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1638300" cy="4356100"/>
            <wp:effectExtent l="19050" t="0" r="0" b="0"/>
            <wp:docPr id="2" name="Picture 2" descr="De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n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984343" w:rsidRDefault="00DA05C1" w:rsidP="00946FF9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cs="Arial"/>
          <w:sz w:val="20"/>
          <w:szCs w:val="20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>
        <w:rPr>
          <w:rFonts w:cs="Arial"/>
          <w:sz w:val="20"/>
          <w:szCs w:val="20"/>
        </w:rPr>
        <w:lastRenderedPageBreak/>
        <w:t xml:space="preserve"> </w:t>
      </w:r>
    </w:p>
    <w:p w:rsidR="00984343" w:rsidRPr="004340EB" w:rsidRDefault="00984343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492C20" w:rsidRPr="00492C20" w:rsidRDefault="00492C20" w:rsidP="00492C20">
      <w:pPr>
        <w:pStyle w:val="Default"/>
      </w:pPr>
    </w:p>
    <w:p w:rsidR="00984343" w:rsidRPr="00DA05C1" w:rsidRDefault="00EA4AC6" w:rsidP="00DA05C1">
      <w:pPr>
        <w:widowControl/>
        <w:pBdr>
          <w:bottom w:val="double" w:sz="6" w:space="1" w:color="auto"/>
        </w:pBdr>
        <w:autoSpaceDE/>
        <w:autoSpaceDN/>
        <w:adjustRightInd/>
        <w:rPr>
          <w:rFonts w:eastAsia="Times" w:cs="Arial"/>
          <w:b/>
          <w:bCs/>
          <w:sz w:val="36"/>
          <w:szCs w:val="36"/>
        </w:rPr>
      </w:pPr>
      <w:r w:rsidRPr="004A3F27">
        <w:rPr>
          <w:rFonts w:eastAsia="Times" w:cs="Arial"/>
          <w:b/>
          <w:bCs/>
          <w:sz w:val="36"/>
          <w:szCs w:val="36"/>
        </w:rPr>
        <w:object w:dxaOrig="7883" w:dyaOrig="2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pt;height:149pt" o:ole="">
            <v:imagedata r:id="rId10" o:title=""/>
          </v:shape>
          <o:OLEObject Type="Embed" ProgID="Excel.Sheet.12" ShapeID="_x0000_i1025" DrawAspect="Content" ObjectID="_1279438414" r:id="rId11"/>
        </w:object>
      </w:r>
      <w:r w:rsidR="001A2C11">
        <w:rPr>
          <w:rFonts w:eastAsia="Times" w:cs="Arial"/>
          <w:b/>
          <w:bCs/>
          <w:sz w:val="36"/>
          <w:szCs w:val="36"/>
        </w:rPr>
        <w:br w:type="page"/>
      </w:r>
      <w:r w:rsidR="00984343" w:rsidRPr="00DA05C1">
        <w:rPr>
          <w:rFonts w:eastAsia="Times" w:cs="Arial"/>
          <w:b/>
          <w:bCs/>
          <w:sz w:val="36"/>
          <w:szCs w:val="36"/>
        </w:rPr>
        <w:lastRenderedPageBreak/>
        <w:t>Searching in Finance Query screens</w:t>
      </w:r>
      <w:r w:rsidR="00F31182">
        <w:rPr>
          <w:rFonts w:eastAsia="Times" w:cs="Arial"/>
          <w:b/>
          <w:bCs/>
          <w:sz w:val="36"/>
          <w:szCs w:val="36"/>
        </w:rPr>
        <w:fldChar w:fldCharType="begin"/>
      </w:r>
      <w:r w:rsidR="007E7049">
        <w:instrText xml:space="preserve"> TC "</w:instrText>
      </w:r>
      <w:bookmarkStart w:id="0" w:name="_Toc129419794"/>
      <w:r w:rsidR="007E7049" w:rsidRPr="00A475BE">
        <w:rPr>
          <w:rFonts w:eastAsia="Times" w:cs="Arial"/>
          <w:b/>
          <w:bCs/>
          <w:sz w:val="36"/>
          <w:szCs w:val="36"/>
        </w:rPr>
        <w:instrText>Searching in Finance Query screens</w:instrText>
      </w:r>
      <w:bookmarkEnd w:id="0"/>
      <w:r w:rsidR="007E7049">
        <w:instrText xml:space="preserve">" \f C \l "1" </w:instrText>
      </w:r>
      <w:r w:rsidR="00F31182">
        <w:rPr>
          <w:rFonts w:eastAsia="Times" w:cs="Arial"/>
          <w:b/>
          <w:bCs/>
          <w:sz w:val="36"/>
          <w:szCs w:val="36"/>
        </w:rPr>
        <w:fldChar w:fldCharType="end"/>
      </w:r>
      <w:r w:rsidR="00984343" w:rsidRPr="00DA05C1">
        <w:rPr>
          <w:rFonts w:eastAsia="Times" w:cs="Arial"/>
          <w:b/>
          <w:bCs/>
          <w:sz w:val="36"/>
          <w:szCs w:val="36"/>
        </w:rPr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984343" w:rsidRDefault="0098434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List of Values (LOV): </w:t>
      </w:r>
    </w:p>
    <w:p w:rsidR="00984343" w:rsidRDefault="00984343">
      <w:pPr>
        <w:numPr>
          <w:ilvl w:val="0"/>
          <w:numId w:val="6"/>
        </w:num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 xml:space="preserve">Fields that have </w:t>
      </w:r>
      <w:r>
        <w:rPr>
          <w:rFonts w:cs="Arial"/>
          <w:b/>
          <w:bCs/>
          <w:color w:val="0000FF"/>
          <w:sz w:val="22"/>
          <w:szCs w:val="22"/>
          <w:u w:val="single"/>
        </w:rPr>
        <w:t>blue labels</w:t>
      </w:r>
      <w:r>
        <w:rPr>
          <w:rFonts w:cs="Arial"/>
          <w:color w:val="000000"/>
          <w:sz w:val="22"/>
          <w:szCs w:val="22"/>
        </w:rPr>
        <w:t xml:space="preserve"> have a “List of Values” associated with that field. Double-click your mouse in the empty field, or if the cursor is in the empty field, press</w:t>
      </w:r>
      <w:r>
        <w:rPr>
          <w:rFonts w:cs="Arial"/>
          <w:b/>
          <w:bCs/>
          <w:color w:val="000000"/>
          <w:sz w:val="22"/>
          <w:szCs w:val="22"/>
        </w:rPr>
        <w:t xml:space="preserve"> F9</w:t>
      </w:r>
      <w:r>
        <w:rPr>
          <w:rFonts w:cs="Arial"/>
          <w:color w:val="000000"/>
          <w:sz w:val="22"/>
          <w:szCs w:val="22"/>
        </w:rPr>
        <w:t xml:space="preserve"> to view.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Certain fields will have the </w:t>
      </w:r>
      <w:r>
        <w:rPr>
          <w:rFonts w:cs="Arial"/>
          <w:b/>
          <w:bCs/>
          <w:color w:val="000000"/>
          <w:sz w:val="22"/>
          <w:szCs w:val="22"/>
        </w:rPr>
        <w:t>Search Tool</w:t>
      </w:r>
      <w:r>
        <w:rPr>
          <w:rFonts w:cs="Arial"/>
          <w:color w:val="000000"/>
          <w:sz w:val="22"/>
          <w:szCs w:val="22"/>
        </w:rPr>
        <w:t xml:space="preserve"> beside them. 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If you click the tool, you may get: </w:t>
      </w:r>
    </w:p>
    <w:p w:rsidR="00984343" w:rsidRDefault="00984343">
      <w:pPr>
        <w:numPr>
          <w:ilvl w:val="1"/>
          <w:numId w:val="6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A pop-up window with the list of values to choose from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F31182" w:rsidP="00023DA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0" style="position:absolute;margin-left:145.05pt;margin-top:.75pt;width:36pt;height:36pt;z-index:251642880" filled="f" strokeweight="1.5pt"/>
        </w:pict>
      </w:r>
    </w:p>
    <w:p w:rsidR="00984343" w:rsidRDefault="008452E9" w:rsidP="00492C20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2857500" cy="18923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7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A new corresponding search screen may open 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49800" cy="8890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8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Or, the Options List will display choices for a new corresponding search screen. </w:t>
      </w:r>
    </w:p>
    <w:p w:rsidR="00984343" w:rsidRDefault="00984343">
      <w:pPr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37100" cy="1143000"/>
            <wp:effectExtent l="1905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Please refer to the Banner Navigation Training Guide for detailed information about proper searching in Banner as searching is not covered in detail in this document. </w:t>
      </w:r>
    </w:p>
    <w:p w:rsidR="00B34A8A" w:rsidRPr="00946FF9" w:rsidRDefault="00F31182" w:rsidP="00946FF9">
      <w:pPr>
        <w:rPr>
          <w:rFonts w:ascii="Times New Roman" w:hAnsi="Times New Roman"/>
          <w:color w:val="000000"/>
          <w:sz w:val="16"/>
          <w:szCs w:val="16"/>
        </w:rPr>
      </w:pPr>
      <w:r>
        <w:rPr>
          <w:b/>
          <w:sz w:val="36"/>
          <w:szCs w:val="36"/>
        </w:rPr>
        <w:fldChar w:fldCharType="begin"/>
      </w:r>
      <w:r w:rsidR="007E7049">
        <w:instrText xml:space="preserve"> TC "</w:instrText>
      </w:r>
      <w:bookmarkStart w:id="1" w:name="_Toc129419810"/>
      <w:r w:rsidR="007E7049" w:rsidRPr="00A475BE">
        <w:rPr>
          <w:b/>
          <w:sz w:val="36"/>
          <w:szCs w:val="36"/>
        </w:rPr>
        <w:instrText>Notes:</w:instrText>
      </w:r>
      <w:bookmarkEnd w:id="1"/>
      <w:r w:rsidR="007E7049">
        <w:instrText xml:space="preserve">" \f C \l "1" </w:instrText>
      </w:r>
      <w:r>
        <w:rPr>
          <w:b/>
          <w:sz w:val="36"/>
          <w:szCs w:val="36"/>
        </w:rPr>
        <w:fldChar w:fldCharType="end"/>
      </w:r>
    </w:p>
    <w:sectPr w:rsidR="00B34A8A" w:rsidRPr="00946FF9" w:rsidSect="00341D4B">
      <w:footerReference w:type="even" r:id="rId15"/>
      <w:footerReference w:type="default" r:id="rId16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86" w:rsidRDefault="008D6C86">
      <w:r>
        <w:separator/>
      </w:r>
    </w:p>
  </w:endnote>
  <w:endnote w:type="continuationSeparator" w:id="1">
    <w:p w:rsidR="008D6C86" w:rsidRDefault="008D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F31182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F31182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FF9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86" w:rsidRDefault="008D6C86">
      <w:r>
        <w:separator/>
      </w:r>
    </w:p>
  </w:footnote>
  <w:footnote w:type="continuationSeparator" w:id="1">
    <w:p w:rsidR="008D6C86" w:rsidRDefault="008D6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2A638F"/>
    <w:rsid w:val="002D3CBE"/>
    <w:rsid w:val="002D6290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340EB"/>
    <w:rsid w:val="00492C20"/>
    <w:rsid w:val="004A3F27"/>
    <w:rsid w:val="004C451F"/>
    <w:rsid w:val="004C77DE"/>
    <w:rsid w:val="0051787A"/>
    <w:rsid w:val="00661426"/>
    <w:rsid w:val="00687316"/>
    <w:rsid w:val="00692DCB"/>
    <w:rsid w:val="006B6C2A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D6C86"/>
    <w:rsid w:val="008E051C"/>
    <w:rsid w:val="008E7310"/>
    <w:rsid w:val="00944B0C"/>
    <w:rsid w:val="00946FF9"/>
    <w:rsid w:val="00984343"/>
    <w:rsid w:val="009A1714"/>
    <w:rsid w:val="009E236E"/>
    <w:rsid w:val="00A076B3"/>
    <w:rsid w:val="00AB2F0B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A05C1"/>
    <w:rsid w:val="00E37303"/>
    <w:rsid w:val="00E506AA"/>
    <w:rsid w:val="00EA4AC6"/>
    <w:rsid w:val="00EB2949"/>
    <w:rsid w:val="00EC57CA"/>
    <w:rsid w:val="00F31182"/>
    <w:rsid w:val="00F528E9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AB2F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AB2F0B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F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AB2F0B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AB2F0B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AB2F0B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AB2F0B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AB2F0B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AB2F0B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AB2F0B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AB2F0B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Worksheet1.xls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5</cp:revision>
  <cp:lastPrinted>2006-03-02T16:02:00Z</cp:lastPrinted>
  <dcterms:created xsi:type="dcterms:W3CDTF">2007-10-09T06:53:00Z</dcterms:created>
  <dcterms:modified xsi:type="dcterms:W3CDTF">2008-08-05T08:47:00Z</dcterms:modified>
</cp:coreProperties>
</file>