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E2C" w:rsidRDefault="004749CE">
      <w:r>
        <w:t>Document 01:</w:t>
      </w:r>
    </w:p>
    <w:p w:rsidR="00A01952" w:rsidRDefault="00A01952"/>
    <w:p w:rsidR="00A01952" w:rsidRDefault="00A01952"/>
    <w:tbl>
      <w:tblPr>
        <w:tblStyle w:val="TableGrid"/>
        <w:tblW w:w="0" w:type="auto"/>
        <w:tblLook w:val="04A0" w:firstRow="1" w:lastRow="0" w:firstColumn="1" w:lastColumn="0" w:noHBand="0" w:noVBand="1"/>
      </w:tblPr>
      <w:tblGrid>
        <w:gridCol w:w="1558"/>
        <w:gridCol w:w="1558"/>
        <w:gridCol w:w="1558"/>
        <w:gridCol w:w="1558"/>
        <w:gridCol w:w="1559"/>
        <w:gridCol w:w="1559"/>
      </w:tblGrid>
      <w:tr w:rsidR="00A01952" w:rsidTr="00A01952">
        <w:tc>
          <w:tcPr>
            <w:tcW w:w="1558" w:type="dxa"/>
          </w:tcPr>
          <w:p w:rsidR="00A01952" w:rsidRDefault="00A01952">
            <w:r>
              <w:t>1</w:t>
            </w:r>
          </w:p>
        </w:tc>
        <w:tc>
          <w:tcPr>
            <w:tcW w:w="1558" w:type="dxa"/>
          </w:tcPr>
          <w:p w:rsidR="00A01952" w:rsidRDefault="00A01952"/>
        </w:tc>
        <w:tc>
          <w:tcPr>
            <w:tcW w:w="1558" w:type="dxa"/>
          </w:tcPr>
          <w:p w:rsidR="00A01952" w:rsidRDefault="00A01952">
            <w:r>
              <w:t>4</w:t>
            </w:r>
          </w:p>
        </w:tc>
        <w:tc>
          <w:tcPr>
            <w:tcW w:w="1558" w:type="dxa"/>
          </w:tcPr>
          <w:p w:rsidR="00A01952" w:rsidRDefault="00A01952"/>
        </w:tc>
        <w:tc>
          <w:tcPr>
            <w:tcW w:w="1559" w:type="dxa"/>
            <w:tcBorders>
              <w:bottom w:val="single" w:sz="4" w:space="0" w:color="auto"/>
            </w:tcBorders>
          </w:tcPr>
          <w:p w:rsidR="00A01952" w:rsidRDefault="00A01952"/>
        </w:tc>
        <w:tc>
          <w:tcPr>
            <w:tcW w:w="1559" w:type="dxa"/>
          </w:tcPr>
          <w:p w:rsidR="00A01952" w:rsidRDefault="00A01952"/>
        </w:tc>
      </w:tr>
      <w:tr w:rsidR="00A01952" w:rsidTr="00A01952">
        <w:tc>
          <w:tcPr>
            <w:tcW w:w="1558" w:type="dxa"/>
          </w:tcPr>
          <w:p w:rsidR="00A01952" w:rsidRDefault="00A01952"/>
        </w:tc>
        <w:tc>
          <w:tcPr>
            <w:tcW w:w="1558" w:type="dxa"/>
          </w:tcPr>
          <w:p w:rsidR="00A01952" w:rsidRDefault="00A01952"/>
        </w:tc>
        <w:tc>
          <w:tcPr>
            <w:tcW w:w="1558" w:type="dxa"/>
            <w:tcBorders>
              <w:bottom w:val="single" w:sz="4" w:space="0" w:color="auto"/>
            </w:tcBorders>
          </w:tcPr>
          <w:p w:rsidR="00A01952" w:rsidRDefault="00A01952"/>
        </w:tc>
        <w:tc>
          <w:tcPr>
            <w:tcW w:w="1558" w:type="dxa"/>
          </w:tcPr>
          <w:p w:rsidR="00A01952" w:rsidRDefault="00A01952"/>
        </w:tc>
        <w:tc>
          <w:tcPr>
            <w:tcW w:w="1559" w:type="dxa"/>
            <w:shd w:val="diagStripe" w:color="auto" w:fill="auto"/>
          </w:tcPr>
          <w:p w:rsidR="00A01952" w:rsidRDefault="00A01952" w:rsidP="00A01952">
            <w:pPr>
              <w:jc w:val="center"/>
            </w:pPr>
          </w:p>
        </w:tc>
        <w:tc>
          <w:tcPr>
            <w:tcW w:w="1559" w:type="dxa"/>
          </w:tcPr>
          <w:p w:rsidR="00A01952" w:rsidRDefault="00A01952"/>
        </w:tc>
      </w:tr>
      <w:tr w:rsidR="00A01952" w:rsidTr="00484861">
        <w:tc>
          <w:tcPr>
            <w:tcW w:w="1558" w:type="dxa"/>
          </w:tcPr>
          <w:p w:rsidR="00A01952" w:rsidRDefault="00A01952">
            <w:r>
              <w:t>2</w:t>
            </w:r>
          </w:p>
        </w:tc>
        <w:tc>
          <w:tcPr>
            <w:tcW w:w="1558" w:type="dxa"/>
          </w:tcPr>
          <w:p w:rsidR="00A01952" w:rsidRDefault="00A01952">
            <w:r>
              <w:t>3</w:t>
            </w:r>
          </w:p>
        </w:tc>
        <w:tc>
          <w:tcPr>
            <w:tcW w:w="1558" w:type="dxa"/>
            <w:shd w:val="diagStripe" w:color="auto" w:fill="auto"/>
          </w:tcPr>
          <w:p w:rsidR="00A01952" w:rsidRDefault="00A01952" w:rsidP="00A01952">
            <w:pPr>
              <w:jc w:val="center"/>
            </w:pPr>
          </w:p>
        </w:tc>
        <w:tc>
          <w:tcPr>
            <w:tcW w:w="1558" w:type="dxa"/>
            <w:tcBorders>
              <w:bottom w:val="single" w:sz="4" w:space="0" w:color="auto"/>
            </w:tcBorders>
          </w:tcPr>
          <w:p w:rsidR="00A01952" w:rsidRDefault="00A01952"/>
        </w:tc>
        <w:tc>
          <w:tcPr>
            <w:tcW w:w="1559" w:type="dxa"/>
          </w:tcPr>
          <w:p w:rsidR="00A01952" w:rsidRDefault="00A01952"/>
        </w:tc>
        <w:tc>
          <w:tcPr>
            <w:tcW w:w="1559" w:type="dxa"/>
          </w:tcPr>
          <w:p w:rsidR="00A01952" w:rsidRDefault="00A01952"/>
        </w:tc>
      </w:tr>
      <w:tr w:rsidR="00A01952" w:rsidTr="00484861">
        <w:tc>
          <w:tcPr>
            <w:tcW w:w="1558" w:type="dxa"/>
            <w:tcBorders>
              <w:bottom w:val="single" w:sz="4" w:space="0" w:color="auto"/>
            </w:tcBorders>
          </w:tcPr>
          <w:p w:rsidR="00A01952" w:rsidRDefault="00A01952"/>
        </w:tc>
        <w:tc>
          <w:tcPr>
            <w:tcW w:w="1558" w:type="dxa"/>
            <w:tcBorders>
              <w:bottom w:val="single" w:sz="4" w:space="0" w:color="auto"/>
            </w:tcBorders>
          </w:tcPr>
          <w:p w:rsidR="00A01952" w:rsidRDefault="00A01952"/>
        </w:tc>
        <w:tc>
          <w:tcPr>
            <w:tcW w:w="1558" w:type="dxa"/>
          </w:tcPr>
          <w:p w:rsidR="00A01952" w:rsidRDefault="00A01952"/>
        </w:tc>
        <w:tc>
          <w:tcPr>
            <w:tcW w:w="1558" w:type="dxa"/>
            <w:shd w:val="diagCross" w:color="auto" w:fill="auto"/>
          </w:tcPr>
          <w:p w:rsidR="00A01952" w:rsidRDefault="00A01952" w:rsidP="00484861">
            <w:pPr>
              <w:jc w:val="center"/>
            </w:pPr>
          </w:p>
        </w:tc>
        <w:tc>
          <w:tcPr>
            <w:tcW w:w="1559" w:type="dxa"/>
          </w:tcPr>
          <w:p w:rsidR="00A01952" w:rsidRDefault="00A01952"/>
        </w:tc>
        <w:tc>
          <w:tcPr>
            <w:tcW w:w="1559" w:type="dxa"/>
            <w:tcBorders>
              <w:bottom w:val="single" w:sz="4" w:space="0" w:color="auto"/>
            </w:tcBorders>
          </w:tcPr>
          <w:p w:rsidR="00A01952" w:rsidRDefault="00A01952"/>
        </w:tc>
      </w:tr>
      <w:tr w:rsidR="00A01952" w:rsidTr="00484861">
        <w:tc>
          <w:tcPr>
            <w:tcW w:w="1558" w:type="dxa"/>
            <w:shd w:val="diagStripe" w:color="auto" w:fill="auto"/>
          </w:tcPr>
          <w:p w:rsidR="00A01952" w:rsidRDefault="00A01952"/>
        </w:tc>
        <w:tc>
          <w:tcPr>
            <w:tcW w:w="1558" w:type="dxa"/>
            <w:shd w:val="diagStripe" w:color="auto" w:fill="auto"/>
          </w:tcPr>
          <w:p w:rsidR="00A01952" w:rsidRDefault="00A01952"/>
        </w:tc>
        <w:tc>
          <w:tcPr>
            <w:tcW w:w="1558" w:type="dxa"/>
          </w:tcPr>
          <w:p w:rsidR="00A01952" w:rsidRDefault="00A01952"/>
        </w:tc>
        <w:tc>
          <w:tcPr>
            <w:tcW w:w="1558" w:type="dxa"/>
          </w:tcPr>
          <w:p w:rsidR="00A01952" w:rsidRDefault="00A01952"/>
        </w:tc>
        <w:tc>
          <w:tcPr>
            <w:tcW w:w="1559" w:type="dxa"/>
          </w:tcPr>
          <w:p w:rsidR="00A01952" w:rsidRDefault="00A01952"/>
        </w:tc>
        <w:tc>
          <w:tcPr>
            <w:tcW w:w="1559" w:type="dxa"/>
            <w:shd w:val="diagStripe" w:color="auto" w:fill="auto"/>
          </w:tcPr>
          <w:p w:rsidR="00A01952" w:rsidRDefault="00A01952" w:rsidP="00A01952">
            <w:pPr>
              <w:jc w:val="center"/>
            </w:pPr>
          </w:p>
        </w:tc>
      </w:tr>
      <w:tr w:rsidR="00484861" w:rsidTr="00484861">
        <w:tc>
          <w:tcPr>
            <w:tcW w:w="1558" w:type="dxa"/>
            <w:tcBorders>
              <w:bottom w:val="single" w:sz="4" w:space="0" w:color="auto"/>
            </w:tcBorders>
            <w:shd w:val="diagStripe" w:color="auto" w:fill="auto"/>
          </w:tcPr>
          <w:p w:rsidR="00484861" w:rsidRDefault="00484861"/>
        </w:tc>
        <w:tc>
          <w:tcPr>
            <w:tcW w:w="1558" w:type="dxa"/>
            <w:tcBorders>
              <w:bottom w:val="single" w:sz="4" w:space="0" w:color="auto"/>
            </w:tcBorders>
            <w:shd w:val="diagStripe" w:color="auto" w:fill="auto"/>
          </w:tcPr>
          <w:p w:rsidR="00484861" w:rsidRDefault="00484861"/>
        </w:tc>
        <w:tc>
          <w:tcPr>
            <w:tcW w:w="1558" w:type="dxa"/>
            <w:tcBorders>
              <w:bottom w:val="single" w:sz="4" w:space="0" w:color="auto"/>
            </w:tcBorders>
          </w:tcPr>
          <w:p w:rsidR="00484861" w:rsidRDefault="00484861"/>
        </w:tc>
        <w:tc>
          <w:tcPr>
            <w:tcW w:w="1558" w:type="dxa"/>
            <w:tcBorders>
              <w:bottom w:val="single" w:sz="4" w:space="0" w:color="auto"/>
            </w:tcBorders>
          </w:tcPr>
          <w:p w:rsidR="00484861" w:rsidRDefault="00484861"/>
        </w:tc>
        <w:tc>
          <w:tcPr>
            <w:tcW w:w="1559" w:type="dxa"/>
            <w:tcBorders>
              <w:bottom w:val="single" w:sz="4" w:space="0" w:color="auto"/>
            </w:tcBorders>
          </w:tcPr>
          <w:p w:rsidR="00484861" w:rsidRDefault="00484861"/>
        </w:tc>
        <w:tc>
          <w:tcPr>
            <w:tcW w:w="1559" w:type="dxa"/>
            <w:tcBorders>
              <w:bottom w:val="single" w:sz="4" w:space="0" w:color="auto"/>
            </w:tcBorders>
            <w:shd w:val="diagStripe" w:color="auto" w:fill="auto"/>
          </w:tcPr>
          <w:p w:rsidR="00484861" w:rsidRDefault="00484861" w:rsidP="00A01952">
            <w:pPr>
              <w:jc w:val="center"/>
            </w:pPr>
          </w:p>
        </w:tc>
      </w:tr>
      <w:tr w:rsidR="00484861" w:rsidTr="00484861">
        <w:tc>
          <w:tcPr>
            <w:tcW w:w="1558" w:type="dxa"/>
            <w:shd w:val="diagStripe" w:color="auto" w:fill="auto"/>
          </w:tcPr>
          <w:p w:rsidR="00484861" w:rsidRDefault="00484861"/>
        </w:tc>
        <w:tc>
          <w:tcPr>
            <w:tcW w:w="1558" w:type="dxa"/>
            <w:shd w:val="diagStripe" w:color="auto" w:fill="auto"/>
          </w:tcPr>
          <w:p w:rsidR="00484861" w:rsidRDefault="00484861"/>
        </w:tc>
        <w:tc>
          <w:tcPr>
            <w:tcW w:w="1558" w:type="dxa"/>
          </w:tcPr>
          <w:p w:rsidR="00484861" w:rsidRDefault="00484861"/>
        </w:tc>
        <w:tc>
          <w:tcPr>
            <w:tcW w:w="1558" w:type="dxa"/>
          </w:tcPr>
          <w:p w:rsidR="00484861" w:rsidRDefault="00484861"/>
        </w:tc>
        <w:tc>
          <w:tcPr>
            <w:tcW w:w="1559" w:type="dxa"/>
          </w:tcPr>
          <w:p w:rsidR="00484861" w:rsidRDefault="00484861"/>
        </w:tc>
        <w:tc>
          <w:tcPr>
            <w:tcW w:w="1559" w:type="dxa"/>
            <w:shd w:val="diagStripe" w:color="auto" w:fill="auto"/>
          </w:tcPr>
          <w:p w:rsidR="00484861" w:rsidRDefault="00484861" w:rsidP="00A01952">
            <w:pPr>
              <w:jc w:val="center"/>
            </w:pPr>
          </w:p>
        </w:tc>
      </w:tr>
      <w:tr w:rsidR="00484861" w:rsidTr="00484861">
        <w:tc>
          <w:tcPr>
            <w:tcW w:w="1558" w:type="dxa"/>
            <w:shd w:val="diagStripe" w:color="auto" w:fill="auto"/>
          </w:tcPr>
          <w:p w:rsidR="00484861" w:rsidRDefault="00484861"/>
        </w:tc>
        <w:tc>
          <w:tcPr>
            <w:tcW w:w="1558" w:type="dxa"/>
            <w:shd w:val="diagStripe" w:color="auto" w:fill="auto"/>
          </w:tcPr>
          <w:p w:rsidR="00484861" w:rsidRDefault="00484861"/>
        </w:tc>
        <w:tc>
          <w:tcPr>
            <w:tcW w:w="1558" w:type="dxa"/>
          </w:tcPr>
          <w:p w:rsidR="00484861" w:rsidRDefault="00484861"/>
        </w:tc>
        <w:tc>
          <w:tcPr>
            <w:tcW w:w="1558" w:type="dxa"/>
          </w:tcPr>
          <w:p w:rsidR="00484861" w:rsidRDefault="00484861"/>
        </w:tc>
        <w:tc>
          <w:tcPr>
            <w:tcW w:w="1559" w:type="dxa"/>
          </w:tcPr>
          <w:p w:rsidR="00484861" w:rsidRDefault="00484861"/>
        </w:tc>
        <w:tc>
          <w:tcPr>
            <w:tcW w:w="1559" w:type="dxa"/>
            <w:shd w:val="diagStripe" w:color="auto" w:fill="auto"/>
          </w:tcPr>
          <w:p w:rsidR="00484861" w:rsidRDefault="00484861" w:rsidP="00A01952">
            <w:pPr>
              <w:jc w:val="center"/>
            </w:pPr>
          </w:p>
        </w:tc>
      </w:tr>
      <w:tr w:rsidR="00484861" w:rsidTr="00484861">
        <w:tc>
          <w:tcPr>
            <w:tcW w:w="1558" w:type="dxa"/>
            <w:shd w:val="diagStripe" w:color="auto" w:fill="auto"/>
          </w:tcPr>
          <w:p w:rsidR="00484861" w:rsidRDefault="00484861"/>
        </w:tc>
        <w:tc>
          <w:tcPr>
            <w:tcW w:w="1558" w:type="dxa"/>
            <w:shd w:val="diagStripe" w:color="auto" w:fill="auto"/>
          </w:tcPr>
          <w:p w:rsidR="00484861" w:rsidRDefault="00484861"/>
        </w:tc>
        <w:tc>
          <w:tcPr>
            <w:tcW w:w="1558" w:type="dxa"/>
          </w:tcPr>
          <w:p w:rsidR="00484861" w:rsidRDefault="00484861"/>
        </w:tc>
        <w:tc>
          <w:tcPr>
            <w:tcW w:w="1558" w:type="dxa"/>
          </w:tcPr>
          <w:p w:rsidR="00484861" w:rsidRDefault="00484861"/>
        </w:tc>
        <w:tc>
          <w:tcPr>
            <w:tcW w:w="1559" w:type="dxa"/>
          </w:tcPr>
          <w:p w:rsidR="00484861" w:rsidRDefault="00484861"/>
        </w:tc>
        <w:tc>
          <w:tcPr>
            <w:tcW w:w="1559" w:type="dxa"/>
            <w:shd w:val="diagStripe" w:color="auto" w:fill="auto"/>
          </w:tcPr>
          <w:p w:rsidR="00484861" w:rsidRDefault="00484861" w:rsidP="00A01952">
            <w:pPr>
              <w:jc w:val="center"/>
            </w:pPr>
          </w:p>
        </w:tc>
      </w:tr>
      <w:tr w:rsidR="00484861" w:rsidTr="00484861">
        <w:tc>
          <w:tcPr>
            <w:tcW w:w="1558" w:type="dxa"/>
            <w:shd w:val="diagStripe" w:color="auto" w:fill="auto"/>
          </w:tcPr>
          <w:p w:rsidR="00484861" w:rsidRDefault="00484861"/>
        </w:tc>
        <w:tc>
          <w:tcPr>
            <w:tcW w:w="1558" w:type="dxa"/>
            <w:shd w:val="diagStripe" w:color="auto" w:fill="auto"/>
          </w:tcPr>
          <w:p w:rsidR="00484861" w:rsidRDefault="00484861"/>
        </w:tc>
        <w:tc>
          <w:tcPr>
            <w:tcW w:w="1558" w:type="dxa"/>
          </w:tcPr>
          <w:p w:rsidR="00484861" w:rsidRDefault="00484861"/>
        </w:tc>
        <w:tc>
          <w:tcPr>
            <w:tcW w:w="1558" w:type="dxa"/>
          </w:tcPr>
          <w:p w:rsidR="00484861" w:rsidRDefault="00484861"/>
        </w:tc>
        <w:tc>
          <w:tcPr>
            <w:tcW w:w="1559" w:type="dxa"/>
          </w:tcPr>
          <w:p w:rsidR="00484861" w:rsidRDefault="00484861"/>
        </w:tc>
        <w:tc>
          <w:tcPr>
            <w:tcW w:w="1559" w:type="dxa"/>
            <w:shd w:val="diagStripe" w:color="auto" w:fill="auto"/>
          </w:tcPr>
          <w:p w:rsidR="00484861" w:rsidRDefault="00484861" w:rsidP="00A01952">
            <w:pPr>
              <w:jc w:val="center"/>
            </w:pPr>
          </w:p>
        </w:tc>
      </w:tr>
    </w:tbl>
    <w:p w:rsidR="00A01952" w:rsidRDefault="00A01952"/>
    <w:p w:rsidR="00F66AF2" w:rsidRDefault="00F66AF2"/>
    <w:p w:rsidR="00F66AF2" w:rsidRDefault="00F66AF2">
      <w:bookmarkStart w:id="0" w:name="_GoBack"/>
      <w:bookmarkEnd w:id="0"/>
    </w:p>
    <w:sectPr w:rsidR="00F66A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4B9" w:rsidRDefault="000C54B9" w:rsidP="00A01952">
      <w:pPr>
        <w:spacing w:after="0" w:line="240" w:lineRule="auto"/>
      </w:pPr>
      <w:r>
        <w:separator/>
      </w:r>
    </w:p>
  </w:endnote>
  <w:endnote w:type="continuationSeparator" w:id="0">
    <w:p w:rsidR="000C54B9" w:rsidRDefault="000C54B9" w:rsidP="00A0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4B9" w:rsidRDefault="000C54B9" w:rsidP="00A01952">
      <w:pPr>
        <w:spacing w:after="0" w:line="240" w:lineRule="auto"/>
      </w:pPr>
      <w:r>
        <w:separator/>
      </w:r>
    </w:p>
  </w:footnote>
  <w:footnote w:type="continuationSeparator" w:id="0">
    <w:p w:rsidR="000C54B9" w:rsidRDefault="000C54B9" w:rsidP="00A01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52" w:rsidRDefault="00F66AF2" w:rsidP="00A01952">
    <w:pPr>
      <w:pStyle w:val="Heading1"/>
    </w:pPr>
    <w:r>
      <w:t xml:space="preserve">Blank Page Print Issue </w:t>
    </w:r>
    <w:r w:rsidR="00A01952">
      <w:t>TEST DOCUMENT</w:t>
    </w:r>
    <w:r>
      <w:t xml:space="preserve"> </w:t>
    </w:r>
  </w:p>
  <w:p w:rsidR="00A01952" w:rsidRDefault="00A01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25pt;height:24pt" o:bullet="t">
        <v:imagedata r:id="rId1" o:title="Date1Ligne"/>
      </v:shape>
    </w:pict>
  </w:numPicBullet>
  <w:abstractNum w:abstractNumId="0" w15:restartNumberingAfterBreak="0">
    <w:nsid w:val="44B04C34"/>
    <w:multiLevelType w:val="hybridMultilevel"/>
    <w:tmpl w:val="8D3CD440"/>
    <w:lvl w:ilvl="0" w:tplc="FA9258EC">
      <w:start w:val="1"/>
      <w:numFmt w:val="bullet"/>
      <w:pStyle w:val="Date1Ligne"/>
      <w:lvlText w:val=""/>
      <w:lvlPicBulletId w:val="0"/>
      <w:lvlJc w:val="left"/>
      <w:pPr>
        <w:tabs>
          <w:tab w:val="num" w:pos="360"/>
        </w:tabs>
        <w:ind w:left="360" w:hanging="360"/>
      </w:pPr>
      <w:rPr>
        <w:rFonts w:ascii="Symbol" w:hAnsi="Symbol" w:hint="default"/>
        <w:color w:val="auto"/>
        <w:sz w:val="40"/>
        <w:szCs w:val="40"/>
      </w:rPr>
    </w:lvl>
    <w:lvl w:ilvl="1" w:tplc="B32636D8" w:tentative="1">
      <w:start w:val="1"/>
      <w:numFmt w:val="bullet"/>
      <w:lvlText w:val="o"/>
      <w:lvlJc w:val="left"/>
      <w:pPr>
        <w:tabs>
          <w:tab w:val="num" w:pos="1440"/>
        </w:tabs>
        <w:ind w:left="1440" w:hanging="360"/>
      </w:pPr>
      <w:rPr>
        <w:rFonts w:ascii="Courier New" w:hAnsi="Courier New" w:cs="Courier New" w:hint="default"/>
      </w:rPr>
    </w:lvl>
    <w:lvl w:ilvl="2" w:tplc="820EC190" w:tentative="1">
      <w:start w:val="1"/>
      <w:numFmt w:val="bullet"/>
      <w:lvlText w:val=""/>
      <w:lvlJc w:val="left"/>
      <w:pPr>
        <w:tabs>
          <w:tab w:val="num" w:pos="2160"/>
        </w:tabs>
        <w:ind w:left="2160" w:hanging="360"/>
      </w:pPr>
      <w:rPr>
        <w:rFonts w:ascii="Wingdings" w:hAnsi="Wingdings" w:hint="default"/>
      </w:rPr>
    </w:lvl>
    <w:lvl w:ilvl="3" w:tplc="395E3034" w:tentative="1">
      <w:start w:val="1"/>
      <w:numFmt w:val="bullet"/>
      <w:lvlText w:val=""/>
      <w:lvlJc w:val="left"/>
      <w:pPr>
        <w:tabs>
          <w:tab w:val="num" w:pos="2880"/>
        </w:tabs>
        <w:ind w:left="2880" w:hanging="360"/>
      </w:pPr>
      <w:rPr>
        <w:rFonts w:ascii="Symbol" w:hAnsi="Symbol" w:hint="default"/>
      </w:rPr>
    </w:lvl>
    <w:lvl w:ilvl="4" w:tplc="A03A3C5E" w:tentative="1">
      <w:start w:val="1"/>
      <w:numFmt w:val="bullet"/>
      <w:lvlText w:val="o"/>
      <w:lvlJc w:val="left"/>
      <w:pPr>
        <w:tabs>
          <w:tab w:val="num" w:pos="3600"/>
        </w:tabs>
        <w:ind w:left="3600" w:hanging="360"/>
      </w:pPr>
      <w:rPr>
        <w:rFonts w:ascii="Courier New" w:hAnsi="Courier New" w:cs="Courier New" w:hint="default"/>
      </w:rPr>
    </w:lvl>
    <w:lvl w:ilvl="5" w:tplc="4254EC22" w:tentative="1">
      <w:start w:val="1"/>
      <w:numFmt w:val="bullet"/>
      <w:lvlText w:val=""/>
      <w:lvlJc w:val="left"/>
      <w:pPr>
        <w:tabs>
          <w:tab w:val="num" w:pos="4320"/>
        </w:tabs>
        <w:ind w:left="4320" w:hanging="360"/>
      </w:pPr>
      <w:rPr>
        <w:rFonts w:ascii="Wingdings" w:hAnsi="Wingdings" w:hint="default"/>
      </w:rPr>
    </w:lvl>
    <w:lvl w:ilvl="6" w:tplc="9528ACF0" w:tentative="1">
      <w:start w:val="1"/>
      <w:numFmt w:val="bullet"/>
      <w:lvlText w:val=""/>
      <w:lvlJc w:val="left"/>
      <w:pPr>
        <w:tabs>
          <w:tab w:val="num" w:pos="5040"/>
        </w:tabs>
        <w:ind w:left="5040" w:hanging="360"/>
      </w:pPr>
      <w:rPr>
        <w:rFonts w:ascii="Symbol" w:hAnsi="Symbol" w:hint="default"/>
      </w:rPr>
    </w:lvl>
    <w:lvl w:ilvl="7" w:tplc="0F3019AC" w:tentative="1">
      <w:start w:val="1"/>
      <w:numFmt w:val="bullet"/>
      <w:lvlText w:val="o"/>
      <w:lvlJc w:val="left"/>
      <w:pPr>
        <w:tabs>
          <w:tab w:val="num" w:pos="5760"/>
        </w:tabs>
        <w:ind w:left="5760" w:hanging="360"/>
      </w:pPr>
      <w:rPr>
        <w:rFonts w:ascii="Courier New" w:hAnsi="Courier New" w:cs="Courier New" w:hint="default"/>
      </w:rPr>
    </w:lvl>
    <w:lvl w:ilvl="8" w:tplc="1DEA0ED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3F2398"/>
    <w:multiLevelType w:val="multilevel"/>
    <w:tmpl w:val="A694F616"/>
    <w:lvl w:ilvl="0">
      <w:start w:val="1"/>
      <w:numFmt w:val="decimal"/>
      <w:lvlText w:val="%1."/>
      <w:lvlJc w:val="left"/>
      <w:pPr>
        <w:tabs>
          <w:tab w:val="num" w:pos="-281"/>
        </w:tabs>
        <w:ind w:left="-281" w:hanging="432"/>
      </w:pPr>
      <w:rPr>
        <w:rFonts w:hint="default"/>
        <w:sz w:val="22"/>
      </w:rPr>
    </w:lvl>
    <w:lvl w:ilvl="1">
      <w:start w:val="1"/>
      <w:numFmt w:val="decimal"/>
      <w:lvlText w:val="%1.%2."/>
      <w:lvlJc w:val="left"/>
      <w:pPr>
        <w:tabs>
          <w:tab w:val="num" w:pos="101"/>
        </w:tabs>
        <w:ind w:left="-497" w:hanging="122"/>
      </w:pPr>
      <w:rPr>
        <w:rFonts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4"/>
        </w:tabs>
        <w:ind w:left="-353" w:firstLine="357"/>
      </w:pPr>
      <w:rPr>
        <w:rFonts w:hint="default"/>
        <w:b w:val="0"/>
        <w:i w:val="0"/>
        <w:sz w:val="22"/>
        <w:szCs w:val="22"/>
      </w:rPr>
    </w:lvl>
    <w:lvl w:ilvl="3">
      <w:start w:val="1"/>
      <w:numFmt w:val="decimal"/>
      <w:lvlText w:val="%1.%2.%3.%4"/>
      <w:lvlJc w:val="left"/>
      <w:pPr>
        <w:tabs>
          <w:tab w:val="num" w:pos="1272"/>
        </w:tabs>
        <w:ind w:left="245" w:firstLine="667"/>
      </w:pPr>
      <w:rPr>
        <w:rFonts w:cs="Times New Roman" w:hint="default"/>
        <w:b w:val="0"/>
        <w:bCs w:val="0"/>
        <w:i/>
        <w:iCs w:val="0"/>
        <w:strike w:val="0"/>
        <w:dstrike w:val="0"/>
        <w:vanish w:val="0"/>
        <w:color w:val="000000"/>
        <w:spacing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65"/>
        </w:tabs>
        <w:ind w:left="-65" w:hanging="1008"/>
      </w:pPr>
      <w:rPr>
        <w:rFonts w:hint="default"/>
      </w:rPr>
    </w:lvl>
    <w:lvl w:ilvl="5">
      <w:start w:val="1"/>
      <w:numFmt w:val="none"/>
      <w:lvlText w:val=""/>
      <w:lvlJc w:val="left"/>
      <w:pPr>
        <w:tabs>
          <w:tab w:val="num" w:pos="79"/>
        </w:tabs>
        <w:ind w:left="79" w:hanging="1152"/>
      </w:pPr>
      <w:rPr>
        <w:rFonts w:hint="default"/>
      </w:rPr>
    </w:lvl>
    <w:lvl w:ilvl="6">
      <w:start w:val="1"/>
      <w:numFmt w:val="none"/>
      <w:lvlText w:val=""/>
      <w:lvlJc w:val="left"/>
      <w:pPr>
        <w:tabs>
          <w:tab w:val="num" w:pos="223"/>
        </w:tabs>
        <w:ind w:left="223" w:hanging="1296"/>
      </w:pPr>
      <w:rPr>
        <w:rFonts w:hint="default"/>
      </w:rPr>
    </w:lvl>
    <w:lvl w:ilvl="7">
      <w:start w:val="1"/>
      <w:numFmt w:val="none"/>
      <w:lvlText w:val=""/>
      <w:lvlJc w:val="left"/>
      <w:pPr>
        <w:tabs>
          <w:tab w:val="num" w:pos="367"/>
        </w:tabs>
        <w:ind w:left="367" w:hanging="1440"/>
      </w:pPr>
      <w:rPr>
        <w:rFonts w:hint="default"/>
      </w:rPr>
    </w:lvl>
    <w:lvl w:ilvl="8">
      <w:start w:val="1"/>
      <w:numFmt w:val="none"/>
      <w:lvlText w:val=""/>
      <w:lvlJc w:val="left"/>
      <w:pPr>
        <w:tabs>
          <w:tab w:val="num" w:pos="511"/>
        </w:tabs>
        <w:ind w:left="511"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52"/>
    <w:rsid w:val="000C54B9"/>
    <w:rsid w:val="00266E2C"/>
    <w:rsid w:val="004749CE"/>
    <w:rsid w:val="00484861"/>
    <w:rsid w:val="00525121"/>
    <w:rsid w:val="007D55A4"/>
    <w:rsid w:val="009A44AC"/>
    <w:rsid w:val="009D626E"/>
    <w:rsid w:val="00A01952"/>
    <w:rsid w:val="00F118AA"/>
    <w:rsid w:val="00F66AF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E66BF8-5443-4F90-8267-F8CA34DC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019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Titre 21,Car Car Car Car Car Car Car1,Car Car Car Car Car1,Car Car Car Car Car Car Car Car Car,Car Car Car Car Car Car Car,Car Car Car Car Car,Car Car Car Car Car Car"/>
    <w:basedOn w:val="Normal"/>
    <w:next w:val="Normal"/>
    <w:link w:val="Heading2Char"/>
    <w:qFormat/>
    <w:rsid w:val="00F66AF2"/>
    <w:pPr>
      <w:keepNext/>
      <w:tabs>
        <w:tab w:val="num" w:pos="101"/>
      </w:tabs>
      <w:spacing w:before="240" w:after="120" w:line="240" w:lineRule="auto"/>
      <w:ind w:left="-497" w:hanging="122"/>
      <w:jc w:val="both"/>
      <w:outlineLvl w:val="1"/>
    </w:pPr>
    <w:rPr>
      <w:rFonts w:ascii="Arial" w:eastAsia="Times New Roman" w:hAnsi="Arial" w:cs="Arial"/>
      <w:b/>
      <w:caps/>
      <w:lang w:val="fr-FR" w:eastAsia="fr-FR"/>
    </w:rPr>
  </w:style>
  <w:style w:type="paragraph" w:styleId="Heading3">
    <w:name w:val="heading 3"/>
    <w:aliases w:val="Car"/>
    <w:basedOn w:val="Normal"/>
    <w:next w:val="Normal"/>
    <w:link w:val="Heading3Char"/>
    <w:qFormat/>
    <w:rsid w:val="00F66AF2"/>
    <w:pPr>
      <w:keepNext/>
      <w:tabs>
        <w:tab w:val="num" w:pos="724"/>
      </w:tabs>
      <w:spacing w:before="200" w:after="120" w:line="240" w:lineRule="auto"/>
      <w:ind w:left="-353" w:firstLine="357"/>
      <w:jc w:val="both"/>
      <w:outlineLvl w:val="2"/>
    </w:pPr>
    <w:rPr>
      <w:rFonts w:ascii="Arial" w:eastAsia="Times New Roman" w:hAnsi="Arial" w:cs="Arial"/>
      <w:smallCaps/>
      <w:lang w:val="fr-FR" w:eastAsia="fr-FR"/>
    </w:rPr>
  </w:style>
  <w:style w:type="paragraph" w:styleId="Heading4">
    <w:name w:val="heading 4"/>
    <w:basedOn w:val="Normal"/>
    <w:next w:val="Normal"/>
    <w:link w:val="Heading4Char"/>
    <w:qFormat/>
    <w:rsid w:val="00F66AF2"/>
    <w:pPr>
      <w:keepNext/>
      <w:tabs>
        <w:tab w:val="num" w:pos="1272"/>
      </w:tabs>
      <w:spacing w:before="120" w:after="120" w:line="240" w:lineRule="auto"/>
      <w:ind w:left="245" w:firstLine="667"/>
      <w:jc w:val="both"/>
      <w:outlineLvl w:val="3"/>
    </w:pPr>
    <w:rPr>
      <w:rFonts w:ascii="Times New Roman" w:eastAsia="Times New Roman" w:hAnsi="Times New Roman" w:cs="Times New Roman"/>
      <w:smallCaps/>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952"/>
  </w:style>
  <w:style w:type="paragraph" w:styleId="Footer">
    <w:name w:val="footer"/>
    <w:basedOn w:val="Normal"/>
    <w:link w:val="FooterChar"/>
    <w:uiPriority w:val="99"/>
    <w:unhideWhenUsed/>
    <w:rsid w:val="00A01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952"/>
  </w:style>
  <w:style w:type="character" w:customStyle="1" w:styleId="Heading1Char">
    <w:name w:val="Heading 1 Char"/>
    <w:basedOn w:val="DefaultParagraphFont"/>
    <w:link w:val="Heading1"/>
    <w:uiPriority w:val="9"/>
    <w:rsid w:val="00A0195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01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Titre 21 Char,Car Car Car Car Car Car Car1 Char,Car Car Car Car Car1 Char,Car Car Car Car Car Car Car Car Car Char,Car Car Car Car Car Car Car Char,Car Car Car Car Car Char,Car Car Car Car Car Car Char"/>
    <w:basedOn w:val="DefaultParagraphFont"/>
    <w:link w:val="Heading2"/>
    <w:rsid w:val="00F66AF2"/>
    <w:rPr>
      <w:rFonts w:ascii="Arial" w:eastAsia="Times New Roman" w:hAnsi="Arial" w:cs="Arial"/>
      <w:b/>
      <w:caps/>
      <w:lang w:val="fr-FR" w:eastAsia="fr-FR"/>
    </w:rPr>
  </w:style>
  <w:style w:type="character" w:customStyle="1" w:styleId="Heading3Char">
    <w:name w:val="Heading 3 Char"/>
    <w:aliases w:val="Car Char"/>
    <w:basedOn w:val="DefaultParagraphFont"/>
    <w:link w:val="Heading3"/>
    <w:rsid w:val="00F66AF2"/>
    <w:rPr>
      <w:rFonts w:ascii="Arial" w:eastAsia="Times New Roman" w:hAnsi="Arial" w:cs="Arial"/>
      <w:smallCaps/>
      <w:lang w:val="fr-FR" w:eastAsia="fr-FR"/>
    </w:rPr>
  </w:style>
  <w:style w:type="character" w:customStyle="1" w:styleId="Heading4Char">
    <w:name w:val="Heading 4 Char"/>
    <w:basedOn w:val="DefaultParagraphFont"/>
    <w:link w:val="Heading4"/>
    <w:rsid w:val="00F66AF2"/>
    <w:rPr>
      <w:rFonts w:ascii="Times New Roman" w:eastAsia="Times New Roman" w:hAnsi="Times New Roman" w:cs="Times New Roman"/>
      <w:smallCaps/>
      <w:sz w:val="24"/>
      <w:szCs w:val="24"/>
      <w:lang w:val="fr-FR" w:eastAsia="fr-FR"/>
    </w:rPr>
  </w:style>
  <w:style w:type="paragraph" w:customStyle="1" w:styleId="AbbottGrilledetableau">
    <w:name w:val="Abbott Grille de tableau"/>
    <w:basedOn w:val="Normal"/>
    <w:link w:val="AbbottGrilledetableauCar"/>
    <w:rsid w:val="00F66AF2"/>
    <w:pPr>
      <w:spacing w:after="60" w:line="240" w:lineRule="auto"/>
      <w:jc w:val="both"/>
    </w:pPr>
    <w:rPr>
      <w:rFonts w:ascii="Arial" w:eastAsia="Times New Roman" w:hAnsi="Arial" w:cs="Arial"/>
      <w:lang w:val="fr-FR"/>
    </w:rPr>
  </w:style>
  <w:style w:type="paragraph" w:customStyle="1" w:styleId="ParamtreCritiqueTexte">
    <w:name w:val="ParamètreCritiqueTexte"/>
    <w:basedOn w:val="Normal"/>
    <w:rsid w:val="00F66AF2"/>
    <w:pPr>
      <w:spacing w:before="120" w:after="0" w:line="240" w:lineRule="auto"/>
    </w:pPr>
    <w:rPr>
      <w:rFonts w:ascii="Arial" w:eastAsia="Times New Roman" w:hAnsi="Arial" w:cs="Times New Roman"/>
      <w:b/>
      <w:i/>
      <w:color w:val="FF0000"/>
      <w:sz w:val="28"/>
      <w:szCs w:val="24"/>
      <w:lang w:val="fr-FR" w:eastAsia="fr-FR"/>
    </w:rPr>
  </w:style>
  <w:style w:type="paragraph" w:customStyle="1" w:styleId="Date1Ligne">
    <w:name w:val="Date1Ligne"/>
    <w:basedOn w:val="Normal"/>
    <w:rsid w:val="00F66AF2"/>
    <w:pPr>
      <w:numPr>
        <w:numId w:val="2"/>
      </w:numPr>
      <w:spacing w:before="120" w:after="0" w:line="240" w:lineRule="auto"/>
    </w:pPr>
    <w:rPr>
      <w:rFonts w:ascii="Arial" w:eastAsia="Times New Roman" w:hAnsi="Arial" w:cs="Times New Roman"/>
      <w:sz w:val="68"/>
      <w:szCs w:val="24"/>
      <w:lang w:val="fr-FR" w:eastAsia="fr-FR"/>
    </w:rPr>
  </w:style>
  <w:style w:type="character" w:customStyle="1" w:styleId="AbbottGrilledetableauCar">
    <w:name w:val="Abbott Grille de tableau Car"/>
    <w:link w:val="AbbottGrilledetableau"/>
    <w:rsid w:val="00F66AF2"/>
    <w:rPr>
      <w:rFonts w:ascii="Arial" w:eastAsia="Times New Roman"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Girish Patil</dc:creator>
  <cp:keywords/>
  <dc:description/>
  <cp:lastModifiedBy>Girish Patil</cp:lastModifiedBy>
  <cp:revision>3</cp:revision>
  <cp:lastPrinted>2017-02-23T16:06:00Z</cp:lastPrinted>
  <dcterms:created xsi:type="dcterms:W3CDTF">2017-02-23T16:02:00Z</dcterms:created>
  <dcterms:modified xsi:type="dcterms:W3CDTF">2017-03-02T01:10:00Z</dcterms:modified>
</cp:coreProperties>
</file>