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EB" w:rsidRDefault="00B942C9">
      <w:pPr>
        <w:spacing w:before="200" w:after="0" w:line="240" w:lineRule="auto"/>
        <w:jc w:val="center"/>
      </w:pPr>
      <w:bookmarkStart w:id="0" w:name="d0e1"/>
      <w:r>
        <w:rPr>
          <w:rFonts w:ascii="Helvetica" w:hAnsi="Helvetica"/>
          <w:b/>
          <w:color w:val="000000"/>
          <w:sz w:val="50"/>
        </w:rPr>
        <w:t>XMLmind XSL-FO Converter v4.2 - User's Guide</w:t>
      </w:r>
    </w:p>
    <w:bookmarkEnd w:id="0"/>
    <w:p w:rsidR="00FA7AEB" w:rsidRDefault="00B942C9">
      <w:pPr>
        <w:spacing w:before="144" w:after="0" w:line="240" w:lineRule="auto"/>
        <w:jc w:val="center"/>
      </w:pPr>
      <w:r>
        <w:rPr>
          <w:rFonts w:ascii="Helvetica" w:hAnsi="Helvetica"/>
          <w:color w:val="000000"/>
          <w:sz w:val="29"/>
        </w:rPr>
        <w:t xml:space="preserve">Jean-Yves Belmonte, Pixware </w:t>
      </w:r>
      <w:r>
        <w:rPr>
          <w:rFonts w:ascii="Courier" w:hAnsi="Courier"/>
          <w:color w:val="000000"/>
          <w:sz w:val="17"/>
        </w:rPr>
        <w:t>&lt;xfc-support@xmlmind.com&gt;</w:t>
      </w:r>
    </w:p>
    <w:p w:rsidR="00FA7AEB" w:rsidRDefault="00B942C9">
      <w:pPr>
        <w:spacing w:before="100" w:after="0" w:line="240" w:lineRule="auto"/>
        <w:jc w:val="center"/>
      </w:pPr>
      <w:r>
        <w:rPr>
          <w:rFonts w:ascii="Helvetica" w:hAnsi="Helvetica"/>
          <w:color w:val="000000"/>
          <w:sz w:val="20"/>
        </w:rPr>
        <w:t>December 13, 2007</w:t>
      </w:r>
    </w:p>
    <w:p w:rsidR="00FA7AEB" w:rsidRDefault="00B942C9">
      <w:pPr>
        <w:spacing w:before="518" w:after="0" w:line="240" w:lineRule="auto"/>
        <w:jc w:val="both"/>
      </w:pPr>
      <w:bookmarkStart w:id="1" w:name="toc...d0e1"/>
      <w:r>
        <w:rPr>
          <w:rFonts w:ascii="Helvetica" w:hAnsi="Helvetica"/>
          <w:b/>
          <w:color w:val="000000"/>
          <w:sz w:val="35"/>
        </w:rPr>
        <w:t>Table of Contents</w:t>
      </w:r>
    </w:p>
    <w:bookmarkEnd w:id="1"/>
    <w:p w:rsidR="00FA7AEB" w:rsidRDefault="00FA7AEB">
      <w:pPr>
        <w:tabs>
          <w:tab w:val="left" w:leader="dot" w:pos="8120"/>
        </w:tabs>
        <w:spacing w:before="173" w:after="0" w:line="240" w:lineRule="auto"/>
        <w:ind w:right="480"/>
      </w:pPr>
      <w:r>
        <w:fldChar w:fldCharType="begin"/>
      </w:r>
      <w:r>
        <w:instrText>HYPERLINK \l "d0e45" \h</w:instrText>
      </w:r>
      <w:r>
        <w:fldChar w:fldCharType="separate"/>
      </w:r>
      <w:r w:rsidR="00B942C9">
        <w:rPr>
          <w:rFonts w:ascii="Times" w:hAnsi="Times"/>
          <w:color w:val="000000"/>
          <w:sz w:val="20"/>
        </w:rPr>
        <w:t>Introduction</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45">
        <w:r>
          <w:fldChar w:fldCharType="begin"/>
        </w:r>
        <w:r w:rsidR="00B942C9">
          <w:rPr>
            <w:rFonts w:ascii="Times" w:hAnsi="Times"/>
            <w:color w:val="000000"/>
            <w:sz w:val="20"/>
          </w:rPr>
          <w:instrText>PAGEREF d0e45</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74">
        <w:r w:rsidR="00B942C9">
          <w:rPr>
            <w:rFonts w:ascii="Times" w:hAnsi="Times"/>
            <w:color w:val="000000"/>
            <w:sz w:val="20"/>
          </w:rPr>
          <w:t>Features</w:t>
        </w:r>
      </w:hyperlink>
      <w:r w:rsidR="00B942C9">
        <w:rPr>
          <w:rFonts w:ascii="Times" w:hAnsi="Times"/>
          <w:color w:val="000000"/>
          <w:sz w:val="20"/>
        </w:rPr>
        <w:t xml:space="preserve"> </w:t>
      </w:r>
      <w:r w:rsidR="00B942C9">
        <w:rPr>
          <w:rFonts w:ascii="Times" w:hAnsi="Times"/>
          <w:color w:val="000000"/>
          <w:sz w:val="20"/>
        </w:rPr>
        <w:tab/>
        <w:t xml:space="preserve"> </w:t>
      </w:r>
      <w:hyperlink w:anchor="d0e74">
        <w:r>
          <w:fldChar w:fldCharType="begin"/>
        </w:r>
        <w:r w:rsidR="00B942C9">
          <w:rPr>
            <w:rFonts w:ascii="Times" w:hAnsi="Times"/>
            <w:color w:val="000000"/>
            <w:sz w:val="20"/>
          </w:rPr>
          <w:instrText>PAGEREF d0e74</w:instrText>
        </w:r>
        <w:r>
          <w:fldChar w:fldCharType="separate"/>
        </w:r>
        <w:r w:rsidR="00B942C9">
          <w:rPr>
            <w:rFonts w:ascii="Times" w:hAnsi="Times"/>
            <w:color w:val="000000"/>
            <w:sz w:val="20"/>
          </w:rPr>
          <w:t>0</w:t>
        </w:r>
        <w:r>
          <w:fldChar w:fldCharType="end"/>
        </w:r>
      </w:hyperlink>
    </w:p>
    <w:bookmarkStart w:id="2" w:name="toc.d0e1.d0e74"/>
    <w:p w:rsidR="00FA7AEB" w:rsidRDefault="00FA7AEB">
      <w:pPr>
        <w:tabs>
          <w:tab w:val="left" w:leader="dot" w:pos="8120"/>
        </w:tabs>
        <w:spacing w:after="0" w:line="240" w:lineRule="auto"/>
        <w:ind w:left="480" w:right="480"/>
      </w:pPr>
      <w:r>
        <w:fldChar w:fldCharType="begin"/>
      </w:r>
      <w:r>
        <w:instrText>HYPERLINK \l "d0e77" \h</w:instrText>
      </w:r>
      <w:r>
        <w:fldChar w:fldCharType="separate"/>
      </w:r>
      <w:r w:rsidR="00B942C9">
        <w:rPr>
          <w:rFonts w:ascii="Times" w:hAnsi="Times"/>
          <w:color w:val="000000"/>
          <w:sz w:val="20"/>
        </w:rPr>
        <w:t>Features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77">
        <w:r>
          <w:fldChar w:fldCharType="begin"/>
        </w:r>
        <w:r w:rsidR="00B942C9">
          <w:rPr>
            <w:rFonts w:ascii="Times" w:hAnsi="Times"/>
            <w:color w:val="000000"/>
            <w:sz w:val="20"/>
          </w:rPr>
          <w:instrText>PAGEREF d0e77</w:instrText>
        </w:r>
        <w:r>
          <w:fldChar w:fldCharType="separate"/>
        </w:r>
        <w:r w:rsidR="00B942C9">
          <w:rPr>
            <w:rFonts w:ascii="Times" w:hAnsi="Times"/>
            <w:color w:val="000000"/>
            <w:sz w:val="20"/>
          </w:rPr>
          <w:t>0</w:t>
        </w:r>
        <w:r>
          <w:fldChar w:fldCharType="end"/>
        </w:r>
      </w:hyperlink>
    </w:p>
    <w:bookmarkEnd w:id="2"/>
    <w:p w:rsidR="00FA7AEB" w:rsidRDefault="00FA7AEB">
      <w:pPr>
        <w:tabs>
          <w:tab w:val="left" w:leader="dot" w:pos="8120"/>
        </w:tabs>
        <w:spacing w:after="0" w:line="240" w:lineRule="auto"/>
        <w:ind w:left="480" w:right="480"/>
      </w:pPr>
      <w:r>
        <w:fldChar w:fldCharType="begin"/>
      </w:r>
      <w:r>
        <w:instrText>HYPERLINK \l "d0e141" \h</w:instrText>
      </w:r>
      <w:r>
        <w:fldChar w:fldCharType="separate"/>
      </w:r>
      <w:r w:rsidR="00B942C9">
        <w:rPr>
          <w:rFonts w:ascii="Times" w:hAnsi="Times"/>
          <w:color w:val="000000"/>
          <w:sz w:val="20"/>
        </w:rPr>
        <w:t>Limitations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141">
        <w:r>
          <w:fldChar w:fldCharType="begin"/>
        </w:r>
        <w:r w:rsidR="00B942C9">
          <w:rPr>
            <w:rFonts w:ascii="Times" w:hAnsi="Times"/>
            <w:color w:val="000000"/>
            <w:sz w:val="20"/>
          </w:rPr>
          <w:instrText>PAGEREF d0e141</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179">
        <w:r w:rsidR="00B942C9">
          <w:rPr>
            <w:rFonts w:ascii="Times" w:hAnsi="Times"/>
            <w:color w:val="000000"/>
            <w:sz w:val="20"/>
          </w:rPr>
          <w:t>Installation</w:t>
        </w:r>
      </w:hyperlink>
      <w:r w:rsidR="00B942C9">
        <w:rPr>
          <w:rFonts w:ascii="Times" w:hAnsi="Times"/>
          <w:color w:val="000000"/>
          <w:sz w:val="20"/>
        </w:rPr>
        <w:t xml:space="preserve"> </w:t>
      </w:r>
      <w:r w:rsidR="00B942C9">
        <w:rPr>
          <w:rFonts w:ascii="Times" w:hAnsi="Times"/>
          <w:color w:val="000000"/>
          <w:sz w:val="20"/>
        </w:rPr>
        <w:tab/>
        <w:t xml:space="preserve"> </w:t>
      </w:r>
      <w:hyperlink w:anchor="d0e179">
        <w:r>
          <w:fldChar w:fldCharType="begin"/>
        </w:r>
        <w:r w:rsidR="00B942C9">
          <w:rPr>
            <w:rFonts w:ascii="Times" w:hAnsi="Times"/>
            <w:color w:val="000000"/>
            <w:sz w:val="20"/>
          </w:rPr>
          <w:instrText>PAGEREF d0e179</w:instrText>
        </w:r>
        <w:r>
          <w:fldChar w:fldCharType="separate"/>
        </w:r>
        <w:r w:rsidR="00B942C9">
          <w:rPr>
            <w:rFonts w:ascii="Times" w:hAnsi="Times"/>
            <w:color w:val="000000"/>
            <w:sz w:val="20"/>
          </w:rPr>
          <w:t>0</w:t>
        </w:r>
        <w:r>
          <w:fldChar w:fldCharType="end"/>
        </w:r>
      </w:hyperlink>
    </w:p>
    <w:bookmarkStart w:id="3" w:name="toc.d0e1.d0e179"/>
    <w:p w:rsidR="00FA7AEB" w:rsidRDefault="00FA7AEB">
      <w:pPr>
        <w:tabs>
          <w:tab w:val="left" w:leader="dot" w:pos="8120"/>
        </w:tabs>
        <w:spacing w:after="0" w:line="240" w:lineRule="auto"/>
        <w:ind w:left="480" w:right="480"/>
      </w:pPr>
      <w:r>
        <w:fldChar w:fldCharType="begin"/>
      </w:r>
      <w:r>
        <w:instrText>HYPERLINK \l "d0e182" \h</w:instrText>
      </w:r>
      <w:r>
        <w:fldChar w:fldCharType="separate"/>
      </w:r>
      <w:r w:rsidR="00B942C9">
        <w:rPr>
          <w:rFonts w:ascii="Times" w:hAnsi="Times"/>
          <w:color w:val="000000"/>
          <w:sz w:val="20"/>
        </w:rPr>
        <w:t>System requirements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182">
        <w:r>
          <w:fldChar w:fldCharType="begin"/>
        </w:r>
        <w:r w:rsidR="00B942C9">
          <w:rPr>
            <w:rFonts w:ascii="Times" w:hAnsi="Times"/>
            <w:color w:val="000000"/>
            <w:sz w:val="20"/>
          </w:rPr>
          <w:instrText>PAGEREF d0e182</w:instrText>
        </w:r>
        <w:r>
          <w:fldChar w:fldCharType="separate"/>
        </w:r>
        <w:r w:rsidR="00B942C9">
          <w:rPr>
            <w:rFonts w:ascii="Times" w:hAnsi="Times"/>
            <w:color w:val="000000"/>
            <w:sz w:val="20"/>
          </w:rPr>
          <w:t>0</w:t>
        </w:r>
        <w:r>
          <w:fldChar w:fldCharType="end"/>
        </w:r>
      </w:hyperlink>
    </w:p>
    <w:bookmarkEnd w:id="3"/>
    <w:p w:rsidR="00FA7AEB" w:rsidRDefault="00FA7AEB">
      <w:pPr>
        <w:tabs>
          <w:tab w:val="left" w:leader="dot" w:pos="8120"/>
        </w:tabs>
        <w:spacing w:after="0" w:line="240" w:lineRule="auto"/>
        <w:ind w:left="480" w:right="480"/>
      </w:pPr>
      <w:r>
        <w:fldChar w:fldCharType="begin"/>
      </w:r>
      <w:r>
        <w:instrText>HYPERLINK \l "d0e215" \h</w:instrText>
      </w:r>
      <w:r>
        <w:fldChar w:fldCharType="separate"/>
      </w:r>
      <w:r w:rsidR="00B942C9">
        <w:rPr>
          <w:rFonts w:ascii="Times" w:hAnsi="Times"/>
          <w:color w:val="000000"/>
          <w:sz w:val="20"/>
        </w:rPr>
        <w:t>Installation</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215">
        <w:r>
          <w:fldChar w:fldCharType="begin"/>
        </w:r>
        <w:r w:rsidR="00B942C9">
          <w:rPr>
            <w:rFonts w:ascii="Times" w:hAnsi="Times"/>
            <w:color w:val="000000"/>
            <w:sz w:val="20"/>
          </w:rPr>
          <w:instrText>PAGEREF d0e215</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left="480" w:right="480"/>
      </w:pPr>
      <w:hyperlink w:anchor="d0e288">
        <w:r w:rsidR="00B942C9">
          <w:rPr>
            <w:rFonts w:ascii="Times" w:hAnsi="Times"/>
            <w:color w:val="000000"/>
            <w:sz w:val="20"/>
          </w:rPr>
          <w:t>Contents of the distribution</w:t>
        </w:r>
      </w:hyperlink>
      <w:r w:rsidR="00B942C9">
        <w:rPr>
          <w:rFonts w:ascii="Times" w:hAnsi="Times"/>
          <w:color w:val="000000"/>
          <w:sz w:val="20"/>
        </w:rPr>
        <w:t xml:space="preserve"> </w:t>
      </w:r>
      <w:r w:rsidR="00B942C9">
        <w:rPr>
          <w:rFonts w:ascii="Times" w:hAnsi="Times"/>
          <w:color w:val="000000"/>
          <w:sz w:val="20"/>
        </w:rPr>
        <w:tab/>
        <w:t xml:space="preserve"> </w:t>
      </w:r>
      <w:hyperlink w:anchor="d0e288">
        <w:r>
          <w:fldChar w:fldCharType="begin"/>
        </w:r>
        <w:r w:rsidR="00B942C9">
          <w:rPr>
            <w:rFonts w:ascii="Times" w:hAnsi="Times"/>
            <w:color w:val="000000"/>
            <w:sz w:val="20"/>
          </w:rPr>
          <w:instrText>PAGEREF d0e288</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523">
        <w:r w:rsidR="00B942C9">
          <w:rPr>
            <w:rFonts w:ascii="Times" w:hAnsi="Times"/>
            <w:color w:val="000000"/>
            <w:sz w:val="20"/>
          </w:rPr>
          <w:t>Command-line executables</w:t>
        </w:r>
      </w:hyperlink>
      <w:r w:rsidR="00B942C9">
        <w:rPr>
          <w:rFonts w:ascii="Times" w:hAnsi="Times"/>
          <w:color w:val="000000"/>
          <w:sz w:val="20"/>
        </w:rPr>
        <w:t xml:space="preserve"> </w:t>
      </w:r>
      <w:r w:rsidR="00B942C9">
        <w:rPr>
          <w:rFonts w:ascii="Times" w:hAnsi="Times"/>
          <w:color w:val="000000"/>
          <w:sz w:val="20"/>
        </w:rPr>
        <w:tab/>
        <w:t xml:space="preserve"> </w:t>
      </w:r>
      <w:hyperlink w:anchor="d0e523">
        <w:r>
          <w:fldChar w:fldCharType="begin"/>
        </w:r>
        <w:r w:rsidR="00B942C9">
          <w:rPr>
            <w:rFonts w:ascii="Times" w:hAnsi="Times"/>
            <w:color w:val="000000"/>
            <w:sz w:val="20"/>
          </w:rPr>
          <w:instrText>PAGEREF d0e523</w:instrText>
        </w:r>
        <w:r>
          <w:fldChar w:fldCharType="separate"/>
        </w:r>
        <w:r w:rsidR="00B942C9">
          <w:rPr>
            <w:rFonts w:ascii="Times" w:hAnsi="Times"/>
            <w:color w:val="000000"/>
            <w:sz w:val="20"/>
          </w:rPr>
          <w:t>0</w:t>
        </w:r>
        <w:r>
          <w:fldChar w:fldCharType="end"/>
        </w:r>
      </w:hyperlink>
    </w:p>
    <w:bookmarkStart w:id="4" w:name="toc.d0e1.d0e523"/>
    <w:p w:rsidR="00FA7AEB" w:rsidRDefault="00FA7AEB">
      <w:pPr>
        <w:tabs>
          <w:tab w:val="left" w:leader="dot" w:pos="8120"/>
        </w:tabs>
        <w:spacing w:after="0" w:line="240" w:lineRule="auto"/>
        <w:ind w:left="480" w:right="480"/>
      </w:pPr>
      <w:r>
        <w:fldChar w:fldCharType="begin"/>
      </w:r>
      <w:r>
        <w:instrText>HYPERLINK \l "d0e526" \h</w:instrText>
      </w:r>
      <w:r>
        <w:fldChar w:fldCharType="separate"/>
      </w:r>
      <w:r w:rsidR="00B942C9">
        <w:rPr>
          <w:rFonts w:ascii="Times" w:hAnsi="Times"/>
          <w:color w:val="000000"/>
          <w:sz w:val="20"/>
        </w:rPr>
        <w:t>Java™ version</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526">
        <w:r>
          <w:fldChar w:fldCharType="begin"/>
        </w:r>
        <w:r w:rsidR="00B942C9">
          <w:rPr>
            <w:rFonts w:ascii="Times" w:hAnsi="Times"/>
            <w:color w:val="000000"/>
            <w:sz w:val="20"/>
          </w:rPr>
          <w:instrText>PAGEREF d</w:instrText>
        </w:r>
        <w:r w:rsidR="00B942C9">
          <w:rPr>
            <w:rFonts w:ascii="Times" w:hAnsi="Times"/>
            <w:color w:val="000000"/>
            <w:sz w:val="20"/>
          </w:rPr>
          <w:instrText>0e526</w:instrText>
        </w:r>
        <w:r>
          <w:fldChar w:fldCharType="separate"/>
        </w:r>
        <w:r w:rsidR="00B942C9">
          <w:rPr>
            <w:rFonts w:ascii="Times" w:hAnsi="Times"/>
            <w:color w:val="000000"/>
            <w:sz w:val="20"/>
          </w:rPr>
          <w:t>0</w:t>
        </w:r>
        <w:r>
          <w:fldChar w:fldCharType="end"/>
        </w:r>
      </w:hyperlink>
    </w:p>
    <w:bookmarkEnd w:id="4"/>
    <w:p w:rsidR="00FA7AEB" w:rsidRDefault="00FA7AEB">
      <w:pPr>
        <w:tabs>
          <w:tab w:val="left" w:leader="dot" w:pos="8120"/>
        </w:tabs>
        <w:spacing w:after="0" w:line="240" w:lineRule="auto"/>
        <w:ind w:left="480" w:right="480"/>
      </w:pPr>
      <w:r>
        <w:fldChar w:fldCharType="begin"/>
      </w:r>
      <w:r>
        <w:instrText>HYPERLINK \l "d0e678" \h</w:instrText>
      </w:r>
      <w:r>
        <w:fldChar w:fldCharType="separate"/>
      </w:r>
      <w:r w:rsidR="00B942C9">
        <w:rPr>
          <w:rFonts w:ascii="Times" w:hAnsi="Times"/>
          <w:color w:val="000000"/>
          <w:sz w:val="20"/>
        </w:rPr>
        <w:t>.NET version</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678">
        <w:r>
          <w:fldChar w:fldCharType="begin"/>
        </w:r>
        <w:r w:rsidR="00B942C9">
          <w:rPr>
            <w:rFonts w:ascii="Times" w:hAnsi="Times"/>
            <w:color w:val="000000"/>
            <w:sz w:val="20"/>
          </w:rPr>
          <w:instrText>PAGEREF d0e678</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802">
        <w:r w:rsidR="00B942C9">
          <w:rPr>
            <w:rFonts w:ascii="Times" w:hAnsi="Times"/>
            <w:color w:val="000000"/>
            <w:sz w:val="20"/>
          </w:rPr>
          <w:t>Implementation notes</w:t>
        </w:r>
      </w:hyperlink>
      <w:r w:rsidR="00B942C9">
        <w:rPr>
          <w:rFonts w:ascii="Times" w:hAnsi="Times"/>
          <w:color w:val="000000"/>
          <w:sz w:val="20"/>
        </w:rPr>
        <w:t xml:space="preserve"> </w:t>
      </w:r>
      <w:r w:rsidR="00B942C9">
        <w:rPr>
          <w:rFonts w:ascii="Times" w:hAnsi="Times"/>
          <w:color w:val="000000"/>
          <w:sz w:val="20"/>
        </w:rPr>
        <w:tab/>
        <w:t xml:space="preserve"> </w:t>
      </w:r>
      <w:hyperlink w:anchor="d0e802">
        <w:r>
          <w:fldChar w:fldCharType="begin"/>
        </w:r>
        <w:r w:rsidR="00B942C9">
          <w:rPr>
            <w:rFonts w:ascii="Times" w:hAnsi="Times"/>
            <w:color w:val="000000"/>
            <w:sz w:val="20"/>
          </w:rPr>
          <w:instrText>PAGEREF d0e802</w:instrText>
        </w:r>
        <w:r>
          <w:fldChar w:fldCharType="separate"/>
        </w:r>
        <w:r w:rsidR="00B942C9">
          <w:rPr>
            <w:rFonts w:ascii="Times" w:hAnsi="Times"/>
            <w:color w:val="000000"/>
            <w:sz w:val="20"/>
          </w:rPr>
          <w:t>0</w:t>
        </w:r>
        <w:r>
          <w:fldChar w:fldCharType="end"/>
        </w:r>
      </w:hyperlink>
    </w:p>
    <w:bookmarkStart w:id="5" w:name="toc.d0e1.d0e802"/>
    <w:p w:rsidR="00FA7AEB" w:rsidRDefault="00FA7AEB">
      <w:pPr>
        <w:tabs>
          <w:tab w:val="left" w:leader="dot" w:pos="8120"/>
        </w:tabs>
        <w:spacing w:after="0" w:line="240" w:lineRule="auto"/>
        <w:ind w:left="480" w:right="480"/>
      </w:pPr>
      <w:r>
        <w:fldChar w:fldCharType="begin"/>
      </w:r>
      <w:r>
        <w:instrText>HYPERLINK \l "d0e805" \h</w:instrText>
      </w:r>
      <w:r>
        <w:fldChar w:fldCharType="separate"/>
      </w:r>
      <w:r w:rsidR="00B942C9">
        <w:rPr>
          <w:rFonts w:ascii="Times" w:hAnsi="Times"/>
          <w:color w:val="000000"/>
          <w:sz w:val="20"/>
        </w:rPr>
        <w:t>Page references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805">
        <w:r>
          <w:fldChar w:fldCharType="begin"/>
        </w:r>
        <w:r w:rsidR="00B942C9">
          <w:rPr>
            <w:rFonts w:ascii="Times" w:hAnsi="Times"/>
            <w:color w:val="000000"/>
            <w:sz w:val="20"/>
          </w:rPr>
          <w:instrText>PAGEREF d0e805</w:instrText>
        </w:r>
        <w:r>
          <w:fldChar w:fldCharType="separate"/>
        </w:r>
        <w:r w:rsidR="00B942C9">
          <w:rPr>
            <w:rFonts w:ascii="Times" w:hAnsi="Times"/>
            <w:color w:val="000000"/>
            <w:sz w:val="20"/>
          </w:rPr>
          <w:t>0</w:t>
        </w:r>
        <w:r>
          <w:fldChar w:fldCharType="end"/>
        </w:r>
      </w:hyperlink>
    </w:p>
    <w:bookmarkEnd w:id="5"/>
    <w:p w:rsidR="00FA7AEB" w:rsidRDefault="00FA7AEB">
      <w:pPr>
        <w:tabs>
          <w:tab w:val="left" w:leader="dot" w:pos="8120"/>
        </w:tabs>
        <w:spacing w:after="0" w:line="240" w:lineRule="auto"/>
        <w:ind w:left="480" w:right="480"/>
      </w:pPr>
      <w:r>
        <w:fldChar w:fldCharType="begin"/>
      </w:r>
      <w:r>
        <w:instrText>HYPERLINK \l "d0e864" \h</w:instrText>
      </w:r>
      <w:r>
        <w:fldChar w:fldCharType="separate"/>
      </w:r>
      <w:r w:rsidR="00B942C9">
        <w:rPr>
          <w:rFonts w:ascii="Times" w:hAnsi="Times"/>
          <w:color w:val="000000"/>
          <w:sz w:val="20"/>
        </w:rPr>
        <w:t>Leaders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864">
        <w:r>
          <w:fldChar w:fldCharType="begin"/>
        </w:r>
        <w:r w:rsidR="00B942C9">
          <w:rPr>
            <w:rFonts w:ascii="Times" w:hAnsi="Times"/>
            <w:color w:val="000000"/>
            <w:sz w:val="20"/>
          </w:rPr>
          <w:instrText>PAGEREF d0e864</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left="480" w:right="480"/>
      </w:pPr>
      <w:hyperlink w:anchor="d0e901">
        <w:r w:rsidR="00B942C9">
          <w:rPr>
            <w:rFonts w:ascii="Times" w:hAnsi="Times"/>
            <w:color w:val="000000"/>
            <w:sz w:val="20"/>
          </w:rPr>
          <w:t>Special characters</w:t>
        </w:r>
      </w:hyperlink>
      <w:r w:rsidR="00B942C9">
        <w:rPr>
          <w:rFonts w:ascii="Times" w:hAnsi="Times"/>
          <w:color w:val="000000"/>
          <w:sz w:val="20"/>
        </w:rPr>
        <w:t xml:space="preserve"> </w:t>
      </w:r>
      <w:r w:rsidR="00B942C9">
        <w:rPr>
          <w:rFonts w:ascii="Times" w:hAnsi="Times"/>
          <w:color w:val="000000"/>
          <w:sz w:val="20"/>
        </w:rPr>
        <w:tab/>
        <w:t xml:space="preserve"> </w:t>
      </w:r>
      <w:hyperlink w:anchor="d0e901">
        <w:r>
          <w:fldChar w:fldCharType="begin"/>
        </w:r>
        <w:r w:rsidR="00B942C9">
          <w:rPr>
            <w:rFonts w:ascii="Times" w:hAnsi="Times"/>
            <w:color w:val="000000"/>
            <w:sz w:val="20"/>
          </w:rPr>
          <w:instrText>PAGEREF d0e901</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left="480" w:right="480"/>
      </w:pPr>
      <w:hyperlink w:anchor="d0e922">
        <w:r w:rsidR="00B942C9">
          <w:rPr>
            <w:rFonts w:ascii="Times" w:hAnsi="Times"/>
            <w:color w:val="000000"/>
            <w:sz w:val="20"/>
          </w:rPr>
          <w:t>Multiple page layouts</w:t>
        </w:r>
      </w:hyperlink>
      <w:r w:rsidR="00B942C9">
        <w:rPr>
          <w:rFonts w:ascii="Times" w:hAnsi="Times"/>
          <w:color w:val="000000"/>
          <w:sz w:val="20"/>
        </w:rPr>
        <w:t xml:space="preserve"> </w:t>
      </w:r>
      <w:r w:rsidR="00B942C9">
        <w:rPr>
          <w:rFonts w:ascii="Times" w:hAnsi="Times"/>
          <w:color w:val="000000"/>
          <w:sz w:val="20"/>
        </w:rPr>
        <w:tab/>
      </w:r>
      <w:r w:rsidR="00B942C9">
        <w:rPr>
          <w:rFonts w:ascii="Times" w:hAnsi="Times"/>
          <w:color w:val="000000"/>
          <w:sz w:val="20"/>
        </w:rPr>
        <w:t xml:space="preserve"> </w:t>
      </w:r>
      <w:hyperlink w:anchor="d0e922">
        <w:r>
          <w:fldChar w:fldCharType="begin"/>
        </w:r>
        <w:r w:rsidR="00B942C9">
          <w:rPr>
            <w:rFonts w:ascii="Times" w:hAnsi="Times"/>
            <w:color w:val="000000"/>
            <w:sz w:val="20"/>
          </w:rPr>
          <w:instrText>PAGEREF d0e922</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left="480" w:right="480"/>
      </w:pPr>
      <w:hyperlink w:anchor="d0e947">
        <w:r w:rsidR="00B942C9">
          <w:rPr>
            <w:rFonts w:ascii="Times" w:hAnsi="Times"/>
            <w:color w:val="000000"/>
            <w:sz w:val="20"/>
          </w:rPr>
          <w:t>Expressions</w:t>
        </w:r>
      </w:hyperlink>
      <w:r w:rsidR="00B942C9">
        <w:rPr>
          <w:rFonts w:ascii="Times" w:hAnsi="Times"/>
          <w:color w:val="000000"/>
          <w:sz w:val="20"/>
        </w:rPr>
        <w:t xml:space="preserve"> </w:t>
      </w:r>
      <w:r w:rsidR="00B942C9">
        <w:rPr>
          <w:rFonts w:ascii="Times" w:hAnsi="Times"/>
          <w:color w:val="000000"/>
          <w:sz w:val="20"/>
        </w:rPr>
        <w:tab/>
        <w:t xml:space="preserve"> </w:t>
      </w:r>
      <w:hyperlink w:anchor="d0e947">
        <w:r>
          <w:fldChar w:fldCharType="begin"/>
        </w:r>
        <w:r w:rsidR="00B942C9">
          <w:rPr>
            <w:rFonts w:ascii="Times" w:hAnsi="Times"/>
            <w:color w:val="000000"/>
            <w:sz w:val="20"/>
          </w:rPr>
          <w:instrText>PAGEREF d0e947</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974">
        <w:r w:rsidR="00B942C9">
          <w:rPr>
            <w:rFonts w:ascii="Times" w:hAnsi="Times"/>
            <w:color w:val="000000"/>
            <w:sz w:val="20"/>
          </w:rPr>
          <w:t>XSL-FO extension for Office Open XML</w:t>
        </w:r>
      </w:hyperlink>
      <w:r w:rsidR="00B942C9">
        <w:rPr>
          <w:rFonts w:ascii="Times" w:hAnsi="Times"/>
          <w:color w:val="000000"/>
          <w:sz w:val="20"/>
        </w:rPr>
        <w:t xml:space="preserve"> </w:t>
      </w:r>
      <w:r w:rsidR="00B942C9">
        <w:rPr>
          <w:rFonts w:ascii="Times" w:hAnsi="Times"/>
          <w:color w:val="000000"/>
          <w:sz w:val="20"/>
        </w:rPr>
        <w:tab/>
        <w:t xml:space="preserve"> </w:t>
      </w:r>
      <w:hyperlink w:anchor="d0e974">
        <w:r>
          <w:fldChar w:fldCharType="begin"/>
        </w:r>
        <w:r w:rsidR="00B942C9">
          <w:rPr>
            <w:rFonts w:ascii="Times" w:hAnsi="Times"/>
            <w:color w:val="000000"/>
            <w:sz w:val="20"/>
          </w:rPr>
          <w:instrText>PAGEREF d0e974</w:instrText>
        </w:r>
        <w:r>
          <w:fldChar w:fldCharType="separate"/>
        </w:r>
        <w:r w:rsidR="00B942C9">
          <w:rPr>
            <w:rFonts w:ascii="Times" w:hAnsi="Times"/>
            <w:color w:val="000000"/>
            <w:sz w:val="20"/>
          </w:rPr>
          <w:t>0</w:t>
        </w:r>
        <w:r>
          <w:fldChar w:fldCharType="end"/>
        </w:r>
      </w:hyperlink>
    </w:p>
    <w:bookmarkStart w:id="6" w:name="toc.d0e1.d0e974"/>
    <w:p w:rsidR="00FA7AEB" w:rsidRDefault="00FA7AEB">
      <w:pPr>
        <w:tabs>
          <w:tab w:val="left" w:leader="dot" w:pos="8120"/>
        </w:tabs>
        <w:spacing w:after="0" w:line="240" w:lineRule="auto"/>
        <w:ind w:left="480" w:right="480"/>
      </w:pPr>
      <w:r>
        <w:fldChar w:fldCharType="begin"/>
      </w:r>
      <w:r>
        <w:instrText>HYPERLINK \l "d0e977" \h</w:instrText>
      </w:r>
      <w:r>
        <w:fldChar w:fldCharType="separate"/>
      </w:r>
      <w:r w:rsidR="00B942C9">
        <w:rPr>
          <w:rFonts w:ascii="Times" w:hAnsi="Times"/>
          <w:color w:val="000000"/>
          <w:sz w:val="20"/>
        </w:rPr>
        <w:t>What it is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977">
        <w:r>
          <w:fldChar w:fldCharType="begin"/>
        </w:r>
        <w:r w:rsidR="00B942C9">
          <w:rPr>
            <w:rFonts w:ascii="Times" w:hAnsi="Times"/>
            <w:color w:val="000000"/>
            <w:sz w:val="20"/>
          </w:rPr>
          <w:instrText>PAGEREF d0e977</w:instrText>
        </w:r>
        <w:r>
          <w:fldChar w:fldCharType="separate"/>
        </w:r>
        <w:r w:rsidR="00B942C9">
          <w:rPr>
            <w:rFonts w:ascii="Times" w:hAnsi="Times"/>
            <w:color w:val="000000"/>
            <w:sz w:val="20"/>
          </w:rPr>
          <w:t>0</w:t>
        </w:r>
        <w:r>
          <w:fldChar w:fldCharType="end"/>
        </w:r>
      </w:hyperlink>
    </w:p>
    <w:bookmarkEnd w:id="6"/>
    <w:p w:rsidR="00FA7AEB" w:rsidRDefault="00FA7AEB">
      <w:pPr>
        <w:tabs>
          <w:tab w:val="left" w:leader="dot" w:pos="8120"/>
        </w:tabs>
        <w:spacing w:after="0" w:line="240" w:lineRule="auto"/>
        <w:ind w:left="480" w:right="480"/>
      </w:pPr>
      <w:r>
        <w:fldChar w:fldCharType="begin"/>
      </w:r>
      <w:r>
        <w:instrText>HYPERLINK \l "d0e985" \h</w:instrText>
      </w:r>
      <w:r>
        <w:fldChar w:fldCharType="separate"/>
      </w:r>
      <w:r w:rsidR="00B942C9">
        <w:rPr>
          <w:rFonts w:ascii="Times" w:hAnsi="Times"/>
          <w:color w:val="000000"/>
          <w:sz w:val="20"/>
        </w:rPr>
        <w:t>How it works</w:t>
      </w:r>
      <w:r>
        <w:fldChar w:fldCharType="end"/>
      </w:r>
      <w:r w:rsidR="00B942C9">
        <w:rPr>
          <w:rFonts w:ascii="Times" w:hAnsi="Times"/>
          <w:color w:val="000000"/>
          <w:sz w:val="20"/>
        </w:rPr>
        <w:t xml:space="preserve"> </w:t>
      </w:r>
      <w:r w:rsidR="00B942C9">
        <w:rPr>
          <w:rFonts w:ascii="Times" w:hAnsi="Times"/>
          <w:color w:val="000000"/>
          <w:sz w:val="20"/>
        </w:rPr>
        <w:tab/>
        <w:t xml:space="preserve"> </w:t>
      </w:r>
      <w:hyperlink w:anchor="d0e985">
        <w:r>
          <w:fldChar w:fldCharType="begin"/>
        </w:r>
        <w:r w:rsidR="00B942C9">
          <w:rPr>
            <w:rFonts w:ascii="Times" w:hAnsi="Times"/>
            <w:color w:val="000000"/>
            <w:sz w:val="20"/>
          </w:rPr>
          <w:instrText>PAGEREF d0e985</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left="480" w:right="480"/>
      </w:pPr>
      <w:hyperlink w:anchor="d0e1147">
        <w:r w:rsidR="00B942C9">
          <w:rPr>
            <w:rFonts w:ascii="Times" w:hAnsi="Times"/>
            <w:color w:val="000000"/>
            <w:sz w:val="20"/>
          </w:rPr>
          <w:t>Reference Material</w:t>
        </w:r>
      </w:hyperlink>
      <w:r w:rsidR="00B942C9">
        <w:rPr>
          <w:rFonts w:ascii="Times" w:hAnsi="Times"/>
          <w:color w:val="000000"/>
          <w:sz w:val="20"/>
        </w:rPr>
        <w:t xml:space="preserve"> </w:t>
      </w:r>
      <w:r w:rsidR="00B942C9">
        <w:rPr>
          <w:rFonts w:ascii="Times" w:hAnsi="Times"/>
          <w:color w:val="000000"/>
          <w:sz w:val="20"/>
        </w:rPr>
        <w:tab/>
        <w:t xml:space="preserve"> </w:t>
      </w:r>
      <w:hyperlink w:anchor="d0e1147">
        <w:r>
          <w:fldChar w:fldCharType="begin"/>
        </w:r>
        <w:r w:rsidR="00B942C9">
          <w:rPr>
            <w:rFonts w:ascii="Times" w:hAnsi="Times"/>
            <w:color w:val="000000"/>
            <w:sz w:val="20"/>
          </w:rPr>
          <w:instrText>PAGEREF d0e1147</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1641">
        <w:r w:rsidR="00B942C9">
          <w:rPr>
            <w:rFonts w:ascii="Times" w:hAnsi="Times"/>
            <w:color w:val="000000"/>
            <w:sz w:val="20"/>
          </w:rPr>
          <w:t>XSL Utility</w:t>
        </w:r>
      </w:hyperlink>
      <w:r w:rsidR="00B942C9">
        <w:rPr>
          <w:rFonts w:ascii="Times" w:hAnsi="Times"/>
          <w:color w:val="000000"/>
          <w:sz w:val="20"/>
        </w:rPr>
        <w:t xml:space="preserve"> </w:t>
      </w:r>
      <w:r w:rsidR="00B942C9">
        <w:rPr>
          <w:rFonts w:ascii="Times" w:hAnsi="Times"/>
          <w:color w:val="000000"/>
          <w:sz w:val="20"/>
        </w:rPr>
        <w:tab/>
        <w:t xml:space="preserve"> </w:t>
      </w:r>
      <w:hyperlink w:anchor="d0e1641">
        <w:r>
          <w:fldChar w:fldCharType="begin"/>
        </w:r>
        <w:r w:rsidR="00B942C9">
          <w:rPr>
            <w:rFonts w:ascii="Times" w:hAnsi="Times"/>
            <w:color w:val="000000"/>
            <w:sz w:val="20"/>
          </w:rPr>
          <w:instrText>PAGEREF d0e1641</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1704">
        <w:r w:rsidR="00B942C9">
          <w:rPr>
            <w:rFonts w:ascii="Times" w:hAnsi="Times"/>
            <w:color w:val="000000"/>
            <w:sz w:val="20"/>
          </w:rPr>
          <w:t>Modification history</w:t>
        </w:r>
      </w:hyperlink>
      <w:r w:rsidR="00B942C9">
        <w:rPr>
          <w:rFonts w:ascii="Times" w:hAnsi="Times"/>
          <w:color w:val="000000"/>
          <w:sz w:val="20"/>
        </w:rPr>
        <w:t xml:space="preserve"> </w:t>
      </w:r>
      <w:r w:rsidR="00B942C9">
        <w:rPr>
          <w:rFonts w:ascii="Times" w:hAnsi="Times"/>
          <w:color w:val="000000"/>
          <w:sz w:val="20"/>
        </w:rPr>
        <w:tab/>
        <w:t xml:space="preserve"> </w:t>
      </w:r>
      <w:hyperlink w:anchor="d0e1704">
        <w:r>
          <w:fldChar w:fldCharType="begin"/>
        </w:r>
        <w:r w:rsidR="00B942C9">
          <w:rPr>
            <w:rFonts w:ascii="Times" w:hAnsi="Times"/>
            <w:color w:val="000000"/>
            <w:sz w:val="20"/>
          </w:rPr>
          <w:instrText>PAGEREF d0e1704</w:instrText>
        </w:r>
        <w:r>
          <w:fldChar w:fldCharType="separate"/>
        </w:r>
        <w:r w:rsidR="00B942C9">
          <w:rPr>
            <w:rFonts w:ascii="Times" w:hAnsi="Times"/>
            <w:color w:val="000000"/>
            <w:sz w:val="20"/>
          </w:rPr>
          <w:t>0</w:t>
        </w:r>
        <w:r>
          <w:fldChar w:fldCharType="end"/>
        </w:r>
      </w:hyperlink>
    </w:p>
    <w:p w:rsidR="00FA7AEB" w:rsidRDefault="00FA7AEB">
      <w:pPr>
        <w:tabs>
          <w:tab w:val="left" w:leader="dot" w:pos="8120"/>
        </w:tabs>
        <w:spacing w:after="0" w:line="240" w:lineRule="auto"/>
        <w:ind w:right="480"/>
      </w:pPr>
      <w:hyperlink w:anchor="d0e2475">
        <w:r w:rsidR="00B942C9">
          <w:rPr>
            <w:rFonts w:ascii="Times" w:hAnsi="Times"/>
            <w:color w:val="000000"/>
            <w:sz w:val="20"/>
          </w:rPr>
          <w:t>Notice</w:t>
        </w:r>
      </w:hyperlink>
      <w:r w:rsidR="00B942C9">
        <w:rPr>
          <w:rFonts w:ascii="Times" w:hAnsi="Times"/>
          <w:color w:val="000000"/>
          <w:sz w:val="20"/>
        </w:rPr>
        <w:t xml:space="preserve"> </w:t>
      </w:r>
      <w:r w:rsidR="00B942C9">
        <w:rPr>
          <w:rFonts w:ascii="Times" w:hAnsi="Times"/>
          <w:color w:val="000000"/>
          <w:sz w:val="20"/>
        </w:rPr>
        <w:tab/>
        <w:t xml:space="preserve"> </w:t>
      </w:r>
      <w:hyperlink w:anchor="d0e2475">
        <w:r>
          <w:fldChar w:fldCharType="begin"/>
        </w:r>
        <w:r w:rsidR="00B942C9">
          <w:rPr>
            <w:rFonts w:ascii="Times" w:hAnsi="Times"/>
            <w:color w:val="000000"/>
            <w:sz w:val="20"/>
          </w:rPr>
          <w:instrText>PAGEREF d0e2475</w:instrText>
        </w:r>
        <w:r>
          <w:fldChar w:fldCharType="separate"/>
        </w:r>
        <w:r w:rsidR="00B942C9">
          <w:rPr>
            <w:rFonts w:ascii="Times" w:hAnsi="Times"/>
            <w:color w:val="000000"/>
            <w:sz w:val="20"/>
          </w:rPr>
          <w:t>0</w:t>
        </w:r>
        <w:r>
          <w:fldChar w:fldCharType="end"/>
        </w:r>
      </w:hyperlink>
    </w:p>
    <w:p w:rsidR="00FA7AEB" w:rsidRDefault="00B942C9">
      <w:pPr>
        <w:spacing w:before="200" w:after="0" w:line="240" w:lineRule="auto"/>
      </w:pPr>
      <w:bookmarkStart w:id="7" w:name="d0e45"/>
      <w:r>
        <w:rPr>
          <w:rFonts w:ascii="Helvetica" w:hAnsi="Helvetica"/>
          <w:b/>
          <w:color w:val="000000"/>
          <w:sz w:val="35"/>
        </w:rPr>
        <w:t>Introduction</w:t>
      </w:r>
    </w:p>
    <w:bookmarkEnd w:id="7"/>
    <w:p w:rsidR="00FA7AEB" w:rsidRDefault="00B942C9">
      <w:pPr>
        <w:spacing w:before="200" w:after="0" w:line="240" w:lineRule="auto"/>
        <w:jc w:val="both"/>
      </w:pPr>
      <w:r>
        <w:rPr>
          <w:rFonts w:ascii="Times" w:hAnsi="Times"/>
          <w:color w:val="000000"/>
          <w:sz w:val="20"/>
        </w:rPr>
        <w:t xml:space="preserve">XMLmind XSL-FO Converter (XFC for short) is a software component designed to convert XSL Formatting Objects (XSL-FO) to various formats compatible with popular word processors. Currently supported formats are RTF, WML, </w:t>
      </w:r>
      <w:r>
        <w:rPr>
          <w:rFonts w:ascii="Times" w:hAnsi="Times"/>
          <w:color w:val="000000"/>
          <w:sz w:val="20"/>
        </w:rPr>
        <w:t xml:space="preserve">Office Open XML and OpenDocument. The RTF output conforms to version 1.6 of the specification and is compatible with MS-Word 2000+. The WML output is compatible with MS-Word 2003+, while the Office Open XML output is compatible with MS-Word 2007 only. The </w:t>
      </w:r>
      <w:r>
        <w:rPr>
          <w:rFonts w:ascii="Times" w:hAnsi="Times"/>
          <w:color w:val="000000"/>
          <w:sz w:val="20"/>
        </w:rPr>
        <w:t>OpenDocument output is compatible with OpenOffice 2.0.2+. All formats preserve the structure of the original document and most of the presentation information (font attributes, indentation, etc).</w:t>
      </w:r>
    </w:p>
    <w:p w:rsidR="00FA7AEB" w:rsidRDefault="00B942C9">
      <w:pPr>
        <w:spacing w:before="200" w:after="0" w:line="240" w:lineRule="auto"/>
        <w:jc w:val="both"/>
      </w:pPr>
      <w:r>
        <w:rPr>
          <w:rFonts w:ascii="Times" w:hAnsi="Times"/>
          <w:color w:val="000000"/>
          <w:sz w:val="20"/>
        </w:rPr>
        <w:t>XMLmind XSL-FO Converter is available in two versions, targe</w:t>
      </w:r>
      <w:r>
        <w:rPr>
          <w:rFonts w:ascii="Times" w:hAnsi="Times"/>
          <w:color w:val="000000"/>
          <w:sz w:val="20"/>
        </w:rPr>
        <w:t>ted at the Java™ Platform and the .NET Framework respectively. Each version comes in two forms:</w:t>
      </w:r>
    </w:p>
    <w:p w:rsidR="00FA7AEB" w:rsidRDefault="00B942C9">
      <w:pPr>
        <w:tabs>
          <w:tab w:val="left" w:pos="2600"/>
        </w:tabs>
        <w:spacing w:before="200" w:after="0" w:line="240" w:lineRule="auto"/>
        <w:ind w:left="2600" w:hanging="2600"/>
        <w:jc w:val="both"/>
      </w:pPr>
      <w:bookmarkStart w:id="8" w:name="d0e56"/>
      <w:bookmarkStart w:id="9" w:name="d0e55"/>
      <w:r>
        <w:rPr>
          <w:rFonts w:ascii="Times" w:hAnsi="Times"/>
          <w:color w:val="000000"/>
          <w:sz w:val="20"/>
        </w:rPr>
        <w:t>Personal Edition</w:t>
      </w:r>
      <w:r>
        <w:rPr>
          <w:rFonts w:ascii="Times" w:hAnsi="Times"/>
          <w:color w:val="000000"/>
          <w:sz w:val="20"/>
        </w:rPr>
        <w:tab/>
        <w:t xml:space="preserve">Personal Edition is intended for individuals. It may be freely used by natural persons for their personal activities. (See file </w:t>
      </w:r>
      <w:r>
        <w:rPr>
          <w:rFonts w:ascii="Courier" w:hAnsi="Courier"/>
          <w:color w:val="000000"/>
          <w:sz w:val="17"/>
        </w:rPr>
        <w:t>license.txt</w:t>
      </w:r>
      <w:r>
        <w:rPr>
          <w:rFonts w:ascii="Times" w:hAnsi="Times"/>
          <w:color w:val="000000"/>
          <w:sz w:val="20"/>
        </w:rPr>
        <w:t xml:space="preserve"> for</w:t>
      </w:r>
      <w:r>
        <w:rPr>
          <w:rFonts w:ascii="Times" w:hAnsi="Times"/>
          <w:color w:val="000000"/>
          <w:sz w:val="20"/>
        </w:rPr>
        <w:t xml:space="preserve"> conditions of use.) Personal Edition comes in binary form, i.e. it does not provide access to the converter API. Both the Java and .NET versions provide command-line executables, and the Java version also offers a graphical user interface. Personal Editio</w:t>
      </w:r>
      <w:r>
        <w:rPr>
          <w:rFonts w:ascii="Times" w:hAnsi="Times"/>
          <w:color w:val="000000"/>
          <w:sz w:val="20"/>
        </w:rPr>
        <w:t xml:space="preserve">n is available for </w:t>
      </w:r>
      <w:hyperlink r:id="rId7">
        <w:r>
          <w:rPr>
            <w:rFonts w:ascii="Times" w:hAnsi="Times"/>
            <w:color w:val="000000"/>
            <w:sz w:val="20"/>
          </w:rPr>
          <w:t>download</w:t>
        </w:r>
      </w:hyperlink>
      <w:r>
        <w:rPr>
          <w:rFonts w:ascii="Times" w:hAnsi="Times"/>
          <w:color w:val="000000"/>
          <w:sz w:val="20"/>
        </w:rPr>
        <w:t xml:space="preserve"> [</w:t>
      </w:r>
      <w:hyperlink r:id="rId8">
        <w:r>
          <w:rPr>
            <w:rFonts w:ascii="Times" w:hAnsi="Times"/>
            <w:color w:val="000000"/>
            <w:sz w:val="20"/>
          </w:rPr>
          <w:t>http://www.xmlmind.com/foconverter/download.shtml</w:t>
        </w:r>
      </w:hyperlink>
      <w:r>
        <w:rPr>
          <w:rFonts w:ascii="Times" w:hAnsi="Times"/>
          <w:color w:val="000000"/>
          <w:sz w:val="20"/>
        </w:rPr>
        <w:t>] at no charge.</w:t>
      </w:r>
    </w:p>
    <w:p w:rsidR="00FA7AEB" w:rsidRDefault="00B942C9">
      <w:pPr>
        <w:tabs>
          <w:tab w:val="left" w:pos="2600"/>
        </w:tabs>
        <w:spacing w:before="200" w:after="0" w:line="240" w:lineRule="auto"/>
        <w:ind w:left="2600" w:hanging="2600"/>
        <w:jc w:val="both"/>
      </w:pPr>
      <w:bookmarkStart w:id="10" w:name="d0e68"/>
      <w:bookmarkEnd w:id="8"/>
      <w:bookmarkEnd w:id="9"/>
      <w:r>
        <w:rPr>
          <w:rFonts w:ascii="Times" w:hAnsi="Times"/>
          <w:color w:val="000000"/>
          <w:sz w:val="20"/>
        </w:rPr>
        <w:lastRenderedPageBreak/>
        <w:t>Professional Edition</w:t>
      </w:r>
      <w:r>
        <w:rPr>
          <w:rFonts w:ascii="Times" w:hAnsi="Times"/>
          <w:color w:val="000000"/>
          <w:sz w:val="20"/>
        </w:rPr>
        <w:tab/>
        <w:t>Profess</w:t>
      </w:r>
      <w:r>
        <w:rPr>
          <w:rFonts w:ascii="Times" w:hAnsi="Times"/>
          <w:color w:val="000000"/>
          <w:sz w:val="20"/>
        </w:rPr>
        <w:t>ional Edition is required for corporate or otherwise professional use. In addition to the command-line executables and graphical user interface, it provides access to the converter API, therefore allowing seamless integration of XFC into a Java or .NET app</w:t>
      </w:r>
      <w:r>
        <w:rPr>
          <w:rFonts w:ascii="Times" w:hAnsi="Times"/>
          <w:color w:val="000000"/>
          <w:sz w:val="20"/>
        </w:rPr>
        <w:t>lication.</w:t>
      </w:r>
    </w:p>
    <w:p w:rsidR="00FA7AEB" w:rsidRDefault="00B942C9">
      <w:pPr>
        <w:spacing w:before="200" w:after="0" w:line="240" w:lineRule="auto"/>
      </w:pPr>
      <w:bookmarkStart w:id="11" w:name="d0e74"/>
      <w:bookmarkEnd w:id="10"/>
      <w:r>
        <w:rPr>
          <w:rFonts w:ascii="Helvetica" w:hAnsi="Helvetica"/>
          <w:b/>
          <w:color w:val="000000"/>
          <w:sz w:val="35"/>
        </w:rPr>
        <w:t>Features</w:t>
      </w:r>
    </w:p>
    <w:p w:rsidR="00FA7AEB" w:rsidRDefault="00B942C9">
      <w:pPr>
        <w:spacing w:before="200" w:after="0" w:line="240" w:lineRule="auto"/>
      </w:pPr>
      <w:bookmarkStart w:id="12" w:name="d0e77"/>
      <w:bookmarkEnd w:id="11"/>
      <w:r>
        <w:rPr>
          <w:rFonts w:ascii="Helvetica" w:hAnsi="Helvetica"/>
          <w:b/>
          <w:color w:val="000000"/>
          <w:sz w:val="29"/>
        </w:rPr>
        <w:t>Features</w:t>
      </w:r>
    </w:p>
    <w:bookmarkEnd w:id="12"/>
    <w:p w:rsidR="00FA7AEB" w:rsidRDefault="00B942C9">
      <w:pPr>
        <w:spacing w:before="200" w:after="0" w:line="240" w:lineRule="auto"/>
        <w:jc w:val="both"/>
      </w:pPr>
      <w:r>
        <w:rPr>
          <w:rFonts w:ascii="Times" w:hAnsi="Times"/>
          <w:color w:val="000000"/>
          <w:sz w:val="20"/>
        </w:rPr>
        <w:t>XFC preserves the structure of source documents, as well as most of the presentation information. Below is a list of key features of XFC.</w:t>
      </w:r>
    </w:p>
    <w:p w:rsidR="00FA7AEB" w:rsidRDefault="00B942C9">
      <w:pPr>
        <w:numPr>
          <w:ilvl w:val="0"/>
          <w:numId w:val="1"/>
        </w:numPr>
        <w:tabs>
          <w:tab w:val="left" w:pos="200"/>
        </w:tabs>
        <w:spacing w:before="200" w:after="0" w:line="240" w:lineRule="auto"/>
        <w:ind w:left="200" w:hanging="200"/>
        <w:jc w:val="both"/>
      </w:pPr>
      <w:bookmarkStart w:id="13" w:name="d0e83"/>
      <w:bookmarkStart w:id="14" w:name="d0e82"/>
      <w:r>
        <w:rPr>
          <w:rFonts w:ascii="Times" w:hAnsi="Times"/>
          <w:color w:val="000000"/>
          <w:sz w:val="20"/>
        </w:rPr>
        <w:t>Paragraph attributes</w:t>
      </w:r>
    </w:p>
    <w:bookmarkEnd w:id="13"/>
    <w:bookmarkEnd w:id="14"/>
    <w:p w:rsidR="00FA7AEB" w:rsidRDefault="00B942C9">
      <w:pPr>
        <w:spacing w:before="200" w:after="0" w:line="240" w:lineRule="auto"/>
        <w:ind w:left="200"/>
        <w:jc w:val="both"/>
      </w:pPr>
      <w:r>
        <w:rPr>
          <w:rFonts w:ascii="Times" w:hAnsi="Times"/>
          <w:color w:val="000000"/>
          <w:sz w:val="20"/>
        </w:rPr>
        <w:t xml:space="preserve">Most paragraph attributes (e.g. indentation) are supported. Vertical </w:t>
      </w:r>
      <w:r>
        <w:rPr>
          <w:rFonts w:ascii="Times" w:hAnsi="Times"/>
          <w:color w:val="000000"/>
          <w:sz w:val="20"/>
        </w:rPr>
        <w:t>spacing is handled reasonably in most cases.</w:t>
      </w:r>
    </w:p>
    <w:p w:rsidR="00FA7AEB" w:rsidRDefault="00B942C9">
      <w:pPr>
        <w:numPr>
          <w:ilvl w:val="0"/>
          <w:numId w:val="1"/>
        </w:numPr>
        <w:tabs>
          <w:tab w:val="left" w:pos="200"/>
        </w:tabs>
        <w:spacing w:before="200" w:after="0" w:line="240" w:lineRule="auto"/>
        <w:ind w:left="200" w:hanging="200"/>
        <w:jc w:val="both"/>
      </w:pPr>
      <w:bookmarkStart w:id="15" w:name="d0e88"/>
      <w:r>
        <w:rPr>
          <w:rFonts w:ascii="Times" w:hAnsi="Times"/>
          <w:color w:val="000000"/>
          <w:sz w:val="20"/>
        </w:rPr>
        <w:t>Font attributes</w:t>
      </w:r>
    </w:p>
    <w:bookmarkEnd w:id="15"/>
    <w:p w:rsidR="00FA7AEB" w:rsidRDefault="00B942C9">
      <w:pPr>
        <w:spacing w:before="200" w:after="0" w:line="240" w:lineRule="auto"/>
        <w:ind w:left="200"/>
        <w:jc w:val="both"/>
      </w:pPr>
      <w:r>
        <w:rPr>
          <w:rFonts w:ascii="Times" w:hAnsi="Times"/>
          <w:color w:val="000000"/>
          <w:sz w:val="20"/>
        </w:rPr>
        <w:t>Most font attributes (family, size, weight, etc) are supported.</w:t>
      </w:r>
    </w:p>
    <w:p w:rsidR="00FA7AEB" w:rsidRDefault="00B942C9">
      <w:pPr>
        <w:numPr>
          <w:ilvl w:val="0"/>
          <w:numId w:val="1"/>
        </w:numPr>
        <w:tabs>
          <w:tab w:val="left" w:pos="200"/>
        </w:tabs>
        <w:spacing w:before="200" w:after="0" w:line="240" w:lineRule="auto"/>
        <w:ind w:left="200" w:hanging="200"/>
        <w:jc w:val="both"/>
      </w:pPr>
      <w:bookmarkStart w:id="16" w:name="d0e93"/>
      <w:r>
        <w:rPr>
          <w:rFonts w:ascii="Times" w:hAnsi="Times"/>
          <w:color w:val="000000"/>
          <w:sz w:val="20"/>
        </w:rPr>
        <w:t>Lists</w:t>
      </w:r>
    </w:p>
    <w:bookmarkEnd w:id="16"/>
    <w:p w:rsidR="00FA7AEB" w:rsidRDefault="00B942C9">
      <w:pPr>
        <w:spacing w:before="200" w:after="0" w:line="240" w:lineRule="auto"/>
        <w:ind w:left="200"/>
        <w:jc w:val="both"/>
      </w:pPr>
      <w:r>
        <w:rPr>
          <w:rFonts w:ascii="Times" w:hAnsi="Times"/>
          <w:color w:val="000000"/>
          <w:sz w:val="20"/>
        </w:rPr>
        <w:t>Both bulleted and numbered lists are supported. XFC tries to infer the numbering style from the label of the first list item.</w:t>
      </w:r>
      <w:r>
        <w:rPr>
          <w:rFonts w:ascii="Times" w:hAnsi="Times"/>
          <w:color w:val="000000"/>
          <w:sz w:val="20"/>
        </w:rPr>
        <w:t xml:space="preserve"> If the numbering style cannot be recognized list items are output as plain paragraphs. Nested lists are supported.</w:t>
      </w:r>
    </w:p>
    <w:p w:rsidR="00FA7AEB" w:rsidRDefault="00B942C9">
      <w:pPr>
        <w:numPr>
          <w:ilvl w:val="0"/>
          <w:numId w:val="1"/>
        </w:numPr>
        <w:tabs>
          <w:tab w:val="left" w:pos="200"/>
        </w:tabs>
        <w:spacing w:before="200" w:after="0" w:line="240" w:lineRule="auto"/>
        <w:ind w:left="200" w:hanging="200"/>
        <w:jc w:val="both"/>
      </w:pPr>
      <w:bookmarkStart w:id="17" w:name="d0e98"/>
      <w:r>
        <w:rPr>
          <w:rFonts w:ascii="Times" w:hAnsi="Times"/>
          <w:color w:val="000000"/>
          <w:sz w:val="20"/>
        </w:rPr>
        <w:t>Tables</w:t>
      </w:r>
    </w:p>
    <w:bookmarkEnd w:id="17"/>
    <w:p w:rsidR="00FA7AEB" w:rsidRDefault="00B942C9">
      <w:pPr>
        <w:spacing w:before="200" w:after="0" w:line="240" w:lineRule="auto"/>
        <w:ind w:left="200"/>
        <w:jc w:val="both"/>
      </w:pPr>
      <w:r>
        <w:rPr>
          <w:rFonts w:ascii="Times" w:hAnsi="Times"/>
          <w:color w:val="000000"/>
          <w:sz w:val="20"/>
        </w:rPr>
        <w:t>XFC supports both the fixed and automatic table layout, as well as the two border models defined in the W3C recommendation. The imple</w:t>
      </w:r>
      <w:r>
        <w:rPr>
          <w:rFonts w:ascii="Times" w:hAnsi="Times"/>
          <w:color w:val="000000"/>
          <w:sz w:val="20"/>
        </w:rPr>
        <w:t>mentation of the collapsing border model does not strictly conforms to the CSS2 specification, but should give the expected result in most cases.</w:t>
      </w:r>
    </w:p>
    <w:p w:rsidR="00FA7AEB" w:rsidRDefault="00B942C9">
      <w:pPr>
        <w:numPr>
          <w:ilvl w:val="0"/>
          <w:numId w:val="1"/>
        </w:numPr>
        <w:tabs>
          <w:tab w:val="left" w:pos="200"/>
        </w:tabs>
        <w:spacing w:before="200" w:after="0" w:line="240" w:lineRule="auto"/>
        <w:ind w:left="200" w:hanging="200"/>
        <w:jc w:val="both"/>
      </w:pPr>
      <w:bookmarkStart w:id="18" w:name="d0e103"/>
      <w:r>
        <w:rPr>
          <w:rFonts w:ascii="Times" w:hAnsi="Times"/>
          <w:color w:val="000000"/>
          <w:sz w:val="20"/>
        </w:rPr>
        <w:t>Images</w:t>
      </w:r>
    </w:p>
    <w:bookmarkEnd w:id="18"/>
    <w:p w:rsidR="00FA7AEB" w:rsidRDefault="00B942C9">
      <w:pPr>
        <w:spacing w:before="200" w:after="0" w:line="240" w:lineRule="auto"/>
        <w:ind w:left="200"/>
        <w:jc w:val="both"/>
      </w:pPr>
      <w:r>
        <w:rPr>
          <w:rFonts w:ascii="Times" w:hAnsi="Times"/>
          <w:color w:val="000000"/>
          <w:sz w:val="20"/>
        </w:rPr>
        <w:t>Image support is achieved through the use of external converter classes. XFC comes with a simple conver</w:t>
      </w:r>
      <w:r>
        <w:rPr>
          <w:rFonts w:ascii="Times" w:hAnsi="Times"/>
          <w:color w:val="000000"/>
          <w:sz w:val="20"/>
        </w:rPr>
        <w:t>ter class that supports the GIF, JPEG and PNG formats. Image scaling is supported.</w:t>
      </w:r>
    </w:p>
    <w:p w:rsidR="00FA7AEB" w:rsidRDefault="00B942C9">
      <w:pPr>
        <w:numPr>
          <w:ilvl w:val="0"/>
          <w:numId w:val="1"/>
        </w:numPr>
        <w:tabs>
          <w:tab w:val="left" w:pos="200"/>
        </w:tabs>
        <w:spacing w:before="200" w:after="0" w:line="240" w:lineRule="auto"/>
        <w:ind w:left="200" w:hanging="200"/>
        <w:jc w:val="both"/>
      </w:pPr>
      <w:bookmarkStart w:id="19" w:name="d0e108"/>
      <w:r>
        <w:rPr>
          <w:rFonts w:ascii="Times" w:hAnsi="Times"/>
          <w:color w:val="000000"/>
          <w:sz w:val="20"/>
        </w:rPr>
        <w:t>Headers and footers</w:t>
      </w:r>
    </w:p>
    <w:bookmarkEnd w:id="19"/>
    <w:p w:rsidR="00FA7AEB" w:rsidRDefault="00B942C9">
      <w:pPr>
        <w:spacing w:before="200" w:after="0" w:line="240" w:lineRule="auto"/>
        <w:ind w:left="200"/>
        <w:jc w:val="both"/>
      </w:pPr>
      <w:r>
        <w:rPr>
          <w:rFonts w:ascii="Courier" w:hAnsi="Courier"/>
          <w:color w:val="000000"/>
          <w:sz w:val="17"/>
        </w:rPr>
        <w:t>static-content</w:t>
      </w:r>
      <w:r>
        <w:rPr>
          <w:rFonts w:ascii="Times" w:hAnsi="Times"/>
          <w:color w:val="000000"/>
          <w:sz w:val="20"/>
        </w:rPr>
        <w:t xml:space="preserve"> elements associated with the </w:t>
      </w:r>
      <w:r>
        <w:rPr>
          <w:rFonts w:ascii="Courier" w:hAnsi="Courier"/>
          <w:color w:val="000000"/>
          <w:sz w:val="17"/>
        </w:rPr>
        <w:t>before</w:t>
      </w:r>
      <w:r>
        <w:rPr>
          <w:rFonts w:ascii="Times" w:hAnsi="Times"/>
          <w:color w:val="000000"/>
          <w:sz w:val="20"/>
        </w:rPr>
        <w:t xml:space="preserve"> and </w:t>
      </w:r>
      <w:r>
        <w:rPr>
          <w:rFonts w:ascii="Courier" w:hAnsi="Courier"/>
          <w:color w:val="000000"/>
          <w:sz w:val="17"/>
        </w:rPr>
        <w:t>after</w:t>
      </w:r>
      <w:r>
        <w:rPr>
          <w:rFonts w:ascii="Times" w:hAnsi="Times"/>
          <w:color w:val="000000"/>
          <w:sz w:val="20"/>
        </w:rPr>
        <w:t xml:space="preserve"> regions are converted to page headers and footers respectively.</w:t>
      </w:r>
    </w:p>
    <w:p w:rsidR="00FA7AEB" w:rsidRDefault="00B942C9">
      <w:pPr>
        <w:numPr>
          <w:ilvl w:val="0"/>
          <w:numId w:val="1"/>
        </w:numPr>
        <w:tabs>
          <w:tab w:val="left" w:pos="200"/>
        </w:tabs>
        <w:spacing w:before="200" w:after="0" w:line="240" w:lineRule="auto"/>
        <w:ind w:left="200" w:hanging="200"/>
        <w:jc w:val="both"/>
      </w:pPr>
      <w:bookmarkStart w:id="20" w:name="d0e121"/>
      <w:r>
        <w:rPr>
          <w:rFonts w:ascii="Times" w:hAnsi="Times"/>
          <w:color w:val="000000"/>
          <w:sz w:val="20"/>
        </w:rPr>
        <w:t>Page references</w:t>
      </w:r>
    </w:p>
    <w:bookmarkEnd w:id="20"/>
    <w:p w:rsidR="00FA7AEB" w:rsidRDefault="00B942C9">
      <w:pPr>
        <w:spacing w:before="200" w:after="0" w:line="240" w:lineRule="auto"/>
        <w:ind w:left="200"/>
        <w:jc w:val="both"/>
      </w:pPr>
      <w:r>
        <w:rPr>
          <w:rFonts w:ascii="Times" w:hAnsi="Times"/>
          <w:color w:val="000000"/>
          <w:sz w:val="20"/>
        </w:rPr>
        <w:t>Page referen</w:t>
      </w:r>
      <w:r>
        <w:rPr>
          <w:rFonts w:ascii="Times" w:hAnsi="Times"/>
          <w:color w:val="000000"/>
          <w:sz w:val="20"/>
        </w:rPr>
        <w:t>ces (</w:t>
      </w:r>
      <w:r>
        <w:rPr>
          <w:rFonts w:ascii="Courier" w:hAnsi="Courier"/>
          <w:color w:val="000000"/>
          <w:sz w:val="17"/>
        </w:rPr>
        <w:t>page-number-citation</w:t>
      </w:r>
      <w:r>
        <w:rPr>
          <w:rFonts w:ascii="Times" w:hAnsi="Times"/>
          <w:color w:val="000000"/>
          <w:sz w:val="20"/>
        </w:rPr>
        <w:t xml:space="preserve"> elements) are supported.</w:t>
      </w:r>
    </w:p>
    <w:p w:rsidR="00FA7AEB" w:rsidRDefault="00B942C9">
      <w:pPr>
        <w:numPr>
          <w:ilvl w:val="0"/>
          <w:numId w:val="1"/>
        </w:numPr>
        <w:tabs>
          <w:tab w:val="left" w:pos="200"/>
        </w:tabs>
        <w:spacing w:before="200" w:after="0" w:line="240" w:lineRule="auto"/>
        <w:ind w:left="200" w:hanging="200"/>
        <w:jc w:val="both"/>
      </w:pPr>
      <w:bookmarkStart w:id="21" w:name="d0e129"/>
      <w:r>
        <w:rPr>
          <w:rFonts w:ascii="Times" w:hAnsi="Times"/>
          <w:color w:val="000000"/>
          <w:sz w:val="20"/>
        </w:rPr>
        <w:t>Hypertext links</w:t>
      </w:r>
    </w:p>
    <w:bookmarkEnd w:id="21"/>
    <w:p w:rsidR="00FA7AEB" w:rsidRDefault="00B942C9">
      <w:pPr>
        <w:spacing w:before="200" w:after="0" w:line="240" w:lineRule="auto"/>
        <w:ind w:left="200"/>
        <w:jc w:val="both"/>
      </w:pPr>
      <w:r>
        <w:rPr>
          <w:rFonts w:ascii="Times" w:hAnsi="Times"/>
          <w:color w:val="000000"/>
          <w:sz w:val="20"/>
        </w:rPr>
        <w:t>Both internal and external links are supported.</w:t>
      </w:r>
    </w:p>
    <w:p w:rsidR="00FA7AEB" w:rsidRDefault="00B942C9">
      <w:pPr>
        <w:spacing w:before="200" w:after="0" w:line="240" w:lineRule="auto"/>
        <w:jc w:val="both"/>
      </w:pPr>
      <w:r>
        <w:rPr>
          <w:rFonts w:ascii="Times" w:hAnsi="Times"/>
          <w:color w:val="000000"/>
          <w:sz w:val="20"/>
        </w:rPr>
        <w:t xml:space="preserve">For a complete list of supported objects/properties, see the </w:t>
      </w:r>
      <w:hyperlink r:id="rId9">
        <w:r>
          <w:rPr>
            <w:rFonts w:ascii="Times" w:hAnsi="Times"/>
            <w:color w:val="000000"/>
            <w:sz w:val="20"/>
          </w:rPr>
          <w:t>conformance</w:t>
        </w:r>
        <w:r>
          <w:rPr>
            <w:rFonts w:ascii="Times" w:hAnsi="Times"/>
            <w:color w:val="000000"/>
            <w:sz w:val="20"/>
          </w:rPr>
          <w:t xml:space="preserve"> statement</w:t>
        </w:r>
      </w:hyperlink>
      <w:r>
        <w:rPr>
          <w:rFonts w:ascii="Times" w:hAnsi="Times"/>
          <w:color w:val="000000"/>
          <w:sz w:val="20"/>
        </w:rPr>
        <w:t xml:space="preserve"> [</w:t>
      </w:r>
      <w:hyperlink r:id="rId10">
        <w:r>
          <w:rPr>
            <w:rFonts w:ascii="Times" w:hAnsi="Times"/>
            <w:color w:val="000000"/>
            <w:sz w:val="20"/>
          </w:rPr>
          <w:t>http://www.xmlmind.com/foconverter/conformance.html</w:t>
        </w:r>
      </w:hyperlink>
      <w:r>
        <w:rPr>
          <w:rFonts w:ascii="Times" w:hAnsi="Times"/>
          <w:color w:val="000000"/>
          <w:sz w:val="20"/>
        </w:rPr>
        <w:t>].</w:t>
      </w:r>
    </w:p>
    <w:p w:rsidR="00FA7AEB" w:rsidRDefault="00B942C9">
      <w:pPr>
        <w:spacing w:before="200" w:after="0" w:line="240" w:lineRule="auto"/>
        <w:jc w:val="both"/>
      </w:pPr>
      <w:r>
        <w:rPr>
          <w:rFonts w:ascii="Times" w:hAnsi="Times"/>
          <w:color w:val="000000"/>
          <w:sz w:val="20"/>
        </w:rPr>
        <w:t>In addition, XFC supports an XSL-FO extension to generate structured document tags (SDTs) in an Office Open XML document.</w:t>
      </w:r>
      <w:r>
        <w:rPr>
          <w:rFonts w:ascii="Times" w:hAnsi="Times"/>
          <w:color w:val="000000"/>
          <w:sz w:val="20"/>
        </w:rPr>
        <w:t xml:space="preserve"> This extension makes it possible to produce simple forms that can be loaded and filled in MS-Word 2007.</w:t>
      </w:r>
    </w:p>
    <w:p w:rsidR="00FA7AEB" w:rsidRDefault="00B942C9">
      <w:pPr>
        <w:spacing w:before="200" w:after="0" w:line="240" w:lineRule="auto"/>
      </w:pPr>
      <w:bookmarkStart w:id="22" w:name="d0e141"/>
      <w:r>
        <w:rPr>
          <w:rFonts w:ascii="Helvetica" w:hAnsi="Helvetica"/>
          <w:b/>
          <w:color w:val="000000"/>
          <w:sz w:val="29"/>
        </w:rPr>
        <w:t>Limitations</w:t>
      </w:r>
    </w:p>
    <w:bookmarkEnd w:id="22"/>
    <w:p w:rsidR="00FA7AEB" w:rsidRDefault="00B942C9">
      <w:pPr>
        <w:spacing w:before="200" w:after="0" w:line="240" w:lineRule="auto"/>
        <w:jc w:val="both"/>
      </w:pPr>
      <w:r>
        <w:rPr>
          <w:rFonts w:ascii="Times" w:hAnsi="Times"/>
          <w:color w:val="000000"/>
          <w:sz w:val="20"/>
        </w:rPr>
        <w:t xml:space="preserve">Though XFC implements the greater part of the W3C recommendation, it does not support all XSL-FO features. Below is a list of the current </w:t>
      </w:r>
      <w:r>
        <w:rPr>
          <w:rFonts w:ascii="Times" w:hAnsi="Times"/>
          <w:color w:val="000000"/>
          <w:sz w:val="20"/>
        </w:rPr>
        <w:t>major limitations of XFC.</w:t>
      </w:r>
    </w:p>
    <w:p w:rsidR="00FA7AEB" w:rsidRDefault="00B942C9">
      <w:pPr>
        <w:numPr>
          <w:ilvl w:val="0"/>
          <w:numId w:val="2"/>
        </w:numPr>
        <w:tabs>
          <w:tab w:val="left" w:pos="200"/>
        </w:tabs>
        <w:spacing w:before="200" w:after="0" w:line="240" w:lineRule="auto"/>
        <w:ind w:left="200" w:hanging="200"/>
        <w:jc w:val="both"/>
      </w:pPr>
      <w:bookmarkStart w:id="23" w:name="d0e147"/>
      <w:bookmarkStart w:id="24" w:name="d0e146"/>
      <w:r>
        <w:rPr>
          <w:rFonts w:ascii="Times" w:hAnsi="Times"/>
          <w:color w:val="000000"/>
          <w:sz w:val="20"/>
        </w:rPr>
        <w:lastRenderedPageBreak/>
        <w:t xml:space="preserve">The </w:t>
      </w:r>
      <w:r>
        <w:rPr>
          <w:rFonts w:ascii="Courier" w:hAnsi="Courier"/>
          <w:color w:val="000000"/>
          <w:sz w:val="17"/>
        </w:rPr>
        <w:t>leader</w:t>
      </w:r>
      <w:r>
        <w:rPr>
          <w:rFonts w:ascii="Times" w:hAnsi="Times"/>
          <w:color w:val="000000"/>
          <w:sz w:val="20"/>
        </w:rPr>
        <w:t xml:space="preserve"> element is only partly supported.</w:t>
      </w:r>
    </w:p>
    <w:p w:rsidR="00FA7AEB" w:rsidRDefault="00B942C9">
      <w:pPr>
        <w:numPr>
          <w:ilvl w:val="0"/>
          <w:numId w:val="2"/>
        </w:numPr>
        <w:tabs>
          <w:tab w:val="left" w:pos="200"/>
        </w:tabs>
        <w:spacing w:before="200" w:after="0" w:line="240" w:lineRule="auto"/>
        <w:ind w:left="200" w:hanging="200"/>
        <w:jc w:val="both"/>
      </w:pPr>
      <w:bookmarkStart w:id="25" w:name="d0e153"/>
      <w:bookmarkEnd w:id="23"/>
      <w:bookmarkEnd w:id="24"/>
      <w:r>
        <w:rPr>
          <w:rFonts w:ascii="Times" w:hAnsi="Times"/>
          <w:color w:val="000000"/>
          <w:sz w:val="20"/>
        </w:rPr>
        <w:t xml:space="preserve">The </w:t>
      </w:r>
      <w:r>
        <w:rPr>
          <w:rFonts w:ascii="Courier" w:hAnsi="Courier"/>
          <w:color w:val="000000"/>
          <w:sz w:val="17"/>
        </w:rPr>
        <w:t>instream-foreign-object</w:t>
      </w:r>
      <w:r>
        <w:rPr>
          <w:rFonts w:ascii="Times" w:hAnsi="Times"/>
          <w:color w:val="000000"/>
          <w:sz w:val="20"/>
        </w:rPr>
        <w:t xml:space="preserve"> element is not supported.</w:t>
      </w:r>
    </w:p>
    <w:p w:rsidR="00FA7AEB" w:rsidRDefault="00B942C9">
      <w:pPr>
        <w:numPr>
          <w:ilvl w:val="0"/>
          <w:numId w:val="2"/>
        </w:numPr>
        <w:tabs>
          <w:tab w:val="left" w:pos="200"/>
        </w:tabs>
        <w:spacing w:before="200" w:after="0" w:line="240" w:lineRule="auto"/>
        <w:ind w:left="200" w:hanging="200"/>
        <w:jc w:val="both"/>
      </w:pPr>
      <w:bookmarkStart w:id="26" w:name="d0e159"/>
      <w:bookmarkEnd w:id="25"/>
      <w:r>
        <w:rPr>
          <w:rFonts w:ascii="Times" w:hAnsi="Times"/>
          <w:color w:val="000000"/>
          <w:sz w:val="20"/>
        </w:rPr>
        <w:t xml:space="preserve">The </w:t>
      </w:r>
      <w:r>
        <w:rPr>
          <w:rFonts w:ascii="Courier" w:hAnsi="Courier"/>
          <w:color w:val="000000"/>
          <w:sz w:val="17"/>
        </w:rPr>
        <w:t>float</w:t>
      </w:r>
      <w:r>
        <w:rPr>
          <w:rFonts w:ascii="Times" w:hAnsi="Times"/>
          <w:color w:val="000000"/>
          <w:sz w:val="20"/>
        </w:rPr>
        <w:t xml:space="preserve"> and </w:t>
      </w:r>
      <w:r>
        <w:rPr>
          <w:rFonts w:ascii="Courier" w:hAnsi="Courier"/>
          <w:color w:val="000000"/>
          <w:sz w:val="17"/>
        </w:rPr>
        <w:t>marker</w:t>
      </w:r>
      <w:r>
        <w:rPr>
          <w:rFonts w:ascii="Times" w:hAnsi="Times"/>
          <w:color w:val="000000"/>
          <w:sz w:val="20"/>
        </w:rPr>
        <w:t xml:space="preserve"> elements are not supported.</w:t>
      </w:r>
    </w:p>
    <w:p w:rsidR="00FA7AEB" w:rsidRDefault="00B942C9">
      <w:pPr>
        <w:numPr>
          <w:ilvl w:val="0"/>
          <w:numId w:val="2"/>
        </w:numPr>
        <w:tabs>
          <w:tab w:val="left" w:pos="200"/>
        </w:tabs>
        <w:spacing w:before="200" w:after="0" w:line="240" w:lineRule="auto"/>
        <w:ind w:left="200" w:hanging="200"/>
        <w:jc w:val="both"/>
      </w:pPr>
      <w:bookmarkStart w:id="27" w:name="d0e168"/>
      <w:bookmarkEnd w:id="26"/>
      <w:r>
        <w:rPr>
          <w:rFonts w:ascii="Times" w:hAnsi="Times"/>
          <w:color w:val="000000"/>
          <w:sz w:val="20"/>
        </w:rPr>
        <w:t xml:space="preserve">The </w:t>
      </w:r>
      <w:r>
        <w:rPr>
          <w:rFonts w:ascii="Courier" w:hAnsi="Courier"/>
          <w:color w:val="000000"/>
          <w:sz w:val="17"/>
        </w:rPr>
        <w:t>writing-mode</w:t>
      </w:r>
      <w:r>
        <w:rPr>
          <w:rFonts w:ascii="Times" w:hAnsi="Times"/>
          <w:color w:val="000000"/>
          <w:sz w:val="20"/>
        </w:rPr>
        <w:t xml:space="preserve"> property is not supported (value </w:t>
      </w:r>
      <w:r>
        <w:rPr>
          <w:rFonts w:ascii="Courier" w:hAnsi="Courier"/>
          <w:color w:val="000000"/>
          <w:sz w:val="17"/>
        </w:rPr>
        <w:t>lr-tb</w:t>
      </w:r>
      <w:r>
        <w:rPr>
          <w:rFonts w:ascii="Times" w:hAnsi="Times"/>
          <w:color w:val="000000"/>
          <w:sz w:val="20"/>
        </w:rPr>
        <w:t xml:space="preserve"> is assumed).</w:t>
      </w:r>
    </w:p>
    <w:bookmarkEnd w:id="27"/>
    <w:p w:rsidR="00FA7AEB" w:rsidRDefault="00B942C9">
      <w:pPr>
        <w:spacing w:before="200" w:after="0" w:line="240" w:lineRule="auto"/>
        <w:jc w:val="both"/>
      </w:pPr>
      <w:r>
        <w:rPr>
          <w:rFonts w:ascii="Times" w:hAnsi="Times"/>
          <w:color w:val="000000"/>
          <w:sz w:val="20"/>
        </w:rPr>
        <w:t xml:space="preserve">The </w:t>
      </w:r>
      <w:r>
        <w:rPr>
          <w:rFonts w:ascii="Times" w:hAnsi="Times"/>
          <w:color w:val="000000"/>
          <w:sz w:val="20"/>
        </w:rPr>
        <w:t>conformance level of XFC may be improved in future versions, however it must be stressed that a full conformance cannot be achieved due to the own limitations of its output formats.</w:t>
      </w:r>
    </w:p>
    <w:p w:rsidR="00FA7AEB" w:rsidRDefault="00B942C9">
      <w:pPr>
        <w:spacing w:before="200" w:after="0" w:line="240" w:lineRule="auto"/>
      </w:pPr>
      <w:bookmarkStart w:id="28" w:name="d0e179"/>
      <w:r>
        <w:rPr>
          <w:rFonts w:ascii="Helvetica" w:hAnsi="Helvetica"/>
          <w:b/>
          <w:color w:val="000000"/>
          <w:sz w:val="35"/>
        </w:rPr>
        <w:t>Installation</w:t>
      </w:r>
    </w:p>
    <w:p w:rsidR="00FA7AEB" w:rsidRDefault="00B942C9">
      <w:pPr>
        <w:spacing w:before="200" w:after="0" w:line="240" w:lineRule="auto"/>
      </w:pPr>
      <w:bookmarkStart w:id="29" w:name="d0e182"/>
      <w:bookmarkEnd w:id="28"/>
      <w:r>
        <w:rPr>
          <w:rFonts w:ascii="Helvetica" w:hAnsi="Helvetica"/>
          <w:b/>
          <w:color w:val="000000"/>
          <w:sz w:val="29"/>
        </w:rPr>
        <w:t>System requirements</w:t>
      </w:r>
    </w:p>
    <w:p w:rsidR="00FA7AEB" w:rsidRDefault="00B942C9">
      <w:pPr>
        <w:tabs>
          <w:tab w:val="left" w:pos="1760"/>
        </w:tabs>
        <w:spacing w:before="200" w:after="0" w:line="240" w:lineRule="auto"/>
        <w:ind w:left="1760" w:hanging="1760"/>
        <w:jc w:val="both"/>
      </w:pPr>
      <w:bookmarkStart w:id="30" w:name="d0e186"/>
      <w:bookmarkStart w:id="31" w:name="d0e185"/>
      <w:bookmarkEnd w:id="29"/>
      <w:r>
        <w:rPr>
          <w:rFonts w:ascii="Times" w:hAnsi="Times"/>
          <w:color w:val="000000"/>
          <w:sz w:val="20"/>
        </w:rPr>
        <w:t>Java™ version</w:t>
      </w:r>
      <w:r>
        <w:rPr>
          <w:rFonts w:ascii="Times" w:hAnsi="Times"/>
          <w:color w:val="000000"/>
          <w:sz w:val="20"/>
        </w:rPr>
        <w:tab/>
        <w:t>XFC only requires a Java ru</w:t>
      </w:r>
      <w:r>
        <w:rPr>
          <w:rFonts w:ascii="Times" w:hAnsi="Times"/>
          <w:color w:val="000000"/>
          <w:sz w:val="20"/>
        </w:rPr>
        <w:t>ntime 1.3 or above. All additional libraries (</w:t>
      </w:r>
      <w:hyperlink r:id="rId11">
        <w:r>
          <w:rPr>
            <w:rFonts w:ascii="Times" w:hAnsi="Times"/>
            <w:color w:val="000000"/>
            <w:sz w:val="20"/>
          </w:rPr>
          <w:t>JAXP</w:t>
        </w:r>
      </w:hyperlink>
      <w:r>
        <w:rPr>
          <w:rFonts w:ascii="Times" w:hAnsi="Times"/>
          <w:color w:val="000000"/>
          <w:sz w:val="20"/>
        </w:rPr>
        <w:t xml:space="preserve"> [</w:t>
      </w:r>
      <w:hyperlink r:id="rId12">
        <w:r>
          <w:rPr>
            <w:rFonts w:ascii="Times" w:hAnsi="Times"/>
            <w:color w:val="000000"/>
            <w:sz w:val="20"/>
          </w:rPr>
          <w:t>http://java.sun.com/xml/jaxp</w:t>
        </w:r>
      </w:hyperlink>
      <w:r>
        <w:rPr>
          <w:rFonts w:ascii="Times" w:hAnsi="Times"/>
          <w:color w:val="000000"/>
          <w:sz w:val="20"/>
        </w:rPr>
        <w:t xml:space="preserve">], </w:t>
      </w:r>
      <w:hyperlink r:id="rId13">
        <w:r>
          <w:rPr>
            <w:rFonts w:ascii="Times" w:hAnsi="Times"/>
            <w:color w:val="000000"/>
            <w:sz w:val="20"/>
          </w:rPr>
          <w:t>SAX2</w:t>
        </w:r>
      </w:hyperlink>
      <w:r>
        <w:rPr>
          <w:rFonts w:ascii="Times" w:hAnsi="Times"/>
          <w:color w:val="000000"/>
          <w:sz w:val="20"/>
        </w:rPr>
        <w:t xml:space="preserve"> [</w:t>
      </w:r>
      <w:hyperlink r:id="rId14">
        <w:r>
          <w:rPr>
            <w:rFonts w:ascii="Times" w:hAnsi="Times"/>
            <w:color w:val="000000"/>
            <w:sz w:val="20"/>
          </w:rPr>
          <w:t>http://www.saxproject.org</w:t>
        </w:r>
      </w:hyperlink>
      <w:r>
        <w:rPr>
          <w:rFonts w:ascii="Times" w:hAnsi="Times"/>
          <w:color w:val="000000"/>
          <w:sz w:val="20"/>
        </w:rPr>
        <w:t xml:space="preserve">], and </w:t>
      </w:r>
      <w:hyperlink r:id="rId15">
        <w:r>
          <w:rPr>
            <w:rFonts w:ascii="Times" w:hAnsi="Times"/>
            <w:color w:val="000000"/>
            <w:sz w:val="20"/>
          </w:rPr>
          <w:t>XP for JAXP</w:t>
        </w:r>
      </w:hyperlink>
      <w:r>
        <w:rPr>
          <w:rFonts w:ascii="Times" w:hAnsi="Times"/>
          <w:color w:val="000000"/>
          <w:sz w:val="20"/>
        </w:rPr>
        <w:t xml:space="preserve"> [</w:t>
      </w:r>
      <w:hyperlink r:id="rId16">
        <w:r>
          <w:rPr>
            <w:rFonts w:ascii="Times" w:hAnsi="Times"/>
            <w:color w:val="000000"/>
            <w:sz w:val="20"/>
          </w:rPr>
          <w:t>http://www.xmlmind.com/xpforjaxp.html</w:t>
        </w:r>
      </w:hyperlink>
      <w:r>
        <w:rPr>
          <w:rFonts w:ascii="Times" w:hAnsi="Times"/>
          <w:color w:val="000000"/>
          <w:sz w:val="20"/>
        </w:rPr>
        <w:t>]) are included in the distribution for convenience.</w:t>
      </w:r>
    </w:p>
    <w:p w:rsidR="00FA7AEB" w:rsidRDefault="00B942C9">
      <w:pPr>
        <w:tabs>
          <w:tab w:val="left" w:pos="1760"/>
        </w:tabs>
        <w:spacing w:before="200" w:after="0" w:line="240" w:lineRule="auto"/>
        <w:ind w:left="1760" w:hanging="1760"/>
        <w:jc w:val="both"/>
      </w:pPr>
      <w:bookmarkStart w:id="32" w:name="d0e203"/>
      <w:bookmarkEnd w:id="30"/>
      <w:bookmarkEnd w:id="31"/>
      <w:r>
        <w:rPr>
          <w:rFonts w:ascii="Times" w:hAnsi="Times"/>
          <w:color w:val="000000"/>
          <w:sz w:val="20"/>
        </w:rPr>
        <w:t>.NET version</w:t>
      </w:r>
      <w:r>
        <w:rPr>
          <w:rFonts w:ascii="Times" w:hAnsi="Times"/>
          <w:color w:val="000000"/>
          <w:sz w:val="20"/>
        </w:rPr>
        <w:tab/>
        <w:t xml:space="preserve">XFC requires the .NET Framework Redistributable Package (version 1.1 or 2.0) and the Microsoft Visual J# Redistributable Package (same version) to be installed on the host machine. These packages are available for </w:t>
      </w:r>
      <w:hyperlink r:id="rId17">
        <w:r>
          <w:rPr>
            <w:rFonts w:ascii="Times" w:hAnsi="Times"/>
            <w:color w:val="000000"/>
            <w:sz w:val="20"/>
          </w:rPr>
          <w:t>download</w:t>
        </w:r>
      </w:hyperlink>
      <w:r>
        <w:rPr>
          <w:rFonts w:ascii="Times" w:hAnsi="Times"/>
          <w:color w:val="000000"/>
          <w:sz w:val="20"/>
        </w:rPr>
        <w:t xml:space="preserve"> [</w:t>
      </w:r>
      <w:hyperlink r:id="rId18">
        <w:r>
          <w:rPr>
            <w:rFonts w:ascii="Times" w:hAnsi="Times"/>
            <w:color w:val="000000"/>
            <w:sz w:val="20"/>
          </w:rPr>
          <w:t>http://msdn.microsoft.com/netframework/downloads/updates/default.aspx</w:t>
        </w:r>
      </w:hyperlink>
      <w:r>
        <w:rPr>
          <w:rFonts w:ascii="Times" w:hAnsi="Times"/>
          <w:color w:val="000000"/>
          <w:sz w:val="20"/>
        </w:rPr>
        <w:t xml:space="preserve">] on the </w:t>
      </w:r>
      <w:hyperlink r:id="rId19">
        <w:r>
          <w:rPr>
            <w:rFonts w:ascii="Times" w:hAnsi="Times"/>
            <w:color w:val="000000"/>
            <w:sz w:val="20"/>
          </w:rPr>
          <w:t>MSDN</w:t>
        </w:r>
      </w:hyperlink>
      <w:r>
        <w:rPr>
          <w:rFonts w:ascii="Times" w:hAnsi="Times"/>
          <w:color w:val="000000"/>
          <w:sz w:val="20"/>
        </w:rPr>
        <w:t xml:space="preserve"> [</w:t>
      </w:r>
      <w:hyperlink r:id="rId20">
        <w:r>
          <w:rPr>
            <w:rFonts w:ascii="Times" w:hAnsi="Times"/>
            <w:color w:val="000000"/>
            <w:sz w:val="20"/>
          </w:rPr>
          <w:t>http://msdn.microsoft.com/</w:t>
        </w:r>
      </w:hyperlink>
      <w:r>
        <w:rPr>
          <w:rFonts w:ascii="Times" w:hAnsi="Times"/>
          <w:color w:val="000000"/>
          <w:sz w:val="20"/>
        </w:rPr>
        <w:t>] site.</w:t>
      </w:r>
    </w:p>
    <w:p w:rsidR="00FA7AEB" w:rsidRDefault="00B942C9">
      <w:pPr>
        <w:spacing w:before="200" w:after="0" w:line="240" w:lineRule="auto"/>
      </w:pPr>
      <w:bookmarkStart w:id="33" w:name="d0e215"/>
      <w:bookmarkEnd w:id="32"/>
      <w:r>
        <w:rPr>
          <w:rFonts w:ascii="Helvetica" w:hAnsi="Helvetica"/>
          <w:b/>
          <w:color w:val="000000"/>
          <w:sz w:val="29"/>
        </w:rPr>
        <w:t>Installation</w:t>
      </w:r>
    </w:p>
    <w:p w:rsidR="00FA7AEB" w:rsidRDefault="00B942C9">
      <w:pPr>
        <w:spacing w:before="200" w:after="0" w:line="240" w:lineRule="auto"/>
      </w:pPr>
      <w:bookmarkStart w:id="34" w:name="d0e218"/>
      <w:bookmarkEnd w:id="33"/>
      <w:r>
        <w:rPr>
          <w:rFonts w:ascii="Helvetica" w:hAnsi="Helvetica"/>
          <w:b/>
          <w:color w:val="000000"/>
          <w:sz w:val="24"/>
        </w:rPr>
        <w:t>Unix</w:t>
      </w:r>
    </w:p>
    <w:bookmarkEnd w:id="34"/>
    <w:p w:rsidR="00FA7AEB" w:rsidRDefault="00B942C9">
      <w:pPr>
        <w:spacing w:before="200" w:after="0" w:line="240" w:lineRule="auto"/>
        <w:jc w:val="both"/>
      </w:pPr>
      <w:r>
        <w:rPr>
          <w:rFonts w:ascii="Times" w:hAnsi="Times"/>
          <w:color w:val="000000"/>
          <w:sz w:val="20"/>
        </w:rPr>
        <w:t>The installation procedure on a Unix system is outlined below.</w:t>
      </w:r>
    </w:p>
    <w:p w:rsidR="00FA7AEB" w:rsidRDefault="00B942C9">
      <w:pPr>
        <w:numPr>
          <w:ilvl w:val="0"/>
          <w:numId w:val="3"/>
        </w:numPr>
        <w:tabs>
          <w:tab w:val="left" w:pos="240"/>
        </w:tabs>
        <w:spacing w:before="200" w:after="0" w:line="240" w:lineRule="auto"/>
        <w:ind w:left="240" w:hanging="240"/>
        <w:jc w:val="both"/>
      </w:pPr>
      <w:bookmarkStart w:id="35" w:name="d0e224"/>
      <w:bookmarkStart w:id="36" w:name="d0e223"/>
      <w:r>
        <w:rPr>
          <w:rFonts w:ascii="Times" w:hAnsi="Times"/>
          <w:color w:val="000000"/>
          <w:sz w:val="20"/>
        </w:rPr>
        <w:t>Unpack the distribution:</w:t>
      </w:r>
    </w:p>
    <w:p w:rsidR="00FA7AEB" w:rsidRDefault="00B942C9">
      <w:pPr>
        <w:spacing w:before="166" w:after="0" w:line="240" w:lineRule="auto"/>
        <w:ind w:left="240"/>
      </w:pPr>
      <w:bookmarkStart w:id="37" w:name="d0e227"/>
      <w:bookmarkEnd w:id="35"/>
      <w:bookmarkEnd w:id="36"/>
      <w:r>
        <w:rPr>
          <w:rFonts w:ascii="Courier" w:hAnsi="Courier"/>
          <w:color w:val="000000"/>
          <w:sz w:val="17"/>
        </w:rPr>
        <w:t>$ gunzip -c xfc-42.tgz | tar xvf -</w:t>
      </w:r>
    </w:p>
    <w:bookmarkEnd w:id="37"/>
    <w:p w:rsidR="00FA7AEB" w:rsidRDefault="00B942C9">
      <w:pPr>
        <w:spacing w:before="200" w:after="0" w:line="240" w:lineRule="auto"/>
        <w:ind w:left="240"/>
        <w:jc w:val="both"/>
      </w:pPr>
      <w:r>
        <w:rPr>
          <w:rFonts w:ascii="Times" w:hAnsi="Times"/>
          <w:color w:val="000000"/>
          <w:sz w:val="20"/>
        </w:rPr>
        <w:t xml:space="preserve">The above command will create directory </w:t>
      </w:r>
      <w:r>
        <w:rPr>
          <w:rFonts w:ascii="Courier" w:hAnsi="Courier"/>
          <w:color w:val="000000"/>
          <w:sz w:val="17"/>
        </w:rPr>
        <w:t>xfc-42</w:t>
      </w:r>
      <w:r>
        <w:rPr>
          <w:rFonts w:ascii="Times" w:hAnsi="Times"/>
          <w:color w:val="000000"/>
          <w:sz w:val="20"/>
        </w:rPr>
        <w:t xml:space="preserve"> in the current directory.</w:t>
      </w:r>
    </w:p>
    <w:p w:rsidR="00FA7AEB" w:rsidRDefault="00B942C9">
      <w:pPr>
        <w:numPr>
          <w:ilvl w:val="0"/>
          <w:numId w:val="3"/>
        </w:numPr>
        <w:tabs>
          <w:tab w:val="left" w:pos="240"/>
        </w:tabs>
        <w:spacing w:before="200" w:after="0" w:line="240" w:lineRule="auto"/>
        <w:ind w:left="240" w:hanging="240"/>
        <w:jc w:val="both"/>
      </w:pPr>
      <w:bookmarkStart w:id="38" w:name="d0e234"/>
      <w:r>
        <w:rPr>
          <w:rFonts w:ascii="Times" w:hAnsi="Times"/>
          <w:color w:val="000000"/>
          <w:sz w:val="20"/>
        </w:rPr>
        <w:t xml:space="preserve">Add XFC installation directory (referred to as </w:t>
      </w:r>
      <w:r>
        <w:rPr>
          <w:rFonts w:ascii="Courier" w:hAnsi="Courier"/>
          <w:color w:val="000000"/>
          <w:sz w:val="17"/>
        </w:rPr>
        <w:t>$XFC_HOME</w:t>
      </w:r>
      <w:r>
        <w:rPr>
          <w:rFonts w:ascii="Times" w:hAnsi="Times"/>
          <w:color w:val="000000"/>
          <w:sz w:val="20"/>
        </w:rPr>
        <w:t xml:space="preserve">) to your PATH variable, or create symbolic links to </w:t>
      </w:r>
      <w:r>
        <w:rPr>
          <w:rFonts w:ascii="Courier" w:hAnsi="Courier"/>
          <w:color w:val="000000"/>
          <w:sz w:val="17"/>
        </w:rPr>
        <w:t>$XFC_HOME/fo2rtf</w:t>
      </w:r>
      <w:r>
        <w:rPr>
          <w:rFonts w:ascii="Times" w:hAnsi="Times"/>
          <w:color w:val="000000"/>
          <w:sz w:val="20"/>
        </w:rPr>
        <w:t xml:space="preserve">, </w:t>
      </w:r>
      <w:r>
        <w:rPr>
          <w:rFonts w:ascii="Courier" w:hAnsi="Courier"/>
          <w:color w:val="000000"/>
          <w:sz w:val="17"/>
        </w:rPr>
        <w:t>$XFC_HOME/fo2wml</w:t>
      </w:r>
      <w:r>
        <w:rPr>
          <w:rFonts w:ascii="Times" w:hAnsi="Times"/>
          <w:color w:val="000000"/>
          <w:sz w:val="20"/>
        </w:rPr>
        <w:t xml:space="preserve">, </w:t>
      </w:r>
      <w:r>
        <w:rPr>
          <w:rFonts w:ascii="Courier" w:hAnsi="Courier"/>
          <w:color w:val="000000"/>
          <w:sz w:val="17"/>
        </w:rPr>
        <w:t>$XFC_HOME/fo2docx</w:t>
      </w:r>
      <w:r>
        <w:rPr>
          <w:rFonts w:ascii="Times" w:hAnsi="Times"/>
          <w:color w:val="000000"/>
          <w:sz w:val="20"/>
        </w:rPr>
        <w:t xml:space="preserve"> and </w:t>
      </w:r>
      <w:r>
        <w:rPr>
          <w:rFonts w:ascii="Courier" w:hAnsi="Courier"/>
          <w:color w:val="000000"/>
          <w:sz w:val="17"/>
        </w:rPr>
        <w:t>$XFC_HOME/fo2odt</w:t>
      </w:r>
      <w:r>
        <w:rPr>
          <w:rFonts w:ascii="Times" w:hAnsi="Times"/>
          <w:color w:val="000000"/>
          <w:sz w:val="20"/>
        </w:rPr>
        <w:t xml:space="preserve"> in a directory already in your PATH variable (e.g. </w:t>
      </w:r>
      <w:r>
        <w:rPr>
          <w:rFonts w:ascii="Courier" w:hAnsi="Courier"/>
          <w:color w:val="000000"/>
          <w:sz w:val="17"/>
        </w:rPr>
        <w:t>/usr/local/bin</w:t>
      </w:r>
      <w:r>
        <w:rPr>
          <w:rFonts w:ascii="Times" w:hAnsi="Times"/>
          <w:color w:val="000000"/>
          <w:sz w:val="20"/>
        </w:rPr>
        <w:t>, assuming you have the required privileges):</w:t>
      </w:r>
    </w:p>
    <w:p w:rsidR="00FA7AEB" w:rsidRDefault="00B942C9">
      <w:pPr>
        <w:spacing w:before="166" w:after="0" w:line="240" w:lineRule="auto"/>
        <w:ind w:left="240"/>
      </w:pPr>
      <w:bookmarkStart w:id="39" w:name="d0e255"/>
      <w:bookmarkEnd w:id="38"/>
      <w:r>
        <w:rPr>
          <w:rFonts w:ascii="Courier" w:hAnsi="Courier"/>
          <w:color w:val="000000"/>
          <w:sz w:val="17"/>
        </w:rPr>
        <w:t>$ cd /usr/local/bin</w:t>
      </w:r>
      <w:r>
        <w:rPr>
          <w:rFonts w:ascii="Courier" w:hAnsi="Courier"/>
          <w:color w:val="000000"/>
          <w:sz w:val="17"/>
        </w:rPr>
        <w:br/>
        <w:t>$ ln -s $XFC_HOME/fo2rtf fo2rtf</w:t>
      </w:r>
      <w:r>
        <w:rPr>
          <w:rFonts w:ascii="Courier" w:hAnsi="Courier"/>
          <w:color w:val="000000"/>
          <w:sz w:val="17"/>
        </w:rPr>
        <w:br/>
        <w:t>$ ln -s $XFC_HOME/fo2wml fo2wml</w:t>
      </w:r>
      <w:r>
        <w:rPr>
          <w:rFonts w:ascii="Courier" w:hAnsi="Courier"/>
          <w:color w:val="000000"/>
          <w:sz w:val="17"/>
        </w:rPr>
        <w:br/>
        <w:t>$ ln -s $XFC_HOME/fo2docx fo2docx</w:t>
      </w:r>
      <w:r>
        <w:rPr>
          <w:rFonts w:ascii="Courier" w:hAnsi="Courier"/>
          <w:color w:val="000000"/>
          <w:sz w:val="17"/>
        </w:rPr>
        <w:br/>
        <w:t>$ ln -s $XFC_HOME/fo2odt f</w:t>
      </w:r>
      <w:r>
        <w:rPr>
          <w:rFonts w:ascii="Courier" w:hAnsi="Courier"/>
          <w:color w:val="000000"/>
          <w:sz w:val="17"/>
        </w:rPr>
        <w:t>o2odt</w:t>
      </w:r>
    </w:p>
    <w:bookmarkEnd w:id="39"/>
    <w:p w:rsidR="00FA7AEB" w:rsidRDefault="00B942C9">
      <w:pPr>
        <w:spacing w:before="200" w:after="0" w:line="240" w:lineRule="auto"/>
        <w:ind w:left="240"/>
        <w:jc w:val="both"/>
      </w:pPr>
      <w:r>
        <w:rPr>
          <w:rFonts w:ascii="Times" w:hAnsi="Times"/>
          <w:color w:val="000000"/>
          <w:sz w:val="20"/>
        </w:rPr>
        <w:t>XFC may then be invoked with one of the following commands:</w:t>
      </w:r>
    </w:p>
    <w:p w:rsidR="00FA7AEB" w:rsidRDefault="00B942C9">
      <w:pPr>
        <w:spacing w:before="166" w:after="0" w:line="240" w:lineRule="auto"/>
        <w:ind w:left="240"/>
      </w:pPr>
      <w:bookmarkStart w:id="40" w:name="d0e259"/>
      <w:r>
        <w:rPr>
          <w:rFonts w:ascii="Courier" w:hAnsi="Courier"/>
          <w:color w:val="000000"/>
          <w:sz w:val="17"/>
        </w:rPr>
        <w:t>$ fo2rtf &lt;fo-file&gt; &lt;rtf-file&gt;</w:t>
      </w:r>
      <w:r>
        <w:rPr>
          <w:rFonts w:ascii="Courier" w:hAnsi="Courier"/>
          <w:color w:val="000000"/>
          <w:sz w:val="17"/>
        </w:rPr>
        <w:br/>
        <w:t>$ fo2wml &lt;fo-file&gt; &lt;wml-file&gt;</w:t>
      </w:r>
      <w:r>
        <w:rPr>
          <w:rFonts w:ascii="Courier" w:hAnsi="Courier"/>
          <w:color w:val="000000"/>
          <w:sz w:val="17"/>
        </w:rPr>
        <w:br/>
        <w:t>$ fo2docx &lt;fo-file&gt; &lt;docx-file&gt;</w:t>
      </w:r>
      <w:r>
        <w:rPr>
          <w:rFonts w:ascii="Courier" w:hAnsi="Courier"/>
          <w:color w:val="000000"/>
          <w:sz w:val="17"/>
        </w:rPr>
        <w:br/>
        <w:t>$ fo2odt &lt;fo-file&gt; &lt;odt-file&gt;</w:t>
      </w:r>
    </w:p>
    <w:bookmarkEnd w:id="40"/>
    <w:p w:rsidR="00FA7AEB" w:rsidRDefault="00B942C9">
      <w:pPr>
        <w:spacing w:before="200" w:after="0" w:line="240" w:lineRule="auto"/>
        <w:ind w:left="240"/>
        <w:jc w:val="both"/>
      </w:pPr>
      <w:r>
        <w:rPr>
          <w:rFonts w:ascii="Times" w:hAnsi="Times"/>
          <w:color w:val="000000"/>
          <w:sz w:val="20"/>
        </w:rPr>
        <w:t xml:space="preserve">You may try to convert one of the sample files in the </w:t>
      </w:r>
      <w:r>
        <w:rPr>
          <w:rFonts w:ascii="Courier" w:hAnsi="Courier"/>
          <w:color w:val="000000"/>
          <w:sz w:val="17"/>
        </w:rPr>
        <w:t>samples</w:t>
      </w:r>
      <w:r>
        <w:rPr>
          <w:rFonts w:ascii="Times" w:hAnsi="Times"/>
          <w:color w:val="000000"/>
          <w:sz w:val="20"/>
        </w:rPr>
        <w:t xml:space="preserve"> direct</w:t>
      </w:r>
      <w:r>
        <w:rPr>
          <w:rFonts w:ascii="Times" w:hAnsi="Times"/>
          <w:color w:val="000000"/>
          <w:sz w:val="20"/>
        </w:rPr>
        <w:t>ory to check the installation.</w:t>
      </w:r>
    </w:p>
    <w:p w:rsidR="00FA7AEB" w:rsidRDefault="00B942C9">
      <w:pPr>
        <w:spacing w:before="200" w:after="0" w:line="240" w:lineRule="auto"/>
      </w:pPr>
      <w:bookmarkStart w:id="41" w:name="d0e266"/>
      <w:r>
        <w:rPr>
          <w:rFonts w:ascii="Helvetica" w:hAnsi="Helvetica"/>
          <w:b/>
          <w:color w:val="000000"/>
          <w:sz w:val="24"/>
        </w:rPr>
        <w:t>Windows</w:t>
      </w:r>
    </w:p>
    <w:bookmarkEnd w:id="41"/>
    <w:p w:rsidR="00FA7AEB" w:rsidRDefault="00B942C9">
      <w:pPr>
        <w:spacing w:before="200" w:after="0" w:line="240" w:lineRule="auto"/>
        <w:jc w:val="both"/>
      </w:pPr>
      <w:r>
        <w:rPr>
          <w:rFonts w:ascii="Times" w:hAnsi="Times"/>
          <w:color w:val="000000"/>
          <w:sz w:val="20"/>
        </w:rPr>
        <w:t>The installation procedure on a Windows platform is outlined below.</w:t>
      </w:r>
    </w:p>
    <w:p w:rsidR="00FA7AEB" w:rsidRDefault="00B942C9">
      <w:pPr>
        <w:numPr>
          <w:ilvl w:val="0"/>
          <w:numId w:val="4"/>
        </w:numPr>
        <w:tabs>
          <w:tab w:val="left" w:pos="240"/>
        </w:tabs>
        <w:spacing w:before="200" w:after="0" w:line="240" w:lineRule="auto"/>
        <w:ind w:left="240" w:hanging="240"/>
        <w:jc w:val="both"/>
      </w:pPr>
      <w:bookmarkStart w:id="42" w:name="d0e272"/>
      <w:bookmarkStart w:id="43" w:name="d0e271"/>
      <w:r>
        <w:rPr>
          <w:rFonts w:ascii="Times" w:hAnsi="Times"/>
          <w:color w:val="000000"/>
          <w:sz w:val="20"/>
        </w:rPr>
        <w:t>Unpack the distribution. The Windows distribution comes in the form of a setup program (</w:t>
      </w:r>
      <w:r>
        <w:rPr>
          <w:rFonts w:ascii="Courier" w:hAnsi="Courier"/>
          <w:color w:val="000000"/>
          <w:sz w:val="17"/>
        </w:rPr>
        <w:t>setup.exe</w:t>
      </w:r>
      <w:r>
        <w:rPr>
          <w:rFonts w:ascii="Times" w:hAnsi="Times"/>
          <w:color w:val="000000"/>
          <w:sz w:val="20"/>
        </w:rPr>
        <w:t>). Run this program and follow the instructions to p</w:t>
      </w:r>
      <w:r>
        <w:rPr>
          <w:rFonts w:ascii="Times" w:hAnsi="Times"/>
          <w:color w:val="000000"/>
          <w:sz w:val="20"/>
        </w:rPr>
        <w:t>erform the installation.</w:t>
      </w:r>
    </w:p>
    <w:p w:rsidR="00FA7AEB" w:rsidRDefault="00B942C9">
      <w:pPr>
        <w:numPr>
          <w:ilvl w:val="0"/>
          <w:numId w:val="4"/>
        </w:numPr>
        <w:tabs>
          <w:tab w:val="left" w:pos="240"/>
        </w:tabs>
        <w:spacing w:before="200" w:after="0" w:line="240" w:lineRule="auto"/>
        <w:ind w:left="240" w:hanging="240"/>
        <w:jc w:val="both"/>
      </w:pPr>
      <w:bookmarkStart w:id="44" w:name="d0e278"/>
      <w:bookmarkEnd w:id="42"/>
      <w:bookmarkEnd w:id="43"/>
      <w:r>
        <w:rPr>
          <w:rFonts w:ascii="Times" w:hAnsi="Times"/>
          <w:color w:val="000000"/>
          <w:sz w:val="20"/>
        </w:rPr>
        <w:lastRenderedPageBreak/>
        <w:t>Add XFC installation directory to your PATH variable. XFC may then be invoked with one of the following commands:</w:t>
      </w:r>
    </w:p>
    <w:p w:rsidR="00FA7AEB" w:rsidRDefault="00B942C9">
      <w:pPr>
        <w:spacing w:before="166" w:after="0" w:line="240" w:lineRule="auto"/>
        <w:ind w:left="240"/>
      </w:pPr>
      <w:bookmarkStart w:id="45" w:name="d0e281"/>
      <w:bookmarkEnd w:id="44"/>
      <w:r>
        <w:rPr>
          <w:rFonts w:ascii="Courier" w:hAnsi="Courier"/>
          <w:color w:val="000000"/>
          <w:sz w:val="17"/>
        </w:rPr>
        <w:t>C:\&gt; fo2rtf &lt;fo-file&gt; &lt;rtf-file&gt;</w:t>
      </w:r>
      <w:r>
        <w:rPr>
          <w:rFonts w:ascii="Courier" w:hAnsi="Courier"/>
          <w:color w:val="000000"/>
          <w:sz w:val="17"/>
        </w:rPr>
        <w:br/>
        <w:t>C:\&gt; fo2wml &lt;fo-file&gt; &lt;wml-file&gt;</w:t>
      </w:r>
      <w:r>
        <w:rPr>
          <w:rFonts w:ascii="Courier" w:hAnsi="Courier"/>
          <w:color w:val="000000"/>
          <w:sz w:val="17"/>
        </w:rPr>
        <w:br/>
        <w:t>C:\&gt; fo2docx &lt;fo-file&gt; &lt;docx-file&gt;</w:t>
      </w:r>
      <w:r>
        <w:rPr>
          <w:rFonts w:ascii="Courier" w:hAnsi="Courier"/>
          <w:color w:val="000000"/>
          <w:sz w:val="17"/>
        </w:rPr>
        <w:br/>
        <w:t>C:\&gt; fo2odt &lt;fo-</w:t>
      </w:r>
      <w:r>
        <w:rPr>
          <w:rFonts w:ascii="Courier" w:hAnsi="Courier"/>
          <w:color w:val="000000"/>
          <w:sz w:val="17"/>
        </w:rPr>
        <w:t>file&gt; &lt;odt-file&gt;</w:t>
      </w:r>
    </w:p>
    <w:bookmarkEnd w:id="45"/>
    <w:p w:rsidR="00FA7AEB" w:rsidRDefault="00B942C9">
      <w:pPr>
        <w:spacing w:before="200" w:after="0" w:line="240" w:lineRule="auto"/>
        <w:ind w:left="240"/>
        <w:jc w:val="both"/>
      </w:pPr>
      <w:r>
        <w:rPr>
          <w:rFonts w:ascii="Times" w:hAnsi="Times"/>
          <w:color w:val="000000"/>
          <w:sz w:val="20"/>
        </w:rPr>
        <w:t xml:space="preserve">You may try to convert one of the sample files in the </w:t>
      </w:r>
      <w:r>
        <w:rPr>
          <w:rFonts w:ascii="Courier" w:hAnsi="Courier"/>
          <w:color w:val="000000"/>
          <w:sz w:val="17"/>
        </w:rPr>
        <w:t>samples</w:t>
      </w:r>
      <w:r>
        <w:rPr>
          <w:rFonts w:ascii="Times" w:hAnsi="Times"/>
          <w:color w:val="000000"/>
          <w:sz w:val="20"/>
        </w:rPr>
        <w:t xml:space="preserve"> directory to check the installation.</w:t>
      </w:r>
    </w:p>
    <w:p w:rsidR="00FA7AEB" w:rsidRDefault="00B942C9">
      <w:pPr>
        <w:spacing w:before="200" w:after="0" w:line="240" w:lineRule="auto"/>
      </w:pPr>
      <w:bookmarkStart w:id="46" w:name="d0e288"/>
      <w:r>
        <w:rPr>
          <w:rFonts w:ascii="Helvetica" w:hAnsi="Helvetica"/>
          <w:b/>
          <w:color w:val="000000"/>
          <w:sz w:val="29"/>
        </w:rPr>
        <w:t>Contents of the distribution</w:t>
      </w:r>
    </w:p>
    <w:p w:rsidR="00FA7AEB" w:rsidRDefault="00B942C9">
      <w:pPr>
        <w:spacing w:before="200" w:after="0" w:line="240" w:lineRule="auto"/>
      </w:pPr>
      <w:bookmarkStart w:id="47" w:name="d0e291"/>
      <w:bookmarkEnd w:id="46"/>
      <w:r>
        <w:rPr>
          <w:rFonts w:ascii="Helvetica" w:hAnsi="Helvetica"/>
          <w:b/>
          <w:color w:val="000000"/>
          <w:sz w:val="24"/>
        </w:rPr>
        <w:t>Java</w:t>
      </w:r>
      <w:r>
        <w:rPr>
          <w:rFonts w:ascii="Times" w:hAnsi="Times"/>
          <w:b/>
          <w:color w:val="000000"/>
          <w:sz w:val="24"/>
        </w:rPr>
        <w:t>™</w:t>
      </w:r>
      <w:r>
        <w:rPr>
          <w:rFonts w:ascii="Helvetica" w:hAnsi="Helvetica"/>
          <w:b/>
          <w:color w:val="000000"/>
          <w:sz w:val="24"/>
        </w:rPr>
        <w:t xml:space="preserve"> version</w:t>
      </w:r>
    </w:p>
    <w:p w:rsidR="00FA7AEB" w:rsidRDefault="00B942C9">
      <w:pPr>
        <w:tabs>
          <w:tab w:val="left" w:pos="3080"/>
        </w:tabs>
        <w:spacing w:before="200" w:after="0" w:line="240" w:lineRule="auto"/>
        <w:ind w:left="3080" w:hanging="3080"/>
        <w:jc w:val="both"/>
      </w:pPr>
      <w:bookmarkStart w:id="48" w:name="d0e297"/>
      <w:bookmarkStart w:id="49" w:name="d0e296"/>
      <w:bookmarkEnd w:id="47"/>
      <w:r>
        <w:rPr>
          <w:rFonts w:ascii="Times" w:hAnsi="Times"/>
          <w:color w:val="000000"/>
          <w:sz w:val="20"/>
        </w:rPr>
        <w:t>docs/apidoc/</w:t>
      </w:r>
      <w:r>
        <w:rPr>
          <w:rFonts w:ascii="Times" w:hAnsi="Times"/>
          <w:color w:val="000000"/>
          <w:sz w:val="20"/>
        </w:rPr>
        <w:tab/>
        <w:t>Contains the API documentation.</w:t>
      </w:r>
    </w:p>
    <w:p w:rsidR="00FA7AEB" w:rsidRDefault="00B942C9">
      <w:pPr>
        <w:tabs>
          <w:tab w:val="left" w:pos="3080"/>
        </w:tabs>
        <w:spacing w:before="200" w:after="0" w:line="240" w:lineRule="auto"/>
        <w:ind w:left="3080" w:hanging="3080"/>
        <w:jc w:val="both"/>
      </w:pPr>
      <w:bookmarkStart w:id="50" w:name="d0e303"/>
      <w:bookmarkEnd w:id="48"/>
      <w:bookmarkEnd w:id="49"/>
      <w:r>
        <w:rPr>
          <w:rFonts w:ascii="Times" w:hAnsi="Times"/>
          <w:color w:val="000000"/>
          <w:sz w:val="20"/>
        </w:rPr>
        <w:t>docs/docbook-xsl/, docs/slides-xsl</w:t>
      </w:r>
      <w:r>
        <w:rPr>
          <w:rFonts w:ascii="Times" w:hAnsi="Times"/>
          <w:color w:val="000000"/>
          <w:sz w:val="20"/>
        </w:rPr>
        <w:tab/>
        <w:t xml:space="preserve">Contains Norman </w:t>
      </w:r>
      <w:r>
        <w:rPr>
          <w:rFonts w:ascii="Times" w:hAnsi="Times"/>
          <w:color w:val="000000"/>
          <w:sz w:val="20"/>
        </w:rPr>
        <w:t>Walsh's DocBook and Slides XSL stylesheets documentation.</w:t>
      </w:r>
    </w:p>
    <w:p w:rsidR="00FA7AEB" w:rsidRDefault="00B942C9">
      <w:pPr>
        <w:tabs>
          <w:tab w:val="left" w:pos="3080"/>
        </w:tabs>
        <w:spacing w:before="200" w:after="0" w:line="240" w:lineRule="auto"/>
        <w:ind w:left="3080" w:hanging="3080"/>
        <w:jc w:val="both"/>
      </w:pPr>
      <w:bookmarkStart w:id="51" w:name="d0e309"/>
      <w:bookmarkEnd w:id="50"/>
      <w:r>
        <w:rPr>
          <w:rFonts w:ascii="Times" w:hAnsi="Times"/>
          <w:color w:val="000000"/>
          <w:sz w:val="20"/>
        </w:rPr>
        <w:t>docs/userguide/</w:t>
      </w:r>
      <w:r>
        <w:rPr>
          <w:rFonts w:ascii="Times" w:hAnsi="Times"/>
          <w:color w:val="000000"/>
          <w:sz w:val="20"/>
        </w:rPr>
        <w:tab/>
        <w:t>Contains this document in HTML and PDF formats.</w:t>
      </w:r>
    </w:p>
    <w:p w:rsidR="00FA7AEB" w:rsidRDefault="00B942C9">
      <w:pPr>
        <w:tabs>
          <w:tab w:val="left" w:pos="3080"/>
        </w:tabs>
        <w:spacing w:before="200" w:after="0" w:line="240" w:lineRule="auto"/>
        <w:ind w:left="3080" w:hanging="3080"/>
        <w:jc w:val="both"/>
      </w:pPr>
      <w:bookmarkStart w:id="52" w:name="d0e315"/>
      <w:bookmarkEnd w:id="51"/>
      <w:r>
        <w:rPr>
          <w:rFonts w:ascii="Times" w:hAnsi="Times"/>
          <w:color w:val="000000"/>
          <w:sz w:val="20"/>
        </w:rPr>
        <w:t>docs/xslutility/</w:t>
      </w:r>
      <w:r>
        <w:rPr>
          <w:rFonts w:ascii="Times" w:hAnsi="Times"/>
          <w:color w:val="000000"/>
          <w:sz w:val="20"/>
        </w:rPr>
        <w:tab/>
        <w:t>Contains XSL Utility user's guide in HTML format.</w:t>
      </w:r>
    </w:p>
    <w:p w:rsidR="00FA7AEB" w:rsidRDefault="00B942C9">
      <w:pPr>
        <w:tabs>
          <w:tab w:val="left" w:pos="3080"/>
        </w:tabs>
        <w:spacing w:before="200" w:after="0" w:line="240" w:lineRule="auto"/>
        <w:ind w:left="3080" w:hanging="3080"/>
        <w:jc w:val="both"/>
      </w:pPr>
      <w:bookmarkStart w:id="53" w:name="d0e321"/>
      <w:bookmarkEnd w:id="52"/>
      <w:r>
        <w:rPr>
          <w:rFonts w:ascii="Times" w:hAnsi="Times"/>
          <w:color w:val="000000"/>
          <w:sz w:val="20"/>
        </w:rPr>
        <w:t>fo2docx</w:t>
      </w:r>
      <w:r>
        <w:rPr>
          <w:rFonts w:ascii="Times" w:hAnsi="Times"/>
          <w:color w:val="000000"/>
          <w:sz w:val="20"/>
        </w:rPr>
        <w:tab/>
        <w:t>Unix script to convert an XSL-FO file to Open XML.</w:t>
      </w:r>
    </w:p>
    <w:p w:rsidR="00FA7AEB" w:rsidRDefault="00B942C9">
      <w:pPr>
        <w:tabs>
          <w:tab w:val="left" w:pos="3080"/>
        </w:tabs>
        <w:spacing w:before="200" w:after="0" w:line="240" w:lineRule="auto"/>
        <w:ind w:left="3080" w:hanging="3080"/>
        <w:jc w:val="both"/>
      </w:pPr>
      <w:bookmarkStart w:id="54" w:name="d0e327"/>
      <w:bookmarkEnd w:id="53"/>
      <w:r>
        <w:rPr>
          <w:rFonts w:ascii="Times" w:hAnsi="Times"/>
          <w:color w:val="000000"/>
          <w:sz w:val="20"/>
        </w:rPr>
        <w:t>fo2docx.</w:t>
      </w:r>
      <w:r>
        <w:rPr>
          <w:rFonts w:ascii="Times" w:hAnsi="Times"/>
          <w:color w:val="000000"/>
          <w:sz w:val="20"/>
        </w:rPr>
        <w:t>bat</w:t>
      </w:r>
      <w:r>
        <w:rPr>
          <w:rFonts w:ascii="Times" w:hAnsi="Times"/>
          <w:color w:val="000000"/>
          <w:sz w:val="20"/>
        </w:rPr>
        <w:tab/>
        <w:t>Windows script to convert an XSL-FO file to Open XML.</w:t>
      </w:r>
    </w:p>
    <w:p w:rsidR="00FA7AEB" w:rsidRDefault="00B942C9">
      <w:pPr>
        <w:tabs>
          <w:tab w:val="left" w:pos="3080"/>
        </w:tabs>
        <w:spacing w:before="200" w:after="0" w:line="240" w:lineRule="auto"/>
        <w:ind w:left="3080" w:hanging="3080"/>
        <w:jc w:val="both"/>
      </w:pPr>
      <w:bookmarkStart w:id="55" w:name="d0e333"/>
      <w:bookmarkEnd w:id="54"/>
      <w:r>
        <w:rPr>
          <w:rFonts w:ascii="Times" w:hAnsi="Times"/>
          <w:color w:val="000000"/>
          <w:sz w:val="20"/>
        </w:rPr>
        <w:t>fo2odt</w:t>
      </w:r>
      <w:r>
        <w:rPr>
          <w:rFonts w:ascii="Times" w:hAnsi="Times"/>
          <w:color w:val="000000"/>
          <w:sz w:val="20"/>
        </w:rPr>
        <w:tab/>
        <w:t>Unix script to convert an XSL-FO file to OpenDocument.</w:t>
      </w:r>
    </w:p>
    <w:p w:rsidR="00FA7AEB" w:rsidRDefault="00B942C9">
      <w:pPr>
        <w:tabs>
          <w:tab w:val="left" w:pos="3080"/>
        </w:tabs>
        <w:spacing w:before="200" w:after="0" w:line="240" w:lineRule="auto"/>
        <w:ind w:left="3080" w:hanging="3080"/>
        <w:jc w:val="both"/>
      </w:pPr>
      <w:bookmarkStart w:id="56" w:name="d0e339"/>
      <w:bookmarkEnd w:id="55"/>
      <w:r>
        <w:rPr>
          <w:rFonts w:ascii="Times" w:hAnsi="Times"/>
          <w:color w:val="000000"/>
          <w:sz w:val="20"/>
        </w:rPr>
        <w:t>fo2odt.bat</w:t>
      </w:r>
      <w:r>
        <w:rPr>
          <w:rFonts w:ascii="Times" w:hAnsi="Times"/>
          <w:color w:val="000000"/>
          <w:sz w:val="20"/>
        </w:rPr>
        <w:tab/>
        <w:t>Windows script to convert an XSL-FO file to OpenDocument.</w:t>
      </w:r>
    </w:p>
    <w:p w:rsidR="00FA7AEB" w:rsidRDefault="00B942C9">
      <w:pPr>
        <w:tabs>
          <w:tab w:val="left" w:pos="3080"/>
        </w:tabs>
        <w:spacing w:before="200" w:after="0" w:line="240" w:lineRule="auto"/>
        <w:ind w:left="3080" w:hanging="3080"/>
        <w:jc w:val="both"/>
      </w:pPr>
      <w:bookmarkStart w:id="57" w:name="d0e345"/>
      <w:bookmarkEnd w:id="56"/>
      <w:r>
        <w:rPr>
          <w:rFonts w:ascii="Times" w:hAnsi="Times"/>
          <w:color w:val="000000"/>
          <w:sz w:val="20"/>
        </w:rPr>
        <w:t>fo2rtf</w:t>
      </w:r>
      <w:r>
        <w:rPr>
          <w:rFonts w:ascii="Times" w:hAnsi="Times"/>
          <w:color w:val="000000"/>
          <w:sz w:val="20"/>
        </w:rPr>
        <w:tab/>
        <w:t>Unix script to convert an XSL-FO file to RTF.</w:t>
      </w:r>
    </w:p>
    <w:p w:rsidR="00FA7AEB" w:rsidRDefault="00B942C9">
      <w:pPr>
        <w:tabs>
          <w:tab w:val="left" w:pos="3080"/>
        </w:tabs>
        <w:spacing w:before="200" w:after="0" w:line="240" w:lineRule="auto"/>
        <w:ind w:left="3080" w:hanging="3080"/>
        <w:jc w:val="both"/>
      </w:pPr>
      <w:bookmarkStart w:id="58" w:name="d0e351"/>
      <w:bookmarkEnd w:id="57"/>
      <w:r>
        <w:rPr>
          <w:rFonts w:ascii="Times" w:hAnsi="Times"/>
          <w:color w:val="000000"/>
          <w:sz w:val="20"/>
        </w:rPr>
        <w:t>fo2rtf.bat</w:t>
      </w:r>
      <w:r>
        <w:rPr>
          <w:rFonts w:ascii="Times" w:hAnsi="Times"/>
          <w:color w:val="000000"/>
          <w:sz w:val="20"/>
        </w:rPr>
        <w:tab/>
      </w:r>
      <w:r>
        <w:rPr>
          <w:rFonts w:ascii="Times" w:hAnsi="Times"/>
          <w:color w:val="000000"/>
          <w:sz w:val="20"/>
        </w:rPr>
        <w:t>Windows script to convert an XSL-FO file to RTF.</w:t>
      </w:r>
    </w:p>
    <w:p w:rsidR="00FA7AEB" w:rsidRDefault="00B942C9">
      <w:pPr>
        <w:tabs>
          <w:tab w:val="left" w:pos="3080"/>
        </w:tabs>
        <w:spacing w:before="200" w:after="0" w:line="240" w:lineRule="auto"/>
        <w:ind w:left="3080" w:hanging="3080"/>
        <w:jc w:val="both"/>
      </w:pPr>
      <w:bookmarkStart w:id="59" w:name="d0e357"/>
      <w:bookmarkEnd w:id="58"/>
      <w:r>
        <w:rPr>
          <w:rFonts w:ascii="Times" w:hAnsi="Times"/>
          <w:color w:val="000000"/>
          <w:sz w:val="20"/>
        </w:rPr>
        <w:t>fo2wml</w:t>
      </w:r>
      <w:r>
        <w:rPr>
          <w:rFonts w:ascii="Times" w:hAnsi="Times"/>
          <w:color w:val="000000"/>
          <w:sz w:val="20"/>
        </w:rPr>
        <w:tab/>
        <w:t>Unix script to convert an XSL-FO file to WML.</w:t>
      </w:r>
    </w:p>
    <w:p w:rsidR="00FA7AEB" w:rsidRDefault="00B942C9">
      <w:pPr>
        <w:tabs>
          <w:tab w:val="left" w:pos="3080"/>
        </w:tabs>
        <w:spacing w:before="200" w:after="0" w:line="240" w:lineRule="auto"/>
        <w:ind w:left="3080" w:hanging="3080"/>
        <w:jc w:val="both"/>
      </w:pPr>
      <w:bookmarkStart w:id="60" w:name="d0e363"/>
      <w:bookmarkEnd w:id="59"/>
      <w:r>
        <w:rPr>
          <w:rFonts w:ascii="Times" w:hAnsi="Times"/>
          <w:color w:val="000000"/>
          <w:sz w:val="20"/>
        </w:rPr>
        <w:t>fo2wml.bat</w:t>
      </w:r>
      <w:r>
        <w:rPr>
          <w:rFonts w:ascii="Times" w:hAnsi="Times"/>
          <w:color w:val="000000"/>
          <w:sz w:val="20"/>
        </w:rPr>
        <w:tab/>
        <w:t>Windows script to convert an XSL-FO file to WML.</w:t>
      </w:r>
    </w:p>
    <w:p w:rsidR="00FA7AEB" w:rsidRDefault="00B942C9">
      <w:pPr>
        <w:tabs>
          <w:tab w:val="left" w:pos="3080"/>
        </w:tabs>
        <w:spacing w:before="200" w:after="0" w:line="240" w:lineRule="auto"/>
        <w:ind w:left="3080" w:hanging="3080"/>
        <w:jc w:val="both"/>
      </w:pPr>
      <w:bookmarkStart w:id="61" w:name="d0e369"/>
      <w:bookmarkEnd w:id="60"/>
      <w:r>
        <w:rPr>
          <w:rFonts w:ascii="Times" w:hAnsi="Times"/>
          <w:color w:val="000000"/>
          <w:sz w:val="20"/>
        </w:rPr>
        <w:t>java/</w:t>
      </w:r>
      <w:r>
        <w:rPr>
          <w:rFonts w:ascii="Times" w:hAnsi="Times"/>
          <w:color w:val="000000"/>
          <w:sz w:val="20"/>
        </w:rPr>
        <w:tab/>
        <w:t>Contains the Java source tree (Professional Edition, Developer and Site License only).</w:t>
      </w:r>
    </w:p>
    <w:p w:rsidR="00FA7AEB" w:rsidRDefault="00B942C9">
      <w:pPr>
        <w:tabs>
          <w:tab w:val="left" w:pos="3080"/>
        </w:tabs>
        <w:spacing w:before="200" w:after="0" w:line="240" w:lineRule="auto"/>
        <w:ind w:left="3080" w:hanging="3080"/>
        <w:jc w:val="both"/>
      </w:pPr>
      <w:bookmarkStart w:id="62" w:name="d0e375"/>
      <w:bookmarkEnd w:id="61"/>
      <w:r>
        <w:rPr>
          <w:rFonts w:ascii="Times" w:hAnsi="Times"/>
          <w:color w:val="000000"/>
          <w:sz w:val="20"/>
        </w:rPr>
        <w:t>l</w:t>
      </w:r>
      <w:r>
        <w:rPr>
          <w:rFonts w:ascii="Times" w:hAnsi="Times"/>
          <w:color w:val="000000"/>
          <w:sz w:val="20"/>
        </w:rPr>
        <w:t>ib/</w:t>
      </w:r>
      <w:r>
        <w:rPr>
          <w:rFonts w:ascii="Times" w:hAnsi="Times"/>
          <w:color w:val="000000"/>
          <w:sz w:val="20"/>
        </w:rPr>
        <w:tab/>
        <w:t>Contains the additional Java libraries needed to run XFC, as well as general and copyright information regarding these libraries.</w:t>
      </w:r>
    </w:p>
    <w:p w:rsidR="00FA7AEB" w:rsidRDefault="00B942C9">
      <w:pPr>
        <w:tabs>
          <w:tab w:val="left" w:pos="3080"/>
        </w:tabs>
        <w:spacing w:before="200" w:after="0" w:line="240" w:lineRule="auto"/>
        <w:ind w:left="3080" w:hanging="3080"/>
        <w:jc w:val="both"/>
      </w:pPr>
      <w:bookmarkStart w:id="63" w:name="d0e381"/>
      <w:bookmarkEnd w:id="62"/>
      <w:r>
        <w:rPr>
          <w:rFonts w:ascii="Times" w:hAnsi="Times"/>
          <w:color w:val="000000"/>
          <w:sz w:val="20"/>
        </w:rPr>
        <w:t>license.txt</w:t>
      </w:r>
      <w:r>
        <w:rPr>
          <w:rFonts w:ascii="Times" w:hAnsi="Times"/>
          <w:color w:val="000000"/>
          <w:sz w:val="20"/>
        </w:rPr>
        <w:tab/>
        <w:t>XFC license agreement (Personal Edition).</w:t>
      </w:r>
    </w:p>
    <w:p w:rsidR="00FA7AEB" w:rsidRDefault="00B942C9">
      <w:pPr>
        <w:tabs>
          <w:tab w:val="left" w:pos="3080"/>
        </w:tabs>
        <w:spacing w:before="200" w:after="0" w:line="240" w:lineRule="auto"/>
        <w:ind w:left="3080" w:hanging="3080"/>
        <w:jc w:val="both"/>
      </w:pPr>
      <w:bookmarkStart w:id="64" w:name="d0e387"/>
      <w:bookmarkEnd w:id="63"/>
      <w:r>
        <w:rPr>
          <w:rFonts w:ascii="Times" w:hAnsi="Times"/>
          <w:color w:val="000000"/>
          <w:sz w:val="20"/>
        </w:rPr>
        <w:t>license_dev.txt, license_site.txt, license_srv.txt</w:t>
      </w:r>
      <w:r>
        <w:rPr>
          <w:rFonts w:ascii="Times" w:hAnsi="Times"/>
          <w:color w:val="000000"/>
          <w:sz w:val="20"/>
        </w:rPr>
        <w:tab/>
        <w:t>XFC license agree</w:t>
      </w:r>
      <w:r>
        <w:rPr>
          <w:rFonts w:ascii="Times" w:hAnsi="Times"/>
          <w:color w:val="000000"/>
          <w:sz w:val="20"/>
        </w:rPr>
        <w:t>ments (Professional Edition).</w:t>
      </w:r>
    </w:p>
    <w:p w:rsidR="00FA7AEB" w:rsidRDefault="00B942C9">
      <w:pPr>
        <w:tabs>
          <w:tab w:val="left" w:pos="3080"/>
        </w:tabs>
        <w:spacing w:before="200" w:after="0" w:line="240" w:lineRule="auto"/>
        <w:ind w:left="3080" w:hanging="3080"/>
        <w:jc w:val="both"/>
      </w:pPr>
      <w:bookmarkStart w:id="65" w:name="d0e393"/>
      <w:bookmarkEnd w:id="64"/>
      <w:r>
        <w:rPr>
          <w:rFonts w:ascii="Times" w:hAnsi="Times"/>
          <w:color w:val="000000"/>
          <w:sz w:val="20"/>
        </w:rPr>
        <w:t>samples/</w:t>
      </w:r>
      <w:r>
        <w:rPr>
          <w:rFonts w:ascii="Times" w:hAnsi="Times"/>
          <w:color w:val="000000"/>
          <w:sz w:val="20"/>
        </w:rPr>
        <w:tab/>
        <w:t>Contains XSL-FO sample files. (Most of these files are simple test cases which are part of the XFC test suite.)</w:t>
      </w:r>
    </w:p>
    <w:p w:rsidR="00FA7AEB" w:rsidRDefault="00B942C9">
      <w:pPr>
        <w:tabs>
          <w:tab w:val="left" w:pos="3080"/>
        </w:tabs>
        <w:spacing w:before="200" w:after="0" w:line="240" w:lineRule="auto"/>
        <w:ind w:left="3080" w:hanging="3080"/>
        <w:jc w:val="both"/>
      </w:pPr>
      <w:bookmarkStart w:id="66" w:name="d0e399"/>
      <w:bookmarkEnd w:id="65"/>
      <w:r>
        <w:rPr>
          <w:rFonts w:ascii="Times" w:hAnsi="Times"/>
          <w:color w:val="000000"/>
          <w:sz w:val="20"/>
        </w:rPr>
        <w:t>xfc.jar</w:t>
      </w:r>
      <w:r>
        <w:rPr>
          <w:rFonts w:ascii="Times" w:hAnsi="Times"/>
          <w:color w:val="000000"/>
          <w:sz w:val="20"/>
        </w:rPr>
        <w:tab/>
        <w:t>XFC and XSL Utility binary class library. (Note: the Personal Edition library is obfuscated to pr</w:t>
      </w:r>
      <w:r>
        <w:rPr>
          <w:rFonts w:ascii="Times" w:hAnsi="Times"/>
          <w:color w:val="000000"/>
          <w:sz w:val="20"/>
        </w:rPr>
        <w:t>event access to the converter API.)</w:t>
      </w:r>
    </w:p>
    <w:p w:rsidR="00FA7AEB" w:rsidRDefault="00B942C9">
      <w:pPr>
        <w:tabs>
          <w:tab w:val="left" w:pos="3080"/>
        </w:tabs>
        <w:spacing w:before="200" w:after="0" w:line="240" w:lineRule="auto"/>
        <w:ind w:left="3080" w:hanging="3080"/>
        <w:jc w:val="both"/>
      </w:pPr>
      <w:bookmarkStart w:id="67" w:name="d0e405"/>
      <w:bookmarkEnd w:id="66"/>
      <w:r>
        <w:rPr>
          <w:rFonts w:ascii="Times" w:hAnsi="Times"/>
          <w:color w:val="000000"/>
          <w:sz w:val="20"/>
        </w:rPr>
        <w:t>xslu/config/</w:t>
      </w:r>
      <w:r>
        <w:rPr>
          <w:rFonts w:ascii="Times" w:hAnsi="Times"/>
          <w:color w:val="000000"/>
          <w:sz w:val="20"/>
        </w:rPr>
        <w:tab/>
        <w:t>Contains the XML catalog, DTDs and XSL stylesheets bundled with XSL Utility.</w:t>
      </w:r>
    </w:p>
    <w:p w:rsidR="00FA7AEB" w:rsidRDefault="00B942C9">
      <w:pPr>
        <w:tabs>
          <w:tab w:val="left" w:pos="3080"/>
        </w:tabs>
        <w:spacing w:before="200" w:after="0" w:line="240" w:lineRule="auto"/>
        <w:ind w:left="3080" w:hanging="3080"/>
        <w:jc w:val="both"/>
      </w:pPr>
      <w:bookmarkStart w:id="68" w:name="d0e411"/>
      <w:bookmarkEnd w:id="67"/>
      <w:r>
        <w:rPr>
          <w:rFonts w:ascii="Times" w:hAnsi="Times"/>
          <w:color w:val="000000"/>
          <w:sz w:val="20"/>
        </w:rPr>
        <w:t>xslu/lib/</w:t>
      </w:r>
      <w:r>
        <w:rPr>
          <w:rFonts w:ascii="Times" w:hAnsi="Times"/>
          <w:color w:val="000000"/>
          <w:sz w:val="20"/>
        </w:rPr>
        <w:tab/>
        <w:t>Contains the additional Java libraries needed to run XSL Utility, as well as general and copyright information regarding</w:t>
      </w:r>
      <w:r>
        <w:rPr>
          <w:rFonts w:ascii="Times" w:hAnsi="Times"/>
          <w:color w:val="000000"/>
          <w:sz w:val="20"/>
        </w:rPr>
        <w:t xml:space="preserve"> these libraries.</w:t>
      </w:r>
    </w:p>
    <w:p w:rsidR="00FA7AEB" w:rsidRDefault="00B942C9">
      <w:pPr>
        <w:tabs>
          <w:tab w:val="left" w:pos="3080"/>
        </w:tabs>
        <w:spacing w:before="200" w:after="0" w:line="240" w:lineRule="auto"/>
        <w:ind w:left="3080" w:hanging="3080"/>
        <w:jc w:val="both"/>
      </w:pPr>
      <w:bookmarkStart w:id="69" w:name="d0e417"/>
      <w:bookmarkEnd w:id="68"/>
      <w:r>
        <w:rPr>
          <w:rFonts w:ascii="Times" w:hAnsi="Times"/>
          <w:color w:val="000000"/>
          <w:sz w:val="20"/>
        </w:rPr>
        <w:t>xslu/samples/</w:t>
      </w:r>
      <w:r>
        <w:rPr>
          <w:rFonts w:ascii="Times" w:hAnsi="Times"/>
          <w:color w:val="000000"/>
          <w:sz w:val="20"/>
        </w:rPr>
        <w:tab/>
        <w:t>Contains XML (DocBook) sample files.</w:t>
      </w:r>
    </w:p>
    <w:p w:rsidR="00FA7AEB" w:rsidRDefault="00B942C9">
      <w:pPr>
        <w:tabs>
          <w:tab w:val="left" w:pos="3080"/>
        </w:tabs>
        <w:spacing w:before="200" w:after="0" w:line="240" w:lineRule="auto"/>
        <w:ind w:left="3080" w:hanging="3080"/>
        <w:jc w:val="both"/>
      </w:pPr>
      <w:bookmarkStart w:id="70" w:name="d0e423"/>
      <w:bookmarkEnd w:id="69"/>
      <w:r>
        <w:rPr>
          <w:rFonts w:ascii="Times" w:hAnsi="Times"/>
          <w:color w:val="000000"/>
          <w:sz w:val="20"/>
        </w:rPr>
        <w:t>xslutility</w:t>
      </w:r>
      <w:r>
        <w:rPr>
          <w:rFonts w:ascii="Times" w:hAnsi="Times"/>
          <w:color w:val="000000"/>
          <w:sz w:val="20"/>
        </w:rPr>
        <w:tab/>
        <w:t>Unix script to run XSL Utility (graphical user interface).</w:t>
      </w:r>
    </w:p>
    <w:p w:rsidR="00FA7AEB" w:rsidRDefault="00B942C9">
      <w:pPr>
        <w:tabs>
          <w:tab w:val="left" w:pos="3080"/>
        </w:tabs>
        <w:spacing w:before="200" w:after="0" w:line="240" w:lineRule="auto"/>
        <w:ind w:left="3080" w:hanging="3080"/>
        <w:jc w:val="both"/>
      </w:pPr>
      <w:bookmarkStart w:id="71" w:name="d0e429"/>
      <w:bookmarkEnd w:id="70"/>
      <w:r>
        <w:rPr>
          <w:rFonts w:ascii="Times" w:hAnsi="Times"/>
          <w:color w:val="000000"/>
          <w:sz w:val="20"/>
        </w:rPr>
        <w:lastRenderedPageBreak/>
        <w:t>xslutility.bat</w:t>
      </w:r>
      <w:r>
        <w:rPr>
          <w:rFonts w:ascii="Times" w:hAnsi="Times"/>
          <w:color w:val="000000"/>
          <w:sz w:val="20"/>
        </w:rPr>
        <w:tab/>
        <w:t>Windows script to run XSL Utility (graphical user interface).</w:t>
      </w:r>
    </w:p>
    <w:p w:rsidR="00FA7AEB" w:rsidRDefault="00B942C9">
      <w:pPr>
        <w:tabs>
          <w:tab w:val="left" w:pos="3080"/>
        </w:tabs>
        <w:spacing w:before="200" w:after="0" w:line="240" w:lineRule="auto"/>
        <w:ind w:left="3080" w:hanging="3080"/>
        <w:jc w:val="both"/>
      </w:pPr>
      <w:bookmarkStart w:id="72" w:name="d0e435"/>
      <w:bookmarkEnd w:id="71"/>
      <w:r>
        <w:rPr>
          <w:rFonts w:ascii="Times" w:hAnsi="Times"/>
          <w:color w:val="000000"/>
          <w:sz w:val="20"/>
        </w:rPr>
        <w:t>xslutil</w:t>
      </w:r>
      <w:r>
        <w:rPr>
          <w:rFonts w:ascii="Times" w:hAnsi="Times"/>
          <w:color w:val="000000"/>
          <w:sz w:val="20"/>
        </w:rPr>
        <w:tab/>
        <w:t>Unix script to run XSL Utility (</w:t>
      </w:r>
      <w:r>
        <w:rPr>
          <w:rFonts w:ascii="Times" w:hAnsi="Times"/>
          <w:color w:val="000000"/>
          <w:sz w:val="20"/>
        </w:rPr>
        <w:t>command-line executable).</w:t>
      </w:r>
    </w:p>
    <w:p w:rsidR="00FA7AEB" w:rsidRDefault="00B942C9">
      <w:pPr>
        <w:tabs>
          <w:tab w:val="left" w:pos="3080"/>
        </w:tabs>
        <w:spacing w:before="200" w:after="0" w:line="240" w:lineRule="auto"/>
        <w:ind w:left="3080" w:hanging="3080"/>
        <w:jc w:val="both"/>
      </w:pPr>
      <w:bookmarkStart w:id="73" w:name="d0e441"/>
      <w:bookmarkEnd w:id="72"/>
      <w:r>
        <w:rPr>
          <w:rFonts w:ascii="Times" w:hAnsi="Times"/>
          <w:color w:val="000000"/>
          <w:sz w:val="20"/>
        </w:rPr>
        <w:t>xslutil.bat</w:t>
      </w:r>
      <w:r>
        <w:rPr>
          <w:rFonts w:ascii="Times" w:hAnsi="Times"/>
          <w:color w:val="000000"/>
          <w:sz w:val="20"/>
        </w:rPr>
        <w:tab/>
        <w:t>Windows script to run XSL Utility (command-line executable).</w:t>
      </w:r>
    </w:p>
    <w:p w:rsidR="00FA7AEB" w:rsidRDefault="00B942C9">
      <w:pPr>
        <w:spacing w:before="200" w:after="0" w:line="240" w:lineRule="auto"/>
      </w:pPr>
      <w:bookmarkStart w:id="74" w:name="d0e447"/>
      <w:bookmarkEnd w:id="73"/>
      <w:r>
        <w:rPr>
          <w:rFonts w:ascii="Helvetica" w:hAnsi="Helvetica"/>
          <w:b/>
          <w:color w:val="000000"/>
          <w:sz w:val="24"/>
        </w:rPr>
        <w:t>.NET version</w:t>
      </w:r>
    </w:p>
    <w:p w:rsidR="00FA7AEB" w:rsidRDefault="00B942C9">
      <w:pPr>
        <w:tabs>
          <w:tab w:val="left" w:pos="3080"/>
        </w:tabs>
        <w:spacing w:before="200" w:after="0" w:line="240" w:lineRule="auto"/>
        <w:ind w:left="3080" w:hanging="3080"/>
        <w:jc w:val="both"/>
      </w:pPr>
      <w:bookmarkStart w:id="75" w:name="d0e451"/>
      <w:bookmarkStart w:id="76" w:name="d0e450"/>
      <w:bookmarkEnd w:id="74"/>
      <w:r>
        <w:rPr>
          <w:rFonts w:ascii="Times" w:hAnsi="Times"/>
          <w:color w:val="000000"/>
          <w:sz w:val="20"/>
        </w:rPr>
        <w:t>cs/</w:t>
      </w:r>
      <w:r>
        <w:rPr>
          <w:rFonts w:ascii="Times" w:hAnsi="Times"/>
          <w:color w:val="000000"/>
          <w:sz w:val="20"/>
        </w:rPr>
        <w:tab/>
        <w:t>Contains the C# source code (Professional Edition, Developer and Site License only).</w:t>
      </w:r>
    </w:p>
    <w:p w:rsidR="00FA7AEB" w:rsidRDefault="00B942C9">
      <w:pPr>
        <w:tabs>
          <w:tab w:val="left" w:pos="3080"/>
        </w:tabs>
        <w:spacing w:before="200" w:after="0" w:line="240" w:lineRule="auto"/>
        <w:ind w:left="3080" w:hanging="3080"/>
        <w:jc w:val="both"/>
      </w:pPr>
      <w:bookmarkStart w:id="77" w:name="d0e457"/>
      <w:bookmarkEnd w:id="75"/>
      <w:bookmarkEnd w:id="76"/>
      <w:r>
        <w:rPr>
          <w:rFonts w:ascii="Times" w:hAnsi="Times"/>
          <w:color w:val="000000"/>
          <w:sz w:val="20"/>
        </w:rPr>
        <w:t>docs/apidoc/</w:t>
      </w:r>
      <w:r>
        <w:rPr>
          <w:rFonts w:ascii="Times" w:hAnsi="Times"/>
          <w:color w:val="000000"/>
          <w:sz w:val="20"/>
        </w:rPr>
        <w:tab/>
        <w:t>Contains the API documentation.</w:t>
      </w:r>
    </w:p>
    <w:p w:rsidR="00FA7AEB" w:rsidRDefault="00B942C9">
      <w:pPr>
        <w:tabs>
          <w:tab w:val="left" w:pos="3080"/>
        </w:tabs>
        <w:spacing w:before="200" w:after="0" w:line="240" w:lineRule="auto"/>
        <w:ind w:left="3080" w:hanging="3080"/>
        <w:jc w:val="both"/>
      </w:pPr>
      <w:bookmarkStart w:id="78" w:name="d0e463"/>
      <w:bookmarkEnd w:id="77"/>
      <w:r>
        <w:rPr>
          <w:rFonts w:ascii="Times" w:hAnsi="Times"/>
          <w:color w:val="000000"/>
          <w:sz w:val="20"/>
        </w:rPr>
        <w:t>docs/userguide/</w:t>
      </w:r>
      <w:r>
        <w:rPr>
          <w:rFonts w:ascii="Times" w:hAnsi="Times"/>
          <w:color w:val="000000"/>
          <w:sz w:val="20"/>
        </w:rPr>
        <w:tab/>
        <w:t>Contains this document in HTML and PDF formats.</w:t>
      </w:r>
    </w:p>
    <w:p w:rsidR="00FA7AEB" w:rsidRDefault="00B942C9">
      <w:pPr>
        <w:tabs>
          <w:tab w:val="left" w:pos="3080"/>
        </w:tabs>
        <w:spacing w:before="200" w:after="0" w:line="240" w:lineRule="auto"/>
        <w:ind w:left="3080" w:hanging="3080"/>
        <w:jc w:val="both"/>
      </w:pPr>
      <w:bookmarkStart w:id="79" w:name="d0e469"/>
      <w:bookmarkEnd w:id="78"/>
      <w:r>
        <w:rPr>
          <w:rFonts w:ascii="Times" w:hAnsi="Times"/>
          <w:color w:val="000000"/>
          <w:sz w:val="20"/>
        </w:rPr>
        <w:t>fo2docx.exe</w:t>
      </w:r>
      <w:r>
        <w:rPr>
          <w:rFonts w:ascii="Times" w:hAnsi="Times"/>
          <w:color w:val="000000"/>
          <w:sz w:val="20"/>
        </w:rPr>
        <w:tab/>
        <w:t>Command-line executable to convert an XSL-FO file to Open XML.</w:t>
      </w:r>
    </w:p>
    <w:p w:rsidR="00FA7AEB" w:rsidRDefault="00B942C9">
      <w:pPr>
        <w:tabs>
          <w:tab w:val="left" w:pos="3080"/>
        </w:tabs>
        <w:spacing w:before="200" w:after="0" w:line="240" w:lineRule="auto"/>
        <w:ind w:left="3080" w:hanging="3080"/>
        <w:jc w:val="both"/>
      </w:pPr>
      <w:bookmarkStart w:id="80" w:name="d0e475"/>
      <w:bookmarkEnd w:id="79"/>
      <w:r>
        <w:rPr>
          <w:rFonts w:ascii="Times" w:hAnsi="Times"/>
          <w:color w:val="000000"/>
          <w:sz w:val="20"/>
        </w:rPr>
        <w:t>fo2odt.exe</w:t>
      </w:r>
      <w:r>
        <w:rPr>
          <w:rFonts w:ascii="Times" w:hAnsi="Times"/>
          <w:color w:val="000000"/>
          <w:sz w:val="20"/>
        </w:rPr>
        <w:tab/>
        <w:t>Command-line executable to convert an XSL-FO file to OpenDocument.</w:t>
      </w:r>
    </w:p>
    <w:p w:rsidR="00FA7AEB" w:rsidRDefault="00B942C9">
      <w:pPr>
        <w:tabs>
          <w:tab w:val="left" w:pos="3080"/>
        </w:tabs>
        <w:spacing w:before="200" w:after="0" w:line="240" w:lineRule="auto"/>
        <w:ind w:left="3080" w:hanging="3080"/>
        <w:jc w:val="both"/>
      </w:pPr>
      <w:bookmarkStart w:id="81" w:name="d0e481"/>
      <w:bookmarkEnd w:id="80"/>
      <w:r>
        <w:rPr>
          <w:rFonts w:ascii="Times" w:hAnsi="Times"/>
          <w:color w:val="000000"/>
          <w:sz w:val="20"/>
        </w:rPr>
        <w:t>fo2rtf.exe</w:t>
      </w:r>
      <w:r>
        <w:rPr>
          <w:rFonts w:ascii="Times" w:hAnsi="Times"/>
          <w:color w:val="000000"/>
          <w:sz w:val="20"/>
        </w:rPr>
        <w:tab/>
        <w:t>Command-line executable to c</w:t>
      </w:r>
      <w:r>
        <w:rPr>
          <w:rFonts w:ascii="Times" w:hAnsi="Times"/>
          <w:color w:val="000000"/>
          <w:sz w:val="20"/>
        </w:rPr>
        <w:t>onvert an XSL-FO file to RTF.</w:t>
      </w:r>
    </w:p>
    <w:p w:rsidR="00FA7AEB" w:rsidRDefault="00B942C9">
      <w:pPr>
        <w:tabs>
          <w:tab w:val="left" w:pos="3080"/>
        </w:tabs>
        <w:spacing w:before="200" w:after="0" w:line="240" w:lineRule="auto"/>
        <w:ind w:left="3080" w:hanging="3080"/>
        <w:jc w:val="both"/>
      </w:pPr>
      <w:bookmarkStart w:id="82" w:name="d0e487"/>
      <w:bookmarkEnd w:id="81"/>
      <w:r>
        <w:rPr>
          <w:rFonts w:ascii="Times" w:hAnsi="Times"/>
          <w:color w:val="000000"/>
          <w:sz w:val="20"/>
        </w:rPr>
        <w:t>fo2wml.exe</w:t>
      </w:r>
      <w:r>
        <w:rPr>
          <w:rFonts w:ascii="Times" w:hAnsi="Times"/>
          <w:color w:val="000000"/>
          <w:sz w:val="20"/>
        </w:rPr>
        <w:tab/>
        <w:t>Command-line executable to convert an XSL-FO file to WML.</w:t>
      </w:r>
    </w:p>
    <w:p w:rsidR="00FA7AEB" w:rsidRDefault="00B942C9">
      <w:pPr>
        <w:tabs>
          <w:tab w:val="left" w:pos="3080"/>
        </w:tabs>
        <w:spacing w:before="200" w:after="0" w:line="240" w:lineRule="auto"/>
        <w:ind w:left="3080" w:hanging="3080"/>
        <w:jc w:val="both"/>
      </w:pPr>
      <w:bookmarkStart w:id="83" w:name="d0e493"/>
      <w:bookmarkEnd w:id="82"/>
      <w:r>
        <w:rPr>
          <w:rFonts w:ascii="Times" w:hAnsi="Times"/>
          <w:color w:val="000000"/>
          <w:sz w:val="20"/>
        </w:rPr>
        <w:t>license.txt</w:t>
      </w:r>
      <w:r>
        <w:rPr>
          <w:rFonts w:ascii="Times" w:hAnsi="Times"/>
          <w:color w:val="000000"/>
          <w:sz w:val="20"/>
        </w:rPr>
        <w:tab/>
        <w:t>XFC license agreement (Personal Edition).</w:t>
      </w:r>
    </w:p>
    <w:p w:rsidR="00FA7AEB" w:rsidRDefault="00B942C9">
      <w:pPr>
        <w:tabs>
          <w:tab w:val="left" w:pos="3080"/>
        </w:tabs>
        <w:spacing w:before="200" w:after="0" w:line="240" w:lineRule="auto"/>
        <w:ind w:left="3080" w:hanging="3080"/>
        <w:jc w:val="both"/>
      </w:pPr>
      <w:bookmarkStart w:id="84" w:name="d0e499"/>
      <w:bookmarkEnd w:id="83"/>
      <w:r>
        <w:rPr>
          <w:rFonts w:ascii="Times" w:hAnsi="Times"/>
          <w:color w:val="000000"/>
          <w:sz w:val="20"/>
        </w:rPr>
        <w:t>license_dev.txt, license_site.txt, license_srv.txt</w:t>
      </w:r>
      <w:r>
        <w:rPr>
          <w:rFonts w:ascii="Times" w:hAnsi="Times"/>
          <w:color w:val="000000"/>
          <w:sz w:val="20"/>
        </w:rPr>
        <w:tab/>
        <w:t>XFC license agreements (Professional Edition).</w:t>
      </w:r>
    </w:p>
    <w:p w:rsidR="00FA7AEB" w:rsidRDefault="00B942C9">
      <w:pPr>
        <w:tabs>
          <w:tab w:val="left" w:pos="3080"/>
        </w:tabs>
        <w:spacing w:before="200" w:after="0" w:line="240" w:lineRule="auto"/>
        <w:ind w:left="3080" w:hanging="3080"/>
        <w:jc w:val="both"/>
      </w:pPr>
      <w:bookmarkStart w:id="85" w:name="d0e505"/>
      <w:bookmarkEnd w:id="84"/>
      <w:r>
        <w:rPr>
          <w:rFonts w:ascii="Times" w:hAnsi="Times"/>
          <w:color w:val="000000"/>
          <w:sz w:val="20"/>
        </w:rPr>
        <w:t>js/</w:t>
      </w:r>
      <w:r>
        <w:rPr>
          <w:rFonts w:ascii="Times" w:hAnsi="Times"/>
          <w:color w:val="000000"/>
          <w:sz w:val="20"/>
        </w:rPr>
        <w:tab/>
        <w:t>C</w:t>
      </w:r>
      <w:r>
        <w:rPr>
          <w:rFonts w:ascii="Times" w:hAnsi="Times"/>
          <w:color w:val="000000"/>
          <w:sz w:val="20"/>
        </w:rPr>
        <w:t>ontains the J# source code (Professional Edition, Unrestricted Use License only).</w:t>
      </w:r>
    </w:p>
    <w:p w:rsidR="00FA7AEB" w:rsidRDefault="00B942C9">
      <w:pPr>
        <w:tabs>
          <w:tab w:val="left" w:pos="3080"/>
        </w:tabs>
        <w:spacing w:before="200" w:after="0" w:line="240" w:lineRule="auto"/>
        <w:ind w:left="3080" w:hanging="3080"/>
        <w:jc w:val="both"/>
      </w:pPr>
      <w:bookmarkStart w:id="86" w:name="d0e511"/>
      <w:bookmarkEnd w:id="85"/>
      <w:r>
        <w:rPr>
          <w:rFonts w:ascii="Times" w:hAnsi="Times"/>
          <w:color w:val="000000"/>
          <w:sz w:val="20"/>
        </w:rPr>
        <w:t>samples/</w:t>
      </w:r>
      <w:r>
        <w:rPr>
          <w:rFonts w:ascii="Times" w:hAnsi="Times"/>
          <w:color w:val="000000"/>
          <w:sz w:val="20"/>
        </w:rPr>
        <w:tab/>
        <w:t>Contains XSL-FO sample files. (Most of these files are simple test cases which are part of the XFC test suite.)</w:t>
      </w:r>
    </w:p>
    <w:p w:rsidR="00FA7AEB" w:rsidRDefault="00B942C9">
      <w:pPr>
        <w:tabs>
          <w:tab w:val="left" w:pos="3080"/>
        </w:tabs>
        <w:spacing w:before="200" w:after="0" w:line="240" w:lineRule="auto"/>
        <w:ind w:left="3080" w:hanging="3080"/>
        <w:jc w:val="both"/>
      </w:pPr>
      <w:bookmarkStart w:id="87" w:name="d0e517"/>
      <w:bookmarkEnd w:id="86"/>
      <w:r>
        <w:rPr>
          <w:rFonts w:ascii="Times" w:hAnsi="Times"/>
          <w:color w:val="000000"/>
          <w:sz w:val="20"/>
        </w:rPr>
        <w:t>xfc.dll</w:t>
      </w:r>
      <w:r>
        <w:rPr>
          <w:rFonts w:ascii="Times" w:hAnsi="Times"/>
          <w:color w:val="000000"/>
          <w:sz w:val="20"/>
        </w:rPr>
        <w:tab/>
        <w:t>XFC binary class library. (Note: the Personal</w:t>
      </w:r>
      <w:r>
        <w:rPr>
          <w:rFonts w:ascii="Times" w:hAnsi="Times"/>
          <w:color w:val="000000"/>
          <w:sz w:val="20"/>
        </w:rPr>
        <w:t xml:space="preserve"> Edition library is obfuscated to prevent access to the converter API.)</w:t>
      </w:r>
    </w:p>
    <w:p w:rsidR="00FA7AEB" w:rsidRDefault="00B942C9">
      <w:pPr>
        <w:spacing w:before="200" w:after="0" w:line="240" w:lineRule="auto"/>
      </w:pPr>
      <w:bookmarkStart w:id="88" w:name="d0e523"/>
      <w:bookmarkEnd w:id="87"/>
      <w:r>
        <w:rPr>
          <w:rFonts w:ascii="Helvetica" w:hAnsi="Helvetica"/>
          <w:b/>
          <w:color w:val="000000"/>
          <w:sz w:val="35"/>
        </w:rPr>
        <w:t>Command-line executables</w:t>
      </w:r>
    </w:p>
    <w:p w:rsidR="00FA7AEB" w:rsidRDefault="00B942C9">
      <w:pPr>
        <w:spacing w:before="200" w:after="0" w:line="240" w:lineRule="auto"/>
      </w:pPr>
      <w:bookmarkStart w:id="89" w:name="d0e526"/>
      <w:bookmarkEnd w:id="88"/>
      <w:r>
        <w:rPr>
          <w:rFonts w:ascii="Helvetica" w:hAnsi="Helvetica"/>
          <w:b/>
          <w:color w:val="000000"/>
          <w:sz w:val="29"/>
        </w:rPr>
        <w:t>Java</w:t>
      </w:r>
      <w:r>
        <w:rPr>
          <w:rFonts w:ascii="Times" w:hAnsi="Times"/>
          <w:b/>
          <w:color w:val="000000"/>
          <w:sz w:val="29"/>
        </w:rPr>
        <w:t>™</w:t>
      </w:r>
      <w:r>
        <w:rPr>
          <w:rFonts w:ascii="Helvetica" w:hAnsi="Helvetica"/>
          <w:b/>
          <w:color w:val="000000"/>
          <w:sz w:val="29"/>
        </w:rPr>
        <w:t xml:space="preserve"> version</w:t>
      </w:r>
    </w:p>
    <w:bookmarkEnd w:id="89"/>
    <w:p w:rsidR="00FA7AEB" w:rsidRDefault="00B942C9">
      <w:pPr>
        <w:spacing w:before="200" w:after="0" w:line="240" w:lineRule="auto"/>
        <w:jc w:val="both"/>
      </w:pPr>
      <w:r>
        <w:rPr>
          <w:rFonts w:ascii="Times" w:hAnsi="Times"/>
          <w:color w:val="000000"/>
          <w:sz w:val="20"/>
        </w:rPr>
        <w:t xml:space="preserve">Four command-line executables are provided: </w:t>
      </w:r>
      <w:r>
        <w:rPr>
          <w:rFonts w:ascii="Courier" w:hAnsi="Courier"/>
          <w:color w:val="000000"/>
          <w:sz w:val="17"/>
        </w:rPr>
        <w:t>fo2rtf</w:t>
      </w:r>
      <w:r>
        <w:rPr>
          <w:rFonts w:ascii="Times" w:hAnsi="Times"/>
          <w:color w:val="000000"/>
          <w:sz w:val="20"/>
        </w:rPr>
        <w:t xml:space="preserve">, </w:t>
      </w:r>
      <w:r>
        <w:rPr>
          <w:rFonts w:ascii="Courier" w:hAnsi="Courier"/>
          <w:color w:val="000000"/>
          <w:sz w:val="17"/>
        </w:rPr>
        <w:t>fo2wml</w:t>
      </w:r>
      <w:r>
        <w:rPr>
          <w:rFonts w:ascii="Times" w:hAnsi="Times"/>
          <w:color w:val="000000"/>
          <w:sz w:val="20"/>
        </w:rPr>
        <w:t xml:space="preserve">, </w:t>
      </w:r>
      <w:r>
        <w:rPr>
          <w:rFonts w:ascii="Courier" w:hAnsi="Courier"/>
          <w:color w:val="000000"/>
          <w:sz w:val="17"/>
        </w:rPr>
        <w:t>fo2docx</w:t>
      </w:r>
      <w:r>
        <w:rPr>
          <w:rFonts w:ascii="Times" w:hAnsi="Times"/>
          <w:color w:val="000000"/>
          <w:sz w:val="20"/>
        </w:rPr>
        <w:t xml:space="preserve"> and </w:t>
      </w:r>
      <w:r>
        <w:rPr>
          <w:rFonts w:ascii="Courier" w:hAnsi="Courier"/>
          <w:color w:val="000000"/>
          <w:sz w:val="17"/>
        </w:rPr>
        <w:t>fo2odt</w:t>
      </w:r>
      <w:r>
        <w:rPr>
          <w:rFonts w:ascii="Times" w:hAnsi="Times"/>
          <w:color w:val="000000"/>
          <w:sz w:val="20"/>
        </w:rPr>
        <w:t xml:space="preserve">, to convert an XSL-FO file to RTF, WML, Open XML and OpenDocument </w:t>
      </w:r>
      <w:r>
        <w:rPr>
          <w:rFonts w:ascii="Times" w:hAnsi="Times"/>
          <w:color w:val="000000"/>
          <w:sz w:val="20"/>
        </w:rPr>
        <w:t>respectively. The general syntax of a command line is:</w:t>
      </w:r>
    </w:p>
    <w:p w:rsidR="00FA7AEB" w:rsidRDefault="00B942C9">
      <w:pPr>
        <w:spacing w:before="166" w:after="0" w:line="240" w:lineRule="auto"/>
      </w:pPr>
      <w:bookmarkStart w:id="90" w:name="d0e545"/>
      <w:r>
        <w:rPr>
          <w:rFonts w:ascii="Courier" w:hAnsi="Courier"/>
          <w:color w:val="000000"/>
          <w:sz w:val="17"/>
        </w:rPr>
        <w:t>fo2rtf [&lt;options&gt;] &lt;input&gt; [&lt;output&gt;]</w:t>
      </w:r>
    </w:p>
    <w:bookmarkEnd w:id="90"/>
    <w:p w:rsidR="00FA7AEB" w:rsidRDefault="00B942C9">
      <w:pPr>
        <w:spacing w:before="200" w:after="0" w:line="240" w:lineRule="auto"/>
        <w:jc w:val="both"/>
      </w:pPr>
      <w:r>
        <w:rPr>
          <w:rFonts w:ascii="Times" w:hAnsi="Times"/>
          <w:color w:val="000000"/>
          <w:sz w:val="20"/>
        </w:rPr>
        <w:t>where &lt;input&gt; is the input XSL-FO file name and &lt;output&gt; the output file name. If no output file is specified the conversion output is written to the standard outp</w:t>
      </w:r>
      <w:r>
        <w:rPr>
          <w:rFonts w:ascii="Times" w:hAnsi="Times"/>
          <w:color w:val="000000"/>
          <w:sz w:val="20"/>
        </w:rPr>
        <w:t>ut stream. Options are specified as:</w:t>
      </w:r>
    </w:p>
    <w:p w:rsidR="00FA7AEB" w:rsidRDefault="00B942C9">
      <w:pPr>
        <w:spacing w:before="166" w:after="0" w:line="240" w:lineRule="auto"/>
      </w:pPr>
      <w:bookmarkStart w:id="91" w:name="d0e549"/>
      <w:r>
        <w:rPr>
          <w:rFonts w:ascii="Courier" w:hAnsi="Courier"/>
          <w:color w:val="000000"/>
          <w:sz w:val="17"/>
        </w:rPr>
        <w:t>-&lt;name&gt;=&lt;value&gt;</w:t>
      </w:r>
    </w:p>
    <w:bookmarkEnd w:id="91"/>
    <w:p w:rsidR="00FA7AEB" w:rsidRDefault="00B942C9">
      <w:pPr>
        <w:spacing w:before="200" w:after="0" w:line="240" w:lineRule="auto"/>
        <w:jc w:val="both"/>
      </w:pPr>
      <w:r>
        <w:rPr>
          <w:rFonts w:ascii="Times" w:hAnsi="Times"/>
          <w:color w:val="000000"/>
          <w:sz w:val="20"/>
        </w:rPr>
        <w:t>where &lt;name&gt; is the option name and &lt;value&gt; the option value. Option names and values are described below.</w:t>
      </w:r>
    </w:p>
    <w:p w:rsidR="00FA7AEB" w:rsidRDefault="00B942C9">
      <w:pPr>
        <w:tabs>
          <w:tab w:val="left" w:pos="2240"/>
        </w:tabs>
        <w:spacing w:before="200" w:after="0" w:line="240" w:lineRule="auto"/>
        <w:ind w:left="2240" w:hanging="2240"/>
        <w:jc w:val="both"/>
      </w:pPr>
      <w:bookmarkStart w:id="92" w:name="d0e554"/>
      <w:bookmarkStart w:id="93" w:name="d0e553"/>
      <w:r>
        <w:rPr>
          <w:rFonts w:ascii="Times" w:hAnsi="Times"/>
          <w:color w:val="000000"/>
          <w:sz w:val="20"/>
        </w:rPr>
        <w:t>baseURL</w:t>
      </w:r>
      <w:r>
        <w:rPr>
          <w:rFonts w:ascii="Times" w:hAnsi="Times"/>
          <w:color w:val="000000"/>
          <w:sz w:val="20"/>
        </w:rPr>
        <w:tab/>
        <w:t xml:space="preserve">Specifies the base URL of relative paths in attribute values (typically the </w:t>
      </w:r>
      <w:r>
        <w:rPr>
          <w:rFonts w:ascii="Courier" w:hAnsi="Courier"/>
          <w:color w:val="000000"/>
          <w:sz w:val="17"/>
        </w:rPr>
        <w:t>src</w:t>
      </w:r>
      <w:r>
        <w:rPr>
          <w:rFonts w:ascii="Times" w:hAnsi="Times"/>
          <w:color w:val="000000"/>
          <w:sz w:val="20"/>
        </w:rPr>
        <w:t xml:space="preserve"> attribute of the </w:t>
      </w:r>
      <w:r>
        <w:rPr>
          <w:rFonts w:ascii="Courier" w:hAnsi="Courier"/>
          <w:color w:val="000000"/>
          <w:sz w:val="17"/>
        </w:rPr>
        <w:t>external-graphic</w:t>
      </w:r>
      <w:r>
        <w:rPr>
          <w:rFonts w:ascii="Times" w:hAnsi="Times"/>
          <w:color w:val="000000"/>
          <w:sz w:val="20"/>
        </w:rPr>
        <w:t xml:space="preserve"> element). By default, paths are taken relative to the input source URL.</w:t>
      </w:r>
    </w:p>
    <w:p w:rsidR="00FA7AEB" w:rsidRDefault="00B942C9">
      <w:pPr>
        <w:tabs>
          <w:tab w:val="left" w:pos="2240"/>
        </w:tabs>
        <w:spacing w:before="200" w:after="0" w:line="240" w:lineRule="auto"/>
        <w:ind w:left="2240" w:hanging="2240"/>
        <w:jc w:val="both"/>
      </w:pPr>
      <w:bookmarkStart w:id="94" w:name="d0e566"/>
      <w:bookmarkEnd w:id="92"/>
      <w:bookmarkEnd w:id="93"/>
      <w:r>
        <w:rPr>
          <w:rFonts w:ascii="Times" w:hAnsi="Times"/>
          <w:color w:val="000000"/>
          <w:sz w:val="20"/>
        </w:rPr>
        <w:t>imageResolution</w:t>
      </w:r>
      <w:r>
        <w:rPr>
          <w:rFonts w:ascii="Times" w:hAnsi="Times"/>
          <w:color w:val="000000"/>
          <w:sz w:val="20"/>
        </w:rPr>
        <w:tab/>
        <w:t xml:space="preserve">Specifies the source image resolution in dots per inch. This option value is used to compute the intrinsic size of </w:t>
      </w:r>
      <w:r>
        <w:rPr>
          <w:rFonts w:ascii="Courier" w:hAnsi="Courier"/>
          <w:color w:val="000000"/>
          <w:sz w:val="17"/>
        </w:rPr>
        <w:t>external-graphic</w:t>
      </w:r>
      <w:r>
        <w:rPr>
          <w:rFonts w:ascii="Times" w:hAnsi="Times"/>
          <w:color w:val="000000"/>
          <w:sz w:val="20"/>
        </w:rPr>
        <w:t xml:space="preserve"> e</w:t>
      </w:r>
      <w:r>
        <w:rPr>
          <w:rFonts w:ascii="Times" w:hAnsi="Times"/>
          <w:color w:val="000000"/>
          <w:sz w:val="20"/>
        </w:rPr>
        <w:t xml:space="preserve">lements, which determines the actual content size when the </w:t>
      </w:r>
      <w:r>
        <w:rPr>
          <w:rFonts w:ascii="Courier" w:hAnsi="Courier"/>
          <w:color w:val="000000"/>
          <w:sz w:val="17"/>
        </w:rPr>
        <w:t>content-height</w:t>
      </w:r>
      <w:r>
        <w:rPr>
          <w:rFonts w:ascii="Times" w:hAnsi="Times"/>
          <w:color w:val="000000"/>
          <w:sz w:val="20"/>
        </w:rPr>
        <w:t xml:space="preserve"> and </w:t>
      </w:r>
      <w:r>
        <w:rPr>
          <w:rFonts w:ascii="Courier" w:hAnsi="Courier"/>
          <w:color w:val="000000"/>
          <w:sz w:val="17"/>
        </w:rPr>
        <w:t>content-width</w:t>
      </w:r>
      <w:r>
        <w:rPr>
          <w:rFonts w:ascii="Times" w:hAnsi="Times"/>
          <w:color w:val="000000"/>
          <w:sz w:val="20"/>
        </w:rPr>
        <w:t xml:space="preserve"> attributes are not set to absolute values. The default value is 96.</w:t>
      </w:r>
    </w:p>
    <w:p w:rsidR="00FA7AEB" w:rsidRDefault="00B942C9">
      <w:pPr>
        <w:tabs>
          <w:tab w:val="left" w:pos="2240"/>
        </w:tabs>
        <w:spacing w:before="200" w:after="0" w:line="240" w:lineRule="auto"/>
        <w:ind w:left="2240" w:hanging="2240"/>
        <w:jc w:val="both"/>
      </w:pPr>
      <w:bookmarkStart w:id="95" w:name="d0e581"/>
      <w:bookmarkEnd w:id="94"/>
      <w:r>
        <w:rPr>
          <w:rFonts w:ascii="Times" w:hAnsi="Times"/>
          <w:color w:val="000000"/>
          <w:sz w:val="20"/>
        </w:rPr>
        <w:t>outputEncoding</w:t>
      </w:r>
      <w:r>
        <w:rPr>
          <w:rFonts w:ascii="Times" w:hAnsi="Times"/>
          <w:color w:val="000000"/>
          <w:sz w:val="20"/>
        </w:rPr>
        <w:tab/>
        <w:t>Specifies the output encoding. Supported values depend on the target output forma</w:t>
      </w:r>
      <w:r>
        <w:rPr>
          <w:rFonts w:ascii="Times" w:hAnsi="Times"/>
          <w:color w:val="000000"/>
          <w:sz w:val="20"/>
        </w:rPr>
        <w:t>t:</w:t>
      </w:r>
    </w:p>
    <w:p w:rsidR="00FA7AEB" w:rsidRDefault="00B942C9">
      <w:pPr>
        <w:numPr>
          <w:ilvl w:val="0"/>
          <w:numId w:val="5"/>
        </w:numPr>
        <w:tabs>
          <w:tab w:val="left" w:pos="2440"/>
        </w:tabs>
        <w:spacing w:before="200" w:after="0" w:line="240" w:lineRule="auto"/>
        <w:ind w:left="2440" w:hanging="200"/>
        <w:jc w:val="both"/>
      </w:pPr>
      <w:bookmarkStart w:id="96" w:name="d0e588"/>
      <w:bookmarkStart w:id="97" w:name="d0e587"/>
      <w:bookmarkEnd w:id="95"/>
      <w:r>
        <w:rPr>
          <w:rFonts w:ascii="Times" w:hAnsi="Times"/>
          <w:color w:val="000000"/>
          <w:sz w:val="20"/>
        </w:rPr>
        <w:lastRenderedPageBreak/>
        <w:t xml:space="preserve">For RTF output supported values are </w:t>
      </w:r>
      <w:r>
        <w:rPr>
          <w:rFonts w:ascii="Courier" w:hAnsi="Courier"/>
          <w:color w:val="000000"/>
          <w:sz w:val="17"/>
        </w:rPr>
        <w:t>ASCII</w:t>
      </w:r>
      <w:r>
        <w:rPr>
          <w:rFonts w:ascii="Times" w:hAnsi="Times"/>
          <w:color w:val="000000"/>
          <w:sz w:val="20"/>
        </w:rPr>
        <w:t xml:space="preserve">, </w:t>
      </w:r>
      <w:r>
        <w:rPr>
          <w:rFonts w:ascii="Courier" w:hAnsi="Courier"/>
          <w:color w:val="000000"/>
          <w:sz w:val="17"/>
        </w:rPr>
        <w:t>Cp1250</w:t>
      </w:r>
      <w:r>
        <w:rPr>
          <w:rFonts w:ascii="Times" w:hAnsi="Times"/>
          <w:color w:val="000000"/>
          <w:sz w:val="20"/>
        </w:rPr>
        <w:t xml:space="preserve"> (Windows Eastern European), </w:t>
      </w:r>
      <w:r>
        <w:rPr>
          <w:rFonts w:ascii="Courier" w:hAnsi="Courier"/>
          <w:color w:val="000000"/>
          <w:sz w:val="17"/>
        </w:rPr>
        <w:t>Cp1251</w:t>
      </w:r>
      <w:r>
        <w:rPr>
          <w:rFonts w:ascii="Times" w:hAnsi="Times"/>
          <w:color w:val="000000"/>
          <w:sz w:val="20"/>
        </w:rPr>
        <w:t xml:space="preserve"> (Windows Cyrillic) and </w:t>
      </w:r>
      <w:r>
        <w:rPr>
          <w:rFonts w:ascii="Courier" w:hAnsi="Courier"/>
          <w:color w:val="000000"/>
          <w:sz w:val="17"/>
        </w:rPr>
        <w:t>Cp1252</w:t>
      </w:r>
      <w:r>
        <w:rPr>
          <w:rFonts w:ascii="Times" w:hAnsi="Times"/>
          <w:color w:val="000000"/>
          <w:sz w:val="20"/>
        </w:rPr>
        <w:t xml:space="preserve"> (Windows Latin-1). The default value is </w:t>
      </w:r>
      <w:r>
        <w:rPr>
          <w:rFonts w:ascii="Courier" w:hAnsi="Courier"/>
          <w:color w:val="000000"/>
          <w:sz w:val="17"/>
        </w:rPr>
        <w:t>Cp1252</w:t>
      </w:r>
      <w:r>
        <w:rPr>
          <w:rFonts w:ascii="Times" w:hAnsi="Times"/>
          <w:color w:val="000000"/>
          <w:sz w:val="20"/>
        </w:rPr>
        <w:t xml:space="preserve"> (Windows Latin-1).</w:t>
      </w:r>
    </w:p>
    <w:p w:rsidR="00FA7AEB" w:rsidRDefault="00B942C9">
      <w:pPr>
        <w:numPr>
          <w:ilvl w:val="0"/>
          <w:numId w:val="5"/>
        </w:numPr>
        <w:tabs>
          <w:tab w:val="left" w:pos="2440"/>
        </w:tabs>
        <w:spacing w:before="200" w:after="0" w:line="240" w:lineRule="auto"/>
        <w:ind w:left="2440" w:hanging="200"/>
        <w:jc w:val="both"/>
      </w:pPr>
      <w:bookmarkStart w:id="98" w:name="d0e606"/>
      <w:bookmarkEnd w:id="96"/>
      <w:bookmarkEnd w:id="97"/>
      <w:r>
        <w:rPr>
          <w:rFonts w:ascii="Times" w:hAnsi="Times"/>
          <w:color w:val="000000"/>
          <w:sz w:val="20"/>
        </w:rPr>
        <w:t>For WML output all encodings available in the current JVM are supported.</w:t>
      </w:r>
      <w:r>
        <w:rPr>
          <w:rFonts w:ascii="Times" w:hAnsi="Times"/>
          <w:color w:val="000000"/>
          <w:sz w:val="20"/>
        </w:rPr>
        <w:t xml:space="preserve"> The option value may be either the encoding name (e.g. </w:t>
      </w:r>
      <w:r>
        <w:rPr>
          <w:rFonts w:ascii="Courier" w:hAnsi="Courier"/>
          <w:color w:val="000000"/>
          <w:sz w:val="17"/>
        </w:rPr>
        <w:t>ISO8859_1</w:t>
      </w:r>
      <w:r>
        <w:rPr>
          <w:rFonts w:ascii="Times" w:hAnsi="Times"/>
          <w:color w:val="000000"/>
          <w:sz w:val="20"/>
        </w:rPr>
        <w:t xml:space="preserve">) or the charset name (e.g. </w:t>
      </w:r>
      <w:r>
        <w:rPr>
          <w:rFonts w:ascii="Courier" w:hAnsi="Courier"/>
          <w:color w:val="000000"/>
          <w:sz w:val="17"/>
        </w:rPr>
        <w:t>ISO-8859-1</w:t>
      </w:r>
      <w:r>
        <w:rPr>
          <w:rFonts w:ascii="Times" w:hAnsi="Times"/>
          <w:color w:val="000000"/>
          <w:sz w:val="20"/>
        </w:rPr>
        <w:t xml:space="preserve">). The default value is </w:t>
      </w:r>
      <w:r>
        <w:rPr>
          <w:rFonts w:ascii="Courier" w:hAnsi="Courier"/>
          <w:color w:val="000000"/>
          <w:sz w:val="17"/>
        </w:rPr>
        <w:t>Cp1252</w:t>
      </w:r>
      <w:r>
        <w:rPr>
          <w:rFonts w:ascii="Times" w:hAnsi="Times"/>
          <w:color w:val="000000"/>
          <w:sz w:val="20"/>
        </w:rPr>
        <w:t xml:space="preserve"> (Windows Latin-1).</w:t>
      </w:r>
    </w:p>
    <w:p w:rsidR="00FA7AEB" w:rsidRDefault="00B942C9">
      <w:pPr>
        <w:numPr>
          <w:ilvl w:val="0"/>
          <w:numId w:val="5"/>
        </w:numPr>
        <w:tabs>
          <w:tab w:val="left" w:pos="2440"/>
        </w:tabs>
        <w:spacing w:before="200" w:after="0" w:line="240" w:lineRule="auto"/>
        <w:ind w:left="2440" w:hanging="200"/>
        <w:jc w:val="both"/>
      </w:pPr>
      <w:bookmarkStart w:id="99" w:name="d0e618"/>
      <w:bookmarkEnd w:id="98"/>
      <w:r>
        <w:rPr>
          <w:rFonts w:ascii="Times" w:hAnsi="Times"/>
          <w:color w:val="000000"/>
          <w:sz w:val="20"/>
        </w:rPr>
        <w:t>For Open XML output this option specifies the encoding of XML content in the output document. Supported</w:t>
      </w:r>
      <w:r>
        <w:rPr>
          <w:rFonts w:ascii="Times" w:hAnsi="Times"/>
          <w:color w:val="000000"/>
          <w:sz w:val="20"/>
        </w:rPr>
        <w:t xml:space="preserve"> values are </w:t>
      </w:r>
      <w:r>
        <w:rPr>
          <w:rFonts w:ascii="Courier" w:hAnsi="Courier"/>
          <w:color w:val="000000"/>
          <w:sz w:val="17"/>
        </w:rPr>
        <w:t>UTF-8</w:t>
      </w:r>
      <w:r>
        <w:rPr>
          <w:rFonts w:ascii="Times" w:hAnsi="Times"/>
          <w:color w:val="000000"/>
          <w:sz w:val="20"/>
        </w:rPr>
        <w:t xml:space="preserve"> and </w:t>
      </w:r>
      <w:r>
        <w:rPr>
          <w:rFonts w:ascii="Courier" w:hAnsi="Courier"/>
          <w:color w:val="000000"/>
          <w:sz w:val="17"/>
        </w:rPr>
        <w:t>UTF-16</w:t>
      </w:r>
      <w:r>
        <w:rPr>
          <w:rFonts w:ascii="Times" w:hAnsi="Times"/>
          <w:color w:val="000000"/>
          <w:sz w:val="20"/>
        </w:rPr>
        <w:t xml:space="preserve">. The default value is </w:t>
      </w:r>
      <w:r>
        <w:rPr>
          <w:rFonts w:ascii="Courier" w:hAnsi="Courier"/>
          <w:color w:val="000000"/>
          <w:sz w:val="17"/>
        </w:rPr>
        <w:t>UTF-8</w:t>
      </w:r>
      <w:r>
        <w:rPr>
          <w:rFonts w:ascii="Times" w:hAnsi="Times"/>
          <w:color w:val="000000"/>
          <w:sz w:val="20"/>
        </w:rPr>
        <w:t>.</w:t>
      </w:r>
    </w:p>
    <w:p w:rsidR="00FA7AEB" w:rsidRDefault="00B942C9">
      <w:pPr>
        <w:numPr>
          <w:ilvl w:val="0"/>
          <w:numId w:val="5"/>
        </w:numPr>
        <w:tabs>
          <w:tab w:val="left" w:pos="2440"/>
        </w:tabs>
        <w:spacing w:before="200" w:after="0" w:line="240" w:lineRule="auto"/>
        <w:ind w:left="2440" w:hanging="200"/>
        <w:jc w:val="both"/>
      </w:pPr>
      <w:bookmarkStart w:id="100" w:name="d0e630"/>
      <w:bookmarkEnd w:id="99"/>
      <w:r>
        <w:rPr>
          <w:rFonts w:ascii="Times" w:hAnsi="Times"/>
          <w:color w:val="000000"/>
          <w:sz w:val="20"/>
        </w:rPr>
        <w:t xml:space="preserve">For OpenDocument output this option specifies the encoding of XML content (files </w:t>
      </w:r>
      <w:r>
        <w:rPr>
          <w:rFonts w:ascii="Courier" w:hAnsi="Courier"/>
          <w:color w:val="000000"/>
          <w:sz w:val="17"/>
        </w:rPr>
        <w:t>styles.xml</w:t>
      </w:r>
      <w:r>
        <w:rPr>
          <w:rFonts w:ascii="Times" w:hAnsi="Times"/>
          <w:color w:val="000000"/>
          <w:sz w:val="20"/>
        </w:rPr>
        <w:t xml:space="preserve"> and </w:t>
      </w:r>
      <w:r>
        <w:rPr>
          <w:rFonts w:ascii="Courier" w:hAnsi="Courier"/>
          <w:color w:val="000000"/>
          <w:sz w:val="17"/>
        </w:rPr>
        <w:t>content.xml</w:t>
      </w:r>
      <w:r>
        <w:rPr>
          <w:rFonts w:ascii="Times" w:hAnsi="Times"/>
          <w:color w:val="000000"/>
          <w:sz w:val="20"/>
        </w:rPr>
        <w:t>) in the output document. All encodings available in the current JVM are supported. The opt</w:t>
      </w:r>
      <w:r>
        <w:rPr>
          <w:rFonts w:ascii="Times" w:hAnsi="Times"/>
          <w:color w:val="000000"/>
          <w:sz w:val="20"/>
        </w:rPr>
        <w:t xml:space="preserve">ion value may be either the encoding name (e.g. </w:t>
      </w:r>
      <w:r>
        <w:rPr>
          <w:rFonts w:ascii="Courier" w:hAnsi="Courier"/>
          <w:color w:val="000000"/>
          <w:sz w:val="17"/>
        </w:rPr>
        <w:t>ISO8859_1</w:t>
      </w:r>
      <w:r>
        <w:rPr>
          <w:rFonts w:ascii="Times" w:hAnsi="Times"/>
          <w:color w:val="000000"/>
          <w:sz w:val="20"/>
        </w:rPr>
        <w:t xml:space="preserve">) or the charset name (e.g. </w:t>
      </w:r>
      <w:r>
        <w:rPr>
          <w:rFonts w:ascii="Courier" w:hAnsi="Courier"/>
          <w:color w:val="000000"/>
          <w:sz w:val="17"/>
        </w:rPr>
        <w:t>ISO-8859-1</w:t>
      </w:r>
      <w:r>
        <w:rPr>
          <w:rFonts w:ascii="Times" w:hAnsi="Times"/>
          <w:color w:val="000000"/>
          <w:sz w:val="20"/>
        </w:rPr>
        <w:t xml:space="preserve">). The default value is </w:t>
      </w:r>
      <w:r>
        <w:rPr>
          <w:rFonts w:ascii="Courier" w:hAnsi="Courier"/>
          <w:color w:val="000000"/>
          <w:sz w:val="17"/>
        </w:rPr>
        <w:t>UTF8</w:t>
      </w:r>
      <w:r>
        <w:rPr>
          <w:rFonts w:ascii="Times" w:hAnsi="Times"/>
          <w:color w:val="000000"/>
          <w:sz w:val="20"/>
        </w:rPr>
        <w:t>.</w:t>
      </w:r>
    </w:p>
    <w:p w:rsidR="00FA7AEB" w:rsidRDefault="00B942C9">
      <w:pPr>
        <w:tabs>
          <w:tab w:val="left" w:pos="2240"/>
        </w:tabs>
        <w:spacing w:before="200" w:after="0" w:line="240" w:lineRule="auto"/>
        <w:ind w:left="2240" w:hanging="2240"/>
        <w:jc w:val="both"/>
      </w:pPr>
      <w:bookmarkStart w:id="101" w:name="d0e648"/>
      <w:bookmarkEnd w:id="100"/>
      <w:r>
        <w:rPr>
          <w:rFonts w:ascii="Times" w:hAnsi="Times"/>
          <w:color w:val="000000"/>
          <w:sz w:val="20"/>
        </w:rPr>
        <w:t>prescaleImages</w:t>
      </w:r>
      <w:r>
        <w:rPr>
          <w:rFonts w:ascii="Times" w:hAnsi="Times"/>
          <w:color w:val="000000"/>
          <w:sz w:val="20"/>
        </w:rPr>
        <w:tab/>
        <w:t xml:space="preserve">Specifies image scaling policy. By default images are prescaled to minimize output document size. If this option is </w:t>
      </w:r>
      <w:r>
        <w:rPr>
          <w:rFonts w:ascii="Times" w:hAnsi="Times"/>
          <w:color w:val="000000"/>
          <w:sz w:val="20"/>
        </w:rPr>
        <w:t xml:space="preserve">set to </w:t>
      </w:r>
      <w:r>
        <w:rPr>
          <w:rFonts w:ascii="Courier" w:hAnsi="Courier"/>
          <w:color w:val="000000"/>
          <w:sz w:val="17"/>
        </w:rPr>
        <w:t>false</w:t>
      </w:r>
      <w:r>
        <w:rPr>
          <w:rFonts w:ascii="Times" w:hAnsi="Times"/>
          <w:color w:val="000000"/>
          <w:sz w:val="20"/>
        </w:rPr>
        <w:t xml:space="preserve"> the original size of images is preserved and scaling directives are inserted in the output document.</w:t>
      </w:r>
    </w:p>
    <w:p w:rsidR="00FA7AEB" w:rsidRDefault="00B942C9">
      <w:pPr>
        <w:tabs>
          <w:tab w:val="left" w:pos="2240"/>
        </w:tabs>
        <w:spacing w:before="200" w:after="0" w:line="240" w:lineRule="auto"/>
        <w:ind w:left="2240" w:hanging="2240"/>
        <w:jc w:val="both"/>
      </w:pPr>
      <w:bookmarkStart w:id="102" w:name="d0e657"/>
      <w:bookmarkEnd w:id="101"/>
      <w:r>
        <w:rPr>
          <w:rFonts w:ascii="Times" w:hAnsi="Times"/>
          <w:color w:val="000000"/>
          <w:sz w:val="20"/>
        </w:rPr>
        <w:t>rtf.target</w:t>
      </w:r>
      <w:r>
        <w:rPr>
          <w:rFonts w:ascii="Times" w:hAnsi="Times"/>
          <w:color w:val="000000"/>
          <w:sz w:val="20"/>
        </w:rPr>
        <w:tab/>
        <w:t xml:space="preserve">Specifies the target RTF viewer. Currently the only supported value is </w:t>
      </w:r>
      <w:r>
        <w:rPr>
          <w:rFonts w:ascii="Courier" w:hAnsi="Courier"/>
          <w:color w:val="000000"/>
          <w:sz w:val="17"/>
        </w:rPr>
        <w:t>MSWord</w:t>
      </w:r>
      <w:r>
        <w:rPr>
          <w:rFonts w:ascii="Times" w:hAnsi="Times"/>
          <w:color w:val="000000"/>
          <w:sz w:val="20"/>
        </w:rPr>
        <w:t>. This option may be needed to circumvent an obscure b</w:t>
      </w:r>
      <w:r>
        <w:rPr>
          <w:rFonts w:ascii="Times" w:hAnsi="Times"/>
          <w:color w:val="000000"/>
          <w:sz w:val="20"/>
        </w:rPr>
        <w:t xml:space="preserve">ug in the RTF loader of MS-Word, which does not handle table cell padding tags correctly. When this option is set to </w:t>
      </w:r>
      <w:r>
        <w:rPr>
          <w:rFonts w:ascii="Courier" w:hAnsi="Courier"/>
          <w:color w:val="000000"/>
          <w:sz w:val="17"/>
        </w:rPr>
        <w:t>MSWord</w:t>
      </w:r>
      <w:r>
        <w:rPr>
          <w:rFonts w:ascii="Times" w:hAnsi="Times"/>
          <w:color w:val="000000"/>
          <w:sz w:val="20"/>
        </w:rPr>
        <w:t>, XFC will swap top and left padding values in table cells to work around this bug.</w:t>
      </w:r>
    </w:p>
    <w:p w:rsidR="00FA7AEB" w:rsidRDefault="00B942C9">
      <w:pPr>
        <w:tabs>
          <w:tab w:val="left" w:pos="2240"/>
        </w:tabs>
        <w:spacing w:before="200" w:after="0" w:line="240" w:lineRule="auto"/>
        <w:ind w:left="2240" w:hanging="2240"/>
        <w:jc w:val="both"/>
      </w:pPr>
      <w:bookmarkStart w:id="103" w:name="d0e669"/>
      <w:bookmarkEnd w:id="102"/>
      <w:r>
        <w:rPr>
          <w:rFonts w:ascii="Times" w:hAnsi="Times"/>
          <w:color w:val="000000"/>
          <w:sz w:val="20"/>
        </w:rPr>
        <w:t>singleSidedLayout</w:t>
      </w:r>
      <w:r>
        <w:rPr>
          <w:rFonts w:ascii="Times" w:hAnsi="Times"/>
          <w:color w:val="000000"/>
          <w:sz w:val="20"/>
        </w:rPr>
        <w:tab/>
        <w:t>Specifies single-sided page lay</w:t>
      </w:r>
      <w:r>
        <w:rPr>
          <w:rFonts w:ascii="Times" w:hAnsi="Times"/>
          <w:color w:val="000000"/>
          <w:sz w:val="20"/>
        </w:rPr>
        <w:t xml:space="preserve">out. By default RTF, WML and Open XML output documents are given a double-sided page layout regardless of the input document properties. This option may be set to </w:t>
      </w:r>
      <w:r>
        <w:rPr>
          <w:rFonts w:ascii="Courier" w:hAnsi="Courier"/>
          <w:color w:val="000000"/>
          <w:sz w:val="17"/>
        </w:rPr>
        <w:t>true</w:t>
      </w:r>
      <w:r>
        <w:rPr>
          <w:rFonts w:ascii="Times" w:hAnsi="Times"/>
          <w:color w:val="000000"/>
          <w:sz w:val="20"/>
        </w:rPr>
        <w:t xml:space="preserve"> to force a single-sided page layout.</w:t>
      </w:r>
    </w:p>
    <w:p w:rsidR="00FA7AEB" w:rsidRDefault="00B942C9">
      <w:pPr>
        <w:spacing w:before="200" w:after="0" w:line="240" w:lineRule="auto"/>
      </w:pPr>
      <w:bookmarkStart w:id="104" w:name="d0e678"/>
      <w:bookmarkEnd w:id="103"/>
      <w:r>
        <w:rPr>
          <w:rFonts w:ascii="Helvetica" w:hAnsi="Helvetica"/>
          <w:b/>
          <w:color w:val="000000"/>
          <w:sz w:val="29"/>
        </w:rPr>
        <w:t>.NET version</w:t>
      </w:r>
    </w:p>
    <w:bookmarkEnd w:id="104"/>
    <w:p w:rsidR="00FA7AEB" w:rsidRDefault="00B942C9">
      <w:pPr>
        <w:spacing w:before="200" w:after="0" w:line="240" w:lineRule="auto"/>
        <w:jc w:val="both"/>
      </w:pPr>
      <w:r>
        <w:rPr>
          <w:rFonts w:ascii="Times" w:hAnsi="Times"/>
          <w:color w:val="000000"/>
          <w:sz w:val="20"/>
        </w:rPr>
        <w:t>Four command-line executables are prov</w:t>
      </w:r>
      <w:r>
        <w:rPr>
          <w:rFonts w:ascii="Times" w:hAnsi="Times"/>
          <w:color w:val="000000"/>
          <w:sz w:val="20"/>
        </w:rPr>
        <w:t xml:space="preserve">ided: </w:t>
      </w:r>
      <w:r>
        <w:rPr>
          <w:rFonts w:ascii="Courier" w:hAnsi="Courier"/>
          <w:color w:val="000000"/>
          <w:sz w:val="17"/>
        </w:rPr>
        <w:t>fo2rtf</w:t>
      </w:r>
      <w:r>
        <w:rPr>
          <w:rFonts w:ascii="Times" w:hAnsi="Times"/>
          <w:color w:val="000000"/>
          <w:sz w:val="20"/>
        </w:rPr>
        <w:t xml:space="preserve">, </w:t>
      </w:r>
      <w:r>
        <w:rPr>
          <w:rFonts w:ascii="Courier" w:hAnsi="Courier"/>
          <w:color w:val="000000"/>
          <w:sz w:val="17"/>
        </w:rPr>
        <w:t>fo2wml</w:t>
      </w:r>
      <w:r>
        <w:rPr>
          <w:rFonts w:ascii="Times" w:hAnsi="Times"/>
          <w:color w:val="000000"/>
          <w:sz w:val="20"/>
        </w:rPr>
        <w:t xml:space="preserve">, </w:t>
      </w:r>
      <w:r>
        <w:rPr>
          <w:rFonts w:ascii="Courier" w:hAnsi="Courier"/>
          <w:color w:val="000000"/>
          <w:sz w:val="17"/>
        </w:rPr>
        <w:t>fo2docx</w:t>
      </w:r>
      <w:r>
        <w:rPr>
          <w:rFonts w:ascii="Times" w:hAnsi="Times"/>
          <w:color w:val="000000"/>
          <w:sz w:val="20"/>
        </w:rPr>
        <w:t xml:space="preserve"> and </w:t>
      </w:r>
      <w:r>
        <w:rPr>
          <w:rFonts w:ascii="Courier" w:hAnsi="Courier"/>
          <w:color w:val="000000"/>
          <w:sz w:val="17"/>
        </w:rPr>
        <w:t>fo2odt</w:t>
      </w:r>
      <w:r>
        <w:rPr>
          <w:rFonts w:ascii="Times" w:hAnsi="Times"/>
          <w:color w:val="000000"/>
          <w:sz w:val="20"/>
        </w:rPr>
        <w:t>, to convert an XSL-FO file to RTF, WML, Open XML and OpenDocument respectively. The general syntax of a command line is:</w:t>
      </w:r>
    </w:p>
    <w:p w:rsidR="00FA7AEB" w:rsidRDefault="00B942C9">
      <w:pPr>
        <w:spacing w:before="166" w:after="0" w:line="240" w:lineRule="auto"/>
      </w:pPr>
      <w:bookmarkStart w:id="105" w:name="d0e695"/>
      <w:r>
        <w:rPr>
          <w:rFonts w:ascii="Courier" w:hAnsi="Courier"/>
          <w:color w:val="000000"/>
          <w:sz w:val="17"/>
        </w:rPr>
        <w:t>fo2rtf [&lt;options&gt;] &lt;input&gt; [&lt;output&gt;]</w:t>
      </w:r>
    </w:p>
    <w:bookmarkEnd w:id="105"/>
    <w:p w:rsidR="00FA7AEB" w:rsidRDefault="00B942C9">
      <w:pPr>
        <w:spacing w:before="200" w:after="0" w:line="240" w:lineRule="auto"/>
        <w:jc w:val="both"/>
      </w:pPr>
      <w:r>
        <w:rPr>
          <w:rFonts w:ascii="Times" w:hAnsi="Times"/>
          <w:color w:val="000000"/>
          <w:sz w:val="20"/>
        </w:rPr>
        <w:t>where &lt;input&gt; is the input XSL-FO file name and &lt;output&gt;</w:t>
      </w:r>
      <w:r>
        <w:rPr>
          <w:rFonts w:ascii="Times" w:hAnsi="Times"/>
          <w:color w:val="000000"/>
          <w:sz w:val="20"/>
        </w:rPr>
        <w:t xml:space="preserve"> the output file name. If no output file is specified the conversion output is written to the standard output stream. Available options are described below.</w:t>
      </w:r>
    </w:p>
    <w:p w:rsidR="00FA7AEB" w:rsidRDefault="00B942C9">
      <w:pPr>
        <w:tabs>
          <w:tab w:val="left" w:pos="2000"/>
        </w:tabs>
        <w:spacing w:before="200" w:after="0" w:line="240" w:lineRule="auto"/>
        <w:ind w:left="2000" w:hanging="2000"/>
        <w:jc w:val="both"/>
      </w:pPr>
      <w:bookmarkStart w:id="106" w:name="d0e700"/>
      <w:bookmarkStart w:id="107" w:name="d0e699"/>
      <w:r>
        <w:rPr>
          <w:rFonts w:ascii="Times" w:hAnsi="Times"/>
          <w:color w:val="000000"/>
          <w:sz w:val="20"/>
        </w:rPr>
        <w:t>/b &lt;base&gt;</w:t>
      </w:r>
      <w:r>
        <w:rPr>
          <w:rFonts w:ascii="Times" w:hAnsi="Times"/>
          <w:color w:val="000000"/>
          <w:sz w:val="20"/>
        </w:rPr>
        <w:tab/>
        <w:t xml:space="preserve">Specifies the base URL of relative paths in attribute values (typically the </w:t>
      </w:r>
      <w:r>
        <w:rPr>
          <w:rFonts w:ascii="Courier" w:hAnsi="Courier"/>
          <w:color w:val="000000"/>
          <w:sz w:val="17"/>
        </w:rPr>
        <w:t>src</w:t>
      </w:r>
      <w:r>
        <w:rPr>
          <w:rFonts w:ascii="Times" w:hAnsi="Times"/>
          <w:color w:val="000000"/>
          <w:sz w:val="20"/>
        </w:rPr>
        <w:t xml:space="preserve"> attribute</w:t>
      </w:r>
      <w:r>
        <w:rPr>
          <w:rFonts w:ascii="Times" w:hAnsi="Times"/>
          <w:color w:val="000000"/>
          <w:sz w:val="20"/>
        </w:rPr>
        <w:t xml:space="preserve"> of the </w:t>
      </w:r>
      <w:r>
        <w:rPr>
          <w:rFonts w:ascii="Courier" w:hAnsi="Courier"/>
          <w:color w:val="000000"/>
          <w:sz w:val="17"/>
        </w:rPr>
        <w:t>external-graphic</w:t>
      </w:r>
      <w:r>
        <w:rPr>
          <w:rFonts w:ascii="Times" w:hAnsi="Times"/>
          <w:color w:val="000000"/>
          <w:sz w:val="20"/>
        </w:rPr>
        <w:t xml:space="preserve"> element). By default, paths are taken relative to the input source URL.</w:t>
      </w:r>
    </w:p>
    <w:p w:rsidR="00FA7AEB" w:rsidRDefault="00B942C9">
      <w:pPr>
        <w:tabs>
          <w:tab w:val="left" w:pos="2000"/>
        </w:tabs>
        <w:spacing w:before="200" w:after="0" w:line="240" w:lineRule="auto"/>
        <w:ind w:left="2000" w:hanging="2000"/>
        <w:jc w:val="both"/>
      </w:pPr>
      <w:bookmarkStart w:id="108" w:name="d0e712"/>
      <w:bookmarkEnd w:id="106"/>
      <w:bookmarkEnd w:id="107"/>
      <w:r>
        <w:rPr>
          <w:rFonts w:ascii="Times" w:hAnsi="Times"/>
          <w:color w:val="000000"/>
          <w:sz w:val="20"/>
        </w:rPr>
        <w:t>/e &lt;encoding&gt;</w:t>
      </w:r>
      <w:r>
        <w:rPr>
          <w:rFonts w:ascii="Times" w:hAnsi="Times"/>
          <w:color w:val="000000"/>
          <w:sz w:val="20"/>
        </w:rPr>
        <w:tab/>
        <w:t>Specifies the output encoding. Supported values depend on the target output format:</w:t>
      </w:r>
    </w:p>
    <w:p w:rsidR="00FA7AEB" w:rsidRDefault="00B942C9">
      <w:pPr>
        <w:numPr>
          <w:ilvl w:val="0"/>
          <w:numId w:val="6"/>
        </w:numPr>
        <w:tabs>
          <w:tab w:val="left" w:pos="2200"/>
        </w:tabs>
        <w:spacing w:before="200" w:after="0" w:line="240" w:lineRule="auto"/>
        <w:ind w:left="2200" w:hanging="200"/>
        <w:jc w:val="both"/>
      </w:pPr>
      <w:bookmarkStart w:id="109" w:name="d0e719"/>
      <w:bookmarkStart w:id="110" w:name="d0e718"/>
      <w:bookmarkEnd w:id="108"/>
      <w:r>
        <w:rPr>
          <w:rFonts w:ascii="Times" w:hAnsi="Times"/>
          <w:color w:val="000000"/>
          <w:sz w:val="20"/>
        </w:rPr>
        <w:t xml:space="preserve">For RTF output supported values are </w:t>
      </w:r>
      <w:r>
        <w:rPr>
          <w:rFonts w:ascii="Courier" w:hAnsi="Courier"/>
          <w:color w:val="000000"/>
          <w:sz w:val="17"/>
        </w:rPr>
        <w:t>us-ascii</w:t>
      </w:r>
      <w:r>
        <w:rPr>
          <w:rFonts w:ascii="Times" w:hAnsi="Times"/>
          <w:color w:val="000000"/>
          <w:sz w:val="20"/>
        </w:rPr>
        <w:t xml:space="preserve"> (ASCII), </w:t>
      </w:r>
      <w:r>
        <w:rPr>
          <w:rFonts w:ascii="Courier" w:hAnsi="Courier"/>
          <w:color w:val="000000"/>
          <w:sz w:val="17"/>
        </w:rPr>
        <w:t>windows-1252</w:t>
      </w:r>
      <w:r>
        <w:rPr>
          <w:rFonts w:ascii="Times" w:hAnsi="Times"/>
          <w:color w:val="000000"/>
          <w:sz w:val="20"/>
        </w:rPr>
        <w:t xml:space="preserve"> (Windows Latin-1), </w:t>
      </w:r>
      <w:r>
        <w:rPr>
          <w:rFonts w:ascii="Courier" w:hAnsi="Courier"/>
          <w:color w:val="000000"/>
          <w:sz w:val="17"/>
        </w:rPr>
        <w:t>windows-1250</w:t>
      </w:r>
      <w:r>
        <w:rPr>
          <w:rFonts w:ascii="Times" w:hAnsi="Times"/>
          <w:color w:val="000000"/>
          <w:sz w:val="20"/>
        </w:rPr>
        <w:t xml:space="preserve"> (Windows Eastern European) and </w:t>
      </w:r>
      <w:r>
        <w:rPr>
          <w:rFonts w:ascii="Courier" w:hAnsi="Courier"/>
          <w:color w:val="000000"/>
          <w:sz w:val="17"/>
        </w:rPr>
        <w:t>windows-1251</w:t>
      </w:r>
      <w:r>
        <w:rPr>
          <w:rFonts w:ascii="Times" w:hAnsi="Times"/>
          <w:color w:val="000000"/>
          <w:sz w:val="20"/>
        </w:rPr>
        <w:t xml:space="preserve"> (Windows Cyrillic). The default value is </w:t>
      </w:r>
      <w:r>
        <w:rPr>
          <w:rFonts w:ascii="Courier" w:hAnsi="Courier"/>
          <w:color w:val="000000"/>
          <w:sz w:val="17"/>
        </w:rPr>
        <w:t>windows-1252</w:t>
      </w:r>
      <w:r>
        <w:rPr>
          <w:rFonts w:ascii="Times" w:hAnsi="Times"/>
          <w:color w:val="000000"/>
          <w:sz w:val="20"/>
        </w:rPr>
        <w:t xml:space="preserve"> (Windows Latin-1).</w:t>
      </w:r>
    </w:p>
    <w:p w:rsidR="00FA7AEB" w:rsidRDefault="00B942C9">
      <w:pPr>
        <w:numPr>
          <w:ilvl w:val="0"/>
          <w:numId w:val="6"/>
        </w:numPr>
        <w:tabs>
          <w:tab w:val="left" w:pos="2200"/>
        </w:tabs>
        <w:spacing w:before="200" w:after="0" w:line="240" w:lineRule="auto"/>
        <w:ind w:left="2200" w:hanging="200"/>
        <w:jc w:val="both"/>
      </w:pPr>
      <w:bookmarkStart w:id="111" w:name="d0e737"/>
      <w:bookmarkEnd w:id="109"/>
      <w:bookmarkEnd w:id="110"/>
      <w:r>
        <w:rPr>
          <w:rFonts w:ascii="Times" w:hAnsi="Times"/>
          <w:color w:val="000000"/>
          <w:sz w:val="20"/>
        </w:rPr>
        <w:t xml:space="preserve">For WML and OpenDocument output supported values are </w:t>
      </w:r>
      <w:r>
        <w:rPr>
          <w:rFonts w:ascii="Courier" w:hAnsi="Courier"/>
          <w:color w:val="000000"/>
          <w:sz w:val="17"/>
        </w:rPr>
        <w:t>us-ascii</w:t>
      </w:r>
      <w:r>
        <w:rPr>
          <w:rFonts w:ascii="Times" w:hAnsi="Times"/>
          <w:color w:val="000000"/>
          <w:sz w:val="20"/>
        </w:rPr>
        <w:t xml:space="preserve"> (ASCII), </w:t>
      </w:r>
      <w:r>
        <w:rPr>
          <w:rFonts w:ascii="Courier" w:hAnsi="Courier"/>
          <w:color w:val="000000"/>
          <w:sz w:val="17"/>
        </w:rPr>
        <w:t>windows-1252</w:t>
      </w:r>
      <w:r>
        <w:rPr>
          <w:rFonts w:ascii="Times" w:hAnsi="Times"/>
          <w:color w:val="000000"/>
          <w:sz w:val="20"/>
        </w:rPr>
        <w:t xml:space="preserve"> (Windows L</w:t>
      </w:r>
      <w:r>
        <w:rPr>
          <w:rFonts w:ascii="Times" w:hAnsi="Times"/>
          <w:color w:val="000000"/>
          <w:sz w:val="20"/>
        </w:rPr>
        <w:t xml:space="preserve">atin-1), </w:t>
      </w:r>
      <w:r>
        <w:rPr>
          <w:rFonts w:ascii="Courier" w:hAnsi="Courier"/>
          <w:color w:val="000000"/>
          <w:sz w:val="17"/>
        </w:rPr>
        <w:t>windows-1250</w:t>
      </w:r>
      <w:r>
        <w:rPr>
          <w:rFonts w:ascii="Times" w:hAnsi="Times"/>
          <w:color w:val="000000"/>
          <w:sz w:val="20"/>
        </w:rPr>
        <w:t xml:space="preserve"> (Windows Eastern European), </w:t>
      </w:r>
      <w:r>
        <w:rPr>
          <w:rFonts w:ascii="Courier" w:hAnsi="Courier"/>
          <w:color w:val="000000"/>
          <w:sz w:val="17"/>
        </w:rPr>
        <w:t>windows-1251</w:t>
      </w:r>
      <w:r>
        <w:rPr>
          <w:rFonts w:ascii="Times" w:hAnsi="Times"/>
          <w:color w:val="000000"/>
          <w:sz w:val="20"/>
        </w:rPr>
        <w:t xml:space="preserve"> (Windows Cyrillic) and </w:t>
      </w:r>
      <w:r>
        <w:rPr>
          <w:rFonts w:ascii="Courier" w:hAnsi="Courier"/>
          <w:color w:val="000000"/>
          <w:sz w:val="17"/>
        </w:rPr>
        <w:t>utf-8</w:t>
      </w:r>
      <w:r>
        <w:rPr>
          <w:rFonts w:ascii="Times" w:hAnsi="Times"/>
          <w:color w:val="000000"/>
          <w:sz w:val="20"/>
        </w:rPr>
        <w:t xml:space="preserve"> (UTF-8). The default value is </w:t>
      </w:r>
      <w:r>
        <w:rPr>
          <w:rFonts w:ascii="Courier" w:hAnsi="Courier"/>
          <w:color w:val="000000"/>
          <w:sz w:val="17"/>
        </w:rPr>
        <w:t>windows-1252</w:t>
      </w:r>
      <w:r>
        <w:rPr>
          <w:rFonts w:ascii="Times" w:hAnsi="Times"/>
          <w:color w:val="000000"/>
          <w:sz w:val="20"/>
        </w:rPr>
        <w:t xml:space="preserve"> (Windows Latin-1) for WML output and </w:t>
      </w:r>
      <w:r>
        <w:rPr>
          <w:rFonts w:ascii="Courier" w:hAnsi="Courier"/>
          <w:color w:val="000000"/>
          <w:sz w:val="17"/>
        </w:rPr>
        <w:t>utf-8</w:t>
      </w:r>
      <w:r>
        <w:rPr>
          <w:rFonts w:ascii="Times" w:hAnsi="Times"/>
          <w:color w:val="000000"/>
          <w:sz w:val="20"/>
        </w:rPr>
        <w:t xml:space="preserve"> for OpenDocument output.</w:t>
      </w:r>
    </w:p>
    <w:p w:rsidR="00FA7AEB" w:rsidRDefault="00B942C9">
      <w:pPr>
        <w:numPr>
          <w:ilvl w:val="0"/>
          <w:numId w:val="6"/>
        </w:numPr>
        <w:tabs>
          <w:tab w:val="left" w:pos="2200"/>
        </w:tabs>
        <w:spacing w:before="200" w:after="0" w:line="240" w:lineRule="auto"/>
        <w:ind w:left="2200" w:hanging="200"/>
        <w:jc w:val="both"/>
      </w:pPr>
      <w:bookmarkStart w:id="112" w:name="d0e761"/>
      <w:bookmarkEnd w:id="111"/>
      <w:r>
        <w:rPr>
          <w:rFonts w:ascii="Times" w:hAnsi="Times"/>
          <w:color w:val="000000"/>
          <w:sz w:val="20"/>
        </w:rPr>
        <w:t xml:space="preserve">For Open XML output the only supported value is </w:t>
      </w:r>
      <w:r>
        <w:rPr>
          <w:rFonts w:ascii="Courier" w:hAnsi="Courier"/>
          <w:color w:val="000000"/>
          <w:sz w:val="17"/>
        </w:rPr>
        <w:t>utf-8</w:t>
      </w:r>
      <w:r>
        <w:rPr>
          <w:rFonts w:ascii="Times" w:hAnsi="Times"/>
          <w:color w:val="000000"/>
          <w:sz w:val="20"/>
        </w:rPr>
        <w:t xml:space="preserve"> (UTF-8).</w:t>
      </w:r>
    </w:p>
    <w:bookmarkEnd w:id="112"/>
    <w:p w:rsidR="00FA7AEB" w:rsidRDefault="00B942C9">
      <w:pPr>
        <w:spacing w:before="200" w:after="0" w:line="240" w:lineRule="auto"/>
        <w:ind w:left="2000"/>
        <w:jc w:val="both"/>
      </w:pPr>
      <w:r>
        <w:rPr>
          <w:rFonts w:ascii="Times" w:hAnsi="Times"/>
          <w:color w:val="000000"/>
          <w:sz w:val="20"/>
        </w:rPr>
        <w:lastRenderedPageBreak/>
        <w:t>Note: for Open XML and OpenDocument output this option specifies the encoding of XML content in the output document.</w:t>
      </w:r>
    </w:p>
    <w:p w:rsidR="00FA7AEB" w:rsidRDefault="00B942C9">
      <w:pPr>
        <w:tabs>
          <w:tab w:val="left" w:pos="2000"/>
        </w:tabs>
        <w:spacing w:before="200" w:after="0" w:line="240" w:lineRule="auto"/>
        <w:ind w:left="2000" w:hanging="2000"/>
        <w:jc w:val="both"/>
      </w:pPr>
      <w:bookmarkStart w:id="113" w:name="d0e769"/>
      <w:r>
        <w:rPr>
          <w:rFonts w:ascii="Times" w:hAnsi="Times"/>
          <w:color w:val="000000"/>
          <w:sz w:val="20"/>
        </w:rPr>
        <w:t>/p</w:t>
      </w:r>
      <w:r>
        <w:rPr>
          <w:rFonts w:ascii="Times" w:hAnsi="Times"/>
          <w:color w:val="000000"/>
          <w:sz w:val="20"/>
        </w:rPr>
        <w:tab/>
        <w:t>Disables image prescaling. By default images are prescaled to minimize output document size. If this option is specified the o</w:t>
      </w:r>
      <w:r>
        <w:rPr>
          <w:rFonts w:ascii="Times" w:hAnsi="Times"/>
          <w:color w:val="000000"/>
          <w:sz w:val="20"/>
        </w:rPr>
        <w:t>riginal size of images is preserved and scaling directives are inserted in the output document.</w:t>
      </w:r>
    </w:p>
    <w:p w:rsidR="00FA7AEB" w:rsidRDefault="00B942C9">
      <w:pPr>
        <w:tabs>
          <w:tab w:val="left" w:pos="2000"/>
        </w:tabs>
        <w:spacing w:before="200" w:after="0" w:line="240" w:lineRule="auto"/>
        <w:ind w:left="2000" w:hanging="2000"/>
        <w:jc w:val="both"/>
      </w:pPr>
      <w:bookmarkStart w:id="114" w:name="d0e775"/>
      <w:bookmarkEnd w:id="113"/>
      <w:r>
        <w:rPr>
          <w:rFonts w:ascii="Times" w:hAnsi="Times"/>
          <w:color w:val="000000"/>
          <w:sz w:val="20"/>
        </w:rPr>
        <w:t>/r &lt;resolution&gt;</w:t>
      </w:r>
      <w:r>
        <w:rPr>
          <w:rFonts w:ascii="Times" w:hAnsi="Times"/>
          <w:color w:val="000000"/>
          <w:sz w:val="20"/>
        </w:rPr>
        <w:tab/>
        <w:t xml:space="preserve">Specifies the source image resolution in dots per inch. This option value is used to compute the intrinsic size of </w:t>
      </w:r>
      <w:r>
        <w:rPr>
          <w:rFonts w:ascii="Courier" w:hAnsi="Courier"/>
          <w:color w:val="000000"/>
          <w:sz w:val="17"/>
        </w:rPr>
        <w:t>external-graphic</w:t>
      </w:r>
      <w:r>
        <w:rPr>
          <w:rFonts w:ascii="Times" w:hAnsi="Times"/>
          <w:color w:val="000000"/>
          <w:sz w:val="20"/>
        </w:rPr>
        <w:t xml:space="preserve"> elements, wh</w:t>
      </w:r>
      <w:r>
        <w:rPr>
          <w:rFonts w:ascii="Times" w:hAnsi="Times"/>
          <w:color w:val="000000"/>
          <w:sz w:val="20"/>
        </w:rPr>
        <w:t xml:space="preserve">ich determines the actual content size when the </w:t>
      </w:r>
      <w:r>
        <w:rPr>
          <w:rFonts w:ascii="Courier" w:hAnsi="Courier"/>
          <w:color w:val="000000"/>
          <w:sz w:val="17"/>
        </w:rPr>
        <w:t>content-height</w:t>
      </w:r>
      <w:r>
        <w:rPr>
          <w:rFonts w:ascii="Times" w:hAnsi="Times"/>
          <w:color w:val="000000"/>
          <w:sz w:val="20"/>
        </w:rPr>
        <w:t xml:space="preserve"> and </w:t>
      </w:r>
      <w:r>
        <w:rPr>
          <w:rFonts w:ascii="Courier" w:hAnsi="Courier"/>
          <w:color w:val="000000"/>
          <w:sz w:val="17"/>
        </w:rPr>
        <w:t>content-width</w:t>
      </w:r>
      <w:r>
        <w:rPr>
          <w:rFonts w:ascii="Times" w:hAnsi="Times"/>
          <w:color w:val="000000"/>
          <w:sz w:val="20"/>
        </w:rPr>
        <w:t xml:space="preserve"> attributes are not set to absolute values. The default value is 96.</w:t>
      </w:r>
    </w:p>
    <w:p w:rsidR="00FA7AEB" w:rsidRDefault="00B942C9">
      <w:pPr>
        <w:tabs>
          <w:tab w:val="left" w:pos="2000"/>
        </w:tabs>
        <w:spacing w:before="200" w:after="0" w:line="240" w:lineRule="auto"/>
        <w:ind w:left="2000" w:hanging="2000"/>
        <w:jc w:val="both"/>
      </w:pPr>
      <w:bookmarkStart w:id="115" w:name="d0e790"/>
      <w:bookmarkEnd w:id="114"/>
      <w:r>
        <w:rPr>
          <w:rFonts w:ascii="Times" w:hAnsi="Times"/>
          <w:color w:val="000000"/>
          <w:sz w:val="20"/>
        </w:rPr>
        <w:t>/s</w:t>
      </w:r>
      <w:r>
        <w:rPr>
          <w:rFonts w:ascii="Times" w:hAnsi="Times"/>
          <w:color w:val="000000"/>
          <w:sz w:val="20"/>
        </w:rPr>
        <w:tab/>
        <w:t>Specifies single-sided page layout. By default RTF, WML and Open XML output documents are given a double</w:t>
      </w:r>
      <w:r>
        <w:rPr>
          <w:rFonts w:ascii="Times" w:hAnsi="Times"/>
          <w:color w:val="000000"/>
          <w:sz w:val="20"/>
        </w:rPr>
        <w:t>-sided page layout regardless of the input document properties. This option may be used to force a single-sided page layout.</w:t>
      </w:r>
    </w:p>
    <w:p w:rsidR="00FA7AEB" w:rsidRDefault="00B942C9">
      <w:pPr>
        <w:tabs>
          <w:tab w:val="left" w:pos="2000"/>
        </w:tabs>
        <w:spacing w:before="200" w:after="0" w:line="240" w:lineRule="auto"/>
        <w:ind w:left="2000" w:hanging="2000"/>
        <w:jc w:val="both"/>
      </w:pPr>
      <w:bookmarkStart w:id="116" w:name="d0e796"/>
      <w:bookmarkEnd w:id="115"/>
      <w:r>
        <w:rPr>
          <w:rFonts w:ascii="Times" w:hAnsi="Times"/>
          <w:color w:val="000000"/>
          <w:sz w:val="20"/>
        </w:rPr>
        <w:t>/w</w:t>
      </w:r>
      <w:r>
        <w:rPr>
          <w:rFonts w:ascii="Times" w:hAnsi="Times"/>
          <w:color w:val="000000"/>
          <w:sz w:val="20"/>
        </w:rPr>
        <w:tab/>
        <w:t>Specifies MS-Word as target RTF viewer. This option may be needed to circumvent an obscure bug in the RTF loader of MS-Word, whi</w:t>
      </w:r>
      <w:r>
        <w:rPr>
          <w:rFonts w:ascii="Times" w:hAnsi="Times"/>
          <w:color w:val="000000"/>
          <w:sz w:val="20"/>
        </w:rPr>
        <w:t>ch does not handle table cell padding tags correctly. When this option is used, XFC will swap top and left padding values in table cells to work around this bug.</w:t>
      </w:r>
    </w:p>
    <w:p w:rsidR="00FA7AEB" w:rsidRDefault="00B942C9">
      <w:pPr>
        <w:spacing w:before="200" w:after="0" w:line="240" w:lineRule="auto"/>
      </w:pPr>
      <w:bookmarkStart w:id="117" w:name="d0e802"/>
      <w:bookmarkEnd w:id="116"/>
      <w:r>
        <w:rPr>
          <w:rFonts w:ascii="Helvetica" w:hAnsi="Helvetica"/>
          <w:b/>
          <w:color w:val="000000"/>
          <w:sz w:val="35"/>
        </w:rPr>
        <w:t>Implementation notes</w:t>
      </w:r>
    </w:p>
    <w:p w:rsidR="00FA7AEB" w:rsidRDefault="00B942C9">
      <w:pPr>
        <w:spacing w:before="200" w:after="0" w:line="240" w:lineRule="auto"/>
      </w:pPr>
      <w:bookmarkStart w:id="118" w:name="d0e805"/>
      <w:bookmarkEnd w:id="117"/>
      <w:r>
        <w:rPr>
          <w:rFonts w:ascii="Helvetica" w:hAnsi="Helvetica"/>
          <w:b/>
          <w:color w:val="000000"/>
          <w:sz w:val="29"/>
        </w:rPr>
        <w:t>Page references</w:t>
      </w:r>
    </w:p>
    <w:p w:rsidR="00FA7AEB" w:rsidRDefault="00B942C9">
      <w:pPr>
        <w:spacing w:before="200" w:after="0" w:line="240" w:lineRule="auto"/>
      </w:pPr>
      <w:bookmarkStart w:id="119" w:name="d0e808"/>
      <w:bookmarkEnd w:id="118"/>
      <w:r>
        <w:rPr>
          <w:rFonts w:ascii="Helvetica" w:hAnsi="Helvetica"/>
          <w:b/>
          <w:color w:val="000000"/>
          <w:sz w:val="24"/>
        </w:rPr>
        <w:t>RTF/WML/OOXML</w:t>
      </w:r>
    </w:p>
    <w:bookmarkEnd w:id="119"/>
    <w:p w:rsidR="00FA7AEB" w:rsidRDefault="00B942C9">
      <w:pPr>
        <w:spacing w:before="200" w:after="0" w:line="240" w:lineRule="auto"/>
        <w:jc w:val="both"/>
      </w:pPr>
      <w:r>
        <w:rPr>
          <w:rFonts w:ascii="Times" w:hAnsi="Times"/>
          <w:color w:val="000000"/>
          <w:sz w:val="20"/>
        </w:rPr>
        <w:t xml:space="preserve">Page references - i.e. </w:t>
      </w:r>
      <w:r>
        <w:rPr>
          <w:rFonts w:ascii="Courier" w:hAnsi="Courier"/>
          <w:color w:val="000000"/>
          <w:sz w:val="17"/>
        </w:rPr>
        <w:t>page-number-citation</w:t>
      </w:r>
      <w:r>
        <w:rPr>
          <w:rFonts w:ascii="Times" w:hAnsi="Times"/>
          <w:color w:val="000000"/>
          <w:sz w:val="20"/>
        </w:rPr>
        <w:t xml:space="preserve"> objects - are converted to </w:t>
      </w:r>
      <w:r>
        <w:rPr>
          <w:rFonts w:ascii="Courier" w:hAnsi="Courier"/>
          <w:color w:val="000000"/>
          <w:sz w:val="17"/>
        </w:rPr>
        <w:t>PageRef</w:t>
      </w:r>
      <w:r>
        <w:rPr>
          <w:rFonts w:ascii="Times" w:hAnsi="Times"/>
          <w:color w:val="000000"/>
          <w:sz w:val="20"/>
        </w:rPr>
        <w:t xml:space="preserve"> fields. The values of these fields are not automatically updated when loading an RTF/WML/OOXML document in MS-Word. The easiest way to update all field values is to force a repagination of the document, for instance by s</w:t>
      </w:r>
      <w:r>
        <w:rPr>
          <w:rFonts w:ascii="Times" w:hAnsi="Times"/>
          <w:color w:val="000000"/>
          <w:sz w:val="20"/>
        </w:rPr>
        <w:t>witching to the Page Layout view. This will work fine for fields in the body of the document, but not for those in the header/footer. To update fields in the header or footer of a document, proceed as follows:</w:t>
      </w:r>
    </w:p>
    <w:p w:rsidR="00FA7AEB" w:rsidRDefault="00B942C9">
      <w:pPr>
        <w:numPr>
          <w:ilvl w:val="0"/>
          <w:numId w:val="7"/>
        </w:numPr>
        <w:tabs>
          <w:tab w:val="left" w:pos="240"/>
        </w:tabs>
        <w:spacing w:before="200" w:after="0" w:line="240" w:lineRule="auto"/>
        <w:ind w:left="240" w:hanging="240"/>
        <w:jc w:val="both"/>
      </w:pPr>
      <w:bookmarkStart w:id="120" w:name="d0e820"/>
      <w:bookmarkStart w:id="121" w:name="d0e819"/>
      <w:r>
        <w:rPr>
          <w:rFonts w:ascii="Times" w:hAnsi="Times"/>
          <w:color w:val="000000"/>
          <w:sz w:val="20"/>
        </w:rPr>
        <w:t>Switch to the Page Layout view.</w:t>
      </w:r>
    </w:p>
    <w:p w:rsidR="00FA7AEB" w:rsidRDefault="00B942C9">
      <w:pPr>
        <w:numPr>
          <w:ilvl w:val="0"/>
          <w:numId w:val="7"/>
        </w:numPr>
        <w:tabs>
          <w:tab w:val="left" w:pos="240"/>
        </w:tabs>
        <w:spacing w:before="200" w:after="0" w:line="240" w:lineRule="auto"/>
        <w:ind w:left="240" w:hanging="240"/>
        <w:jc w:val="both"/>
      </w:pPr>
      <w:bookmarkStart w:id="122" w:name="d0e823"/>
      <w:bookmarkEnd w:id="120"/>
      <w:bookmarkEnd w:id="121"/>
      <w:r>
        <w:rPr>
          <w:rFonts w:ascii="Times" w:hAnsi="Times"/>
          <w:color w:val="000000"/>
          <w:sz w:val="20"/>
        </w:rPr>
        <w:t>Double-click o</w:t>
      </w:r>
      <w:r>
        <w:rPr>
          <w:rFonts w:ascii="Times" w:hAnsi="Times"/>
          <w:color w:val="000000"/>
          <w:sz w:val="20"/>
        </w:rPr>
        <w:t>n an odd page header/footer outline.</w:t>
      </w:r>
    </w:p>
    <w:p w:rsidR="00FA7AEB" w:rsidRDefault="00B942C9">
      <w:pPr>
        <w:numPr>
          <w:ilvl w:val="0"/>
          <w:numId w:val="7"/>
        </w:numPr>
        <w:tabs>
          <w:tab w:val="left" w:pos="240"/>
        </w:tabs>
        <w:spacing w:before="200" w:after="0" w:line="240" w:lineRule="auto"/>
        <w:ind w:left="240" w:hanging="240"/>
        <w:jc w:val="both"/>
      </w:pPr>
      <w:bookmarkStart w:id="123" w:name="d0e826"/>
      <w:bookmarkEnd w:id="122"/>
      <w:r>
        <w:rPr>
          <w:rFonts w:ascii="Times" w:hAnsi="Times"/>
          <w:color w:val="000000"/>
          <w:sz w:val="20"/>
        </w:rPr>
        <w:t xml:space="preserve">Type </w:t>
      </w:r>
      <w:r>
        <w:rPr>
          <w:rFonts w:ascii="Courier" w:hAnsi="Courier"/>
          <w:color w:val="000000"/>
          <w:sz w:val="17"/>
        </w:rPr>
        <w:t>Ctrl-A</w:t>
      </w:r>
      <w:r>
        <w:rPr>
          <w:rFonts w:ascii="Times" w:hAnsi="Times"/>
          <w:color w:val="000000"/>
          <w:sz w:val="20"/>
        </w:rPr>
        <w:t xml:space="preserve"> (</w:t>
      </w:r>
      <w:r>
        <w:rPr>
          <w:rFonts w:ascii="Times" w:hAnsi="Times"/>
          <w:i/>
          <w:color w:val="000000"/>
          <w:sz w:val="20"/>
        </w:rPr>
        <w:t>Select all</w:t>
      </w:r>
      <w:r>
        <w:rPr>
          <w:rFonts w:ascii="Times" w:hAnsi="Times"/>
          <w:color w:val="000000"/>
          <w:sz w:val="20"/>
        </w:rPr>
        <w:t xml:space="preserve">) and </w:t>
      </w:r>
      <w:r>
        <w:rPr>
          <w:rFonts w:ascii="Courier" w:hAnsi="Courier"/>
          <w:color w:val="000000"/>
          <w:sz w:val="17"/>
        </w:rPr>
        <w:t>F9</w:t>
      </w:r>
      <w:r>
        <w:rPr>
          <w:rFonts w:ascii="Times" w:hAnsi="Times"/>
          <w:color w:val="000000"/>
          <w:sz w:val="20"/>
        </w:rPr>
        <w:t xml:space="preserve"> (</w:t>
      </w:r>
      <w:r>
        <w:rPr>
          <w:rFonts w:ascii="Times" w:hAnsi="Times"/>
          <w:i/>
          <w:color w:val="000000"/>
          <w:sz w:val="20"/>
        </w:rPr>
        <w:t>Update fields</w:t>
      </w:r>
      <w:r>
        <w:rPr>
          <w:rFonts w:ascii="Times" w:hAnsi="Times"/>
          <w:color w:val="000000"/>
          <w:sz w:val="20"/>
        </w:rPr>
        <w:t>).</w:t>
      </w:r>
    </w:p>
    <w:p w:rsidR="00FA7AEB" w:rsidRDefault="00B942C9">
      <w:pPr>
        <w:numPr>
          <w:ilvl w:val="0"/>
          <w:numId w:val="7"/>
        </w:numPr>
        <w:tabs>
          <w:tab w:val="left" w:pos="240"/>
        </w:tabs>
        <w:spacing w:before="200" w:after="0" w:line="240" w:lineRule="auto"/>
        <w:ind w:left="240" w:hanging="240"/>
        <w:jc w:val="both"/>
      </w:pPr>
      <w:bookmarkStart w:id="124" w:name="d0e841"/>
      <w:bookmarkEnd w:id="123"/>
      <w:r>
        <w:rPr>
          <w:rFonts w:ascii="Times" w:hAnsi="Times"/>
          <w:color w:val="000000"/>
          <w:sz w:val="20"/>
        </w:rPr>
        <w:t>Double-click on an even page header/footer outline and repeat step #3.</w:t>
      </w:r>
    </w:p>
    <w:p w:rsidR="00FA7AEB" w:rsidRDefault="00B942C9">
      <w:pPr>
        <w:numPr>
          <w:ilvl w:val="0"/>
          <w:numId w:val="7"/>
        </w:numPr>
        <w:tabs>
          <w:tab w:val="left" w:pos="240"/>
        </w:tabs>
        <w:spacing w:before="200" w:after="0" w:line="240" w:lineRule="auto"/>
        <w:ind w:left="240" w:hanging="240"/>
        <w:jc w:val="both"/>
      </w:pPr>
      <w:bookmarkStart w:id="125" w:name="d0e844"/>
      <w:bookmarkEnd w:id="124"/>
      <w:r>
        <w:rPr>
          <w:rFonts w:ascii="Times" w:hAnsi="Times"/>
          <w:color w:val="000000"/>
          <w:sz w:val="20"/>
        </w:rPr>
        <w:t>If applicable, double-click on the title page header/footer outline and repeat step #3.</w:t>
      </w:r>
    </w:p>
    <w:p w:rsidR="00FA7AEB" w:rsidRDefault="00B942C9">
      <w:pPr>
        <w:spacing w:before="200" w:after="0" w:line="240" w:lineRule="auto"/>
      </w:pPr>
      <w:bookmarkStart w:id="126" w:name="d0e847"/>
      <w:bookmarkEnd w:id="125"/>
      <w:r>
        <w:rPr>
          <w:rFonts w:ascii="Helvetica" w:hAnsi="Helvetica"/>
          <w:b/>
          <w:color w:val="000000"/>
          <w:sz w:val="24"/>
        </w:rPr>
        <w:t>OpenDocument</w:t>
      </w:r>
    </w:p>
    <w:bookmarkEnd w:id="126"/>
    <w:p w:rsidR="00FA7AEB" w:rsidRDefault="00B942C9">
      <w:pPr>
        <w:spacing w:before="200" w:after="0" w:line="240" w:lineRule="auto"/>
        <w:jc w:val="both"/>
      </w:pPr>
      <w:r>
        <w:rPr>
          <w:rFonts w:ascii="Times" w:hAnsi="Times"/>
          <w:color w:val="000000"/>
          <w:sz w:val="20"/>
        </w:rPr>
        <w:t xml:space="preserve">Page references - i.e. </w:t>
      </w:r>
      <w:r>
        <w:rPr>
          <w:rFonts w:ascii="Courier" w:hAnsi="Courier"/>
          <w:color w:val="000000"/>
          <w:sz w:val="17"/>
        </w:rPr>
        <w:t>page-number-citation</w:t>
      </w:r>
      <w:r>
        <w:rPr>
          <w:rFonts w:ascii="Times" w:hAnsi="Times"/>
          <w:color w:val="000000"/>
          <w:sz w:val="20"/>
        </w:rPr>
        <w:t xml:space="preserve"> objects - are converted to reference fields. The values of these fields are not automatically updated when loading an OpenDocument file in OpenOffice. Select </w:t>
      </w:r>
      <w:r>
        <w:rPr>
          <w:rFonts w:ascii="Courier" w:hAnsi="Courier"/>
          <w:color w:val="000000"/>
          <w:sz w:val="17"/>
        </w:rPr>
        <w:t>Update</w:t>
      </w:r>
      <w:r>
        <w:rPr>
          <w:rFonts w:ascii="Times" w:hAnsi="Times"/>
          <w:color w:val="000000"/>
          <w:sz w:val="20"/>
        </w:rPr>
        <w:t>-&gt;</w:t>
      </w:r>
      <w:r>
        <w:rPr>
          <w:rFonts w:ascii="Courier" w:hAnsi="Courier"/>
          <w:color w:val="000000"/>
          <w:sz w:val="17"/>
        </w:rPr>
        <w:t>Fields</w:t>
      </w:r>
      <w:r>
        <w:rPr>
          <w:rFonts w:ascii="Times" w:hAnsi="Times"/>
          <w:color w:val="000000"/>
          <w:sz w:val="20"/>
        </w:rPr>
        <w:t xml:space="preserve"> in the </w:t>
      </w:r>
      <w:r>
        <w:rPr>
          <w:rFonts w:ascii="Courier" w:hAnsi="Courier"/>
          <w:color w:val="000000"/>
          <w:sz w:val="17"/>
        </w:rPr>
        <w:t>Tools</w:t>
      </w:r>
      <w:r>
        <w:rPr>
          <w:rFonts w:ascii="Times" w:hAnsi="Times"/>
          <w:color w:val="000000"/>
          <w:sz w:val="20"/>
        </w:rPr>
        <w:t xml:space="preserve"> menu to updat</w:t>
      </w:r>
      <w:r>
        <w:rPr>
          <w:rFonts w:ascii="Times" w:hAnsi="Times"/>
          <w:color w:val="000000"/>
          <w:sz w:val="20"/>
        </w:rPr>
        <w:t>e the field values.</w:t>
      </w:r>
    </w:p>
    <w:p w:rsidR="00FA7AEB" w:rsidRDefault="00B942C9">
      <w:pPr>
        <w:spacing w:before="200" w:after="0" w:line="240" w:lineRule="auto"/>
      </w:pPr>
      <w:bookmarkStart w:id="127" w:name="d0e864"/>
      <w:r>
        <w:rPr>
          <w:rFonts w:ascii="Helvetica" w:hAnsi="Helvetica"/>
          <w:b/>
          <w:color w:val="000000"/>
          <w:sz w:val="29"/>
        </w:rPr>
        <w:t>Leaders</w:t>
      </w:r>
    </w:p>
    <w:bookmarkEnd w:id="127"/>
    <w:p w:rsidR="00FA7AEB" w:rsidRDefault="00B942C9">
      <w:pPr>
        <w:spacing w:before="200" w:after="0" w:line="240" w:lineRule="auto"/>
        <w:jc w:val="both"/>
      </w:pPr>
      <w:r>
        <w:rPr>
          <w:rFonts w:ascii="Times" w:hAnsi="Times"/>
          <w:color w:val="000000"/>
          <w:sz w:val="20"/>
        </w:rPr>
        <w:t xml:space="preserve">For lack of a corresponding element in the output formats, </w:t>
      </w:r>
      <w:r>
        <w:rPr>
          <w:rFonts w:ascii="Courier" w:hAnsi="Courier"/>
          <w:color w:val="000000"/>
          <w:sz w:val="17"/>
        </w:rPr>
        <w:t>leader</w:t>
      </w:r>
      <w:r>
        <w:rPr>
          <w:rFonts w:ascii="Times" w:hAnsi="Times"/>
          <w:color w:val="000000"/>
          <w:sz w:val="20"/>
        </w:rPr>
        <w:t xml:space="preserve"> objects are implemented by means of tab stops. This is not very convenient given the </w:t>
      </w:r>
      <w:r>
        <w:rPr>
          <w:rFonts w:ascii="Courier" w:hAnsi="Courier"/>
          <w:color w:val="000000"/>
          <w:sz w:val="17"/>
        </w:rPr>
        <w:t>leader</w:t>
      </w:r>
      <w:r>
        <w:rPr>
          <w:rFonts w:ascii="Times" w:hAnsi="Times"/>
          <w:color w:val="000000"/>
          <w:sz w:val="20"/>
        </w:rPr>
        <w:t xml:space="preserve"> object specification, since there is no way for XFC to derive the tab </w:t>
      </w:r>
      <w:r>
        <w:rPr>
          <w:rFonts w:ascii="Times" w:hAnsi="Times"/>
          <w:color w:val="000000"/>
          <w:sz w:val="20"/>
        </w:rPr>
        <w:t>position from the property values. Though XFC will usually set the tab position to a reasonable value by default, this arbitrary position is unlikely to result in the intended layout.</w:t>
      </w:r>
    </w:p>
    <w:p w:rsidR="00FA7AEB" w:rsidRDefault="00B942C9">
      <w:pPr>
        <w:spacing w:before="200" w:after="0" w:line="240" w:lineRule="auto"/>
        <w:jc w:val="both"/>
      </w:pPr>
      <w:r>
        <w:rPr>
          <w:rFonts w:ascii="Times" w:hAnsi="Times"/>
          <w:color w:val="000000"/>
          <w:sz w:val="20"/>
        </w:rPr>
        <w:t>However, the actual tab position may be specified to XFC by setting an a</w:t>
      </w:r>
      <w:r>
        <w:rPr>
          <w:rFonts w:ascii="Times" w:hAnsi="Times"/>
          <w:color w:val="000000"/>
          <w:sz w:val="20"/>
        </w:rPr>
        <w:t xml:space="preserve">dditional property on the </w:t>
      </w:r>
      <w:r>
        <w:rPr>
          <w:rFonts w:ascii="Courier" w:hAnsi="Courier"/>
          <w:color w:val="000000"/>
          <w:sz w:val="17"/>
        </w:rPr>
        <w:t>leader</w:t>
      </w:r>
      <w:r>
        <w:rPr>
          <w:rFonts w:ascii="Times" w:hAnsi="Times"/>
          <w:color w:val="000000"/>
          <w:sz w:val="20"/>
        </w:rPr>
        <w:t xml:space="preserve"> object. This property is named </w:t>
      </w:r>
      <w:r>
        <w:rPr>
          <w:rFonts w:ascii="Courier" w:hAnsi="Courier"/>
          <w:color w:val="000000"/>
          <w:sz w:val="17"/>
        </w:rPr>
        <w:t>tab-position</w:t>
      </w:r>
      <w:r>
        <w:rPr>
          <w:rFonts w:ascii="Times" w:hAnsi="Times"/>
          <w:color w:val="000000"/>
          <w:sz w:val="20"/>
        </w:rPr>
        <w:t xml:space="preserve"> and must be defined in the XFC namespace (</w:t>
      </w:r>
      <w:r>
        <w:rPr>
          <w:rFonts w:ascii="Courier" w:hAnsi="Courier"/>
          <w:color w:val="000000"/>
          <w:sz w:val="17"/>
        </w:rPr>
        <w:t>http://www.xmlmind.com/foconverter/xsl/extensions</w:t>
      </w:r>
      <w:r>
        <w:rPr>
          <w:rFonts w:ascii="Times" w:hAnsi="Times"/>
          <w:color w:val="000000"/>
          <w:sz w:val="20"/>
        </w:rPr>
        <w:t xml:space="preserve">). The property value is a </w:t>
      </w:r>
      <w:r>
        <w:rPr>
          <w:rFonts w:ascii="Courier" w:hAnsi="Courier"/>
          <w:color w:val="000000"/>
          <w:sz w:val="17"/>
        </w:rPr>
        <w:t>&lt;length&gt;</w:t>
      </w:r>
      <w:r>
        <w:rPr>
          <w:rFonts w:ascii="Times" w:hAnsi="Times"/>
          <w:color w:val="000000"/>
          <w:sz w:val="20"/>
        </w:rPr>
        <w:t xml:space="preserve"> as defined in </w:t>
      </w:r>
      <w:r>
        <w:rPr>
          <w:rFonts w:ascii="Times" w:hAnsi="Times"/>
          <w:color w:val="000000"/>
          <w:sz w:val="20"/>
        </w:rPr>
        <w:lastRenderedPageBreak/>
        <w:t xml:space="preserve">section 5.11 of the Recommendation. A </w:t>
      </w:r>
      <w:r>
        <w:rPr>
          <w:rFonts w:ascii="Times" w:hAnsi="Times"/>
          <w:color w:val="000000"/>
          <w:sz w:val="20"/>
        </w:rPr>
        <w:t>positive value specifies the tab position relative to the left margin, whereas a negative value specifies the position relative to the right margin.</w:t>
      </w:r>
    </w:p>
    <w:p w:rsidR="00FA7AEB" w:rsidRDefault="00B942C9">
      <w:pPr>
        <w:spacing w:before="200" w:after="0" w:line="240" w:lineRule="auto"/>
        <w:jc w:val="both"/>
      </w:pPr>
      <w:r>
        <w:rPr>
          <w:rFonts w:ascii="Times" w:hAnsi="Times"/>
          <w:color w:val="000000"/>
          <w:sz w:val="20"/>
        </w:rPr>
        <w:t xml:space="preserve">The code samples below are excerpts from file </w:t>
      </w:r>
      <w:r>
        <w:rPr>
          <w:rFonts w:ascii="Courier" w:hAnsi="Courier"/>
          <w:color w:val="000000"/>
          <w:sz w:val="17"/>
        </w:rPr>
        <w:t>$XFC_HOME/xsl/docbook/fo/autotoc.xsl</w:t>
      </w:r>
      <w:r>
        <w:rPr>
          <w:rFonts w:ascii="Times" w:hAnsi="Times"/>
          <w:color w:val="000000"/>
          <w:sz w:val="20"/>
        </w:rPr>
        <w:t>. They illustrate a typic</w:t>
      </w:r>
      <w:r>
        <w:rPr>
          <w:rFonts w:ascii="Times" w:hAnsi="Times"/>
          <w:color w:val="000000"/>
          <w:sz w:val="20"/>
        </w:rPr>
        <w:t xml:space="preserve">al use of the </w:t>
      </w:r>
      <w:r>
        <w:rPr>
          <w:rFonts w:ascii="Courier" w:hAnsi="Courier"/>
          <w:color w:val="000000"/>
          <w:sz w:val="17"/>
        </w:rPr>
        <w:t>tab-position</w:t>
      </w:r>
      <w:r>
        <w:rPr>
          <w:rFonts w:ascii="Times" w:hAnsi="Times"/>
          <w:color w:val="000000"/>
          <w:sz w:val="20"/>
        </w:rPr>
        <w:t xml:space="preserve"> property in an XSL stylesheet.</w:t>
      </w:r>
    </w:p>
    <w:p w:rsidR="00FA7AEB" w:rsidRDefault="00B942C9">
      <w:pPr>
        <w:spacing w:before="166" w:after="0" w:line="240" w:lineRule="auto"/>
      </w:pPr>
      <w:bookmarkStart w:id="128" w:name="d0e897"/>
      <w:r>
        <w:rPr>
          <w:rFonts w:ascii="Courier" w:hAnsi="Courier"/>
          <w:color w:val="000000"/>
          <w:sz w:val="17"/>
        </w:rPr>
        <w:t>&lt;xsl:stylesheet xmlns:xsl="http://www.w3.org/1999/XSL/Transform"</w:t>
      </w:r>
      <w:r>
        <w:rPr>
          <w:rFonts w:ascii="Courier" w:hAnsi="Courier"/>
          <w:color w:val="000000"/>
          <w:sz w:val="17"/>
        </w:rPr>
        <w:br/>
        <w:t xml:space="preserve">                xmlns:fo="http://www.w3.org/1999/XSL/Format"</w:t>
      </w:r>
      <w:r>
        <w:rPr>
          <w:rFonts w:ascii="Courier" w:hAnsi="Courier"/>
          <w:color w:val="000000"/>
          <w:sz w:val="17"/>
        </w:rPr>
        <w:br/>
        <w:t xml:space="preserve">                xmlns:xfc="http://www.xmlmind.com/foconverter/xsl/extens</w:t>
      </w:r>
      <w:r>
        <w:rPr>
          <w:rFonts w:ascii="Courier" w:hAnsi="Courier"/>
          <w:color w:val="000000"/>
          <w:sz w:val="17"/>
        </w:rPr>
        <w:t>ions"</w:t>
      </w:r>
      <w:r>
        <w:rPr>
          <w:rFonts w:ascii="Courier" w:hAnsi="Courier"/>
          <w:color w:val="000000"/>
          <w:sz w:val="17"/>
        </w:rPr>
        <w:br/>
        <w:t xml:space="preserve">                version='1.0'&gt;</w:t>
      </w:r>
    </w:p>
    <w:p w:rsidR="00FA7AEB" w:rsidRDefault="00B942C9">
      <w:pPr>
        <w:spacing w:before="166" w:after="0" w:line="240" w:lineRule="auto"/>
      </w:pPr>
      <w:bookmarkStart w:id="129" w:name="d0e899"/>
      <w:bookmarkEnd w:id="128"/>
      <w:r>
        <w:rPr>
          <w:rFonts w:ascii="Courier" w:hAnsi="Courier"/>
          <w:color w:val="000000"/>
          <w:sz w:val="17"/>
        </w:rPr>
        <w:t>&lt;fo:leader leader-pattern="dots"</w:t>
      </w:r>
      <w:r>
        <w:rPr>
          <w:rFonts w:ascii="Courier" w:hAnsi="Courier"/>
          <w:color w:val="000000"/>
          <w:sz w:val="17"/>
        </w:rPr>
        <w:br/>
        <w:t xml:space="preserve">           leader-pattern-width="3pt"</w:t>
      </w:r>
      <w:r>
        <w:rPr>
          <w:rFonts w:ascii="Courier" w:hAnsi="Courier"/>
          <w:color w:val="000000"/>
          <w:sz w:val="17"/>
        </w:rPr>
        <w:br/>
        <w:t xml:space="preserve">           leader-alignment="reference-area"</w:t>
      </w:r>
      <w:r>
        <w:rPr>
          <w:rFonts w:ascii="Courier" w:hAnsi="Courier"/>
          <w:color w:val="000000"/>
          <w:sz w:val="17"/>
        </w:rPr>
        <w:br/>
        <w:t xml:space="preserve">           xfc:tab-position="-5mm"</w:t>
      </w:r>
      <w:r>
        <w:rPr>
          <w:rFonts w:ascii="Courier" w:hAnsi="Courier"/>
          <w:color w:val="000000"/>
          <w:sz w:val="17"/>
        </w:rPr>
        <w:br/>
        <w:t xml:space="preserve">           keep-with-next.within-line="always"/&gt;</w:t>
      </w:r>
    </w:p>
    <w:p w:rsidR="00FA7AEB" w:rsidRDefault="00B942C9">
      <w:pPr>
        <w:spacing w:before="200" w:after="0" w:line="240" w:lineRule="auto"/>
      </w:pPr>
      <w:bookmarkStart w:id="130" w:name="d0e901"/>
      <w:bookmarkEnd w:id="129"/>
      <w:r>
        <w:rPr>
          <w:rFonts w:ascii="Helvetica" w:hAnsi="Helvetica"/>
          <w:b/>
          <w:color w:val="000000"/>
          <w:sz w:val="29"/>
        </w:rPr>
        <w:t>Special characters</w:t>
      </w:r>
    </w:p>
    <w:p w:rsidR="00FA7AEB" w:rsidRDefault="00B942C9">
      <w:pPr>
        <w:spacing w:before="200" w:after="0" w:line="240" w:lineRule="auto"/>
      </w:pPr>
      <w:bookmarkStart w:id="131" w:name="d0e904"/>
      <w:bookmarkEnd w:id="130"/>
      <w:r>
        <w:rPr>
          <w:rFonts w:ascii="Helvetica" w:hAnsi="Helvetica"/>
          <w:b/>
          <w:color w:val="000000"/>
          <w:sz w:val="24"/>
        </w:rPr>
        <w:t>Java</w:t>
      </w:r>
      <w:r>
        <w:rPr>
          <w:rFonts w:ascii="Times" w:hAnsi="Times"/>
          <w:b/>
          <w:color w:val="000000"/>
          <w:sz w:val="24"/>
        </w:rPr>
        <w:t>™</w:t>
      </w:r>
      <w:r>
        <w:rPr>
          <w:rFonts w:ascii="Helvetica" w:hAnsi="Helvetica"/>
          <w:b/>
          <w:color w:val="000000"/>
          <w:sz w:val="24"/>
        </w:rPr>
        <w:t xml:space="preserve"> version</w:t>
      </w:r>
    </w:p>
    <w:bookmarkEnd w:id="131"/>
    <w:p w:rsidR="00FA7AEB" w:rsidRDefault="00B942C9">
      <w:pPr>
        <w:spacing w:before="200" w:after="0" w:line="240" w:lineRule="auto"/>
        <w:jc w:val="both"/>
      </w:pPr>
      <w:r>
        <w:rPr>
          <w:rFonts w:ascii="Times" w:hAnsi="Times"/>
          <w:color w:val="000000"/>
          <w:sz w:val="20"/>
        </w:rPr>
        <w:t>Handling of characters that cannot be represented in the output encoding depends on the version of the Java runtime in use. With JRE 1.3 no special processing takes place so these characters are replaced with question marks. (This is the standard Java stre</w:t>
      </w:r>
      <w:r>
        <w:rPr>
          <w:rFonts w:ascii="Times" w:hAnsi="Times"/>
          <w:color w:val="000000"/>
          <w:sz w:val="20"/>
        </w:rPr>
        <w:t xml:space="preserve">ams behaviour.) With JRE 1.4 XFC uses a character set encoder - an instance of the </w:t>
      </w:r>
      <w:r>
        <w:rPr>
          <w:rFonts w:ascii="Courier" w:hAnsi="Courier"/>
          <w:color w:val="000000"/>
          <w:sz w:val="17"/>
        </w:rPr>
        <w:t>java.nio.charset.CharsetEncoder</w:t>
      </w:r>
      <w:r>
        <w:rPr>
          <w:rFonts w:ascii="Times" w:hAnsi="Times"/>
          <w:color w:val="000000"/>
          <w:sz w:val="20"/>
        </w:rPr>
        <w:t xml:space="preserve"> class - to determine if a given character can be represented in the output encoding. Characters that cannot be encoded are then represented u</w:t>
      </w:r>
      <w:r>
        <w:rPr>
          <w:rFonts w:ascii="Times" w:hAnsi="Times"/>
          <w:color w:val="000000"/>
          <w:sz w:val="20"/>
        </w:rPr>
        <w:t>sing a Unicode control word (RTF output) or an XML character reference (WML, Open XML and OpenDocument output). However, not all charset encoders are available on all platforms. (For instance, encoders for the windows-1250 and windows-1251 charsets are not</w:t>
      </w:r>
      <w:r>
        <w:rPr>
          <w:rFonts w:ascii="Times" w:hAnsi="Times"/>
          <w:color w:val="000000"/>
          <w:sz w:val="20"/>
        </w:rPr>
        <w:t xml:space="preserve"> available in Linux JRE 1.4.0.)</w:t>
      </w:r>
    </w:p>
    <w:p w:rsidR="00FA7AEB" w:rsidRDefault="00B942C9">
      <w:pPr>
        <w:spacing w:before="200" w:after="0" w:line="240" w:lineRule="auto"/>
      </w:pPr>
      <w:bookmarkStart w:id="132" w:name="d0e914"/>
      <w:r>
        <w:rPr>
          <w:rFonts w:ascii="Helvetica" w:hAnsi="Helvetica"/>
          <w:b/>
          <w:color w:val="000000"/>
          <w:sz w:val="24"/>
        </w:rPr>
        <w:t>.NET version</w:t>
      </w:r>
    </w:p>
    <w:bookmarkEnd w:id="132"/>
    <w:p w:rsidR="00FA7AEB" w:rsidRDefault="00B942C9">
      <w:pPr>
        <w:spacing w:before="200" w:after="0" w:line="240" w:lineRule="auto"/>
        <w:jc w:val="both"/>
      </w:pPr>
      <w:r>
        <w:rPr>
          <w:rFonts w:ascii="Times" w:hAnsi="Times"/>
          <w:color w:val="000000"/>
          <w:sz w:val="20"/>
        </w:rPr>
        <w:t xml:space="preserve">XFC uses an instance of the </w:t>
      </w:r>
      <w:r>
        <w:rPr>
          <w:rFonts w:ascii="Courier" w:hAnsi="Courier"/>
          <w:color w:val="000000"/>
          <w:sz w:val="17"/>
        </w:rPr>
        <w:t>System.Text.Encoding</w:t>
      </w:r>
      <w:r>
        <w:rPr>
          <w:rFonts w:ascii="Times" w:hAnsi="Times"/>
          <w:color w:val="000000"/>
          <w:sz w:val="20"/>
        </w:rPr>
        <w:t xml:space="preserve"> class to determine if a given character can be represented in the output encoding. Characters that cannot be encoded are then represented using a Unicode control </w:t>
      </w:r>
      <w:r>
        <w:rPr>
          <w:rFonts w:ascii="Times" w:hAnsi="Times"/>
          <w:color w:val="000000"/>
          <w:sz w:val="20"/>
        </w:rPr>
        <w:t>word (RTF output) or an XML character reference (WML, Open XML and OpenDocument output).</w:t>
      </w:r>
    </w:p>
    <w:p w:rsidR="00FA7AEB" w:rsidRDefault="00B942C9">
      <w:pPr>
        <w:spacing w:before="200" w:after="0" w:line="240" w:lineRule="auto"/>
      </w:pPr>
      <w:bookmarkStart w:id="133" w:name="d0e922"/>
      <w:r>
        <w:rPr>
          <w:rFonts w:ascii="Helvetica" w:hAnsi="Helvetica"/>
          <w:b/>
          <w:color w:val="000000"/>
          <w:sz w:val="29"/>
        </w:rPr>
        <w:t>Multiple page layouts</w:t>
      </w:r>
    </w:p>
    <w:bookmarkEnd w:id="133"/>
    <w:p w:rsidR="00FA7AEB" w:rsidRDefault="00B942C9">
      <w:pPr>
        <w:spacing w:before="200" w:after="0" w:line="240" w:lineRule="auto"/>
        <w:jc w:val="both"/>
      </w:pPr>
      <w:r>
        <w:rPr>
          <w:rFonts w:ascii="Times" w:hAnsi="Times"/>
          <w:color w:val="000000"/>
          <w:sz w:val="20"/>
        </w:rPr>
        <w:t xml:space="preserve">XFC supports all </w:t>
      </w:r>
      <w:r>
        <w:rPr>
          <w:rFonts w:ascii="Courier" w:hAnsi="Courier"/>
          <w:color w:val="000000"/>
          <w:sz w:val="17"/>
        </w:rPr>
        <w:t>conditional-page-master-reference</w:t>
      </w:r>
      <w:r>
        <w:rPr>
          <w:rFonts w:ascii="Times" w:hAnsi="Times"/>
          <w:color w:val="000000"/>
          <w:sz w:val="20"/>
        </w:rPr>
        <w:t xml:space="preserve"> element combinations that can be accommodated by a single RTF section. This means the followin</w:t>
      </w:r>
      <w:r>
        <w:rPr>
          <w:rFonts w:ascii="Times" w:hAnsi="Times"/>
          <w:color w:val="000000"/>
          <w:sz w:val="20"/>
        </w:rPr>
        <w:t>g page sequence layouts are supported:</w:t>
      </w:r>
    </w:p>
    <w:p w:rsidR="00FA7AEB" w:rsidRDefault="00B942C9">
      <w:pPr>
        <w:numPr>
          <w:ilvl w:val="0"/>
          <w:numId w:val="8"/>
        </w:numPr>
        <w:tabs>
          <w:tab w:val="left" w:pos="200"/>
        </w:tabs>
        <w:spacing w:before="200" w:after="0" w:line="240" w:lineRule="auto"/>
        <w:ind w:left="200" w:hanging="200"/>
        <w:jc w:val="both"/>
      </w:pPr>
      <w:bookmarkStart w:id="134" w:name="d0e931"/>
      <w:bookmarkStart w:id="135" w:name="d0e930"/>
      <w:r>
        <w:rPr>
          <w:rFonts w:ascii="Times" w:hAnsi="Times"/>
          <w:color w:val="000000"/>
          <w:sz w:val="20"/>
        </w:rPr>
        <w:t>Single-sided layout.</w:t>
      </w:r>
    </w:p>
    <w:p w:rsidR="00FA7AEB" w:rsidRDefault="00B942C9">
      <w:pPr>
        <w:numPr>
          <w:ilvl w:val="0"/>
          <w:numId w:val="8"/>
        </w:numPr>
        <w:tabs>
          <w:tab w:val="left" w:pos="200"/>
        </w:tabs>
        <w:spacing w:before="200" w:after="0" w:line="240" w:lineRule="auto"/>
        <w:ind w:left="200" w:hanging="200"/>
        <w:jc w:val="both"/>
      </w:pPr>
      <w:bookmarkStart w:id="136" w:name="d0e934"/>
      <w:bookmarkEnd w:id="134"/>
      <w:bookmarkEnd w:id="135"/>
      <w:r>
        <w:rPr>
          <w:rFonts w:ascii="Times" w:hAnsi="Times"/>
          <w:color w:val="000000"/>
          <w:sz w:val="20"/>
        </w:rPr>
        <w:t>Header page + single-sided layout.</w:t>
      </w:r>
    </w:p>
    <w:p w:rsidR="00FA7AEB" w:rsidRDefault="00B942C9">
      <w:pPr>
        <w:numPr>
          <w:ilvl w:val="0"/>
          <w:numId w:val="8"/>
        </w:numPr>
        <w:tabs>
          <w:tab w:val="left" w:pos="200"/>
        </w:tabs>
        <w:spacing w:before="200" w:after="0" w:line="240" w:lineRule="auto"/>
        <w:ind w:left="200" w:hanging="200"/>
        <w:jc w:val="both"/>
      </w:pPr>
      <w:bookmarkStart w:id="137" w:name="d0e937"/>
      <w:bookmarkEnd w:id="136"/>
      <w:r>
        <w:rPr>
          <w:rFonts w:ascii="Times" w:hAnsi="Times"/>
          <w:color w:val="000000"/>
          <w:sz w:val="20"/>
        </w:rPr>
        <w:t>Double-sided layout.</w:t>
      </w:r>
    </w:p>
    <w:p w:rsidR="00FA7AEB" w:rsidRDefault="00B942C9">
      <w:pPr>
        <w:numPr>
          <w:ilvl w:val="0"/>
          <w:numId w:val="8"/>
        </w:numPr>
        <w:tabs>
          <w:tab w:val="left" w:pos="200"/>
        </w:tabs>
        <w:spacing w:before="200" w:after="0" w:line="240" w:lineRule="auto"/>
        <w:ind w:left="200" w:hanging="200"/>
        <w:jc w:val="both"/>
      </w:pPr>
      <w:bookmarkStart w:id="138" w:name="d0e940"/>
      <w:bookmarkEnd w:id="137"/>
      <w:r>
        <w:rPr>
          <w:rFonts w:ascii="Times" w:hAnsi="Times"/>
          <w:color w:val="000000"/>
          <w:sz w:val="20"/>
        </w:rPr>
        <w:t>Header page + double-sided layout.</w:t>
      </w:r>
    </w:p>
    <w:bookmarkEnd w:id="138"/>
    <w:p w:rsidR="00FA7AEB" w:rsidRDefault="00B942C9">
      <w:pPr>
        <w:spacing w:before="200" w:after="0" w:line="240" w:lineRule="auto"/>
        <w:jc w:val="both"/>
      </w:pPr>
      <w:r>
        <w:rPr>
          <w:rFonts w:ascii="Times" w:hAnsi="Times"/>
          <w:color w:val="000000"/>
          <w:sz w:val="20"/>
        </w:rPr>
        <w:t xml:space="preserve">This applies to all output formats. Also, note that a single RTF section can handle different </w:t>
      </w:r>
      <w:r>
        <w:rPr>
          <w:rFonts w:ascii="Times" w:hAnsi="Times"/>
          <w:color w:val="000000"/>
          <w:sz w:val="20"/>
        </w:rPr>
        <w:t>headers/footers on left/right/first pages, but does not allow page geometry changes, except for switching left and right margins on facing pages. This restriction does not apply to OpenDocument output.</w:t>
      </w:r>
    </w:p>
    <w:p w:rsidR="00FA7AEB" w:rsidRDefault="00B942C9">
      <w:pPr>
        <w:spacing w:before="200" w:after="0" w:line="240" w:lineRule="auto"/>
        <w:jc w:val="both"/>
      </w:pPr>
      <w:r>
        <w:rPr>
          <w:rFonts w:ascii="Times" w:hAnsi="Times"/>
          <w:color w:val="000000"/>
          <w:sz w:val="20"/>
        </w:rPr>
        <w:t>Note: By default RTF, WML and Open XML output document</w:t>
      </w:r>
      <w:r>
        <w:rPr>
          <w:rFonts w:ascii="Times" w:hAnsi="Times"/>
          <w:color w:val="000000"/>
          <w:sz w:val="20"/>
        </w:rPr>
        <w:t>s are given a double-sided page layout regardless of the input document properties. This results in all sections having separate headers/footers for odd and even pages, even though the content of both headers/footers may be identical. It may also result in</w:t>
      </w:r>
      <w:r>
        <w:rPr>
          <w:rFonts w:ascii="Times" w:hAnsi="Times"/>
          <w:color w:val="000000"/>
          <w:sz w:val="20"/>
        </w:rPr>
        <w:t xml:space="preserve"> blank pages being inserted in the document in order for every section to start on an odd page.</w:t>
      </w:r>
    </w:p>
    <w:p w:rsidR="00FA7AEB" w:rsidRDefault="00B942C9">
      <w:pPr>
        <w:spacing w:before="200" w:after="0" w:line="240" w:lineRule="auto"/>
      </w:pPr>
      <w:bookmarkStart w:id="139" w:name="d0e947"/>
      <w:r>
        <w:rPr>
          <w:rFonts w:ascii="Helvetica" w:hAnsi="Helvetica"/>
          <w:b/>
          <w:color w:val="000000"/>
          <w:sz w:val="29"/>
        </w:rPr>
        <w:t>Expressions</w:t>
      </w:r>
    </w:p>
    <w:bookmarkEnd w:id="139"/>
    <w:p w:rsidR="00FA7AEB" w:rsidRDefault="00B942C9">
      <w:pPr>
        <w:spacing w:before="200" w:after="0" w:line="240" w:lineRule="auto"/>
        <w:jc w:val="both"/>
      </w:pPr>
      <w:r>
        <w:rPr>
          <w:rFonts w:ascii="Times" w:hAnsi="Times"/>
          <w:color w:val="000000"/>
          <w:sz w:val="20"/>
        </w:rPr>
        <w:t>Use of expressions for property values specification is supported, subject to the following restrictions:</w:t>
      </w:r>
    </w:p>
    <w:p w:rsidR="00FA7AEB" w:rsidRDefault="00B942C9">
      <w:pPr>
        <w:numPr>
          <w:ilvl w:val="0"/>
          <w:numId w:val="9"/>
        </w:numPr>
        <w:tabs>
          <w:tab w:val="left" w:pos="200"/>
        </w:tabs>
        <w:spacing w:before="200" w:after="0" w:line="240" w:lineRule="auto"/>
        <w:ind w:left="200" w:hanging="200"/>
        <w:jc w:val="both"/>
      </w:pPr>
      <w:bookmarkStart w:id="140" w:name="d0e953"/>
      <w:bookmarkStart w:id="141" w:name="d0e952"/>
      <w:r>
        <w:rPr>
          <w:rFonts w:ascii="Times" w:hAnsi="Times"/>
          <w:color w:val="000000"/>
          <w:sz w:val="20"/>
        </w:rPr>
        <w:lastRenderedPageBreak/>
        <w:t xml:space="preserve">The </w:t>
      </w:r>
      <w:r>
        <w:rPr>
          <w:rFonts w:ascii="Courier" w:hAnsi="Courier"/>
          <w:color w:val="000000"/>
          <w:sz w:val="17"/>
        </w:rPr>
        <w:t>proportional-column-width</w:t>
      </w:r>
      <w:r>
        <w:rPr>
          <w:rFonts w:ascii="Times" w:hAnsi="Times"/>
          <w:color w:val="000000"/>
          <w:sz w:val="20"/>
        </w:rPr>
        <w:t xml:space="preserve"> function may</w:t>
      </w:r>
      <w:r>
        <w:rPr>
          <w:rFonts w:ascii="Times" w:hAnsi="Times"/>
          <w:color w:val="000000"/>
          <w:sz w:val="20"/>
        </w:rPr>
        <w:t xml:space="preserve"> not be part of an arithmetic expression, i.e. it must be used as a single primary expression.</w:t>
      </w:r>
    </w:p>
    <w:p w:rsidR="00FA7AEB" w:rsidRDefault="00B942C9">
      <w:pPr>
        <w:numPr>
          <w:ilvl w:val="0"/>
          <w:numId w:val="9"/>
        </w:numPr>
        <w:tabs>
          <w:tab w:val="left" w:pos="200"/>
        </w:tabs>
        <w:spacing w:before="200" w:after="0" w:line="240" w:lineRule="auto"/>
        <w:ind w:left="200" w:hanging="200"/>
        <w:jc w:val="both"/>
      </w:pPr>
      <w:bookmarkStart w:id="142" w:name="d0e959"/>
      <w:bookmarkEnd w:id="140"/>
      <w:bookmarkEnd w:id="141"/>
      <w:r>
        <w:rPr>
          <w:rFonts w:ascii="Times" w:hAnsi="Times"/>
          <w:color w:val="000000"/>
          <w:sz w:val="20"/>
        </w:rPr>
        <w:t xml:space="preserve">The </w:t>
      </w:r>
      <w:r>
        <w:rPr>
          <w:rFonts w:ascii="Courier" w:hAnsi="Courier"/>
          <w:color w:val="000000"/>
          <w:sz w:val="17"/>
        </w:rPr>
        <w:t>rgb-icc</w:t>
      </w:r>
      <w:r>
        <w:rPr>
          <w:rFonts w:ascii="Times" w:hAnsi="Times"/>
          <w:color w:val="000000"/>
          <w:sz w:val="20"/>
        </w:rPr>
        <w:t xml:space="preserve">, </w:t>
      </w:r>
      <w:r>
        <w:rPr>
          <w:rFonts w:ascii="Courier" w:hAnsi="Courier"/>
          <w:color w:val="000000"/>
          <w:sz w:val="17"/>
        </w:rPr>
        <w:t>system-color</w:t>
      </w:r>
      <w:r>
        <w:rPr>
          <w:rFonts w:ascii="Times" w:hAnsi="Times"/>
          <w:color w:val="000000"/>
          <w:sz w:val="20"/>
        </w:rPr>
        <w:t xml:space="preserve">, </w:t>
      </w:r>
      <w:r>
        <w:rPr>
          <w:rFonts w:ascii="Courier" w:hAnsi="Courier"/>
          <w:color w:val="000000"/>
          <w:sz w:val="17"/>
        </w:rPr>
        <w:t>system-font</w:t>
      </w:r>
      <w:r>
        <w:rPr>
          <w:rFonts w:ascii="Times" w:hAnsi="Times"/>
          <w:color w:val="000000"/>
          <w:sz w:val="20"/>
        </w:rPr>
        <w:t xml:space="preserve"> and </w:t>
      </w:r>
      <w:r>
        <w:rPr>
          <w:rFonts w:ascii="Courier" w:hAnsi="Courier"/>
          <w:color w:val="000000"/>
          <w:sz w:val="17"/>
        </w:rPr>
        <w:t>merge-property-values</w:t>
      </w:r>
      <w:r>
        <w:rPr>
          <w:rFonts w:ascii="Times" w:hAnsi="Times"/>
          <w:color w:val="000000"/>
          <w:sz w:val="20"/>
        </w:rPr>
        <w:t xml:space="preserve"> are not supported.</w:t>
      </w:r>
    </w:p>
    <w:p w:rsidR="00FA7AEB" w:rsidRDefault="00B942C9">
      <w:pPr>
        <w:spacing w:before="200" w:after="0" w:line="240" w:lineRule="auto"/>
      </w:pPr>
      <w:bookmarkStart w:id="143" w:name="d0e974"/>
      <w:bookmarkEnd w:id="142"/>
      <w:r>
        <w:rPr>
          <w:rFonts w:ascii="Helvetica" w:hAnsi="Helvetica"/>
          <w:b/>
          <w:color w:val="000000"/>
          <w:sz w:val="35"/>
        </w:rPr>
        <w:t>XSL-FO extension for Office Open XML</w:t>
      </w:r>
    </w:p>
    <w:p w:rsidR="00FA7AEB" w:rsidRDefault="00B942C9">
      <w:pPr>
        <w:spacing w:before="200" w:after="0" w:line="240" w:lineRule="auto"/>
      </w:pPr>
      <w:bookmarkStart w:id="144" w:name="d0e977"/>
      <w:bookmarkEnd w:id="143"/>
      <w:r>
        <w:rPr>
          <w:rFonts w:ascii="Helvetica" w:hAnsi="Helvetica"/>
          <w:b/>
          <w:color w:val="000000"/>
          <w:sz w:val="29"/>
        </w:rPr>
        <w:t>What it is</w:t>
      </w:r>
    </w:p>
    <w:bookmarkEnd w:id="144"/>
    <w:p w:rsidR="00FA7AEB" w:rsidRDefault="00B942C9">
      <w:pPr>
        <w:spacing w:before="200" w:after="0" w:line="240" w:lineRule="auto"/>
        <w:jc w:val="both"/>
      </w:pPr>
      <w:r>
        <w:rPr>
          <w:rFonts w:ascii="Times" w:hAnsi="Times"/>
          <w:color w:val="000000"/>
          <w:sz w:val="20"/>
        </w:rPr>
        <w:t>XFC supports an XSL-FO extens</w:t>
      </w:r>
      <w:r>
        <w:rPr>
          <w:rFonts w:ascii="Times" w:hAnsi="Times"/>
          <w:color w:val="000000"/>
          <w:sz w:val="20"/>
        </w:rPr>
        <w:t>ion to generate structured document tags (SDTs) in an Office Open XML document. Structured document tags are WordprocessingML elements that may be used to include form fields - such as text fields and drop-down lists - in an OOXML document and store form d</w:t>
      </w:r>
      <w:r>
        <w:rPr>
          <w:rFonts w:ascii="Times" w:hAnsi="Times"/>
          <w:color w:val="000000"/>
          <w:sz w:val="20"/>
        </w:rPr>
        <w:t>ata in a dedicated part - called a Custom XML Data part - of the document. In other words, the SDT technology makes it possible to produce simple forms that can be loaded and filled in MS-Word 2007. As Custom XML Data parts are simple XML files the form da</w:t>
      </w:r>
      <w:r>
        <w:rPr>
          <w:rFonts w:ascii="Times" w:hAnsi="Times"/>
          <w:color w:val="000000"/>
          <w:sz w:val="20"/>
        </w:rPr>
        <w:t xml:space="preserve">ta can then be easily extracted and processed. For further information regarding structured document tags refer to section 2.5.2 of part 4 (Markup Language Reference) of the Office Open XML specification, available from </w:t>
      </w:r>
      <w:hyperlink r:id="rId21">
        <w:r>
          <w:rPr>
            <w:rFonts w:ascii="Times" w:hAnsi="Times"/>
            <w:color w:val="000000"/>
            <w:sz w:val="20"/>
          </w:rPr>
          <w:t>Ecma International</w:t>
        </w:r>
      </w:hyperlink>
      <w:r>
        <w:rPr>
          <w:rFonts w:ascii="Times" w:hAnsi="Times"/>
          <w:color w:val="000000"/>
          <w:sz w:val="20"/>
        </w:rPr>
        <w:t xml:space="preserve"> [</w:t>
      </w:r>
      <w:hyperlink r:id="rId22">
        <w:r>
          <w:rPr>
            <w:rFonts w:ascii="Times" w:hAnsi="Times"/>
            <w:color w:val="000000"/>
            <w:sz w:val="20"/>
          </w:rPr>
          <w:t>http://www.ecma-international.org/</w:t>
        </w:r>
      </w:hyperlink>
      <w:r>
        <w:rPr>
          <w:rFonts w:ascii="Times" w:hAnsi="Times"/>
          <w:color w:val="000000"/>
          <w:sz w:val="20"/>
        </w:rPr>
        <w:t>].</w:t>
      </w:r>
    </w:p>
    <w:p w:rsidR="00FA7AEB" w:rsidRDefault="00B942C9">
      <w:pPr>
        <w:spacing w:before="200" w:after="0" w:line="240" w:lineRule="auto"/>
      </w:pPr>
      <w:bookmarkStart w:id="145" w:name="d0e985"/>
      <w:r>
        <w:rPr>
          <w:rFonts w:ascii="Helvetica" w:hAnsi="Helvetica"/>
          <w:b/>
          <w:color w:val="000000"/>
          <w:sz w:val="29"/>
        </w:rPr>
        <w:t>How it works</w:t>
      </w:r>
    </w:p>
    <w:bookmarkEnd w:id="145"/>
    <w:p w:rsidR="00FA7AEB" w:rsidRDefault="00B942C9">
      <w:pPr>
        <w:spacing w:before="200" w:after="0" w:line="240" w:lineRule="auto"/>
        <w:jc w:val="both"/>
      </w:pPr>
      <w:r>
        <w:rPr>
          <w:rFonts w:ascii="Times" w:hAnsi="Times"/>
          <w:color w:val="000000"/>
          <w:sz w:val="20"/>
        </w:rPr>
        <w:t xml:space="preserve">To include form fields in an OOXML document one must embed custom elements in the XSL-FO tree. These elements must be </w:t>
      </w:r>
      <w:r>
        <w:rPr>
          <w:rFonts w:ascii="Times" w:hAnsi="Times"/>
          <w:color w:val="000000"/>
          <w:sz w:val="20"/>
        </w:rPr>
        <w:t xml:space="preserve">in a separate namespace specified by XMLmind. This namespace - referred to by prefix </w:t>
      </w:r>
      <w:r>
        <w:rPr>
          <w:rFonts w:ascii="Courier" w:hAnsi="Courier"/>
          <w:color w:val="000000"/>
          <w:sz w:val="17"/>
        </w:rPr>
        <w:t>sdt</w:t>
      </w:r>
      <w:r>
        <w:rPr>
          <w:rFonts w:ascii="Times" w:hAnsi="Times"/>
          <w:color w:val="000000"/>
          <w:sz w:val="20"/>
        </w:rPr>
        <w:t xml:space="preserve"> in this document - must be declared in the opening tag of the root element of the XSL-FO tree, as shown below.</w:t>
      </w:r>
    </w:p>
    <w:p w:rsidR="00FA7AEB" w:rsidRDefault="00B942C9">
      <w:pPr>
        <w:spacing w:before="166" w:after="0" w:line="240" w:lineRule="auto"/>
      </w:pPr>
      <w:bookmarkStart w:id="146" w:name="d0e993"/>
      <w:r>
        <w:rPr>
          <w:rFonts w:ascii="Courier" w:hAnsi="Courier"/>
          <w:color w:val="000000"/>
          <w:sz w:val="17"/>
        </w:rPr>
        <w:t>&lt;fo:root xmlns:fo="http://www.w3.org/1999/XSL/Format"</w:t>
      </w:r>
      <w:r>
        <w:rPr>
          <w:rFonts w:ascii="Courier" w:hAnsi="Courier"/>
          <w:color w:val="000000"/>
          <w:sz w:val="17"/>
        </w:rPr>
        <w:br/>
        <w:t xml:space="preserve">  </w:t>
      </w:r>
      <w:r>
        <w:rPr>
          <w:rFonts w:ascii="Courier" w:hAnsi="Courier"/>
          <w:color w:val="000000"/>
          <w:sz w:val="17"/>
        </w:rPr>
        <w:t xml:space="preserve">       xmlns:sdt="http://www.xmlmind.com/foconverter/xsl/extensions/docx/sdt"&gt;</w:t>
      </w:r>
    </w:p>
    <w:p w:rsidR="00FA7AEB" w:rsidRDefault="00B942C9">
      <w:pPr>
        <w:spacing w:before="200" w:after="0" w:line="240" w:lineRule="auto"/>
      </w:pPr>
      <w:bookmarkStart w:id="147" w:name="d0e995"/>
      <w:bookmarkEnd w:id="146"/>
      <w:r>
        <w:rPr>
          <w:rFonts w:ascii="Helvetica" w:hAnsi="Helvetica"/>
          <w:b/>
          <w:color w:val="000000"/>
          <w:sz w:val="24"/>
        </w:rPr>
        <w:t>Text field example</w:t>
      </w:r>
    </w:p>
    <w:bookmarkEnd w:id="147"/>
    <w:p w:rsidR="00FA7AEB" w:rsidRDefault="00B942C9">
      <w:pPr>
        <w:spacing w:before="200" w:after="0" w:line="240" w:lineRule="auto"/>
        <w:jc w:val="both"/>
      </w:pPr>
      <w:r>
        <w:rPr>
          <w:rFonts w:ascii="Times" w:hAnsi="Times"/>
          <w:color w:val="000000"/>
          <w:sz w:val="20"/>
        </w:rPr>
        <w:t>Consider the XSL-FO snippet below:</w:t>
      </w:r>
    </w:p>
    <w:p w:rsidR="00FA7AEB" w:rsidRDefault="00B942C9">
      <w:pPr>
        <w:spacing w:before="166" w:after="0" w:line="240" w:lineRule="auto"/>
      </w:pPr>
      <w:bookmarkStart w:id="148" w:name="d0e1000"/>
      <w:r>
        <w:rPr>
          <w:rFonts w:ascii="Courier" w:hAnsi="Courier"/>
          <w:color w:val="000000"/>
          <w:sz w:val="17"/>
        </w:rPr>
        <w:t xml:space="preserve">      &lt;fo:block margin-left="1cm" margin-right="1cm"&gt;Name: &lt;fo:inline</w:t>
      </w:r>
      <w:r>
        <w:rPr>
          <w:rFonts w:ascii="Courier" w:hAnsi="Courier"/>
          <w:color w:val="000000"/>
          <w:sz w:val="17"/>
        </w:rPr>
        <w:br/>
        <w:t xml:space="preserve">      border="solid 1pt blue" padding="1mm"&gt;&lt;</w:t>
      </w:r>
      <w:r>
        <w:rPr>
          <w:rFonts w:ascii="Courier" w:hAnsi="Courier"/>
          <w:color w:val="000000"/>
          <w:sz w:val="17"/>
        </w:rPr>
        <w:t>sdt:text-field binding="name"</w:t>
      </w:r>
      <w:r>
        <w:rPr>
          <w:rFonts w:ascii="Courier" w:hAnsi="Courier"/>
          <w:color w:val="000000"/>
          <w:sz w:val="17"/>
        </w:rPr>
        <w:br/>
        <w:t xml:space="preserve">      prompt="[Enter your name here.]" title="Name" /&gt;&lt;/fo:inline&gt;&lt;/fo:block&gt;</w:t>
      </w:r>
    </w:p>
    <w:bookmarkEnd w:id="148"/>
    <w:p w:rsidR="00FA7AEB" w:rsidRDefault="00B942C9">
      <w:pPr>
        <w:spacing w:before="200" w:after="0" w:line="240" w:lineRule="auto"/>
        <w:jc w:val="both"/>
      </w:pPr>
      <w:r>
        <w:rPr>
          <w:rFonts w:ascii="Times" w:hAnsi="Times"/>
          <w:color w:val="000000"/>
          <w:sz w:val="20"/>
        </w:rPr>
        <w:t xml:space="preserve">The </w:t>
      </w:r>
      <w:r>
        <w:rPr>
          <w:rFonts w:ascii="Courier" w:hAnsi="Courier"/>
          <w:color w:val="000000"/>
          <w:sz w:val="17"/>
        </w:rPr>
        <w:t>sdt:text-field</w:t>
      </w:r>
      <w:r>
        <w:rPr>
          <w:rFonts w:ascii="Times" w:hAnsi="Times"/>
          <w:color w:val="000000"/>
          <w:sz w:val="20"/>
        </w:rPr>
        <w:t xml:space="preserve"> element will be converted by XFC to a plain text SDT, which provides the functionality of a basic text field. The </w:t>
      </w:r>
      <w:r>
        <w:rPr>
          <w:rFonts w:ascii="Courier" w:hAnsi="Courier"/>
          <w:color w:val="000000"/>
          <w:sz w:val="17"/>
        </w:rPr>
        <w:t>prompt</w:t>
      </w:r>
      <w:r>
        <w:rPr>
          <w:rFonts w:ascii="Times" w:hAnsi="Times"/>
          <w:color w:val="000000"/>
          <w:sz w:val="20"/>
        </w:rPr>
        <w:t xml:space="preserve"> attribut</w:t>
      </w:r>
      <w:r>
        <w:rPr>
          <w:rFonts w:ascii="Times" w:hAnsi="Times"/>
          <w:color w:val="000000"/>
          <w:sz w:val="20"/>
        </w:rPr>
        <w:t xml:space="preserve">e specifies placeholder text to be initially displayed in the field. The </w:t>
      </w:r>
      <w:r>
        <w:rPr>
          <w:rFonts w:ascii="Courier" w:hAnsi="Courier"/>
          <w:color w:val="000000"/>
          <w:sz w:val="17"/>
        </w:rPr>
        <w:t>sdt:text-field</w:t>
      </w:r>
      <w:r>
        <w:rPr>
          <w:rFonts w:ascii="Times" w:hAnsi="Times"/>
          <w:color w:val="000000"/>
          <w:sz w:val="20"/>
        </w:rPr>
        <w:t xml:space="preserve"> element is wrapped in an </w:t>
      </w:r>
      <w:r>
        <w:rPr>
          <w:rFonts w:ascii="Courier" w:hAnsi="Courier"/>
          <w:color w:val="000000"/>
          <w:sz w:val="17"/>
        </w:rPr>
        <w:t>fo:inline</w:t>
      </w:r>
      <w:r>
        <w:rPr>
          <w:rFonts w:ascii="Times" w:hAnsi="Times"/>
          <w:color w:val="000000"/>
          <w:sz w:val="20"/>
        </w:rPr>
        <w:t xml:space="preserve"> object that carries presentation properties. The initial display of the whole block in MS-Word 2007 is shown below. The next image sh</w:t>
      </w:r>
      <w:r>
        <w:rPr>
          <w:rFonts w:ascii="Times" w:hAnsi="Times"/>
          <w:color w:val="000000"/>
          <w:sz w:val="20"/>
        </w:rPr>
        <w:t>ows the appearance of the field when selected, and the last one shows the field once filled.</w:t>
      </w:r>
    </w:p>
    <w:p w:rsidR="00FA7AEB" w:rsidRDefault="00B942C9">
      <w:pPr>
        <w:spacing w:before="240" w:after="0" w:line="240" w:lineRule="auto"/>
        <w:jc w:val="both"/>
      </w:pPr>
      <w:bookmarkStart w:id="149" w:name="d0e1016"/>
      <w:r>
        <w:rPr>
          <w:rFonts w:ascii="Times" w:hAnsi="Times"/>
          <w:b/>
          <w:color w:val="000000"/>
          <w:sz w:val="24"/>
        </w:rPr>
        <w:t>Figure 1. Text field (initial display)</w:t>
      </w:r>
    </w:p>
    <w:bookmarkStart w:id="150" w:name="d0e1019"/>
    <w:bookmarkEnd w:id="149"/>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"ooxWord://images/1.png"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25" style="width:172.5pt;height:36pt" coordsize="" o:spt="100" adj="0,,0" path="" filled="f" stroked="f">
            <v:stroke joinstyle="miter"/>
            <v:imagedata r:id="rId23" r:href="rId24"/>
            <v:formulas/>
            <v:path o:connecttype="segments"/>
          </v:shape>
        </w:pict>
      </w:r>
      <w:r w:rsidRPr="00FA7AEB">
        <w:rPr>
          <w:rFonts w:ascii="Times" w:hAnsi="Times"/>
          <w:color w:val="000000"/>
          <w:sz w:val="20"/>
        </w:rPr>
        <w:fldChar w:fldCharType="end"/>
      </w:r>
    </w:p>
    <w:p w:rsidR="00FA7AEB" w:rsidRDefault="00B942C9">
      <w:pPr>
        <w:spacing w:before="240" w:after="0" w:line="240" w:lineRule="auto"/>
        <w:jc w:val="both"/>
      </w:pPr>
      <w:bookmarkStart w:id="151" w:name="d0e1022"/>
      <w:bookmarkEnd w:id="150"/>
      <w:r>
        <w:rPr>
          <w:rFonts w:ascii="Times" w:hAnsi="Times"/>
          <w:b/>
          <w:color w:val="000000"/>
          <w:sz w:val="24"/>
        </w:rPr>
        <w:t>Figure 2. Text field (selected)</w:t>
      </w:r>
    </w:p>
    <w:bookmarkStart w:id="152" w:name="d0e1025"/>
    <w:bookmarkEnd w:id="151"/>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"ooxWord://images/2.png"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26" style="width:172.5pt;height:48pt" coordsize="" o:spt="100" adj="0,,0" path="" filled="f" stroked="f">
            <v:stroke joinstyle="miter"/>
            <v:imagedata r:id="rId25" r:href="rId26"/>
            <v:formulas/>
            <v:path o:connecttype="segments"/>
          </v:shape>
        </w:pict>
      </w:r>
      <w:r w:rsidRPr="00FA7AEB">
        <w:rPr>
          <w:rFonts w:ascii="Times" w:hAnsi="Times"/>
          <w:color w:val="000000"/>
          <w:sz w:val="20"/>
        </w:rPr>
        <w:fldChar w:fldCharType="end"/>
      </w:r>
    </w:p>
    <w:p w:rsidR="00FA7AEB" w:rsidRDefault="00B942C9">
      <w:pPr>
        <w:spacing w:before="240" w:after="0" w:line="240" w:lineRule="auto"/>
        <w:jc w:val="both"/>
      </w:pPr>
      <w:bookmarkStart w:id="153" w:name="d0e1028"/>
      <w:bookmarkEnd w:id="152"/>
      <w:r>
        <w:rPr>
          <w:rFonts w:ascii="Times" w:hAnsi="Times"/>
          <w:b/>
          <w:color w:val="000000"/>
          <w:sz w:val="24"/>
        </w:rPr>
        <w:t>Figure 3. Text field (filled)</w:t>
      </w:r>
    </w:p>
    <w:bookmarkStart w:id="154" w:name="d0e1031"/>
    <w:bookmarkEnd w:id="153"/>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"ooxWord://images/3.png"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27" style="width:109.5pt;height:36pt" coordsize="" o:spt="100" adj="0,,0" path="" filled="f" stroked="f">
            <v:stroke joinstyle="miter"/>
            <v:imagedata r:id="rId27" r:href="rId28"/>
            <v:formulas/>
            <v:path o:connecttype="segments"/>
          </v:shape>
        </w:pict>
      </w:r>
      <w:r w:rsidRPr="00FA7AEB">
        <w:rPr>
          <w:rFonts w:ascii="Times" w:hAnsi="Times"/>
          <w:color w:val="000000"/>
          <w:sz w:val="20"/>
        </w:rPr>
        <w:fldChar w:fldCharType="end"/>
      </w:r>
    </w:p>
    <w:bookmarkEnd w:id="154"/>
    <w:p w:rsidR="00FA7AEB" w:rsidRDefault="00B942C9">
      <w:pPr>
        <w:spacing w:before="200" w:after="0" w:line="240" w:lineRule="auto"/>
        <w:jc w:val="both"/>
      </w:pPr>
      <w:r>
        <w:rPr>
          <w:rFonts w:ascii="Times" w:hAnsi="Times"/>
          <w:color w:val="000000"/>
          <w:sz w:val="20"/>
        </w:rPr>
        <w:lastRenderedPageBreak/>
        <w:t xml:space="preserve">The </w:t>
      </w:r>
      <w:r>
        <w:rPr>
          <w:rFonts w:ascii="Courier" w:hAnsi="Courier"/>
          <w:color w:val="000000"/>
          <w:sz w:val="17"/>
        </w:rPr>
        <w:t>binding</w:t>
      </w:r>
      <w:r>
        <w:rPr>
          <w:rFonts w:ascii="Times" w:hAnsi="Times"/>
          <w:color w:val="000000"/>
          <w:sz w:val="20"/>
        </w:rPr>
        <w:t xml:space="preserve"> attribute of the </w:t>
      </w:r>
      <w:r>
        <w:rPr>
          <w:rFonts w:ascii="Courier" w:hAnsi="Courier"/>
          <w:color w:val="000000"/>
          <w:sz w:val="17"/>
        </w:rPr>
        <w:t>sdt:text-field</w:t>
      </w:r>
      <w:r>
        <w:rPr>
          <w:rFonts w:ascii="Times" w:hAnsi="Times"/>
          <w:color w:val="000000"/>
          <w:sz w:val="20"/>
        </w:rPr>
        <w:t xml:space="preserve"> element establishes the mapping between the f</w:t>
      </w:r>
      <w:r>
        <w:rPr>
          <w:rFonts w:ascii="Times" w:hAnsi="Times"/>
          <w:color w:val="000000"/>
          <w:sz w:val="20"/>
        </w:rPr>
        <w:t>ield and an XML element in the Custom XML Data part. In the simplest case the value of this attribute is an XML element name. The Custom XML Data part will be automatically generated by XFC, in the form of a simple XML instance where all elements associate</w:t>
      </w:r>
      <w:r>
        <w:rPr>
          <w:rFonts w:ascii="Times" w:hAnsi="Times"/>
          <w:color w:val="000000"/>
          <w:sz w:val="20"/>
        </w:rPr>
        <w:t>d with form fields are children of the root element. Assuming the document contains no other field, XFC will therefore generate the XML instance below:</w:t>
      </w:r>
    </w:p>
    <w:p w:rsidR="00FA7AEB" w:rsidRDefault="00B942C9">
      <w:pPr>
        <w:spacing w:before="166" w:after="0" w:line="240" w:lineRule="auto"/>
      </w:pPr>
      <w:bookmarkStart w:id="155" w:name="d0e1042"/>
      <w:r>
        <w:rPr>
          <w:rFonts w:ascii="Courier" w:hAnsi="Courier"/>
          <w:color w:val="000000"/>
          <w:sz w:val="17"/>
        </w:rPr>
        <w:t>&lt;?xml version="1.0" encoding="UTF-8"?&gt;</w:t>
      </w:r>
      <w:r>
        <w:rPr>
          <w:rFonts w:ascii="Courier" w:hAnsi="Courier"/>
          <w:color w:val="000000"/>
          <w:sz w:val="17"/>
        </w:rPr>
        <w:br/>
        <w:t>&lt;root&gt;</w:t>
      </w:r>
      <w:r>
        <w:rPr>
          <w:rFonts w:ascii="Courier" w:hAnsi="Courier"/>
          <w:color w:val="000000"/>
          <w:sz w:val="17"/>
        </w:rPr>
        <w:br/>
        <w:t xml:space="preserve">  &lt;name&gt;&lt;/name&gt;</w:t>
      </w:r>
      <w:r>
        <w:rPr>
          <w:rFonts w:ascii="Courier" w:hAnsi="Courier"/>
          <w:color w:val="000000"/>
          <w:sz w:val="17"/>
        </w:rPr>
        <w:br/>
        <w:t>&lt;/root&gt;</w:t>
      </w:r>
    </w:p>
    <w:bookmarkEnd w:id="155"/>
    <w:p w:rsidR="00FA7AEB" w:rsidRDefault="00B942C9">
      <w:pPr>
        <w:spacing w:before="200" w:after="0" w:line="240" w:lineRule="auto"/>
        <w:jc w:val="both"/>
      </w:pPr>
      <w:r>
        <w:rPr>
          <w:rFonts w:ascii="Times" w:hAnsi="Times"/>
          <w:color w:val="000000"/>
          <w:sz w:val="20"/>
        </w:rPr>
        <w:t xml:space="preserve">When saving the document after an </w:t>
      </w:r>
      <w:r>
        <w:rPr>
          <w:rFonts w:ascii="Times" w:hAnsi="Times"/>
          <w:color w:val="000000"/>
          <w:sz w:val="20"/>
        </w:rPr>
        <w:t xml:space="preserve">editing session MS-Word will store the current value of the field as the content of the </w:t>
      </w:r>
      <w:r>
        <w:rPr>
          <w:rFonts w:ascii="Courier" w:hAnsi="Courier"/>
          <w:color w:val="000000"/>
          <w:sz w:val="17"/>
        </w:rPr>
        <w:t>name</w:t>
      </w:r>
      <w:r>
        <w:rPr>
          <w:rFonts w:ascii="Times" w:hAnsi="Times"/>
          <w:color w:val="000000"/>
          <w:sz w:val="20"/>
        </w:rPr>
        <w:t xml:space="preserve"> element in the Custom XML Data part, as shown below.</w:t>
      </w:r>
    </w:p>
    <w:p w:rsidR="00FA7AEB" w:rsidRDefault="00B942C9">
      <w:pPr>
        <w:spacing w:before="166" w:after="0" w:line="240" w:lineRule="auto"/>
      </w:pPr>
      <w:bookmarkStart w:id="156" w:name="d0e1049"/>
      <w:r>
        <w:rPr>
          <w:rFonts w:ascii="Courier" w:hAnsi="Courier"/>
          <w:color w:val="000000"/>
          <w:sz w:val="17"/>
        </w:rPr>
        <w:t>&lt;?xml version="1.0" encoding="UTF-8"?&gt;&lt;root&gt;</w:t>
      </w:r>
      <w:r>
        <w:rPr>
          <w:rFonts w:ascii="Courier" w:hAnsi="Courier"/>
          <w:color w:val="000000"/>
          <w:sz w:val="17"/>
        </w:rPr>
        <w:br/>
        <w:t xml:space="preserve">  &lt;name&gt;John Smith&lt;/name&gt;</w:t>
      </w:r>
      <w:r>
        <w:rPr>
          <w:rFonts w:ascii="Courier" w:hAnsi="Courier"/>
          <w:color w:val="000000"/>
          <w:sz w:val="17"/>
        </w:rPr>
        <w:br/>
        <w:t>&lt;/root&gt;</w:t>
      </w:r>
    </w:p>
    <w:p w:rsidR="00FA7AEB" w:rsidRDefault="00B942C9">
      <w:pPr>
        <w:spacing w:before="200" w:after="0" w:line="240" w:lineRule="auto"/>
      </w:pPr>
      <w:bookmarkStart w:id="157" w:name="d0e1051"/>
      <w:bookmarkEnd w:id="156"/>
      <w:r>
        <w:rPr>
          <w:rFonts w:ascii="Helvetica" w:hAnsi="Helvetica"/>
          <w:b/>
          <w:color w:val="000000"/>
          <w:sz w:val="24"/>
        </w:rPr>
        <w:t>Drop-down list example</w:t>
      </w:r>
    </w:p>
    <w:bookmarkEnd w:id="157"/>
    <w:p w:rsidR="00FA7AEB" w:rsidRDefault="00B942C9">
      <w:pPr>
        <w:spacing w:before="200" w:after="0" w:line="240" w:lineRule="auto"/>
        <w:jc w:val="both"/>
      </w:pPr>
      <w:r>
        <w:rPr>
          <w:rFonts w:ascii="Times" w:hAnsi="Times"/>
          <w:color w:val="000000"/>
          <w:sz w:val="20"/>
        </w:rPr>
        <w:t>Consider</w:t>
      </w:r>
      <w:r>
        <w:rPr>
          <w:rFonts w:ascii="Times" w:hAnsi="Times"/>
          <w:color w:val="000000"/>
          <w:sz w:val="20"/>
        </w:rPr>
        <w:t xml:space="preserve"> the XSL-FO snippet below:</w:t>
      </w:r>
    </w:p>
    <w:p w:rsidR="00FA7AEB" w:rsidRDefault="00B942C9">
      <w:pPr>
        <w:spacing w:before="166" w:after="0" w:line="240" w:lineRule="auto"/>
      </w:pPr>
      <w:bookmarkStart w:id="158" w:name="d0e1056"/>
      <w:r>
        <w:rPr>
          <w:rFonts w:ascii="Courier" w:hAnsi="Courier"/>
          <w:color w:val="000000"/>
          <w:sz w:val="17"/>
        </w:rPr>
        <w:t xml:space="preserve">      &lt;fo:block margin-left="1cm" margin-right="1cm"&gt;Favorite Animal:</w:t>
      </w:r>
      <w:r>
        <w:rPr>
          <w:rFonts w:ascii="Courier" w:hAnsi="Courier"/>
          <w:color w:val="000000"/>
          <w:sz w:val="17"/>
        </w:rPr>
        <w:br/>
        <w:t xml:space="preserve">      &lt;fo:inline border="solid 1pt blue" padding="1mm"&gt;&lt;sdt:drop-down-list</w:t>
      </w:r>
      <w:r>
        <w:rPr>
          <w:rFonts w:ascii="Courier" w:hAnsi="Courier"/>
          <w:color w:val="000000"/>
          <w:sz w:val="17"/>
        </w:rPr>
        <w:br/>
        <w:t xml:space="preserve">          binding="favorite-animal" initial-value="cat"</w:t>
      </w:r>
      <w:r>
        <w:rPr>
          <w:rFonts w:ascii="Courier" w:hAnsi="Courier"/>
          <w:color w:val="000000"/>
          <w:sz w:val="17"/>
        </w:rPr>
        <w:br/>
        <w:t xml:space="preserve">          title="Favorite An</w:t>
      </w:r>
      <w:r>
        <w:rPr>
          <w:rFonts w:ascii="Courier" w:hAnsi="Courier"/>
          <w:color w:val="000000"/>
          <w:sz w:val="17"/>
        </w:rPr>
        <w:t>imal"&gt;</w:t>
      </w:r>
      <w:r>
        <w:rPr>
          <w:rFonts w:ascii="Courier" w:hAnsi="Courier"/>
          <w:color w:val="000000"/>
          <w:sz w:val="17"/>
        </w:rPr>
        <w:br/>
        <w:t xml:space="preserve">          &lt;sdt:list-entry value="cat" /&gt;</w:t>
      </w:r>
      <w:r>
        <w:rPr>
          <w:rFonts w:ascii="Courier" w:hAnsi="Courier"/>
          <w:color w:val="000000"/>
          <w:sz w:val="17"/>
        </w:rPr>
        <w:br/>
      </w:r>
      <w:r>
        <w:rPr>
          <w:rFonts w:ascii="Courier" w:hAnsi="Courier"/>
          <w:color w:val="000000"/>
          <w:sz w:val="17"/>
        </w:rPr>
        <w:br/>
        <w:t xml:space="preserve">          &lt;sdt:list-entry value="dog" /&gt;</w:t>
      </w:r>
      <w:r>
        <w:rPr>
          <w:rFonts w:ascii="Courier" w:hAnsi="Courier"/>
          <w:color w:val="000000"/>
          <w:sz w:val="17"/>
        </w:rPr>
        <w:br/>
      </w:r>
      <w:r>
        <w:rPr>
          <w:rFonts w:ascii="Courier" w:hAnsi="Courier"/>
          <w:color w:val="000000"/>
          <w:sz w:val="17"/>
        </w:rPr>
        <w:br/>
        <w:t xml:space="preserve">          &lt;sdt:list-entry value="hamster" /&gt;</w:t>
      </w:r>
      <w:r>
        <w:rPr>
          <w:rFonts w:ascii="Courier" w:hAnsi="Courier"/>
          <w:color w:val="000000"/>
          <w:sz w:val="17"/>
        </w:rPr>
        <w:br/>
        <w:t xml:space="preserve">        &lt;/sdt:drop-down-list&gt;&lt;/fo:inline&gt;&lt;/fo:block&gt;</w:t>
      </w:r>
    </w:p>
    <w:bookmarkEnd w:id="158"/>
    <w:p w:rsidR="00FA7AEB" w:rsidRDefault="00B942C9">
      <w:pPr>
        <w:spacing w:before="200" w:after="0" w:line="240" w:lineRule="auto"/>
        <w:jc w:val="both"/>
      </w:pPr>
      <w:r>
        <w:rPr>
          <w:rFonts w:ascii="Times" w:hAnsi="Times"/>
          <w:color w:val="000000"/>
          <w:sz w:val="20"/>
        </w:rPr>
        <w:t xml:space="preserve">The </w:t>
      </w:r>
      <w:r>
        <w:rPr>
          <w:rFonts w:ascii="Courier" w:hAnsi="Courier"/>
          <w:color w:val="000000"/>
          <w:sz w:val="17"/>
        </w:rPr>
        <w:t>sdt:drop-down-list</w:t>
      </w:r>
      <w:r>
        <w:rPr>
          <w:rFonts w:ascii="Times" w:hAnsi="Times"/>
          <w:color w:val="000000"/>
          <w:sz w:val="20"/>
        </w:rPr>
        <w:t xml:space="preserve"> element will be converted by XFC to a drop-d</w:t>
      </w:r>
      <w:r>
        <w:rPr>
          <w:rFonts w:ascii="Times" w:hAnsi="Times"/>
          <w:color w:val="000000"/>
          <w:sz w:val="20"/>
        </w:rPr>
        <w:t xml:space="preserve">own list SDT, which provides the ability to select a single value from a predefined list. The list entries are specified by the </w:t>
      </w:r>
      <w:r>
        <w:rPr>
          <w:rFonts w:ascii="Courier" w:hAnsi="Courier"/>
          <w:color w:val="000000"/>
          <w:sz w:val="17"/>
        </w:rPr>
        <w:t>sdt:list-entry</w:t>
      </w:r>
      <w:r>
        <w:rPr>
          <w:rFonts w:ascii="Times" w:hAnsi="Times"/>
          <w:color w:val="000000"/>
          <w:sz w:val="20"/>
        </w:rPr>
        <w:t xml:space="preserve"> children. The </w:t>
      </w:r>
      <w:r>
        <w:rPr>
          <w:rFonts w:ascii="Courier" w:hAnsi="Courier"/>
          <w:color w:val="000000"/>
          <w:sz w:val="17"/>
        </w:rPr>
        <w:t>initial-value</w:t>
      </w:r>
      <w:r>
        <w:rPr>
          <w:rFonts w:ascii="Times" w:hAnsi="Times"/>
          <w:color w:val="000000"/>
          <w:sz w:val="20"/>
        </w:rPr>
        <w:t xml:space="preserve"> attribute of the </w:t>
      </w:r>
      <w:r>
        <w:rPr>
          <w:rFonts w:ascii="Courier" w:hAnsi="Courier"/>
          <w:color w:val="000000"/>
          <w:sz w:val="17"/>
        </w:rPr>
        <w:t>sdt:drop-down-list</w:t>
      </w:r>
      <w:r>
        <w:rPr>
          <w:rFonts w:ascii="Times" w:hAnsi="Times"/>
          <w:color w:val="000000"/>
          <w:sz w:val="20"/>
        </w:rPr>
        <w:t xml:space="preserve"> element specifies the initial value of the field.</w:t>
      </w:r>
      <w:r>
        <w:rPr>
          <w:rFonts w:ascii="Times" w:hAnsi="Times"/>
          <w:color w:val="000000"/>
          <w:sz w:val="20"/>
        </w:rPr>
        <w:t xml:space="preserve"> The initial display of the whole block in MS-Word 2007 is shown below. The next image shows the appearance of the field while selecting an entry in the list.</w:t>
      </w:r>
    </w:p>
    <w:p w:rsidR="00FA7AEB" w:rsidRDefault="00B942C9">
      <w:pPr>
        <w:spacing w:before="240" w:after="0" w:line="240" w:lineRule="auto"/>
        <w:jc w:val="both"/>
      </w:pPr>
      <w:bookmarkStart w:id="159" w:name="d0e1072"/>
      <w:r>
        <w:rPr>
          <w:rFonts w:ascii="Times" w:hAnsi="Times"/>
          <w:b/>
          <w:color w:val="000000"/>
          <w:sz w:val="24"/>
        </w:rPr>
        <w:t>Figure 4. Drop-down list (initial display)</w:t>
      </w:r>
    </w:p>
    <w:bookmarkStart w:id="160" w:name="d0e1075"/>
    <w:bookmarkEnd w:id="159"/>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"ooxWord://images/4.png"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28" style="width:120pt;height:34.5pt" coordsize="" o:spt="100" adj="0,,0" path="" filled="f" stroked="f">
            <v:stroke joinstyle="miter"/>
            <v:imagedata r:id="rId29" r:href="rId30"/>
            <v:formulas/>
            <v:path o:connecttype="segments"/>
          </v:shape>
        </w:pict>
      </w:r>
      <w:r w:rsidRPr="00FA7AEB">
        <w:rPr>
          <w:rFonts w:ascii="Times" w:hAnsi="Times"/>
          <w:color w:val="000000"/>
          <w:sz w:val="20"/>
        </w:rPr>
        <w:fldChar w:fldCharType="end"/>
      </w:r>
    </w:p>
    <w:p w:rsidR="00FA7AEB" w:rsidRDefault="00B942C9">
      <w:pPr>
        <w:spacing w:before="240" w:after="0" w:line="240" w:lineRule="auto"/>
        <w:jc w:val="both"/>
      </w:pPr>
      <w:bookmarkStart w:id="161" w:name="d0e1078"/>
      <w:bookmarkEnd w:id="160"/>
      <w:r>
        <w:rPr>
          <w:rFonts w:ascii="Times" w:hAnsi="Times"/>
          <w:b/>
          <w:color w:val="000000"/>
          <w:sz w:val="24"/>
        </w:rPr>
        <w:t>Figure 5. Drop-down list (selecting an entry)</w:t>
      </w:r>
    </w:p>
    <w:bookmarkStart w:id="162" w:name="d0e1081"/>
    <w:bookmarkEnd w:id="161"/>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"ooxWord://images/5.png"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29" style="width:165pt;height:96pt" coordsize="" o:spt="100" adj="0,,0" path="" filled="f" stroked="f">
            <v:stroke joinstyle="miter"/>
            <v:imagedata r:id="rId31" r:href="rId32"/>
            <v:formulas/>
            <v:path o:connecttype="segments"/>
          </v:shape>
        </w:pict>
      </w:r>
      <w:r w:rsidRPr="00FA7AEB">
        <w:rPr>
          <w:rFonts w:ascii="Times" w:hAnsi="Times"/>
          <w:color w:val="000000"/>
          <w:sz w:val="20"/>
        </w:rPr>
        <w:fldChar w:fldCharType="end"/>
      </w:r>
    </w:p>
    <w:bookmarkEnd w:id="162"/>
    <w:p w:rsidR="00FA7AEB" w:rsidRDefault="00B942C9">
      <w:pPr>
        <w:spacing w:before="200" w:after="0" w:line="240" w:lineRule="auto"/>
        <w:jc w:val="both"/>
      </w:pPr>
      <w:r>
        <w:rPr>
          <w:rFonts w:ascii="Times" w:hAnsi="Times"/>
          <w:color w:val="000000"/>
          <w:sz w:val="20"/>
        </w:rPr>
        <w:t xml:space="preserve">The </w:t>
      </w:r>
      <w:r>
        <w:rPr>
          <w:rFonts w:ascii="Courier" w:hAnsi="Courier"/>
          <w:color w:val="000000"/>
          <w:sz w:val="17"/>
        </w:rPr>
        <w:t>initial-value</w:t>
      </w:r>
      <w:r>
        <w:rPr>
          <w:rFonts w:ascii="Times" w:hAnsi="Times"/>
          <w:color w:val="000000"/>
          <w:sz w:val="20"/>
        </w:rPr>
        <w:t xml:space="preserve"> attribute differs from the </w:t>
      </w:r>
      <w:r>
        <w:rPr>
          <w:rFonts w:ascii="Courier" w:hAnsi="Courier"/>
          <w:color w:val="000000"/>
          <w:sz w:val="17"/>
        </w:rPr>
        <w:t>prompt</w:t>
      </w:r>
      <w:r>
        <w:rPr>
          <w:rFonts w:ascii="Times" w:hAnsi="Times"/>
          <w:color w:val="000000"/>
          <w:sz w:val="20"/>
        </w:rPr>
        <w:t xml:space="preserve"> attribute in that the specified value is initially stored in the Custom XML Data part. Assuming the document contains no other field, XFC will therefore generate the Custom XML Data part below:</w:t>
      </w:r>
    </w:p>
    <w:p w:rsidR="00FA7AEB" w:rsidRDefault="00B942C9">
      <w:pPr>
        <w:spacing w:before="166" w:after="0" w:line="240" w:lineRule="auto"/>
      </w:pPr>
      <w:bookmarkStart w:id="163" w:name="d0e1092"/>
      <w:r>
        <w:rPr>
          <w:rFonts w:ascii="Courier" w:hAnsi="Courier"/>
          <w:color w:val="000000"/>
          <w:sz w:val="17"/>
        </w:rPr>
        <w:t>&lt;?xml version="1.0" encoding="UTF-8"?&gt;</w:t>
      </w:r>
      <w:r>
        <w:rPr>
          <w:rFonts w:ascii="Courier" w:hAnsi="Courier"/>
          <w:color w:val="000000"/>
          <w:sz w:val="17"/>
        </w:rPr>
        <w:br/>
        <w:t>&lt;root&gt;</w:t>
      </w:r>
      <w:r>
        <w:rPr>
          <w:rFonts w:ascii="Courier" w:hAnsi="Courier"/>
          <w:color w:val="000000"/>
          <w:sz w:val="17"/>
        </w:rPr>
        <w:br/>
        <w:t xml:space="preserve">  &lt;favorite-ani</w:t>
      </w:r>
      <w:r>
        <w:rPr>
          <w:rFonts w:ascii="Courier" w:hAnsi="Courier"/>
          <w:color w:val="000000"/>
          <w:sz w:val="17"/>
        </w:rPr>
        <w:t>mal&gt;cat&lt;/favorite-animal&gt;</w:t>
      </w:r>
      <w:r>
        <w:rPr>
          <w:rFonts w:ascii="Courier" w:hAnsi="Courier"/>
          <w:color w:val="000000"/>
          <w:sz w:val="17"/>
        </w:rPr>
        <w:br/>
        <w:t>&lt;/root&gt;</w:t>
      </w:r>
    </w:p>
    <w:p w:rsidR="00FA7AEB" w:rsidRDefault="00B942C9">
      <w:pPr>
        <w:spacing w:before="200" w:after="0" w:line="240" w:lineRule="auto"/>
      </w:pPr>
      <w:bookmarkStart w:id="164" w:name="d0e1094"/>
      <w:bookmarkEnd w:id="163"/>
      <w:r>
        <w:rPr>
          <w:rFonts w:ascii="Helvetica" w:hAnsi="Helvetica"/>
          <w:b/>
          <w:color w:val="000000"/>
          <w:sz w:val="24"/>
        </w:rPr>
        <w:lastRenderedPageBreak/>
        <w:t>Specifying a Custom XML Data template</w:t>
      </w:r>
    </w:p>
    <w:bookmarkEnd w:id="164"/>
    <w:p w:rsidR="00FA7AEB" w:rsidRDefault="00B942C9">
      <w:pPr>
        <w:spacing w:before="200" w:after="0" w:line="240" w:lineRule="auto"/>
        <w:jc w:val="both"/>
      </w:pPr>
      <w:r>
        <w:rPr>
          <w:rFonts w:ascii="Times" w:hAnsi="Times"/>
          <w:color w:val="000000"/>
          <w:sz w:val="20"/>
        </w:rPr>
        <w:t>Sometimes it may be desirable to have form data stored in an XML instance more complex than the default instance generated by XFC. In this case a Custom XML Data template may be specif</w:t>
      </w:r>
      <w:r>
        <w:rPr>
          <w:rFonts w:ascii="Times" w:hAnsi="Times"/>
          <w:color w:val="000000"/>
          <w:sz w:val="20"/>
        </w:rPr>
        <w:t xml:space="preserve">ied by inserting an </w:t>
      </w:r>
      <w:r>
        <w:rPr>
          <w:rFonts w:ascii="Courier" w:hAnsi="Courier"/>
          <w:color w:val="000000"/>
          <w:sz w:val="17"/>
        </w:rPr>
        <w:t>sdt:configuration</w:t>
      </w:r>
      <w:r>
        <w:rPr>
          <w:rFonts w:ascii="Times" w:hAnsi="Times"/>
          <w:color w:val="000000"/>
          <w:sz w:val="20"/>
        </w:rPr>
        <w:t xml:space="preserve"> element before the first </w:t>
      </w:r>
      <w:r>
        <w:rPr>
          <w:rFonts w:ascii="Courier" w:hAnsi="Courier"/>
          <w:color w:val="000000"/>
          <w:sz w:val="17"/>
        </w:rPr>
        <w:t>fo:page-sequence</w:t>
      </w:r>
      <w:r>
        <w:rPr>
          <w:rFonts w:ascii="Times" w:hAnsi="Times"/>
          <w:color w:val="000000"/>
          <w:sz w:val="20"/>
        </w:rPr>
        <w:t xml:space="preserve"> object in the XSL-FO tree, e.g.:</w:t>
      </w:r>
    </w:p>
    <w:p w:rsidR="00FA7AEB" w:rsidRDefault="00B942C9">
      <w:pPr>
        <w:spacing w:before="166" w:after="0" w:line="240" w:lineRule="auto"/>
      </w:pPr>
      <w:bookmarkStart w:id="165" w:name="d0e1105"/>
      <w:r>
        <w:rPr>
          <w:rFonts w:ascii="Courier" w:hAnsi="Courier"/>
          <w:color w:val="000000"/>
          <w:sz w:val="17"/>
        </w:rPr>
        <w:t>&lt;sdt:configuration custom-xml-template="custom.xml" /&gt;</w:t>
      </w:r>
    </w:p>
    <w:bookmarkEnd w:id="165"/>
    <w:p w:rsidR="00FA7AEB" w:rsidRDefault="00B942C9">
      <w:pPr>
        <w:spacing w:before="200" w:after="0" w:line="240" w:lineRule="auto"/>
        <w:jc w:val="both"/>
      </w:pPr>
      <w:r>
        <w:rPr>
          <w:rFonts w:ascii="Times" w:hAnsi="Times"/>
          <w:color w:val="000000"/>
          <w:sz w:val="20"/>
        </w:rPr>
        <w:t xml:space="preserve">The </w:t>
      </w:r>
      <w:r>
        <w:rPr>
          <w:rFonts w:ascii="Courier" w:hAnsi="Courier"/>
          <w:color w:val="000000"/>
          <w:sz w:val="17"/>
        </w:rPr>
        <w:t>custom-xml-template</w:t>
      </w:r>
      <w:r>
        <w:rPr>
          <w:rFonts w:ascii="Times" w:hAnsi="Times"/>
          <w:color w:val="000000"/>
          <w:sz w:val="20"/>
        </w:rPr>
        <w:t xml:space="preserve"> attribute specifies the URL of an XML template to be used as the</w:t>
      </w:r>
      <w:r>
        <w:rPr>
          <w:rFonts w:ascii="Times" w:hAnsi="Times"/>
          <w:color w:val="000000"/>
          <w:sz w:val="20"/>
        </w:rPr>
        <w:t xml:space="preserve"> initial content of the Custom XML Data part. This XML template must be encoded in UTF-8 or UTF-16.</w:t>
      </w:r>
    </w:p>
    <w:p w:rsidR="00FA7AEB" w:rsidRDefault="00B942C9">
      <w:pPr>
        <w:spacing w:before="200" w:after="0" w:line="240" w:lineRule="auto"/>
        <w:jc w:val="both"/>
      </w:pPr>
      <w:r>
        <w:rPr>
          <w:rFonts w:ascii="Times" w:hAnsi="Times"/>
          <w:color w:val="000000"/>
          <w:sz w:val="20"/>
        </w:rPr>
        <w:t xml:space="preserve">When a Custom XML Data template is specified, the </w:t>
      </w:r>
      <w:r>
        <w:rPr>
          <w:rFonts w:ascii="Courier" w:hAnsi="Courier"/>
          <w:color w:val="000000"/>
          <w:sz w:val="17"/>
        </w:rPr>
        <w:t>binding</w:t>
      </w:r>
      <w:r>
        <w:rPr>
          <w:rFonts w:ascii="Times" w:hAnsi="Times"/>
          <w:color w:val="000000"/>
          <w:sz w:val="20"/>
        </w:rPr>
        <w:t xml:space="preserve"> attribute of a form field associated with an XML element in the Custom XML Data part references that particular element by means of an </w:t>
      </w:r>
      <w:hyperlink r:id="rId33">
        <w:r>
          <w:rPr>
            <w:rFonts w:ascii="Times" w:hAnsi="Times"/>
            <w:color w:val="000000"/>
            <w:sz w:val="20"/>
          </w:rPr>
          <w:t>XPath 1.0</w:t>
        </w:r>
      </w:hyperlink>
      <w:r>
        <w:rPr>
          <w:rFonts w:ascii="Times" w:hAnsi="Times"/>
          <w:color w:val="000000"/>
          <w:sz w:val="20"/>
        </w:rPr>
        <w:t xml:space="preserve"> [</w:t>
      </w:r>
      <w:hyperlink r:id="rId34">
        <w:r>
          <w:rPr>
            <w:rFonts w:ascii="Times" w:hAnsi="Times"/>
            <w:color w:val="000000"/>
            <w:sz w:val="20"/>
          </w:rPr>
          <w:t>http://www.w3.org/TR/</w:t>
        </w:r>
        <w:r>
          <w:rPr>
            <w:rFonts w:ascii="Times" w:hAnsi="Times"/>
            <w:color w:val="000000"/>
            <w:sz w:val="20"/>
          </w:rPr>
          <w:t>xpath</w:t>
        </w:r>
      </w:hyperlink>
      <w:r>
        <w:rPr>
          <w:rFonts w:ascii="Times" w:hAnsi="Times"/>
          <w:color w:val="000000"/>
          <w:sz w:val="20"/>
        </w:rPr>
        <w:t>] expression. For instance, consider the XML template below:</w:t>
      </w:r>
    </w:p>
    <w:p w:rsidR="00FA7AEB" w:rsidRDefault="00B942C9">
      <w:pPr>
        <w:spacing w:before="166" w:after="0" w:line="240" w:lineRule="auto"/>
      </w:pPr>
      <w:bookmarkStart w:id="166" w:name="d0e1120"/>
      <w:r>
        <w:rPr>
          <w:rFonts w:ascii="Courier" w:hAnsi="Courier"/>
          <w:color w:val="000000"/>
          <w:sz w:val="17"/>
        </w:rPr>
        <w:t>&lt;?xml version="1.0" encoding="UTF-8"?&gt;</w:t>
      </w:r>
      <w:r>
        <w:rPr>
          <w:rFonts w:ascii="Courier" w:hAnsi="Courier"/>
          <w:color w:val="000000"/>
          <w:sz w:val="17"/>
        </w:rPr>
        <w:br/>
        <w:t>&lt;order&gt;</w:t>
      </w:r>
      <w:r>
        <w:rPr>
          <w:rFonts w:ascii="Courier" w:hAnsi="Courier"/>
          <w:color w:val="000000"/>
          <w:sz w:val="17"/>
        </w:rPr>
        <w:br/>
        <w:t xml:space="preserve">  &lt;product&gt;</w:t>
      </w:r>
      <w:r>
        <w:rPr>
          <w:rFonts w:ascii="Courier" w:hAnsi="Courier"/>
          <w:color w:val="000000"/>
          <w:sz w:val="17"/>
        </w:rPr>
        <w:br/>
        <w:t xml:space="preserve">    &lt;reference /&gt;</w:t>
      </w:r>
      <w:r>
        <w:rPr>
          <w:rFonts w:ascii="Courier" w:hAnsi="Courier"/>
          <w:color w:val="000000"/>
          <w:sz w:val="17"/>
        </w:rPr>
        <w:br/>
        <w:t xml:space="preserve">    &lt;quantity /&gt;</w:t>
      </w:r>
      <w:r>
        <w:rPr>
          <w:rFonts w:ascii="Courier" w:hAnsi="Courier"/>
          <w:color w:val="000000"/>
          <w:sz w:val="17"/>
        </w:rPr>
        <w:br/>
        <w:t xml:space="preserve">  &lt;/product&gt;</w:t>
      </w:r>
      <w:r>
        <w:rPr>
          <w:rFonts w:ascii="Courier" w:hAnsi="Courier"/>
          <w:color w:val="000000"/>
          <w:sz w:val="17"/>
        </w:rPr>
        <w:br/>
        <w:t xml:space="preserve">  &lt;product&gt;</w:t>
      </w:r>
      <w:r>
        <w:rPr>
          <w:rFonts w:ascii="Courier" w:hAnsi="Courier"/>
          <w:color w:val="000000"/>
          <w:sz w:val="17"/>
        </w:rPr>
        <w:br/>
        <w:t xml:space="preserve">    &lt;reference /&gt;</w:t>
      </w:r>
      <w:r>
        <w:rPr>
          <w:rFonts w:ascii="Courier" w:hAnsi="Courier"/>
          <w:color w:val="000000"/>
          <w:sz w:val="17"/>
        </w:rPr>
        <w:br/>
        <w:t xml:space="preserve">    &lt;quantity /&gt;</w:t>
      </w:r>
      <w:r>
        <w:rPr>
          <w:rFonts w:ascii="Courier" w:hAnsi="Courier"/>
          <w:color w:val="000000"/>
          <w:sz w:val="17"/>
        </w:rPr>
        <w:br/>
        <w:t xml:space="preserve">  &lt;/product&gt;</w:t>
      </w:r>
      <w:r>
        <w:rPr>
          <w:rFonts w:ascii="Courier" w:hAnsi="Courier"/>
          <w:color w:val="000000"/>
          <w:sz w:val="17"/>
        </w:rPr>
        <w:br/>
        <w:t>&lt;/order&gt;</w:t>
      </w:r>
    </w:p>
    <w:bookmarkEnd w:id="166"/>
    <w:p w:rsidR="00FA7AEB" w:rsidRDefault="00B942C9">
      <w:pPr>
        <w:spacing w:before="200" w:after="0" w:line="240" w:lineRule="auto"/>
        <w:jc w:val="both"/>
      </w:pPr>
      <w:r>
        <w:rPr>
          <w:rFonts w:ascii="Times" w:hAnsi="Times"/>
          <w:color w:val="000000"/>
          <w:sz w:val="20"/>
        </w:rPr>
        <w:t>To associate t</w:t>
      </w:r>
      <w:r>
        <w:rPr>
          <w:rFonts w:ascii="Times" w:hAnsi="Times"/>
          <w:color w:val="000000"/>
          <w:sz w:val="20"/>
        </w:rPr>
        <w:t xml:space="preserve">he </w:t>
      </w:r>
      <w:r>
        <w:rPr>
          <w:rFonts w:ascii="Courier" w:hAnsi="Courier"/>
          <w:color w:val="000000"/>
          <w:sz w:val="17"/>
        </w:rPr>
        <w:t>reference</w:t>
      </w:r>
      <w:r>
        <w:rPr>
          <w:rFonts w:ascii="Times" w:hAnsi="Times"/>
          <w:color w:val="000000"/>
          <w:sz w:val="20"/>
        </w:rPr>
        <w:t xml:space="preserve"> child of the first </w:t>
      </w:r>
      <w:r>
        <w:rPr>
          <w:rFonts w:ascii="Courier" w:hAnsi="Courier"/>
          <w:color w:val="000000"/>
          <w:sz w:val="17"/>
        </w:rPr>
        <w:t>product</w:t>
      </w:r>
      <w:r>
        <w:rPr>
          <w:rFonts w:ascii="Times" w:hAnsi="Times"/>
          <w:color w:val="000000"/>
          <w:sz w:val="20"/>
        </w:rPr>
        <w:t xml:space="preserve"> element with a form field one would set the </w:t>
      </w:r>
      <w:r>
        <w:rPr>
          <w:rFonts w:ascii="Courier" w:hAnsi="Courier"/>
          <w:color w:val="000000"/>
          <w:sz w:val="17"/>
        </w:rPr>
        <w:t>binding</w:t>
      </w:r>
      <w:r>
        <w:rPr>
          <w:rFonts w:ascii="Times" w:hAnsi="Times"/>
          <w:color w:val="000000"/>
          <w:sz w:val="20"/>
        </w:rPr>
        <w:t xml:space="preserve"> attribute value of that field to </w:t>
      </w:r>
      <w:r>
        <w:rPr>
          <w:rFonts w:ascii="Courier" w:hAnsi="Courier"/>
          <w:color w:val="000000"/>
          <w:sz w:val="17"/>
        </w:rPr>
        <w:t>/order/product[1]/reference</w:t>
      </w:r>
      <w:r>
        <w:rPr>
          <w:rFonts w:ascii="Times" w:hAnsi="Times"/>
          <w:color w:val="000000"/>
          <w:sz w:val="20"/>
        </w:rPr>
        <w:t xml:space="preserve">. Moreover, when a Custom XML Data template is specified the </w:t>
      </w:r>
      <w:r>
        <w:rPr>
          <w:rFonts w:ascii="Courier" w:hAnsi="Courier"/>
          <w:color w:val="000000"/>
          <w:sz w:val="17"/>
        </w:rPr>
        <w:t>initial-value</w:t>
      </w:r>
      <w:r>
        <w:rPr>
          <w:rFonts w:ascii="Times" w:hAnsi="Times"/>
          <w:color w:val="000000"/>
          <w:sz w:val="20"/>
        </w:rPr>
        <w:t xml:space="preserve"> attribute of form fields is i</w:t>
      </w:r>
      <w:r>
        <w:rPr>
          <w:rFonts w:ascii="Times" w:hAnsi="Times"/>
          <w:color w:val="000000"/>
          <w:sz w:val="20"/>
        </w:rPr>
        <w:t>gnored. If a field is to be initialized the initial value must be stored in the Custom XML Data template as the content of the XML element associated with that field.</w:t>
      </w:r>
    </w:p>
    <w:p w:rsidR="00FA7AEB" w:rsidRDefault="00B942C9">
      <w:pPr>
        <w:spacing w:before="200" w:after="0" w:line="240" w:lineRule="auto"/>
      </w:pPr>
      <w:bookmarkStart w:id="167" w:name="d0e1139"/>
      <w:r>
        <w:rPr>
          <w:rFonts w:ascii="Helvetica" w:hAnsi="Helvetica"/>
          <w:b/>
          <w:color w:val="000000"/>
          <w:sz w:val="24"/>
        </w:rPr>
        <w:t>Extracting the Custom XML Data part</w:t>
      </w:r>
    </w:p>
    <w:bookmarkEnd w:id="167"/>
    <w:p w:rsidR="00FA7AEB" w:rsidRDefault="00B942C9">
      <w:pPr>
        <w:spacing w:before="200" w:after="0" w:line="240" w:lineRule="auto"/>
        <w:jc w:val="both"/>
      </w:pPr>
      <w:r>
        <w:rPr>
          <w:rFonts w:ascii="Times" w:hAnsi="Times"/>
          <w:color w:val="000000"/>
          <w:sz w:val="20"/>
        </w:rPr>
        <w:t>Office Open XML documents are basically ZIP archives,</w:t>
      </w:r>
      <w:r>
        <w:rPr>
          <w:rFonts w:ascii="Times" w:hAnsi="Times"/>
          <w:color w:val="000000"/>
          <w:sz w:val="20"/>
        </w:rPr>
        <w:t xml:space="preserve"> so the Custom XML Data part can be easily extracted. In accordance with MS-Word's naming scheme XFC stores the Custom XML Data part in ZIP entry </w:t>
      </w:r>
      <w:r>
        <w:rPr>
          <w:rFonts w:ascii="Courier" w:hAnsi="Courier"/>
          <w:color w:val="000000"/>
          <w:sz w:val="17"/>
        </w:rPr>
        <w:t>customXml/item1.xml</w:t>
      </w:r>
      <w:r>
        <w:rPr>
          <w:rFonts w:ascii="Times" w:hAnsi="Times"/>
          <w:color w:val="000000"/>
          <w:sz w:val="20"/>
        </w:rPr>
        <w:t>.</w:t>
      </w:r>
    </w:p>
    <w:p w:rsidR="00FA7AEB" w:rsidRDefault="00B942C9">
      <w:pPr>
        <w:spacing w:before="200" w:after="0" w:line="240" w:lineRule="auto"/>
      </w:pPr>
      <w:bookmarkStart w:id="168" w:name="d0e1147"/>
      <w:r>
        <w:rPr>
          <w:rFonts w:ascii="Helvetica" w:hAnsi="Helvetica"/>
          <w:b/>
          <w:color w:val="000000"/>
          <w:sz w:val="29"/>
        </w:rPr>
        <w:t>Reference Material</w:t>
      </w:r>
    </w:p>
    <w:bookmarkEnd w:id="168"/>
    <w:p w:rsidR="00FA7AEB" w:rsidRDefault="00B942C9">
      <w:pPr>
        <w:spacing w:before="200" w:after="0" w:line="240" w:lineRule="auto"/>
        <w:jc w:val="both"/>
      </w:pPr>
      <w:r>
        <w:rPr>
          <w:rFonts w:ascii="Times" w:hAnsi="Times"/>
          <w:color w:val="000000"/>
          <w:sz w:val="20"/>
        </w:rPr>
        <w:t xml:space="preserve">This section provides a comprehensive description of the custom elements that make up the XSL-FO extension for Office Open XML. These elements must be in a separate namespace specified by XMLmind. This namespace - referred to by prefix </w:t>
      </w:r>
      <w:r>
        <w:rPr>
          <w:rFonts w:ascii="Courier" w:hAnsi="Courier"/>
          <w:color w:val="000000"/>
          <w:sz w:val="17"/>
        </w:rPr>
        <w:t>sdt</w:t>
      </w:r>
      <w:r>
        <w:rPr>
          <w:rFonts w:ascii="Times" w:hAnsi="Times"/>
          <w:color w:val="000000"/>
          <w:sz w:val="20"/>
        </w:rPr>
        <w:t xml:space="preserve"> in this document</w:t>
      </w:r>
      <w:r>
        <w:rPr>
          <w:rFonts w:ascii="Times" w:hAnsi="Times"/>
          <w:color w:val="000000"/>
          <w:sz w:val="20"/>
        </w:rPr>
        <w:t xml:space="preserve"> - must be declared in the opening tag of the root element of the XSL-FO tree, as shown below.</w:t>
      </w:r>
    </w:p>
    <w:p w:rsidR="00FA7AEB" w:rsidRDefault="00B942C9">
      <w:pPr>
        <w:spacing w:before="166" w:after="0" w:line="240" w:lineRule="auto"/>
      </w:pPr>
      <w:bookmarkStart w:id="169" w:name="d0e1155"/>
      <w:r>
        <w:rPr>
          <w:rFonts w:ascii="Courier" w:hAnsi="Courier"/>
          <w:color w:val="000000"/>
          <w:sz w:val="17"/>
        </w:rPr>
        <w:t>&lt;fo:root xmlns:fo="http://www.w3.org/1999/XSL/Format"</w:t>
      </w:r>
      <w:r>
        <w:rPr>
          <w:rFonts w:ascii="Courier" w:hAnsi="Courier"/>
          <w:color w:val="000000"/>
          <w:sz w:val="17"/>
        </w:rPr>
        <w:br/>
        <w:t xml:space="preserve">         xmlns:sdt="http://www.xmlmind.com/foconverter/xsl/extensions/docx/sdt"&gt;</w:t>
      </w:r>
    </w:p>
    <w:bookmarkEnd w:id="169"/>
    <w:p w:rsidR="00FA7AEB" w:rsidRDefault="00B942C9">
      <w:pPr>
        <w:spacing w:before="200" w:after="0" w:line="240" w:lineRule="auto"/>
        <w:jc w:val="both"/>
      </w:pPr>
      <w:r>
        <w:rPr>
          <w:rFonts w:ascii="Times" w:hAnsi="Times"/>
          <w:color w:val="000000"/>
          <w:sz w:val="20"/>
        </w:rPr>
        <w:t>There are five elements th</w:t>
      </w:r>
      <w:r>
        <w:rPr>
          <w:rFonts w:ascii="Times" w:hAnsi="Times"/>
          <w:color w:val="000000"/>
          <w:sz w:val="20"/>
        </w:rPr>
        <w:t>at translate into a form field:</w:t>
      </w:r>
    </w:p>
    <w:p w:rsidR="00FA7AEB" w:rsidRDefault="00B942C9">
      <w:pPr>
        <w:numPr>
          <w:ilvl w:val="0"/>
          <w:numId w:val="10"/>
        </w:numPr>
        <w:tabs>
          <w:tab w:val="left" w:pos="200"/>
        </w:tabs>
        <w:spacing w:before="200" w:after="0" w:line="240" w:lineRule="auto"/>
        <w:ind w:left="200" w:hanging="200"/>
        <w:jc w:val="both"/>
      </w:pPr>
      <w:bookmarkStart w:id="170" w:name="d0e1160"/>
      <w:bookmarkStart w:id="171" w:name="d0e1159"/>
      <w:r>
        <w:rPr>
          <w:rFonts w:ascii="Times" w:hAnsi="Times"/>
          <w:color w:val="000000"/>
          <w:sz w:val="20"/>
        </w:rPr>
        <w:t>sdt:text-field</w:t>
      </w:r>
    </w:p>
    <w:p w:rsidR="00FA7AEB" w:rsidRDefault="00B942C9">
      <w:pPr>
        <w:numPr>
          <w:ilvl w:val="0"/>
          <w:numId w:val="10"/>
        </w:numPr>
        <w:tabs>
          <w:tab w:val="left" w:pos="200"/>
        </w:tabs>
        <w:spacing w:before="200" w:after="0" w:line="240" w:lineRule="auto"/>
        <w:ind w:left="200" w:hanging="200"/>
        <w:jc w:val="both"/>
      </w:pPr>
      <w:bookmarkStart w:id="172" w:name="d0e1163"/>
      <w:bookmarkEnd w:id="170"/>
      <w:bookmarkEnd w:id="171"/>
      <w:r>
        <w:rPr>
          <w:rFonts w:ascii="Times" w:hAnsi="Times"/>
          <w:color w:val="000000"/>
          <w:sz w:val="20"/>
        </w:rPr>
        <w:t>sdt:drop-down-list</w:t>
      </w:r>
    </w:p>
    <w:p w:rsidR="00FA7AEB" w:rsidRDefault="00B942C9">
      <w:pPr>
        <w:numPr>
          <w:ilvl w:val="0"/>
          <w:numId w:val="10"/>
        </w:numPr>
        <w:tabs>
          <w:tab w:val="left" w:pos="200"/>
        </w:tabs>
        <w:spacing w:before="200" w:after="0" w:line="240" w:lineRule="auto"/>
        <w:ind w:left="200" w:hanging="200"/>
        <w:jc w:val="both"/>
      </w:pPr>
      <w:bookmarkStart w:id="173" w:name="d0e1166"/>
      <w:bookmarkEnd w:id="172"/>
      <w:r>
        <w:rPr>
          <w:rFonts w:ascii="Times" w:hAnsi="Times"/>
          <w:color w:val="000000"/>
          <w:sz w:val="20"/>
        </w:rPr>
        <w:t>sdt:combo-box</w:t>
      </w:r>
    </w:p>
    <w:p w:rsidR="00FA7AEB" w:rsidRDefault="00B942C9">
      <w:pPr>
        <w:numPr>
          <w:ilvl w:val="0"/>
          <w:numId w:val="10"/>
        </w:numPr>
        <w:tabs>
          <w:tab w:val="left" w:pos="200"/>
        </w:tabs>
        <w:spacing w:before="200" w:after="0" w:line="240" w:lineRule="auto"/>
        <w:ind w:left="200" w:hanging="200"/>
        <w:jc w:val="both"/>
      </w:pPr>
      <w:bookmarkStart w:id="174" w:name="d0e1169"/>
      <w:bookmarkEnd w:id="173"/>
      <w:r>
        <w:rPr>
          <w:rFonts w:ascii="Times" w:hAnsi="Times"/>
          <w:color w:val="000000"/>
          <w:sz w:val="20"/>
        </w:rPr>
        <w:t>sdt:date</w:t>
      </w:r>
    </w:p>
    <w:p w:rsidR="00FA7AEB" w:rsidRDefault="00B942C9">
      <w:pPr>
        <w:numPr>
          <w:ilvl w:val="0"/>
          <w:numId w:val="10"/>
        </w:numPr>
        <w:tabs>
          <w:tab w:val="left" w:pos="200"/>
        </w:tabs>
        <w:spacing w:before="200" w:after="0" w:line="240" w:lineRule="auto"/>
        <w:ind w:left="200" w:hanging="200"/>
        <w:jc w:val="both"/>
      </w:pPr>
      <w:bookmarkStart w:id="175" w:name="d0e1172"/>
      <w:bookmarkEnd w:id="174"/>
      <w:r>
        <w:rPr>
          <w:rFonts w:ascii="Times" w:hAnsi="Times"/>
          <w:color w:val="000000"/>
          <w:sz w:val="20"/>
        </w:rPr>
        <w:t>sdt:picture</w:t>
      </w:r>
    </w:p>
    <w:bookmarkEnd w:id="175"/>
    <w:p w:rsidR="00FA7AEB" w:rsidRDefault="00B942C9">
      <w:pPr>
        <w:spacing w:before="200" w:after="0" w:line="240" w:lineRule="auto"/>
        <w:jc w:val="both"/>
      </w:pPr>
      <w:r>
        <w:rPr>
          <w:rFonts w:ascii="Times" w:hAnsi="Times"/>
          <w:color w:val="000000"/>
          <w:sz w:val="20"/>
        </w:rPr>
        <w:t>These are inline-level elements that may appear anywhere inline-level Formatting Objects are allowed.</w:t>
      </w:r>
    </w:p>
    <w:p w:rsidR="00FA7AEB" w:rsidRDefault="00B942C9">
      <w:pPr>
        <w:spacing w:before="200" w:after="0" w:line="240" w:lineRule="auto"/>
      </w:pPr>
      <w:bookmarkStart w:id="176" w:name="d0e1177"/>
      <w:r>
        <w:rPr>
          <w:rFonts w:ascii="Helvetica" w:hAnsi="Helvetica"/>
          <w:b/>
          <w:color w:val="000000"/>
          <w:sz w:val="24"/>
        </w:rPr>
        <w:t>Generic attributes</w:t>
      </w:r>
    </w:p>
    <w:bookmarkEnd w:id="176"/>
    <w:p w:rsidR="00FA7AEB" w:rsidRDefault="00B942C9">
      <w:pPr>
        <w:spacing w:before="200" w:after="0" w:line="240" w:lineRule="auto"/>
        <w:jc w:val="both"/>
      </w:pPr>
      <w:r>
        <w:rPr>
          <w:rFonts w:ascii="Times" w:hAnsi="Times"/>
          <w:color w:val="000000"/>
          <w:sz w:val="20"/>
        </w:rPr>
        <w:lastRenderedPageBreak/>
        <w:t>The attributes described below app</w:t>
      </w:r>
      <w:r>
        <w:rPr>
          <w:rFonts w:ascii="Times" w:hAnsi="Times"/>
          <w:color w:val="000000"/>
          <w:sz w:val="20"/>
        </w:rPr>
        <w:t xml:space="preserve">ly to all form fields, except for the </w:t>
      </w:r>
      <w:r>
        <w:rPr>
          <w:rFonts w:ascii="Courier" w:hAnsi="Courier"/>
          <w:color w:val="000000"/>
          <w:sz w:val="17"/>
        </w:rPr>
        <w:t>initial-value</w:t>
      </w:r>
      <w:r>
        <w:rPr>
          <w:rFonts w:ascii="Times" w:hAnsi="Times"/>
          <w:color w:val="000000"/>
          <w:sz w:val="20"/>
        </w:rPr>
        <w:t xml:space="preserve"> and </w:t>
      </w:r>
      <w:r>
        <w:rPr>
          <w:rFonts w:ascii="Courier" w:hAnsi="Courier"/>
          <w:color w:val="000000"/>
          <w:sz w:val="17"/>
        </w:rPr>
        <w:t>prompt</w:t>
      </w:r>
      <w:r>
        <w:rPr>
          <w:rFonts w:ascii="Times" w:hAnsi="Times"/>
          <w:color w:val="000000"/>
          <w:sz w:val="20"/>
        </w:rPr>
        <w:t xml:space="preserve"> attributes that do not apply to the </w:t>
      </w:r>
      <w:r>
        <w:rPr>
          <w:rFonts w:ascii="Courier" w:hAnsi="Courier"/>
          <w:color w:val="000000"/>
          <w:sz w:val="17"/>
        </w:rPr>
        <w:t>sdt:picture</w:t>
      </w:r>
      <w:r>
        <w:rPr>
          <w:rFonts w:ascii="Times" w:hAnsi="Times"/>
          <w:color w:val="000000"/>
          <w:sz w:val="20"/>
        </w:rPr>
        <w:t xml:space="preserve"> element.</w:t>
      </w:r>
    </w:p>
    <w:p w:rsidR="00FA7AEB" w:rsidRDefault="00B942C9">
      <w:pPr>
        <w:numPr>
          <w:ilvl w:val="0"/>
          <w:numId w:val="11"/>
        </w:numPr>
        <w:tabs>
          <w:tab w:val="left" w:pos="200"/>
        </w:tabs>
        <w:spacing w:before="200" w:after="0" w:line="240" w:lineRule="auto"/>
        <w:ind w:left="200" w:hanging="200"/>
        <w:jc w:val="both"/>
      </w:pPr>
      <w:bookmarkStart w:id="177" w:name="d0e1192"/>
      <w:bookmarkStart w:id="178" w:name="d0e1191"/>
      <w:r>
        <w:rPr>
          <w:rFonts w:ascii="Times" w:hAnsi="Times"/>
          <w:color w:val="000000"/>
          <w:sz w:val="20"/>
        </w:rPr>
        <w:t>binding</w:t>
      </w:r>
    </w:p>
    <w:bookmarkEnd w:id="177"/>
    <w:bookmarkEnd w:id="178"/>
    <w:p w:rsidR="00FA7AEB" w:rsidRDefault="00B942C9">
      <w:pPr>
        <w:spacing w:before="200" w:after="0" w:line="240" w:lineRule="auto"/>
        <w:ind w:left="200"/>
        <w:jc w:val="both"/>
      </w:pPr>
      <w:r>
        <w:rPr>
          <w:rFonts w:ascii="Times" w:hAnsi="Times"/>
          <w:color w:val="000000"/>
          <w:sz w:val="20"/>
        </w:rPr>
        <w:t xml:space="preserve">This attribute establishes the mapping between a field and an XML element in the Custom XML Data part. In the simplest case the value of this attribute is an XML element name. The Custom XML Data part will be automatically generated by XFC, in the form of </w:t>
      </w:r>
      <w:r>
        <w:rPr>
          <w:rFonts w:ascii="Times" w:hAnsi="Times"/>
          <w:color w:val="000000"/>
          <w:sz w:val="20"/>
        </w:rPr>
        <w:t xml:space="preserve">a simple XML instance where all elements associated with form fields are children of the root element. When a Custom XML Data template is specified the attribute value is an </w:t>
      </w:r>
      <w:hyperlink r:id="rId35">
        <w:r>
          <w:rPr>
            <w:rFonts w:ascii="Times" w:hAnsi="Times"/>
            <w:color w:val="000000"/>
            <w:sz w:val="20"/>
          </w:rPr>
          <w:t>XPath 1.0</w:t>
        </w:r>
      </w:hyperlink>
      <w:r>
        <w:rPr>
          <w:rFonts w:ascii="Times" w:hAnsi="Times"/>
          <w:color w:val="000000"/>
          <w:sz w:val="20"/>
        </w:rPr>
        <w:t xml:space="preserve"> [</w:t>
      </w:r>
      <w:hyperlink r:id="rId36">
        <w:r>
          <w:rPr>
            <w:rFonts w:ascii="Times" w:hAnsi="Times"/>
            <w:color w:val="000000"/>
            <w:sz w:val="20"/>
          </w:rPr>
          <w:t>http://www.w3.org/TR/xpath</w:t>
        </w:r>
      </w:hyperlink>
      <w:r>
        <w:rPr>
          <w:rFonts w:ascii="Times" w:hAnsi="Times"/>
          <w:color w:val="000000"/>
          <w:sz w:val="20"/>
        </w:rPr>
        <w:t>] expression that identifies the XML element associated with the field. If this attribute is omitted no mapping is established.</w:t>
      </w:r>
    </w:p>
    <w:p w:rsidR="00FA7AEB" w:rsidRDefault="00B942C9">
      <w:pPr>
        <w:numPr>
          <w:ilvl w:val="0"/>
          <w:numId w:val="11"/>
        </w:numPr>
        <w:tabs>
          <w:tab w:val="left" w:pos="200"/>
        </w:tabs>
        <w:spacing w:before="200" w:after="0" w:line="240" w:lineRule="auto"/>
        <w:ind w:left="200" w:hanging="200"/>
        <w:jc w:val="both"/>
      </w:pPr>
      <w:bookmarkStart w:id="179" w:name="d0e1200"/>
      <w:r>
        <w:rPr>
          <w:rFonts w:ascii="Times" w:hAnsi="Times"/>
          <w:color w:val="000000"/>
          <w:sz w:val="20"/>
        </w:rPr>
        <w:t>editable</w:t>
      </w:r>
    </w:p>
    <w:bookmarkEnd w:id="179"/>
    <w:p w:rsidR="00FA7AEB" w:rsidRDefault="00B942C9">
      <w:pPr>
        <w:spacing w:before="200" w:after="0" w:line="240" w:lineRule="auto"/>
        <w:ind w:left="200"/>
        <w:jc w:val="both"/>
      </w:pPr>
      <w:r>
        <w:rPr>
          <w:rFonts w:ascii="Times" w:hAnsi="Times"/>
          <w:color w:val="000000"/>
          <w:sz w:val="20"/>
        </w:rPr>
        <w:t>This attribute specifies whether or not the field content is editable. Possi</w:t>
      </w:r>
      <w:r>
        <w:rPr>
          <w:rFonts w:ascii="Times" w:hAnsi="Times"/>
          <w:color w:val="000000"/>
          <w:sz w:val="20"/>
        </w:rPr>
        <w:t xml:space="preserve">ble values are </w:t>
      </w:r>
      <w:r>
        <w:rPr>
          <w:rFonts w:ascii="Courier" w:hAnsi="Courier"/>
          <w:color w:val="000000"/>
          <w:sz w:val="17"/>
        </w:rPr>
        <w:t>true</w:t>
      </w:r>
      <w:r>
        <w:rPr>
          <w:rFonts w:ascii="Times" w:hAnsi="Times"/>
          <w:color w:val="000000"/>
          <w:sz w:val="20"/>
        </w:rPr>
        <w:t xml:space="preserve"> (default) and </w:t>
      </w:r>
      <w:r>
        <w:rPr>
          <w:rFonts w:ascii="Courier" w:hAnsi="Courier"/>
          <w:color w:val="000000"/>
          <w:sz w:val="17"/>
        </w:rPr>
        <w:t>false</w:t>
      </w:r>
      <w:r>
        <w:rPr>
          <w:rFonts w:ascii="Times" w:hAnsi="Times"/>
          <w:color w:val="000000"/>
          <w:sz w:val="20"/>
        </w:rPr>
        <w:t>.</w:t>
      </w:r>
    </w:p>
    <w:p w:rsidR="00FA7AEB" w:rsidRDefault="00B942C9">
      <w:pPr>
        <w:numPr>
          <w:ilvl w:val="0"/>
          <w:numId w:val="11"/>
        </w:numPr>
        <w:tabs>
          <w:tab w:val="left" w:pos="200"/>
        </w:tabs>
        <w:spacing w:before="200" w:after="0" w:line="240" w:lineRule="auto"/>
        <w:ind w:left="200" w:hanging="200"/>
        <w:jc w:val="both"/>
      </w:pPr>
      <w:bookmarkStart w:id="180" w:name="d0e1211"/>
      <w:r>
        <w:rPr>
          <w:rFonts w:ascii="Times" w:hAnsi="Times"/>
          <w:color w:val="000000"/>
          <w:sz w:val="20"/>
        </w:rPr>
        <w:t>initial-value</w:t>
      </w:r>
    </w:p>
    <w:bookmarkEnd w:id="180"/>
    <w:p w:rsidR="00FA7AEB" w:rsidRDefault="00B942C9">
      <w:pPr>
        <w:spacing w:before="200" w:after="0" w:line="240" w:lineRule="auto"/>
        <w:ind w:left="200"/>
        <w:jc w:val="both"/>
      </w:pPr>
      <w:r>
        <w:rPr>
          <w:rFonts w:ascii="Times" w:hAnsi="Times"/>
          <w:color w:val="000000"/>
          <w:sz w:val="20"/>
        </w:rPr>
        <w:t xml:space="preserve">This attribute specifies the initial value of the field. The specified value will be stored in the Custom XML Data part, unless a Custom XML Data template is in use. (This attribute has no effect if a </w:t>
      </w:r>
      <w:r>
        <w:rPr>
          <w:rFonts w:ascii="Times" w:hAnsi="Times"/>
          <w:color w:val="000000"/>
          <w:sz w:val="20"/>
        </w:rPr>
        <w:t>Custom XML Data template has been specified. In this case the initial value must be stored in the Custom XML Data template as the content of the XML element associated with the field.)</w:t>
      </w:r>
    </w:p>
    <w:p w:rsidR="00FA7AEB" w:rsidRDefault="00B942C9">
      <w:pPr>
        <w:numPr>
          <w:ilvl w:val="0"/>
          <w:numId w:val="11"/>
        </w:numPr>
        <w:tabs>
          <w:tab w:val="left" w:pos="200"/>
        </w:tabs>
        <w:spacing w:before="200" w:after="0" w:line="240" w:lineRule="auto"/>
        <w:ind w:left="200" w:hanging="200"/>
        <w:jc w:val="both"/>
      </w:pPr>
      <w:bookmarkStart w:id="181" w:name="d0e1216"/>
      <w:r>
        <w:rPr>
          <w:rFonts w:ascii="Times" w:hAnsi="Times"/>
          <w:color w:val="000000"/>
          <w:sz w:val="20"/>
        </w:rPr>
        <w:t>locked</w:t>
      </w:r>
    </w:p>
    <w:bookmarkEnd w:id="181"/>
    <w:p w:rsidR="00FA7AEB" w:rsidRDefault="00B942C9">
      <w:pPr>
        <w:spacing w:before="200" w:after="0" w:line="240" w:lineRule="auto"/>
        <w:ind w:left="200"/>
        <w:jc w:val="both"/>
      </w:pPr>
      <w:r>
        <w:rPr>
          <w:rFonts w:ascii="Times" w:hAnsi="Times"/>
          <w:color w:val="000000"/>
          <w:sz w:val="20"/>
        </w:rPr>
        <w:t>This attribute specifies whether or not the field is locked. Pos</w:t>
      </w:r>
      <w:r>
        <w:rPr>
          <w:rFonts w:ascii="Times" w:hAnsi="Times"/>
          <w:color w:val="000000"/>
          <w:sz w:val="20"/>
        </w:rPr>
        <w:t xml:space="preserve">sible values are </w:t>
      </w:r>
      <w:r>
        <w:rPr>
          <w:rFonts w:ascii="Courier" w:hAnsi="Courier"/>
          <w:color w:val="000000"/>
          <w:sz w:val="17"/>
        </w:rPr>
        <w:t>true</w:t>
      </w:r>
      <w:r>
        <w:rPr>
          <w:rFonts w:ascii="Times" w:hAnsi="Times"/>
          <w:color w:val="000000"/>
          <w:sz w:val="20"/>
        </w:rPr>
        <w:t xml:space="preserve"> (default) and </w:t>
      </w:r>
      <w:r>
        <w:rPr>
          <w:rFonts w:ascii="Courier" w:hAnsi="Courier"/>
          <w:color w:val="000000"/>
          <w:sz w:val="17"/>
        </w:rPr>
        <w:t>false</w:t>
      </w:r>
      <w:r>
        <w:rPr>
          <w:rFonts w:ascii="Times" w:hAnsi="Times"/>
          <w:color w:val="000000"/>
          <w:sz w:val="20"/>
        </w:rPr>
        <w:t>. (The feature of a locked field is that it cannot be deleted from the document.)</w:t>
      </w:r>
    </w:p>
    <w:p w:rsidR="00FA7AEB" w:rsidRDefault="00B942C9">
      <w:pPr>
        <w:numPr>
          <w:ilvl w:val="0"/>
          <w:numId w:val="11"/>
        </w:numPr>
        <w:tabs>
          <w:tab w:val="left" w:pos="200"/>
        </w:tabs>
        <w:spacing w:before="200" w:after="0" w:line="240" w:lineRule="auto"/>
        <w:ind w:left="200" w:hanging="200"/>
        <w:jc w:val="both"/>
      </w:pPr>
      <w:bookmarkStart w:id="182" w:name="d0e1227"/>
      <w:r>
        <w:rPr>
          <w:rFonts w:ascii="Times" w:hAnsi="Times"/>
          <w:color w:val="000000"/>
          <w:sz w:val="20"/>
        </w:rPr>
        <w:t>prompt</w:t>
      </w:r>
    </w:p>
    <w:bookmarkEnd w:id="182"/>
    <w:p w:rsidR="00FA7AEB" w:rsidRDefault="00B942C9">
      <w:pPr>
        <w:spacing w:before="200" w:after="0" w:line="240" w:lineRule="auto"/>
        <w:ind w:left="200"/>
        <w:jc w:val="both"/>
      </w:pPr>
      <w:r>
        <w:rPr>
          <w:rFonts w:ascii="Times" w:hAnsi="Times"/>
          <w:color w:val="000000"/>
          <w:sz w:val="20"/>
        </w:rPr>
        <w:t>This attribute specifies placeholder text to be initially displayed in the field if no initial value is provided. (If both the</w:t>
      </w:r>
      <w:r>
        <w:rPr>
          <w:rFonts w:ascii="Times" w:hAnsi="Times"/>
          <w:color w:val="000000"/>
          <w:sz w:val="20"/>
        </w:rPr>
        <w:t xml:space="preserve"> </w:t>
      </w:r>
      <w:r>
        <w:rPr>
          <w:rFonts w:ascii="Courier" w:hAnsi="Courier"/>
          <w:color w:val="000000"/>
          <w:sz w:val="17"/>
        </w:rPr>
        <w:t>prompt</w:t>
      </w:r>
      <w:r>
        <w:rPr>
          <w:rFonts w:ascii="Times" w:hAnsi="Times"/>
          <w:color w:val="000000"/>
          <w:sz w:val="20"/>
        </w:rPr>
        <w:t xml:space="preserve"> and </w:t>
      </w:r>
      <w:r>
        <w:rPr>
          <w:rFonts w:ascii="Courier" w:hAnsi="Courier"/>
          <w:color w:val="000000"/>
          <w:sz w:val="17"/>
        </w:rPr>
        <w:t>initial-value</w:t>
      </w:r>
      <w:r>
        <w:rPr>
          <w:rFonts w:ascii="Times" w:hAnsi="Times"/>
          <w:color w:val="000000"/>
          <w:sz w:val="20"/>
        </w:rPr>
        <w:t xml:space="preserve"> attributes are specified the latter will take precedence.)</w:t>
      </w:r>
    </w:p>
    <w:p w:rsidR="00FA7AEB" w:rsidRDefault="00B942C9">
      <w:pPr>
        <w:numPr>
          <w:ilvl w:val="0"/>
          <w:numId w:val="11"/>
        </w:numPr>
        <w:tabs>
          <w:tab w:val="left" w:pos="200"/>
        </w:tabs>
        <w:spacing w:before="200" w:after="0" w:line="240" w:lineRule="auto"/>
        <w:ind w:left="200" w:hanging="200"/>
        <w:jc w:val="both"/>
      </w:pPr>
      <w:bookmarkStart w:id="183" w:name="d0e1238"/>
      <w:r>
        <w:rPr>
          <w:rFonts w:ascii="Times" w:hAnsi="Times"/>
          <w:color w:val="000000"/>
          <w:sz w:val="20"/>
        </w:rPr>
        <w:t>title</w:t>
      </w:r>
    </w:p>
    <w:bookmarkEnd w:id="183"/>
    <w:p w:rsidR="00FA7AEB" w:rsidRDefault="00B942C9">
      <w:pPr>
        <w:spacing w:before="200" w:after="0" w:line="240" w:lineRule="auto"/>
        <w:ind w:left="200"/>
        <w:jc w:val="both"/>
      </w:pPr>
      <w:r>
        <w:rPr>
          <w:rFonts w:ascii="Times" w:hAnsi="Times"/>
          <w:color w:val="000000"/>
          <w:sz w:val="20"/>
        </w:rPr>
        <w:t>This attribute specifies the field title. This title is displayed as part of the field outline when the field is selected. The default value is specific to each fiel</w:t>
      </w:r>
      <w:r>
        <w:rPr>
          <w:rFonts w:ascii="Times" w:hAnsi="Times"/>
          <w:color w:val="000000"/>
          <w:sz w:val="20"/>
        </w:rPr>
        <w:t>d type.</w:t>
      </w:r>
    </w:p>
    <w:p w:rsidR="00FA7AEB" w:rsidRDefault="00B942C9">
      <w:pPr>
        <w:spacing w:before="200" w:after="0" w:line="240" w:lineRule="auto"/>
      </w:pPr>
      <w:bookmarkStart w:id="184" w:name="d0e1243"/>
      <w:r>
        <w:rPr>
          <w:rFonts w:ascii="Helvetica" w:hAnsi="Helvetica"/>
          <w:b/>
          <w:color w:val="000000"/>
          <w:sz w:val="24"/>
        </w:rPr>
        <w:t>sdt:text-field</w:t>
      </w:r>
    </w:p>
    <w:bookmarkEnd w:id="184"/>
    <w:p w:rsidR="00FA7AEB" w:rsidRDefault="00B942C9">
      <w:pPr>
        <w:spacing w:before="200" w:after="0" w:line="240" w:lineRule="auto"/>
        <w:jc w:val="both"/>
      </w:pPr>
      <w:r>
        <w:rPr>
          <w:rFonts w:ascii="Times" w:hAnsi="Times"/>
          <w:color w:val="000000"/>
          <w:sz w:val="20"/>
        </w:rPr>
        <w:t>This element is converted to a plain text SDT, which provides the functionality of a basic text field.</w:t>
      </w:r>
    </w:p>
    <w:p w:rsidR="00FA7AEB" w:rsidRDefault="00B942C9">
      <w:pPr>
        <w:spacing w:before="240" w:after="0" w:line="240" w:lineRule="auto"/>
        <w:jc w:val="both"/>
      </w:pPr>
      <w:bookmarkStart w:id="185" w:name="d0e1248"/>
      <w:r>
        <w:rPr>
          <w:rFonts w:ascii="Times" w:hAnsi="Times"/>
          <w:b/>
          <w:color w:val="000000"/>
          <w:sz w:val="24"/>
        </w:rPr>
        <w:t>Figure 6. Text field</w:t>
      </w:r>
    </w:p>
    <w:bookmarkStart w:id="186" w:name="d0e1251"/>
    <w:bookmarkEnd w:id="185"/>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"ooxWord://images/6.png"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30" style="width:172.5pt;height:48pt" coordsize="" o:spt="100" adj="0,,0" path="" filled="f" stroked="f">
            <v:stroke joinstyle="miter"/>
            <v:imagedata r:id="rId25" r:href="rId37"/>
            <v:formulas/>
            <v:path o:connecttype="segments"/>
          </v:shape>
        </w:pict>
      </w:r>
      <w:r w:rsidRPr="00FA7AEB">
        <w:rPr>
          <w:rFonts w:ascii="Times" w:hAnsi="Times"/>
          <w:color w:val="000000"/>
          <w:sz w:val="20"/>
        </w:rPr>
        <w:fldChar w:fldCharType="end"/>
      </w:r>
    </w:p>
    <w:bookmarkEnd w:id="186"/>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2"/>
        </w:numPr>
        <w:tabs>
          <w:tab w:val="left" w:pos="200"/>
        </w:tabs>
        <w:spacing w:before="200" w:after="0" w:line="240" w:lineRule="auto"/>
        <w:ind w:left="200" w:hanging="200"/>
        <w:jc w:val="both"/>
      </w:pPr>
      <w:bookmarkStart w:id="187" w:name="d0e1258"/>
      <w:bookmarkStart w:id="188" w:name="d0e1257"/>
      <w:r>
        <w:rPr>
          <w:rFonts w:ascii="Times" w:hAnsi="Times"/>
          <w:color w:val="000000"/>
          <w:sz w:val="20"/>
        </w:rPr>
        <w:t>binding</w:t>
      </w:r>
    </w:p>
    <w:bookmarkEnd w:id="187"/>
    <w:bookmarkEnd w:id="188"/>
    <w:p w:rsidR="00FA7AEB" w:rsidRDefault="00B942C9">
      <w:pPr>
        <w:spacing w:before="200" w:after="0" w:line="240" w:lineRule="auto"/>
        <w:ind w:left="200"/>
        <w:jc w:val="both"/>
      </w:pPr>
      <w:r>
        <w:rPr>
          <w:rFonts w:ascii="Times" w:hAnsi="Times"/>
          <w:color w:val="000000"/>
          <w:sz w:val="20"/>
        </w:rPr>
        <w:t xml:space="preserve">See generic </w:t>
      </w:r>
      <w:r>
        <w:rPr>
          <w:rFonts w:ascii="Times" w:hAnsi="Times"/>
          <w:color w:val="000000"/>
          <w:sz w:val="20"/>
        </w:rPr>
        <w:t>attributes.</w:t>
      </w:r>
    </w:p>
    <w:p w:rsidR="00FA7AEB" w:rsidRDefault="00B942C9">
      <w:pPr>
        <w:numPr>
          <w:ilvl w:val="0"/>
          <w:numId w:val="12"/>
        </w:numPr>
        <w:tabs>
          <w:tab w:val="left" w:pos="200"/>
        </w:tabs>
        <w:spacing w:before="200" w:after="0" w:line="240" w:lineRule="auto"/>
        <w:ind w:left="200" w:hanging="200"/>
        <w:jc w:val="both"/>
      </w:pPr>
      <w:bookmarkStart w:id="189" w:name="d0e1263"/>
      <w:r>
        <w:rPr>
          <w:rFonts w:ascii="Times" w:hAnsi="Times"/>
          <w:color w:val="000000"/>
          <w:sz w:val="20"/>
        </w:rPr>
        <w:t>editable</w:t>
      </w:r>
    </w:p>
    <w:bookmarkEnd w:id="189"/>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2"/>
        </w:numPr>
        <w:tabs>
          <w:tab w:val="left" w:pos="200"/>
        </w:tabs>
        <w:spacing w:before="200" w:after="0" w:line="240" w:lineRule="auto"/>
        <w:ind w:left="200" w:hanging="200"/>
        <w:jc w:val="both"/>
      </w:pPr>
      <w:bookmarkStart w:id="190" w:name="d0e1268"/>
      <w:r>
        <w:rPr>
          <w:rFonts w:ascii="Times" w:hAnsi="Times"/>
          <w:color w:val="000000"/>
          <w:sz w:val="20"/>
        </w:rPr>
        <w:t>initial-value</w:t>
      </w:r>
    </w:p>
    <w:bookmarkEnd w:id="190"/>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2"/>
        </w:numPr>
        <w:tabs>
          <w:tab w:val="left" w:pos="200"/>
        </w:tabs>
        <w:spacing w:before="200" w:after="0" w:line="240" w:lineRule="auto"/>
        <w:ind w:left="200" w:hanging="200"/>
        <w:jc w:val="both"/>
      </w:pPr>
      <w:bookmarkStart w:id="191" w:name="d0e1273"/>
      <w:r>
        <w:rPr>
          <w:rFonts w:ascii="Times" w:hAnsi="Times"/>
          <w:color w:val="000000"/>
          <w:sz w:val="20"/>
        </w:rPr>
        <w:lastRenderedPageBreak/>
        <w:t>locked</w:t>
      </w:r>
    </w:p>
    <w:bookmarkEnd w:id="191"/>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2"/>
        </w:numPr>
        <w:tabs>
          <w:tab w:val="left" w:pos="200"/>
        </w:tabs>
        <w:spacing w:before="200" w:after="0" w:line="240" w:lineRule="auto"/>
        <w:ind w:left="200" w:hanging="200"/>
        <w:jc w:val="both"/>
      </w:pPr>
      <w:bookmarkStart w:id="192" w:name="d0e1278"/>
      <w:r>
        <w:rPr>
          <w:rFonts w:ascii="Times" w:hAnsi="Times"/>
          <w:color w:val="000000"/>
          <w:sz w:val="20"/>
        </w:rPr>
        <w:t>multi-line</w:t>
      </w:r>
    </w:p>
    <w:bookmarkEnd w:id="192"/>
    <w:p w:rsidR="00FA7AEB" w:rsidRDefault="00B942C9">
      <w:pPr>
        <w:spacing w:before="200" w:after="0" w:line="240" w:lineRule="auto"/>
        <w:ind w:left="200"/>
        <w:jc w:val="both"/>
      </w:pPr>
      <w:r>
        <w:rPr>
          <w:rFonts w:ascii="Times" w:hAnsi="Times"/>
          <w:color w:val="000000"/>
          <w:sz w:val="20"/>
        </w:rPr>
        <w:t xml:space="preserve">This attribute specifies whether or not line breaks are allowed in the field value. Possible values are </w:t>
      </w:r>
      <w:r>
        <w:rPr>
          <w:rFonts w:ascii="Courier" w:hAnsi="Courier"/>
          <w:color w:val="000000"/>
          <w:sz w:val="17"/>
        </w:rPr>
        <w:t>true</w:t>
      </w:r>
      <w:r>
        <w:rPr>
          <w:rFonts w:ascii="Times" w:hAnsi="Times"/>
          <w:color w:val="000000"/>
          <w:sz w:val="20"/>
        </w:rPr>
        <w:t xml:space="preserve"> and </w:t>
      </w:r>
      <w:r>
        <w:rPr>
          <w:rFonts w:ascii="Courier" w:hAnsi="Courier"/>
          <w:color w:val="000000"/>
          <w:sz w:val="17"/>
        </w:rPr>
        <w:t>false</w:t>
      </w:r>
      <w:r>
        <w:rPr>
          <w:rFonts w:ascii="Times" w:hAnsi="Times"/>
          <w:color w:val="000000"/>
          <w:sz w:val="20"/>
        </w:rPr>
        <w:t xml:space="preserve"> (default).</w:t>
      </w:r>
    </w:p>
    <w:p w:rsidR="00FA7AEB" w:rsidRDefault="00B942C9">
      <w:pPr>
        <w:numPr>
          <w:ilvl w:val="0"/>
          <w:numId w:val="12"/>
        </w:numPr>
        <w:tabs>
          <w:tab w:val="left" w:pos="200"/>
        </w:tabs>
        <w:spacing w:before="200" w:after="0" w:line="240" w:lineRule="auto"/>
        <w:ind w:left="200" w:hanging="200"/>
        <w:jc w:val="both"/>
      </w:pPr>
      <w:bookmarkStart w:id="193" w:name="d0e1289"/>
      <w:r>
        <w:rPr>
          <w:rFonts w:ascii="Times" w:hAnsi="Times"/>
          <w:color w:val="000000"/>
          <w:sz w:val="20"/>
        </w:rPr>
        <w:t>p</w:t>
      </w:r>
      <w:r>
        <w:rPr>
          <w:rFonts w:ascii="Times" w:hAnsi="Times"/>
          <w:color w:val="000000"/>
          <w:sz w:val="20"/>
        </w:rPr>
        <w:t>rompt</w:t>
      </w:r>
    </w:p>
    <w:bookmarkEnd w:id="193"/>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2"/>
        </w:numPr>
        <w:tabs>
          <w:tab w:val="left" w:pos="200"/>
        </w:tabs>
        <w:spacing w:before="200" w:after="0" w:line="240" w:lineRule="auto"/>
        <w:ind w:left="200" w:hanging="200"/>
        <w:jc w:val="both"/>
      </w:pPr>
      <w:bookmarkStart w:id="194" w:name="d0e1294"/>
      <w:r>
        <w:rPr>
          <w:rFonts w:ascii="Times" w:hAnsi="Times"/>
          <w:color w:val="000000"/>
          <w:sz w:val="20"/>
        </w:rPr>
        <w:t>title</w:t>
      </w:r>
    </w:p>
    <w:bookmarkEnd w:id="194"/>
    <w:p w:rsidR="00FA7AEB" w:rsidRDefault="00B942C9">
      <w:pPr>
        <w:spacing w:before="200" w:after="0" w:line="240" w:lineRule="auto"/>
        <w:ind w:left="200"/>
        <w:jc w:val="both"/>
      </w:pPr>
      <w:r>
        <w:rPr>
          <w:rFonts w:ascii="Times" w:hAnsi="Times"/>
          <w:color w:val="000000"/>
          <w:sz w:val="20"/>
        </w:rPr>
        <w:t xml:space="preserve">See generic attributes. (The default value is </w:t>
      </w:r>
      <w:r>
        <w:rPr>
          <w:rFonts w:ascii="Courier" w:hAnsi="Courier"/>
          <w:color w:val="000000"/>
          <w:sz w:val="17"/>
        </w:rPr>
        <w:t>Text Field</w:t>
      </w:r>
      <w:r>
        <w:rPr>
          <w:rFonts w:ascii="Times" w:hAnsi="Times"/>
          <w:color w:val="000000"/>
          <w:sz w:val="20"/>
        </w:rPr>
        <w:t>).</w:t>
      </w:r>
    </w:p>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195" w:name="d0e1305"/>
      <w:r>
        <w:rPr>
          <w:rFonts w:ascii="Courier" w:hAnsi="Courier"/>
          <w:color w:val="000000"/>
          <w:sz w:val="17"/>
        </w:rPr>
        <w:t>EMPTY</w:t>
      </w:r>
    </w:p>
    <w:p w:rsidR="00FA7AEB" w:rsidRDefault="00B942C9">
      <w:pPr>
        <w:spacing w:before="200" w:after="0" w:line="240" w:lineRule="auto"/>
      </w:pPr>
      <w:bookmarkStart w:id="196" w:name="d0e1307"/>
      <w:bookmarkEnd w:id="195"/>
      <w:r>
        <w:rPr>
          <w:rFonts w:ascii="Helvetica" w:hAnsi="Helvetica"/>
          <w:b/>
          <w:color w:val="000000"/>
          <w:sz w:val="24"/>
        </w:rPr>
        <w:t>sdt:drop-down-list</w:t>
      </w:r>
    </w:p>
    <w:bookmarkEnd w:id="196"/>
    <w:p w:rsidR="00FA7AEB" w:rsidRDefault="00B942C9">
      <w:pPr>
        <w:spacing w:before="200" w:after="0" w:line="240" w:lineRule="auto"/>
        <w:jc w:val="both"/>
      </w:pPr>
      <w:r>
        <w:rPr>
          <w:rFonts w:ascii="Times" w:hAnsi="Times"/>
          <w:color w:val="000000"/>
          <w:sz w:val="20"/>
        </w:rPr>
        <w:t xml:space="preserve">This element is converted to a drop-down list SDT, which provides the ability to select a single value from a predefined </w:t>
      </w:r>
      <w:r>
        <w:rPr>
          <w:rFonts w:ascii="Times" w:hAnsi="Times"/>
          <w:color w:val="000000"/>
          <w:sz w:val="20"/>
        </w:rPr>
        <w:t>list.</w:t>
      </w:r>
    </w:p>
    <w:p w:rsidR="00FA7AEB" w:rsidRDefault="00B942C9">
      <w:pPr>
        <w:spacing w:before="240" w:after="0" w:line="240" w:lineRule="auto"/>
        <w:jc w:val="both"/>
      </w:pPr>
      <w:bookmarkStart w:id="197" w:name="d0e1312"/>
      <w:r>
        <w:rPr>
          <w:rFonts w:ascii="Times" w:hAnsi="Times"/>
          <w:b/>
          <w:color w:val="000000"/>
          <w:sz w:val="24"/>
        </w:rPr>
        <w:t>Figure 7. Drop-down list</w:t>
      </w:r>
    </w:p>
    <w:bookmarkStart w:id="198" w:name="d0e1315"/>
    <w:bookmarkEnd w:id="197"/>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"ooxWord://images/7.png"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31" style="width:165pt;height:96pt" coordsize="" o:spt="100" adj="0,,0" path="" filled="f" stroked="f">
            <v:stroke joinstyle="miter"/>
            <v:imagedata r:id="rId31" r:href="rId38"/>
            <v:formulas/>
            <v:path o:connecttype="segments"/>
          </v:shape>
        </w:pict>
      </w:r>
      <w:r w:rsidRPr="00FA7AEB">
        <w:rPr>
          <w:rFonts w:ascii="Times" w:hAnsi="Times"/>
          <w:color w:val="000000"/>
          <w:sz w:val="20"/>
        </w:rPr>
        <w:fldChar w:fldCharType="end"/>
      </w:r>
    </w:p>
    <w:bookmarkEnd w:id="198"/>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3"/>
        </w:numPr>
        <w:tabs>
          <w:tab w:val="left" w:pos="200"/>
        </w:tabs>
        <w:spacing w:before="200" w:after="0" w:line="240" w:lineRule="auto"/>
        <w:ind w:left="200" w:hanging="200"/>
        <w:jc w:val="both"/>
      </w:pPr>
      <w:bookmarkStart w:id="199" w:name="d0e1322"/>
      <w:bookmarkStart w:id="200" w:name="d0e1321"/>
      <w:r>
        <w:rPr>
          <w:rFonts w:ascii="Times" w:hAnsi="Times"/>
          <w:color w:val="000000"/>
          <w:sz w:val="20"/>
        </w:rPr>
        <w:t>binding</w:t>
      </w:r>
    </w:p>
    <w:bookmarkEnd w:id="199"/>
    <w:bookmarkEnd w:id="200"/>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3"/>
        </w:numPr>
        <w:tabs>
          <w:tab w:val="left" w:pos="200"/>
        </w:tabs>
        <w:spacing w:before="200" w:after="0" w:line="240" w:lineRule="auto"/>
        <w:ind w:left="200" w:hanging="200"/>
        <w:jc w:val="both"/>
      </w:pPr>
      <w:bookmarkStart w:id="201" w:name="d0e1327"/>
      <w:r>
        <w:rPr>
          <w:rFonts w:ascii="Times" w:hAnsi="Times"/>
          <w:color w:val="000000"/>
          <w:sz w:val="20"/>
        </w:rPr>
        <w:t>editable</w:t>
      </w:r>
    </w:p>
    <w:bookmarkEnd w:id="201"/>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3"/>
        </w:numPr>
        <w:tabs>
          <w:tab w:val="left" w:pos="200"/>
        </w:tabs>
        <w:spacing w:before="200" w:after="0" w:line="240" w:lineRule="auto"/>
        <w:ind w:left="200" w:hanging="200"/>
        <w:jc w:val="both"/>
      </w:pPr>
      <w:bookmarkStart w:id="202" w:name="d0e1332"/>
      <w:r>
        <w:rPr>
          <w:rFonts w:ascii="Times" w:hAnsi="Times"/>
          <w:color w:val="000000"/>
          <w:sz w:val="20"/>
        </w:rPr>
        <w:t>initial-value</w:t>
      </w:r>
    </w:p>
    <w:bookmarkEnd w:id="202"/>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3"/>
        </w:numPr>
        <w:tabs>
          <w:tab w:val="left" w:pos="200"/>
        </w:tabs>
        <w:spacing w:before="200" w:after="0" w:line="240" w:lineRule="auto"/>
        <w:ind w:left="200" w:hanging="200"/>
        <w:jc w:val="both"/>
      </w:pPr>
      <w:bookmarkStart w:id="203" w:name="d0e1337"/>
      <w:r>
        <w:rPr>
          <w:rFonts w:ascii="Times" w:hAnsi="Times"/>
          <w:color w:val="000000"/>
          <w:sz w:val="20"/>
        </w:rPr>
        <w:t>locked</w:t>
      </w:r>
    </w:p>
    <w:bookmarkEnd w:id="203"/>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3"/>
        </w:numPr>
        <w:tabs>
          <w:tab w:val="left" w:pos="200"/>
        </w:tabs>
        <w:spacing w:before="200" w:after="0" w:line="240" w:lineRule="auto"/>
        <w:ind w:left="200" w:hanging="200"/>
        <w:jc w:val="both"/>
      </w:pPr>
      <w:bookmarkStart w:id="204" w:name="d0e1342"/>
      <w:r>
        <w:rPr>
          <w:rFonts w:ascii="Times" w:hAnsi="Times"/>
          <w:color w:val="000000"/>
          <w:sz w:val="20"/>
        </w:rPr>
        <w:t>prompt</w:t>
      </w:r>
    </w:p>
    <w:bookmarkEnd w:id="204"/>
    <w:p w:rsidR="00FA7AEB" w:rsidRDefault="00B942C9">
      <w:pPr>
        <w:spacing w:before="200" w:after="0" w:line="240" w:lineRule="auto"/>
        <w:ind w:left="200"/>
        <w:jc w:val="both"/>
      </w:pPr>
      <w:r>
        <w:rPr>
          <w:rFonts w:ascii="Times" w:hAnsi="Times"/>
          <w:color w:val="000000"/>
          <w:sz w:val="20"/>
        </w:rPr>
        <w:t>See</w:t>
      </w:r>
      <w:r>
        <w:rPr>
          <w:rFonts w:ascii="Times" w:hAnsi="Times"/>
          <w:color w:val="000000"/>
          <w:sz w:val="20"/>
        </w:rPr>
        <w:t xml:space="preserve"> generic attributes.</w:t>
      </w:r>
    </w:p>
    <w:p w:rsidR="00FA7AEB" w:rsidRDefault="00B942C9">
      <w:pPr>
        <w:numPr>
          <w:ilvl w:val="0"/>
          <w:numId w:val="13"/>
        </w:numPr>
        <w:tabs>
          <w:tab w:val="left" w:pos="200"/>
        </w:tabs>
        <w:spacing w:before="200" w:after="0" w:line="240" w:lineRule="auto"/>
        <w:ind w:left="200" w:hanging="200"/>
        <w:jc w:val="both"/>
      </w:pPr>
      <w:bookmarkStart w:id="205" w:name="d0e1347"/>
      <w:r>
        <w:rPr>
          <w:rFonts w:ascii="Times" w:hAnsi="Times"/>
          <w:color w:val="000000"/>
          <w:sz w:val="20"/>
        </w:rPr>
        <w:t>title</w:t>
      </w:r>
    </w:p>
    <w:bookmarkEnd w:id="205"/>
    <w:p w:rsidR="00FA7AEB" w:rsidRDefault="00B942C9">
      <w:pPr>
        <w:spacing w:before="200" w:after="0" w:line="240" w:lineRule="auto"/>
        <w:ind w:left="200"/>
        <w:jc w:val="both"/>
      </w:pPr>
      <w:r>
        <w:rPr>
          <w:rFonts w:ascii="Times" w:hAnsi="Times"/>
          <w:color w:val="000000"/>
          <w:sz w:val="20"/>
        </w:rPr>
        <w:t xml:space="preserve">See generic attributes. (The default value is </w:t>
      </w:r>
      <w:r>
        <w:rPr>
          <w:rFonts w:ascii="Courier" w:hAnsi="Courier"/>
          <w:color w:val="000000"/>
          <w:sz w:val="17"/>
        </w:rPr>
        <w:t>Drop-Down List</w:t>
      </w:r>
      <w:r>
        <w:rPr>
          <w:rFonts w:ascii="Times" w:hAnsi="Times"/>
          <w:color w:val="000000"/>
          <w:sz w:val="20"/>
        </w:rPr>
        <w:t>).</w:t>
      </w:r>
    </w:p>
    <w:p w:rsidR="00FA7AEB" w:rsidRDefault="00B942C9">
      <w:pPr>
        <w:spacing w:before="200" w:after="0" w:line="240" w:lineRule="auto"/>
        <w:jc w:val="both"/>
      </w:pPr>
      <w:r>
        <w:rPr>
          <w:rFonts w:ascii="Times" w:hAnsi="Times"/>
          <w:i/>
          <w:color w:val="000000"/>
          <w:sz w:val="20"/>
        </w:rPr>
        <w:lastRenderedPageBreak/>
        <w:t>Content model:</w:t>
      </w:r>
    </w:p>
    <w:p w:rsidR="00FA7AEB" w:rsidRDefault="00B942C9">
      <w:pPr>
        <w:spacing w:before="166" w:after="0" w:line="240" w:lineRule="auto"/>
      </w:pPr>
      <w:bookmarkStart w:id="206" w:name="d0e1358"/>
      <w:r>
        <w:rPr>
          <w:rFonts w:ascii="Courier" w:hAnsi="Courier"/>
          <w:color w:val="000000"/>
          <w:sz w:val="17"/>
        </w:rPr>
        <w:t>(sdt:list-entry)+</w:t>
      </w:r>
    </w:p>
    <w:p w:rsidR="00FA7AEB" w:rsidRDefault="00B942C9">
      <w:pPr>
        <w:spacing w:before="200" w:after="0" w:line="240" w:lineRule="auto"/>
      </w:pPr>
      <w:bookmarkStart w:id="207" w:name="d0e1360"/>
      <w:bookmarkEnd w:id="206"/>
      <w:r>
        <w:rPr>
          <w:rFonts w:ascii="Helvetica" w:hAnsi="Helvetica"/>
          <w:b/>
          <w:color w:val="000000"/>
          <w:sz w:val="24"/>
        </w:rPr>
        <w:t>sdt:list-entry</w:t>
      </w:r>
    </w:p>
    <w:bookmarkEnd w:id="207"/>
    <w:p w:rsidR="00FA7AEB" w:rsidRDefault="00B942C9">
      <w:pPr>
        <w:spacing w:before="200" w:after="0" w:line="240" w:lineRule="auto"/>
        <w:jc w:val="both"/>
      </w:pPr>
      <w:r>
        <w:rPr>
          <w:rFonts w:ascii="Times" w:hAnsi="Times"/>
          <w:color w:val="000000"/>
          <w:sz w:val="20"/>
        </w:rPr>
        <w:t>This element specifies an entry in the list of possible values of a drop-down list or combo box SDT.</w:t>
      </w:r>
    </w:p>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4"/>
        </w:numPr>
        <w:tabs>
          <w:tab w:val="left" w:pos="200"/>
        </w:tabs>
        <w:spacing w:before="200" w:after="0" w:line="240" w:lineRule="auto"/>
        <w:ind w:left="200" w:hanging="200"/>
        <w:jc w:val="both"/>
      </w:pPr>
      <w:bookmarkStart w:id="208" w:name="d0e1369"/>
      <w:bookmarkStart w:id="209" w:name="d0e1368"/>
      <w:r>
        <w:rPr>
          <w:rFonts w:ascii="Times" w:hAnsi="Times"/>
          <w:color w:val="000000"/>
          <w:sz w:val="20"/>
        </w:rPr>
        <w:t>display-text</w:t>
      </w:r>
    </w:p>
    <w:bookmarkEnd w:id="208"/>
    <w:bookmarkEnd w:id="209"/>
    <w:p w:rsidR="00FA7AEB" w:rsidRDefault="00B942C9">
      <w:pPr>
        <w:spacing w:before="200" w:after="0" w:line="240" w:lineRule="auto"/>
        <w:ind w:left="200"/>
        <w:jc w:val="both"/>
      </w:pPr>
      <w:r>
        <w:rPr>
          <w:rFonts w:ascii="Times" w:hAnsi="Times"/>
          <w:color w:val="000000"/>
          <w:sz w:val="20"/>
        </w:rPr>
        <w:t>This attribute specifies alternative text to be displayed when this entry is selected. (By default the actual entry value is displayed.)</w:t>
      </w:r>
    </w:p>
    <w:p w:rsidR="00FA7AEB" w:rsidRDefault="00B942C9">
      <w:pPr>
        <w:numPr>
          <w:ilvl w:val="0"/>
          <w:numId w:val="14"/>
        </w:numPr>
        <w:tabs>
          <w:tab w:val="left" w:pos="200"/>
        </w:tabs>
        <w:spacing w:before="200" w:after="0" w:line="240" w:lineRule="auto"/>
        <w:ind w:left="200" w:hanging="200"/>
        <w:jc w:val="both"/>
      </w:pPr>
      <w:bookmarkStart w:id="210" w:name="d0e1374"/>
      <w:r>
        <w:rPr>
          <w:rFonts w:ascii="Times" w:hAnsi="Times"/>
          <w:color w:val="000000"/>
          <w:sz w:val="20"/>
        </w:rPr>
        <w:t>value</w:t>
      </w:r>
    </w:p>
    <w:bookmarkEnd w:id="210"/>
    <w:p w:rsidR="00FA7AEB" w:rsidRDefault="00B942C9">
      <w:pPr>
        <w:spacing w:before="200" w:after="0" w:line="240" w:lineRule="auto"/>
        <w:ind w:left="200"/>
        <w:jc w:val="both"/>
      </w:pPr>
      <w:r>
        <w:rPr>
          <w:rFonts w:ascii="Times" w:hAnsi="Times"/>
          <w:color w:val="000000"/>
          <w:sz w:val="20"/>
        </w:rPr>
        <w:t>This attribute specifies the actual entry value. This is the value that will be stored in the Custom</w:t>
      </w:r>
      <w:r>
        <w:rPr>
          <w:rFonts w:ascii="Times" w:hAnsi="Times"/>
          <w:color w:val="000000"/>
          <w:sz w:val="20"/>
        </w:rPr>
        <w:t xml:space="preserve"> XML Data part when this entry is selected. This attribute is required. (The </w:t>
      </w:r>
      <w:r>
        <w:rPr>
          <w:rFonts w:ascii="Courier" w:hAnsi="Courier"/>
          <w:color w:val="000000"/>
          <w:sz w:val="17"/>
        </w:rPr>
        <w:t>sdt:list-entry</w:t>
      </w:r>
      <w:r>
        <w:rPr>
          <w:rFonts w:ascii="Times" w:hAnsi="Times"/>
          <w:color w:val="000000"/>
          <w:sz w:val="20"/>
        </w:rPr>
        <w:t xml:space="preserve"> element is ignored if this attribute is omitted.)</w:t>
      </w:r>
    </w:p>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211" w:name="d0e1385"/>
      <w:r>
        <w:rPr>
          <w:rFonts w:ascii="Courier" w:hAnsi="Courier"/>
          <w:color w:val="000000"/>
          <w:sz w:val="17"/>
        </w:rPr>
        <w:t>EMPTY</w:t>
      </w:r>
    </w:p>
    <w:p w:rsidR="00FA7AEB" w:rsidRDefault="00B942C9">
      <w:pPr>
        <w:spacing w:before="200" w:after="0" w:line="240" w:lineRule="auto"/>
      </w:pPr>
      <w:bookmarkStart w:id="212" w:name="d0e1387"/>
      <w:bookmarkEnd w:id="211"/>
      <w:r>
        <w:rPr>
          <w:rFonts w:ascii="Helvetica" w:hAnsi="Helvetica"/>
          <w:b/>
          <w:color w:val="000000"/>
          <w:sz w:val="24"/>
        </w:rPr>
        <w:t>sdt:combo-box</w:t>
      </w:r>
    </w:p>
    <w:bookmarkEnd w:id="212"/>
    <w:p w:rsidR="00FA7AEB" w:rsidRDefault="00B942C9">
      <w:pPr>
        <w:spacing w:before="200" w:after="0" w:line="240" w:lineRule="auto"/>
        <w:jc w:val="both"/>
      </w:pPr>
      <w:r>
        <w:rPr>
          <w:rFonts w:ascii="Times" w:hAnsi="Times"/>
          <w:color w:val="000000"/>
          <w:sz w:val="20"/>
        </w:rPr>
        <w:t>This element is converted to a combo box SDT, which combines a text field and a</w:t>
      </w:r>
      <w:r>
        <w:rPr>
          <w:rFonts w:ascii="Times" w:hAnsi="Times"/>
          <w:color w:val="000000"/>
          <w:sz w:val="20"/>
        </w:rPr>
        <w:t xml:space="preserve"> drop-down list.</w:t>
      </w:r>
    </w:p>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5"/>
        </w:numPr>
        <w:tabs>
          <w:tab w:val="left" w:pos="200"/>
        </w:tabs>
        <w:spacing w:before="200" w:after="0" w:line="240" w:lineRule="auto"/>
        <w:ind w:left="200" w:hanging="200"/>
        <w:jc w:val="both"/>
      </w:pPr>
      <w:bookmarkStart w:id="213" w:name="d0e1396"/>
      <w:bookmarkStart w:id="214" w:name="d0e1395"/>
      <w:r>
        <w:rPr>
          <w:rFonts w:ascii="Times" w:hAnsi="Times"/>
          <w:color w:val="000000"/>
          <w:sz w:val="20"/>
        </w:rPr>
        <w:t>binding</w:t>
      </w:r>
    </w:p>
    <w:bookmarkEnd w:id="213"/>
    <w:bookmarkEnd w:id="214"/>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5"/>
        </w:numPr>
        <w:tabs>
          <w:tab w:val="left" w:pos="200"/>
        </w:tabs>
        <w:spacing w:before="200" w:after="0" w:line="240" w:lineRule="auto"/>
        <w:ind w:left="200" w:hanging="200"/>
        <w:jc w:val="both"/>
      </w:pPr>
      <w:bookmarkStart w:id="215" w:name="d0e1401"/>
      <w:r>
        <w:rPr>
          <w:rFonts w:ascii="Times" w:hAnsi="Times"/>
          <w:color w:val="000000"/>
          <w:sz w:val="20"/>
        </w:rPr>
        <w:t>editable</w:t>
      </w:r>
    </w:p>
    <w:bookmarkEnd w:id="215"/>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5"/>
        </w:numPr>
        <w:tabs>
          <w:tab w:val="left" w:pos="200"/>
        </w:tabs>
        <w:spacing w:before="200" w:after="0" w:line="240" w:lineRule="auto"/>
        <w:ind w:left="200" w:hanging="200"/>
        <w:jc w:val="both"/>
      </w:pPr>
      <w:bookmarkStart w:id="216" w:name="d0e1406"/>
      <w:r>
        <w:rPr>
          <w:rFonts w:ascii="Times" w:hAnsi="Times"/>
          <w:color w:val="000000"/>
          <w:sz w:val="20"/>
        </w:rPr>
        <w:t>initial-value</w:t>
      </w:r>
    </w:p>
    <w:bookmarkEnd w:id="216"/>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5"/>
        </w:numPr>
        <w:tabs>
          <w:tab w:val="left" w:pos="200"/>
        </w:tabs>
        <w:spacing w:before="200" w:after="0" w:line="240" w:lineRule="auto"/>
        <w:ind w:left="200" w:hanging="200"/>
        <w:jc w:val="both"/>
      </w:pPr>
      <w:bookmarkStart w:id="217" w:name="d0e1411"/>
      <w:r>
        <w:rPr>
          <w:rFonts w:ascii="Times" w:hAnsi="Times"/>
          <w:color w:val="000000"/>
          <w:sz w:val="20"/>
        </w:rPr>
        <w:t>locked</w:t>
      </w:r>
    </w:p>
    <w:bookmarkEnd w:id="217"/>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5"/>
        </w:numPr>
        <w:tabs>
          <w:tab w:val="left" w:pos="200"/>
        </w:tabs>
        <w:spacing w:before="200" w:after="0" w:line="240" w:lineRule="auto"/>
        <w:ind w:left="200" w:hanging="200"/>
        <w:jc w:val="both"/>
      </w:pPr>
      <w:bookmarkStart w:id="218" w:name="d0e1416"/>
      <w:r>
        <w:rPr>
          <w:rFonts w:ascii="Times" w:hAnsi="Times"/>
          <w:color w:val="000000"/>
          <w:sz w:val="20"/>
        </w:rPr>
        <w:t>prompt</w:t>
      </w:r>
    </w:p>
    <w:bookmarkEnd w:id="218"/>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5"/>
        </w:numPr>
        <w:tabs>
          <w:tab w:val="left" w:pos="200"/>
        </w:tabs>
        <w:spacing w:before="200" w:after="0" w:line="240" w:lineRule="auto"/>
        <w:ind w:left="200" w:hanging="200"/>
        <w:jc w:val="both"/>
      </w:pPr>
      <w:bookmarkStart w:id="219" w:name="d0e1421"/>
      <w:r>
        <w:rPr>
          <w:rFonts w:ascii="Times" w:hAnsi="Times"/>
          <w:color w:val="000000"/>
          <w:sz w:val="20"/>
        </w:rPr>
        <w:t>title</w:t>
      </w:r>
    </w:p>
    <w:bookmarkEnd w:id="219"/>
    <w:p w:rsidR="00FA7AEB" w:rsidRDefault="00B942C9">
      <w:pPr>
        <w:spacing w:before="200" w:after="0" w:line="240" w:lineRule="auto"/>
        <w:ind w:left="200"/>
        <w:jc w:val="both"/>
      </w:pPr>
      <w:r>
        <w:rPr>
          <w:rFonts w:ascii="Times" w:hAnsi="Times"/>
          <w:color w:val="000000"/>
          <w:sz w:val="20"/>
        </w:rPr>
        <w:t xml:space="preserve">See generic attributes. (The default value is </w:t>
      </w:r>
      <w:r>
        <w:rPr>
          <w:rFonts w:ascii="Courier" w:hAnsi="Courier"/>
          <w:color w:val="000000"/>
          <w:sz w:val="17"/>
        </w:rPr>
        <w:t>Combo Box</w:t>
      </w:r>
      <w:r>
        <w:rPr>
          <w:rFonts w:ascii="Times" w:hAnsi="Times"/>
          <w:color w:val="000000"/>
          <w:sz w:val="20"/>
        </w:rPr>
        <w:t>).</w:t>
      </w:r>
    </w:p>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220" w:name="d0e1432"/>
      <w:r>
        <w:rPr>
          <w:rFonts w:ascii="Courier" w:hAnsi="Courier"/>
          <w:color w:val="000000"/>
          <w:sz w:val="17"/>
        </w:rPr>
        <w:t>(sdt:list-entry)+</w:t>
      </w:r>
    </w:p>
    <w:p w:rsidR="00FA7AEB" w:rsidRDefault="00B942C9">
      <w:pPr>
        <w:spacing w:before="200" w:after="0" w:line="240" w:lineRule="auto"/>
      </w:pPr>
      <w:bookmarkStart w:id="221" w:name="d0e1434"/>
      <w:bookmarkEnd w:id="220"/>
      <w:r>
        <w:rPr>
          <w:rFonts w:ascii="Helvetica" w:hAnsi="Helvetica"/>
          <w:b/>
          <w:color w:val="000000"/>
          <w:sz w:val="24"/>
        </w:rPr>
        <w:t>sdt:date</w:t>
      </w:r>
    </w:p>
    <w:bookmarkEnd w:id="221"/>
    <w:p w:rsidR="00FA7AEB" w:rsidRDefault="00B942C9">
      <w:pPr>
        <w:spacing w:before="200" w:after="0" w:line="240" w:lineRule="auto"/>
        <w:jc w:val="both"/>
      </w:pPr>
      <w:r>
        <w:rPr>
          <w:rFonts w:ascii="Times" w:hAnsi="Times"/>
          <w:color w:val="000000"/>
          <w:sz w:val="20"/>
        </w:rPr>
        <w:t>This element is converted to a date SDT, which is a text field with date semantics. This SDT provides a date picker for fast and secure input, though a date value may be typed in as well.</w:t>
      </w:r>
    </w:p>
    <w:p w:rsidR="00FA7AEB" w:rsidRDefault="00B942C9">
      <w:pPr>
        <w:spacing w:before="240" w:after="0" w:line="240" w:lineRule="auto"/>
        <w:jc w:val="both"/>
      </w:pPr>
      <w:bookmarkStart w:id="222" w:name="d0e1439"/>
      <w:r>
        <w:rPr>
          <w:rFonts w:ascii="Times" w:hAnsi="Times"/>
          <w:b/>
          <w:color w:val="000000"/>
          <w:sz w:val="24"/>
        </w:rPr>
        <w:lastRenderedPageBreak/>
        <w:t>Figure 8. Date</w:t>
      </w:r>
    </w:p>
    <w:bookmarkStart w:id="223" w:name="d0e1442"/>
    <w:bookmarkEnd w:id="222"/>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"ooxWord://images/8.png"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32" style="width:124.5pt;height:172.5pt" coordsize="" o:spt="100" adj="0,,0" path="" filled="f" stroked="f">
            <v:stroke joinstyle="miter"/>
            <v:imagedata r:id="rId39" r:href="rId40"/>
            <v:formulas/>
            <v:path o:connecttype="segments"/>
          </v:shape>
        </w:pict>
      </w:r>
      <w:r w:rsidRPr="00FA7AEB">
        <w:rPr>
          <w:rFonts w:ascii="Times" w:hAnsi="Times"/>
          <w:color w:val="000000"/>
          <w:sz w:val="20"/>
        </w:rPr>
        <w:fldChar w:fldCharType="end"/>
      </w:r>
    </w:p>
    <w:bookmarkEnd w:id="223"/>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6"/>
        </w:numPr>
        <w:tabs>
          <w:tab w:val="left" w:pos="200"/>
        </w:tabs>
        <w:spacing w:before="200" w:after="0" w:line="240" w:lineRule="auto"/>
        <w:ind w:left="200" w:hanging="200"/>
        <w:jc w:val="both"/>
      </w:pPr>
      <w:bookmarkStart w:id="224" w:name="d0e1449"/>
      <w:bookmarkStart w:id="225" w:name="d0e1448"/>
      <w:r>
        <w:rPr>
          <w:rFonts w:ascii="Times" w:hAnsi="Times"/>
          <w:color w:val="000000"/>
          <w:sz w:val="20"/>
        </w:rPr>
        <w:t>binding</w:t>
      </w:r>
    </w:p>
    <w:bookmarkEnd w:id="224"/>
    <w:bookmarkEnd w:id="225"/>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6"/>
        </w:numPr>
        <w:tabs>
          <w:tab w:val="left" w:pos="200"/>
        </w:tabs>
        <w:spacing w:before="200" w:after="0" w:line="240" w:lineRule="auto"/>
        <w:ind w:left="200" w:hanging="200"/>
        <w:jc w:val="both"/>
      </w:pPr>
      <w:bookmarkStart w:id="226" w:name="d0e1454"/>
      <w:r>
        <w:rPr>
          <w:rFonts w:ascii="Times" w:hAnsi="Times"/>
          <w:color w:val="000000"/>
          <w:sz w:val="20"/>
        </w:rPr>
        <w:t>editable</w:t>
      </w:r>
    </w:p>
    <w:bookmarkEnd w:id="226"/>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6"/>
        </w:numPr>
        <w:tabs>
          <w:tab w:val="left" w:pos="200"/>
        </w:tabs>
        <w:spacing w:before="200" w:after="0" w:line="240" w:lineRule="auto"/>
        <w:ind w:left="200" w:hanging="200"/>
        <w:jc w:val="both"/>
      </w:pPr>
      <w:bookmarkStart w:id="227" w:name="d0e1459"/>
      <w:r>
        <w:rPr>
          <w:rFonts w:ascii="Times" w:hAnsi="Times"/>
          <w:color w:val="000000"/>
          <w:sz w:val="20"/>
        </w:rPr>
        <w:t>format</w:t>
      </w:r>
    </w:p>
    <w:bookmarkEnd w:id="227"/>
    <w:p w:rsidR="00FA7AEB" w:rsidRDefault="00B942C9">
      <w:pPr>
        <w:spacing w:before="200" w:after="0" w:line="240" w:lineRule="auto"/>
        <w:ind w:left="200"/>
        <w:jc w:val="both"/>
      </w:pPr>
      <w:r>
        <w:rPr>
          <w:rFonts w:ascii="Times" w:hAnsi="Times"/>
          <w:color w:val="000000"/>
          <w:sz w:val="20"/>
        </w:rPr>
        <w:t xml:space="preserve">This attribute specifies the date format. (This format is used by the date picker but is not enforced </w:t>
      </w:r>
      <w:r>
        <w:rPr>
          <w:rFonts w:ascii="Times" w:hAnsi="Times"/>
          <w:color w:val="000000"/>
          <w:sz w:val="20"/>
        </w:rPr>
        <w:t>when a value is typed in directly.) The attribute value is a character string in which the following variables are recognized:</w:t>
      </w:r>
    </w:p>
    <w:p w:rsidR="00FA7AEB" w:rsidRDefault="00FA7AEB">
      <w:pPr>
        <w:spacing w:after="0" w:line="240" w:lineRule="auto"/>
        <w:rPr>
          <w:sz w:val="20"/>
        </w:rPr>
      </w:pPr>
    </w:p>
    <w:tbl>
      <w:tblPr>
        <w:tblW w:w="0" w:type="auto"/>
        <w:tblInd w:w="245" w:type="dxa"/>
        <w:tblLayout w:type="fixed"/>
        <w:tblCellMar>
          <w:left w:w="10" w:type="dxa"/>
          <w:right w:w="10" w:type="dxa"/>
        </w:tblCellMar>
        <w:tblLook w:val="0000"/>
      </w:tblPr>
      <w:tblGrid>
        <w:gridCol w:w="3927"/>
        <w:gridCol w:w="4899"/>
      </w:tblGrid>
      <w:tr w:rsidR="00FA7AEB">
        <w:tblPrEx>
          <w:tblCellMar>
            <w:top w:w="0" w:type="dxa"/>
            <w:bottom w:w="0" w:type="dxa"/>
          </w:tblCellMar>
        </w:tblPrEx>
        <w:trPr>
          <w:tblHeader/>
        </w:trPr>
        <w:tc>
          <w:tcPr>
            <w:tcW w:w="392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center"/>
            </w:pPr>
            <w:bookmarkStart w:id="228" w:name="d0e1464"/>
            <w:r>
              <w:rPr>
                <w:rFonts w:ascii="Times" w:hAnsi="Times"/>
                <w:b/>
                <w:color w:val="000000"/>
                <w:sz w:val="20"/>
              </w:rPr>
              <w:t>Variable</w:t>
            </w:r>
          </w:p>
        </w:tc>
        <w:tc>
          <w:tcPr>
            <w:tcW w:w="4899" w:type="dxa"/>
            <w:tcBorders>
              <w:top w:val="single" w:sz="4" w:space="0" w:color="000000"/>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center"/>
            </w:pPr>
            <w:r>
              <w:rPr>
                <w:rFonts w:ascii="Times" w:hAnsi="Times"/>
                <w:b/>
                <w:color w:val="000000"/>
                <w:sz w:val="20"/>
              </w:rPr>
              <w:t>Expanded Value</w:t>
            </w:r>
          </w:p>
        </w:tc>
      </w:tr>
      <w:bookmarkEnd w:id="228"/>
      <w:tr w:rsidR="00FA7AEB">
        <w:tblPrEx>
          <w:tblCellMar>
            <w:top w:w="0" w:type="dxa"/>
            <w:bottom w:w="0" w:type="dxa"/>
          </w:tblCellMar>
        </w:tblPrEx>
        <w:tc>
          <w:tcPr>
            <w:tcW w:w="3927" w:type="dxa"/>
            <w:tcBorders>
              <w:left w:val="single" w:sz="4" w:space="0" w:color="000000"/>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%D</w:t>
            </w:r>
          </w:p>
        </w:tc>
        <w:tc>
          <w:tcPr>
            <w:tcW w:w="4899" w:type="dxa"/>
            <w:tcBorders>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day of month (01-31)</w:t>
            </w:r>
          </w:p>
        </w:tc>
      </w:tr>
      <w:tr w:rsidR="00FA7AEB">
        <w:tblPrEx>
          <w:tblCellMar>
            <w:top w:w="0" w:type="dxa"/>
            <w:bottom w:w="0" w:type="dxa"/>
          </w:tblCellMar>
        </w:tblPrEx>
        <w:tc>
          <w:tcPr>
            <w:tcW w:w="3927" w:type="dxa"/>
            <w:tcBorders>
              <w:left w:val="single" w:sz="4" w:space="0" w:color="000000"/>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%M</w:t>
            </w:r>
          </w:p>
        </w:tc>
        <w:tc>
          <w:tcPr>
            <w:tcW w:w="4899" w:type="dxa"/>
            <w:tcBorders>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month (01-12)</w:t>
            </w:r>
          </w:p>
        </w:tc>
      </w:tr>
      <w:tr w:rsidR="00FA7AEB">
        <w:tblPrEx>
          <w:tblCellMar>
            <w:top w:w="0" w:type="dxa"/>
            <w:bottom w:w="0" w:type="dxa"/>
          </w:tblCellMar>
        </w:tblPrEx>
        <w:tc>
          <w:tcPr>
            <w:tcW w:w="3927" w:type="dxa"/>
            <w:tcBorders>
              <w:left w:val="single" w:sz="4" w:space="0" w:color="000000"/>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%Y</w:t>
            </w:r>
          </w:p>
        </w:tc>
        <w:tc>
          <w:tcPr>
            <w:tcW w:w="4899" w:type="dxa"/>
            <w:tcBorders>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year (4 digits)</w:t>
            </w:r>
          </w:p>
        </w:tc>
      </w:tr>
      <w:tr w:rsidR="00FA7AEB">
        <w:tblPrEx>
          <w:tblCellMar>
            <w:top w:w="0" w:type="dxa"/>
            <w:bottom w:w="0" w:type="dxa"/>
          </w:tblCellMar>
        </w:tblPrEx>
        <w:tc>
          <w:tcPr>
            <w:tcW w:w="3927" w:type="dxa"/>
            <w:tcBorders>
              <w:left w:val="single" w:sz="4" w:space="0" w:color="000000"/>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%y</w:t>
            </w:r>
          </w:p>
        </w:tc>
        <w:tc>
          <w:tcPr>
            <w:tcW w:w="4899" w:type="dxa"/>
            <w:tcBorders>
              <w:bottom w:val="single" w:sz="4" w:space="0" w:color="000000"/>
              <w:right w:val="single" w:sz="4" w:space="0" w:color="000000"/>
            </w:tcBorders>
            <w:tcMar>
              <w:top w:w="40" w:type="dxa"/>
              <w:left w:w="40" w:type="dxa"/>
              <w:bottom w:w="40" w:type="dxa"/>
              <w:right w:w="40" w:type="dxa"/>
            </w:tcMar>
          </w:tcPr>
          <w:p w:rsidR="00FA7AEB" w:rsidRDefault="00B942C9">
            <w:pPr>
              <w:spacing w:after="0" w:line="240" w:lineRule="auto"/>
              <w:jc w:val="both"/>
            </w:pPr>
            <w:r>
              <w:rPr>
                <w:rFonts w:ascii="Times" w:hAnsi="Times"/>
                <w:color w:val="000000"/>
                <w:sz w:val="20"/>
              </w:rPr>
              <w:t>year (last 2 digits)</w:t>
            </w:r>
          </w:p>
        </w:tc>
      </w:tr>
    </w:tbl>
    <w:p w:rsidR="00FA7AEB" w:rsidRDefault="00B942C9">
      <w:pPr>
        <w:spacing w:before="200" w:after="0" w:line="240" w:lineRule="auto"/>
        <w:ind w:left="200"/>
        <w:jc w:val="both"/>
      </w:pPr>
      <w:r>
        <w:rPr>
          <w:rFonts w:ascii="Times" w:hAnsi="Times"/>
          <w:color w:val="000000"/>
          <w:sz w:val="20"/>
        </w:rPr>
        <w:t xml:space="preserve">The default value is </w:t>
      </w:r>
      <w:r>
        <w:rPr>
          <w:rFonts w:ascii="Courier" w:hAnsi="Courier"/>
          <w:color w:val="000000"/>
          <w:sz w:val="17"/>
        </w:rPr>
        <w:t>%Y-%M-%D</w:t>
      </w:r>
      <w:r>
        <w:rPr>
          <w:rFonts w:ascii="Times" w:hAnsi="Times"/>
          <w:color w:val="000000"/>
          <w:sz w:val="20"/>
        </w:rPr>
        <w:t>.</w:t>
      </w:r>
    </w:p>
    <w:p w:rsidR="00FA7AEB" w:rsidRDefault="00B942C9">
      <w:pPr>
        <w:numPr>
          <w:ilvl w:val="0"/>
          <w:numId w:val="16"/>
        </w:numPr>
        <w:tabs>
          <w:tab w:val="left" w:pos="200"/>
        </w:tabs>
        <w:spacing w:before="200" w:after="0" w:line="240" w:lineRule="auto"/>
        <w:ind w:left="200" w:hanging="200"/>
        <w:jc w:val="both"/>
      </w:pPr>
      <w:bookmarkStart w:id="229" w:name="d0e1498"/>
      <w:r>
        <w:rPr>
          <w:rFonts w:ascii="Times" w:hAnsi="Times"/>
          <w:color w:val="000000"/>
          <w:sz w:val="20"/>
        </w:rPr>
        <w:t>initial-value</w:t>
      </w:r>
    </w:p>
    <w:bookmarkEnd w:id="229"/>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6"/>
        </w:numPr>
        <w:tabs>
          <w:tab w:val="left" w:pos="200"/>
        </w:tabs>
        <w:spacing w:before="200" w:after="0" w:line="240" w:lineRule="auto"/>
        <w:ind w:left="200" w:hanging="200"/>
        <w:jc w:val="both"/>
      </w:pPr>
      <w:bookmarkStart w:id="230" w:name="d0e1503"/>
      <w:r>
        <w:rPr>
          <w:rFonts w:ascii="Times" w:hAnsi="Times"/>
          <w:color w:val="000000"/>
          <w:sz w:val="20"/>
        </w:rPr>
        <w:t>locked</w:t>
      </w:r>
    </w:p>
    <w:bookmarkEnd w:id="230"/>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6"/>
        </w:numPr>
        <w:tabs>
          <w:tab w:val="left" w:pos="200"/>
        </w:tabs>
        <w:spacing w:before="200" w:after="0" w:line="240" w:lineRule="auto"/>
        <w:ind w:left="200" w:hanging="200"/>
        <w:jc w:val="both"/>
      </w:pPr>
      <w:bookmarkStart w:id="231" w:name="d0e1508"/>
      <w:r>
        <w:rPr>
          <w:rFonts w:ascii="Times" w:hAnsi="Times"/>
          <w:color w:val="000000"/>
          <w:sz w:val="20"/>
        </w:rPr>
        <w:t>prompt</w:t>
      </w:r>
    </w:p>
    <w:bookmarkEnd w:id="231"/>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6"/>
        </w:numPr>
        <w:tabs>
          <w:tab w:val="left" w:pos="200"/>
        </w:tabs>
        <w:spacing w:before="200" w:after="0" w:line="240" w:lineRule="auto"/>
        <w:ind w:left="200" w:hanging="200"/>
        <w:jc w:val="both"/>
      </w:pPr>
      <w:bookmarkStart w:id="232" w:name="d0e1513"/>
      <w:r>
        <w:rPr>
          <w:rFonts w:ascii="Times" w:hAnsi="Times"/>
          <w:color w:val="000000"/>
          <w:sz w:val="20"/>
        </w:rPr>
        <w:t>title</w:t>
      </w:r>
    </w:p>
    <w:bookmarkEnd w:id="232"/>
    <w:p w:rsidR="00FA7AEB" w:rsidRDefault="00B942C9">
      <w:pPr>
        <w:spacing w:before="200" w:after="0" w:line="240" w:lineRule="auto"/>
        <w:ind w:left="200"/>
        <w:jc w:val="both"/>
      </w:pPr>
      <w:r>
        <w:rPr>
          <w:rFonts w:ascii="Times" w:hAnsi="Times"/>
          <w:color w:val="000000"/>
          <w:sz w:val="20"/>
        </w:rPr>
        <w:t xml:space="preserve">See generic attributes. (The default value is </w:t>
      </w:r>
      <w:r>
        <w:rPr>
          <w:rFonts w:ascii="Courier" w:hAnsi="Courier"/>
          <w:color w:val="000000"/>
          <w:sz w:val="17"/>
        </w:rPr>
        <w:t>Date</w:t>
      </w:r>
      <w:r>
        <w:rPr>
          <w:rFonts w:ascii="Times" w:hAnsi="Times"/>
          <w:color w:val="000000"/>
          <w:sz w:val="20"/>
        </w:rPr>
        <w:t>).</w:t>
      </w:r>
    </w:p>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233" w:name="d0e1524"/>
      <w:r>
        <w:rPr>
          <w:rFonts w:ascii="Courier" w:hAnsi="Courier"/>
          <w:color w:val="000000"/>
          <w:sz w:val="17"/>
        </w:rPr>
        <w:t>EMPTY</w:t>
      </w:r>
    </w:p>
    <w:p w:rsidR="00FA7AEB" w:rsidRDefault="00B942C9">
      <w:pPr>
        <w:spacing w:before="200" w:after="0" w:line="240" w:lineRule="auto"/>
      </w:pPr>
      <w:bookmarkStart w:id="234" w:name="d0e1526"/>
      <w:bookmarkEnd w:id="233"/>
      <w:r>
        <w:rPr>
          <w:rFonts w:ascii="Helvetica" w:hAnsi="Helvetica"/>
          <w:b/>
          <w:color w:val="000000"/>
          <w:sz w:val="24"/>
        </w:rPr>
        <w:lastRenderedPageBreak/>
        <w:t>sdt:picture</w:t>
      </w:r>
    </w:p>
    <w:bookmarkEnd w:id="234"/>
    <w:p w:rsidR="00FA7AEB" w:rsidRDefault="00B942C9">
      <w:pPr>
        <w:spacing w:before="200" w:after="0" w:line="240" w:lineRule="auto"/>
        <w:jc w:val="both"/>
      </w:pPr>
      <w:r>
        <w:rPr>
          <w:rFonts w:ascii="Times" w:hAnsi="Times"/>
          <w:color w:val="000000"/>
          <w:sz w:val="20"/>
        </w:rPr>
        <w:t xml:space="preserve">This element is converted to a </w:t>
      </w:r>
      <w:r>
        <w:rPr>
          <w:rFonts w:ascii="Times" w:hAnsi="Times"/>
          <w:color w:val="000000"/>
          <w:sz w:val="20"/>
        </w:rPr>
        <w:t>picture SDT, which provides the ability to select, display and edit images. The value of this field - stored as the content of the associated XML element in the Custom XML Data part - is the Base64-encoded image data.</w:t>
      </w:r>
    </w:p>
    <w:p w:rsidR="00FA7AEB" w:rsidRDefault="00B942C9">
      <w:pPr>
        <w:spacing w:before="240" w:after="0" w:line="240" w:lineRule="auto"/>
        <w:jc w:val="both"/>
      </w:pPr>
      <w:bookmarkStart w:id="235" w:name="d0e1531"/>
      <w:r>
        <w:rPr>
          <w:rFonts w:ascii="Times" w:hAnsi="Times"/>
          <w:b/>
          <w:color w:val="000000"/>
          <w:sz w:val="24"/>
        </w:rPr>
        <w:t>Figure 9. Picture</w:t>
      </w:r>
    </w:p>
    <w:bookmarkStart w:id="236" w:name="d0e1534"/>
    <w:bookmarkEnd w:id="235"/>
    <w:p w:rsidR="00FA7AEB" w:rsidRDefault="00FA7AEB">
      <w:pPr>
        <w:spacing w:before="144" w:after="0" w:line="240" w:lineRule="auto"/>
        <w:jc w:val="both"/>
      </w:pPr>
      <w:r w:rsidRPr="00FA7AEB">
        <w:rPr>
          <w:rFonts w:ascii="Times" w:hAnsi="Times"/>
          <w:color w:val="000000"/>
          <w:sz w:val="20"/>
        </w:rPr>
        <w:fldChar w:fldCharType="begin"/>
      </w:r>
      <w:r w:rsidRPr="00FA7AEB">
        <w:rPr>
          <w:rFonts w:ascii="Times" w:hAnsi="Times"/>
          <w:color w:val="000000"/>
          <w:sz w:val="20"/>
        </w:rPr>
        <w:instrText xml:space="preserve"> INCLUDEPICTURE  \d "ooxWord://images/9.png" \* MERGEFORMATINET </w:instrText>
      </w:r>
      <w:r w:rsidRPr="00FA7AEB">
        <w:rPr>
          <w:rFonts w:ascii="Times" w:hAnsi="Times"/>
          <w:color w:val="000000"/>
          <w:sz w:val="20"/>
        </w:rPr>
        <w:fldChar w:fldCharType="separate"/>
      </w:r>
      <w:r w:rsidR="00565C77" w:rsidRPr="00FA7AEB">
        <w:rPr>
          <w:rFonts w:ascii="Times" w:hAnsi="Times"/>
          <w:color w:val="000000"/>
          <w:sz w:val="20"/>
        </w:rPr>
        <w:pict>
          <v:shape id="_x0000_i1033" style="width:85.5pt;height:54pt" coordsize="" o:spt="100" adj="0,,0" path="" filled="f" stroked="f">
            <v:stroke joinstyle="miter"/>
            <v:imagedata r:id="rId41" r:href="rId42"/>
            <v:formulas/>
            <v:path o:connecttype="segments"/>
          </v:shape>
        </w:pict>
      </w:r>
      <w:r w:rsidRPr="00FA7AEB">
        <w:rPr>
          <w:rFonts w:ascii="Times" w:hAnsi="Times"/>
          <w:color w:val="000000"/>
          <w:sz w:val="20"/>
        </w:rPr>
        <w:fldChar w:fldCharType="end"/>
      </w:r>
    </w:p>
    <w:bookmarkEnd w:id="236"/>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7"/>
        </w:numPr>
        <w:tabs>
          <w:tab w:val="left" w:pos="200"/>
        </w:tabs>
        <w:spacing w:before="200" w:after="0" w:line="240" w:lineRule="auto"/>
        <w:ind w:left="200" w:hanging="200"/>
        <w:jc w:val="both"/>
      </w:pPr>
      <w:bookmarkStart w:id="237" w:name="d0e1541"/>
      <w:bookmarkStart w:id="238" w:name="d0e1540"/>
      <w:r>
        <w:rPr>
          <w:rFonts w:ascii="Times" w:hAnsi="Times"/>
          <w:color w:val="000000"/>
          <w:sz w:val="20"/>
        </w:rPr>
        <w:t>binding</w:t>
      </w:r>
    </w:p>
    <w:bookmarkEnd w:id="237"/>
    <w:bookmarkEnd w:id="238"/>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7"/>
        </w:numPr>
        <w:tabs>
          <w:tab w:val="left" w:pos="200"/>
        </w:tabs>
        <w:spacing w:before="200" w:after="0" w:line="240" w:lineRule="auto"/>
        <w:ind w:left="200" w:hanging="200"/>
        <w:jc w:val="both"/>
      </w:pPr>
      <w:bookmarkStart w:id="239" w:name="d0e1546"/>
      <w:r>
        <w:rPr>
          <w:rFonts w:ascii="Times" w:hAnsi="Times"/>
          <w:color w:val="000000"/>
          <w:sz w:val="20"/>
        </w:rPr>
        <w:t>editable</w:t>
      </w:r>
    </w:p>
    <w:bookmarkEnd w:id="239"/>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7"/>
        </w:numPr>
        <w:tabs>
          <w:tab w:val="left" w:pos="200"/>
        </w:tabs>
        <w:spacing w:before="200" w:after="0" w:line="240" w:lineRule="auto"/>
        <w:ind w:left="200" w:hanging="200"/>
        <w:jc w:val="both"/>
      </w:pPr>
      <w:bookmarkStart w:id="240" w:name="d0e1551"/>
      <w:r>
        <w:rPr>
          <w:rFonts w:ascii="Times" w:hAnsi="Times"/>
          <w:color w:val="000000"/>
          <w:sz w:val="20"/>
        </w:rPr>
        <w:t>locked</w:t>
      </w:r>
    </w:p>
    <w:bookmarkEnd w:id="240"/>
    <w:p w:rsidR="00FA7AEB" w:rsidRDefault="00B942C9">
      <w:pPr>
        <w:spacing w:before="200" w:after="0" w:line="240" w:lineRule="auto"/>
        <w:ind w:left="200"/>
        <w:jc w:val="both"/>
      </w:pPr>
      <w:r>
        <w:rPr>
          <w:rFonts w:ascii="Times" w:hAnsi="Times"/>
          <w:color w:val="000000"/>
          <w:sz w:val="20"/>
        </w:rPr>
        <w:t>See generic attributes.</w:t>
      </w:r>
    </w:p>
    <w:p w:rsidR="00FA7AEB" w:rsidRDefault="00B942C9">
      <w:pPr>
        <w:numPr>
          <w:ilvl w:val="0"/>
          <w:numId w:val="17"/>
        </w:numPr>
        <w:tabs>
          <w:tab w:val="left" w:pos="200"/>
        </w:tabs>
        <w:spacing w:before="200" w:after="0" w:line="240" w:lineRule="auto"/>
        <w:ind w:left="200" w:hanging="200"/>
        <w:jc w:val="both"/>
      </w:pPr>
      <w:bookmarkStart w:id="241" w:name="d0e1556"/>
      <w:r>
        <w:rPr>
          <w:rFonts w:ascii="Times" w:hAnsi="Times"/>
          <w:color w:val="000000"/>
          <w:sz w:val="20"/>
        </w:rPr>
        <w:t>title</w:t>
      </w:r>
    </w:p>
    <w:bookmarkEnd w:id="241"/>
    <w:p w:rsidR="00FA7AEB" w:rsidRDefault="00B942C9">
      <w:pPr>
        <w:spacing w:before="200" w:after="0" w:line="240" w:lineRule="auto"/>
        <w:ind w:left="200"/>
        <w:jc w:val="both"/>
      </w:pPr>
      <w:r>
        <w:rPr>
          <w:rFonts w:ascii="Times" w:hAnsi="Times"/>
          <w:color w:val="000000"/>
          <w:sz w:val="20"/>
        </w:rPr>
        <w:t xml:space="preserve">See generic attributes. (The default value is </w:t>
      </w:r>
      <w:r>
        <w:rPr>
          <w:rFonts w:ascii="Courier" w:hAnsi="Courier"/>
          <w:color w:val="000000"/>
          <w:sz w:val="17"/>
        </w:rPr>
        <w:t>Picture</w:t>
      </w:r>
      <w:r>
        <w:rPr>
          <w:rFonts w:ascii="Times" w:hAnsi="Times"/>
          <w:color w:val="000000"/>
          <w:sz w:val="20"/>
        </w:rPr>
        <w:t>).</w:t>
      </w:r>
    </w:p>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242" w:name="d0e1567"/>
      <w:r>
        <w:rPr>
          <w:rFonts w:ascii="Courier" w:hAnsi="Courier"/>
          <w:color w:val="000000"/>
          <w:sz w:val="17"/>
        </w:rPr>
        <w:t>(sdt:image-data)?</w:t>
      </w:r>
    </w:p>
    <w:p w:rsidR="00FA7AEB" w:rsidRDefault="00B942C9">
      <w:pPr>
        <w:spacing w:before="200" w:after="0" w:line="240" w:lineRule="auto"/>
      </w:pPr>
      <w:bookmarkStart w:id="243" w:name="d0e1569"/>
      <w:bookmarkEnd w:id="242"/>
      <w:r>
        <w:rPr>
          <w:rFonts w:ascii="Helvetica" w:hAnsi="Helvetica"/>
          <w:b/>
          <w:color w:val="000000"/>
          <w:sz w:val="24"/>
        </w:rPr>
        <w:t>sdt:image-data</w:t>
      </w:r>
    </w:p>
    <w:bookmarkEnd w:id="243"/>
    <w:p w:rsidR="00FA7AEB" w:rsidRDefault="00B942C9">
      <w:pPr>
        <w:spacing w:before="200" w:after="0" w:line="240" w:lineRule="auto"/>
        <w:jc w:val="both"/>
      </w:pPr>
      <w:r>
        <w:rPr>
          <w:rFonts w:ascii="Times" w:hAnsi="Times"/>
          <w:color w:val="000000"/>
          <w:sz w:val="20"/>
        </w:rPr>
        <w:t xml:space="preserve">This element specifies the initial value of an </w:t>
      </w:r>
      <w:r>
        <w:rPr>
          <w:rFonts w:ascii="Courier" w:hAnsi="Courier"/>
          <w:color w:val="000000"/>
          <w:sz w:val="17"/>
        </w:rPr>
        <w:t>sdt:picture</w:t>
      </w:r>
      <w:r>
        <w:rPr>
          <w:rFonts w:ascii="Times" w:hAnsi="Times"/>
          <w:color w:val="000000"/>
          <w:sz w:val="20"/>
        </w:rPr>
        <w:t xml:space="preserve"> element. It contains the Base64-encoded image data to be initially displayed in the picture SDT. If this element is omitted an image placeholder will be displayed. This placeholder i</w:t>
      </w:r>
      <w:r>
        <w:rPr>
          <w:rFonts w:ascii="Times" w:hAnsi="Times"/>
          <w:color w:val="000000"/>
          <w:sz w:val="20"/>
        </w:rPr>
        <w:t>ncludes a button to open an image selection dialog.</w:t>
      </w:r>
    </w:p>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8"/>
        </w:numPr>
        <w:tabs>
          <w:tab w:val="left" w:pos="200"/>
        </w:tabs>
        <w:spacing w:before="200" w:after="0" w:line="240" w:lineRule="auto"/>
        <w:ind w:left="200" w:hanging="200"/>
        <w:jc w:val="both"/>
      </w:pPr>
      <w:bookmarkStart w:id="244" w:name="d0e1581"/>
      <w:bookmarkStart w:id="245" w:name="d0e1580"/>
      <w:r>
        <w:rPr>
          <w:rFonts w:ascii="Times" w:hAnsi="Times"/>
          <w:color w:val="000000"/>
          <w:sz w:val="20"/>
        </w:rPr>
        <w:t>format</w:t>
      </w:r>
    </w:p>
    <w:bookmarkEnd w:id="244"/>
    <w:bookmarkEnd w:id="245"/>
    <w:p w:rsidR="00FA7AEB" w:rsidRDefault="00B942C9">
      <w:pPr>
        <w:spacing w:before="200" w:after="0" w:line="240" w:lineRule="auto"/>
        <w:ind w:left="200"/>
        <w:jc w:val="both"/>
      </w:pPr>
      <w:r>
        <w:rPr>
          <w:rFonts w:ascii="Times" w:hAnsi="Times"/>
          <w:color w:val="000000"/>
          <w:sz w:val="20"/>
        </w:rPr>
        <w:t>This attribute specifies the image data format, in the form of a MIME type. Supported formats are GIF (</w:t>
      </w:r>
      <w:r>
        <w:rPr>
          <w:rFonts w:ascii="Courier" w:hAnsi="Courier"/>
          <w:color w:val="000000"/>
          <w:sz w:val="17"/>
        </w:rPr>
        <w:t>image/gif</w:t>
      </w:r>
      <w:r>
        <w:rPr>
          <w:rFonts w:ascii="Times" w:hAnsi="Times"/>
          <w:color w:val="000000"/>
          <w:sz w:val="20"/>
        </w:rPr>
        <w:t>), JPEG (</w:t>
      </w:r>
      <w:r>
        <w:rPr>
          <w:rFonts w:ascii="Courier" w:hAnsi="Courier"/>
          <w:color w:val="000000"/>
          <w:sz w:val="17"/>
        </w:rPr>
        <w:t>image/jpeg</w:t>
      </w:r>
      <w:r>
        <w:rPr>
          <w:rFonts w:ascii="Times" w:hAnsi="Times"/>
          <w:color w:val="000000"/>
          <w:sz w:val="20"/>
        </w:rPr>
        <w:t>) and PNG (</w:t>
      </w:r>
      <w:r>
        <w:rPr>
          <w:rFonts w:ascii="Courier" w:hAnsi="Courier"/>
          <w:color w:val="000000"/>
          <w:sz w:val="17"/>
        </w:rPr>
        <w:t>image/png</w:t>
      </w:r>
      <w:r>
        <w:rPr>
          <w:rFonts w:ascii="Times" w:hAnsi="Times"/>
          <w:color w:val="000000"/>
          <w:sz w:val="20"/>
        </w:rPr>
        <w:t xml:space="preserve">). This attribute is required. (The </w:t>
      </w:r>
      <w:r>
        <w:rPr>
          <w:rFonts w:ascii="Courier" w:hAnsi="Courier"/>
          <w:color w:val="000000"/>
          <w:sz w:val="17"/>
        </w:rPr>
        <w:t>sdt:image-data</w:t>
      </w:r>
      <w:r>
        <w:rPr>
          <w:rFonts w:ascii="Times" w:hAnsi="Times"/>
          <w:color w:val="000000"/>
          <w:sz w:val="20"/>
        </w:rPr>
        <w:t xml:space="preserve"> element is ignored if this attribute is omitted.)</w:t>
      </w:r>
    </w:p>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246" w:name="d0e1601"/>
      <w:r>
        <w:rPr>
          <w:rFonts w:ascii="Courier" w:hAnsi="Courier"/>
          <w:color w:val="000000"/>
          <w:sz w:val="17"/>
        </w:rPr>
        <w:t>#PCDATA</w:t>
      </w:r>
    </w:p>
    <w:p w:rsidR="00FA7AEB" w:rsidRDefault="00B942C9">
      <w:pPr>
        <w:spacing w:before="200" w:after="0" w:line="240" w:lineRule="auto"/>
      </w:pPr>
      <w:bookmarkStart w:id="247" w:name="d0e1603"/>
      <w:bookmarkEnd w:id="246"/>
      <w:r>
        <w:rPr>
          <w:rFonts w:ascii="Helvetica" w:hAnsi="Helvetica"/>
          <w:b/>
          <w:color w:val="000000"/>
          <w:sz w:val="24"/>
        </w:rPr>
        <w:t>sdt:configuration</w:t>
      </w:r>
    </w:p>
    <w:bookmarkEnd w:id="247"/>
    <w:p w:rsidR="00FA7AEB" w:rsidRDefault="00B942C9">
      <w:pPr>
        <w:spacing w:before="200" w:after="0" w:line="240" w:lineRule="auto"/>
        <w:jc w:val="both"/>
      </w:pPr>
      <w:r>
        <w:rPr>
          <w:rFonts w:ascii="Times" w:hAnsi="Times"/>
          <w:color w:val="000000"/>
          <w:sz w:val="20"/>
        </w:rPr>
        <w:t xml:space="preserve">This element specifies optional parameters related to the Custom XML Data part. If this element is present in the </w:t>
      </w:r>
      <w:r>
        <w:rPr>
          <w:rFonts w:ascii="Times" w:hAnsi="Times"/>
          <w:color w:val="000000"/>
          <w:sz w:val="20"/>
        </w:rPr>
        <w:t xml:space="preserve">XSL-FO tree it must occur before the first </w:t>
      </w:r>
      <w:r>
        <w:rPr>
          <w:rFonts w:ascii="Courier" w:hAnsi="Courier"/>
          <w:color w:val="000000"/>
          <w:sz w:val="17"/>
        </w:rPr>
        <w:t>fo:page-sequence</w:t>
      </w:r>
      <w:r>
        <w:rPr>
          <w:rFonts w:ascii="Times" w:hAnsi="Times"/>
          <w:color w:val="000000"/>
          <w:sz w:val="20"/>
        </w:rPr>
        <w:t xml:space="preserve"> object.</w:t>
      </w:r>
    </w:p>
    <w:p w:rsidR="00FA7AEB" w:rsidRDefault="00B942C9">
      <w:pPr>
        <w:spacing w:before="200" w:after="0" w:line="240" w:lineRule="auto"/>
        <w:jc w:val="both"/>
      </w:pPr>
      <w:r>
        <w:rPr>
          <w:rFonts w:ascii="Times" w:hAnsi="Times"/>
          <w:i/>
          <w:color w:val="000000"/>
          <w:sz w:val="20"/>
        </w:rPr>
        <w:t>Attributes:</w:t>
      </w:r>
    </w:p>
    <w:p w:rsidR="00FA7AEB" w:rsidRDefault="00B942C9">
      <w:pPr>
        <w:numPr>
          <w:ilvl w:val="0"/>
          <w:numId w:val="19"/>
        </w:numPr>
        <w:tabs>
          <w:tab w:val="left" w:pos="200"/>
        </w:tabs>
        <w:spacing w:before="200" w:after="0" w:line="240" w:lineRule="auto"/>
        <w:ind w:left="200" w:hanging="200"/>
        <w:jc w:val="both"/>
      </w:pPr>
      <w:bookmarkStart w:id="248" w:name="d0e1615"/>
      <w:bookmarkStart w:id="249" w:name="d0e1614"/>
      <w:r>
        <w:rPr>
          <w:rFonts w:ascii="Times" w:hAnsi="Times"/>
          <w:color w:val="000000"/>
          <w:sz w:val="20"/>
        </w:rPr>
        <w:t>custom-xml-template</w:t>
      </w:r>
    </w:p>
    <w:bookmarkEnd w:id="248"/>
    <w:bookmarkEnd w:id="249"/>
    <w:p w:rsidR="00FA7AEB" w:rsidRDefault="00B942C9">
      <w:pPr>
        <w:spacing w:before="200" w:after="0" w:line="240" w:lineRule="auto"/>
        <w:ind w:left="200"/>
        <w:jc w:val="both"/>
      </w:pPr>
      <w:r>
        <w:rPr>
          <w:rFonts w:ascii="Times" w:hAnsi="Times"/>
          <w:color w:val="000000"/>
          <w:sz w:val="20"/>
        </w:rPr>
        <w:lastRenderedPageBreak/>
        <w:t xml:space="preserve">This attribute specifies the URL of an XML template to be used as the initial content of the Custom XML Data part. This XML template must be encoded in </w:t>
      </w:r>
      <w:r>
        <w:rPr>
          <w:rFonts w:ascii="Times" w:hAnsi="Times"/>
          <w:color w:val="000000"/>
          <w:sz w:val="20"/>
        </w:rPr>
        <w:t>UTF-8 or UTF-16. The URL is resolved by XFC using its current URI resolver.</w:t>
      </w:r>
    </w:p>
    <w:p w:rsidR="00FA7AEB" w:rsidRDefault="00B942C9">
      <w:pPr>
        <w:numPr>
          <w:ilvl w:val="0"/>
          <w:numId w:val="19"/>
        </w:numPr>
        <w:tabs>
          <w:tab w:val="left" w:pos="200"/>
        </w:tabs>
        <w:spacing w:before="200" w:after="0" w:line="240" w:lineRule="auto"/>
        <w:ind w:left="200" w:hanging="200"/>
        <w:jc w:val="both"/>
      </w:pPr>
      <w:bookmarkStart w:id="250" w:name="d0e1620"/>
      <w:r>
        <w:rPr>
          <w:rFonts w:ascii="Times" w:hAnsi="Times"/>
          <w:color w:val="000000"/>
          <w:sz w:val="20"/>
        </w:rPr>
        <w:t>prefix-mappings</w:t>
      </w:r>
    </w:p>
    <w:bookmarkEnd w:id="250"/>
    <w:p w:rsidR="00FA7AEB" w:rsidRDefault="00B942C9">
      <w:pPr>
        <w:spacing w:before="200" w:after="0" w:line="240" w:lineRule="auto"/>
        <w:ind w:left="200"/>
        <w:jc w:val="both"/>
      </w:pPr>
      <w:r>
        <w:rPr>
          <w:rFonts w:ascii="Times" w:hAnsi="Times"/>
          <w:color w:val="000000"/>
          <w:sz w:val="20"/>
        </w:rPr>
        <w:t xml:space="preserve">This attribute specifies the mapping of namespace prefixes used in XPath expressions that identify an element in a Custom XML Data template. The attribute value is </w:t>
      </w:r>
      <w:r>
        <w:rPr>
          <w:rFonts w:ascii="Times" w:hAnsi="Times"/>
          <w:color w:val="000000"/>
          <w:sz w:val="20"/>
        </w:rPr>
        <w:t>a list of namespace declarations separated by white space. This attribute is required if the Custom XML Data template makes use of namespaces. For instance, consider the XML template below:</w:t>
      </w:r>
    </w:p>
    <w:p w:rsidR="00FA7AEB" w:rsidRDefault="00B942C9">
      <w:pPr>
        <w:spacing w:before="166" w:after="0" w:line="240" w:lineRule="auto"/>
        <w:ind w:left="200"/>
      </w:pPr>
      <w:bookmarkStart w:id="251" w:name="d0e1625"/>
      <w:r>
        <w:rPr>
          <w:rFonts w:ascii="Courier" w:hAnsi="Courier"/>
          <w:color w:val="000000"/>
          <w:sz w:val="17"/>
        </w:rPr>
        <w:t>&lt;?xml version="1.0" encoding="UTF-8"?&gt;</w:t>
      </w:r>
      <w:r>
        <w:rPr>
          <w:rFonts w:ascii="Courier" w:hAnsi="Courier"/>
          <w:color w:val="000000"/>
          <w:sz w:val="17"/>
        </w:rPr>
        <w:br/>
        <w:t>&lt;order xmlns="http://www.xm</w:t>
      </w:r>
      <w:r>
        <w:rPr>
          <w:rFonts w:ascii="Courier" w:hAnsi="Courier"/>
          <w:color w:val="000000"/>
          <w:sz w:val="17"/>
        </w:rPr>
        <w:t>lmind.com/ns/order"&gt;</w:t>
      </w:r>
      <w:r>
        <w:rPr>
          <w:rFonts w:ascii="Courier" w:hAnsi="Courier"/>
          <w:color w:val="000000"/>
          <w:sz w:val="17"/>
        </w:rPr>
        <w:br/>
        <w:t xml:space="preserve">  &lt;product&gt;</w:t>
      </w:r>
      <w:r>
        <w:rPr>
          <w:rFonts w:ascii="Courier" w:hAnsi="Courier"/>
          <w:color w:val="000000"/>
          <w:sz w:val="17"/>
        </w:rPr>
        <w:br/>
        <w:t xml:space="preserve">    &lt;reference /&gt;</w:t>
      </w:r>
      <w:r>
        <w:rPr>
          <w:rFonts w:ascii="Courier" w:hAnsi="Courier"/>
          <w:color w:val="000000"/>
          <w:sz w:val="17"/>
        </w:rPr>
        <w:br/>
        <w:t xml:space="preserve">    &lt;quantity /&gt;</w:t>
      </w:r>
      <w:r>
        <w:rPr>
          <w:rFonts w:ascii="Courier" w:hAnsi="Courier"/>
          <w:color w:val="000000"/>
          <w:sz w:val="17"/>
        </w:rPr>
        <w:br/>
        <w:t xml:space="preserve">  &lt;/product&gt;</w:t>
      </w:r>
      <w:r>
        <w:rPr>
          <w:rFonts w:ascii="Courier" w:hAnsi="Courier"/>
          <w:color w:val="000000"/>
          <w:sz w:val="17"/>
        </w:rPr>
        <w:br/>
        <w:t>&lt;/order&gt;</w:t>
      </w:r>
    </w:p>
    <w:bookmarkEnd w:id="251"/>
    <w:p w:rsidR="00FA7AEB" w:rsidRDefault="00B942C9">
      <w:pPr>
        <w:spacing w:before="200" w:after="0" w:line="240" w:lineRule="auto"/>
        <w:ind w:left="200"/>
        <w:jc w:val="both"/>
      </w:pPr>
      <w:r>
        <w:rPr>
          <w:rFonts w:ascii="Times" w:hAnsi="Times"/>
          <w:color w:val="000000"/>
          <w:sz w:val="20"/>
        </w:rPr>
        <w:t>As this template contains a namespace declaration, names in XPath expressions that identify an element in the template should be qualified. For this purpose one would</w:t>
      </w:r>
      <w:r>
        <w:rPr>
          <w:rFonts w:ascii="Times" w:hAnsi="Times"/>
          <w:color w:val="000000"/>
          <w:sz w:val="20"/>
        </w:rPr>
        <w:t xml:space="preserve"> set the </w:t>
      </w:r>
      <w:r>
        <w:rPr>
          <w:rFonts w:ascii="Courier" w:hAnsi="Courier"/>
          <w:color w:val="000000"/>
          <w:sz w:val="17"/>
        </w:rPr>
        <w:t>prefix-mappings</w:t>
      </w:r>
      <w:r>
        <w:rPr>
          <w:rFonts w:ascii="Times" w:hAnsi="Times"/>
          <w:color w:val="000000"/>
          <w:sz w:val="20"/>
        </w:rPr>
        <w:t xml:space="preserve"> attribute and use the so declared namespace prefix to qualify element names in XPath expressions, as shown below.</w:t>
      </w:r>
    </w:p>
    <w:p w:rsidR="00FA7AEB" w:rsidRDefault="00B942C9">
      <w:pPr>
        <w:spacing w:before="166" w:after="0" w:line="240" w:lineRule="auto"/>
        <w:ind w:left="200"/>
      </w:pPr>
      <w:bookmarkStart w:id="252" w:name="d0e1632"/>
      <w:r>
        <w:rPr>
          <w:rFonts w:ascii="Courier" w:hAnsi="Courier"/>
          <w:color w:val="000000"/>
          <w:sz w:val="17"/>
        </w:rPr>
        <w:t>&lt;sdt:configuration</w:t>
      </w:r>
      <w:r>
        <w:rPr>
          <w:rFonts w:ascii="Courier" w:hAnsi="Courier"/>
          <w:color w:val="000000"/>
          <w:sz w:val="17"/>
        </w:rPr>
        <w:br/>
        <w:t xml:space="preserve">  custom-xml-template="custom.xml"</w:t>
      </w:r>
      <w:r>
        <w:rPr>
          <w:rFonts w:ascii="Courier" w:hAnsi="Courier"/>
          <w:color w:val="000000"/>
          <w:sz w:val="17"/>
        </w:rPr>
        <w:br/>
        <w:t xml:space="preserve">  prefix-mappings="xmlns:ns=&amp;quot;http://www.xmlmind.com/ns&amp;quo</w:t>
      </w:r>
      <w:r>
        <w:rPr>
          <w:rFonts w:ascii="Courier" w:hAnsi="Courier"/>
          <w:color w:val="000000"/>
          <w:sz w:val="17"/>
        </w:rPr>
        <w:t>t;/order" /&gt;</w:t>
      </w:r>
    </w:p>
    <w:p w:rsidR="00FA7AEB" w:rsidRDefault="00B942C9">
      <w:pPr>
        <w:spacing w:before="166" w:after="0" w:line="240" w:lineRule="auto"/>
        <w:ind w:left="200"/>
      </w:pPr>
      <w:bookmarkStart w:id="253" w:name="d0e1634"/>
      <w:bookmarkEnd w:id="252"/>
      <w:r>
        <w:rPr>
          <w:rFonts w:ascii="Courier" w:hAnsi="Courier"/>
          <w:color w:val="000000"/>
          <w:sz w:val="17"/>
        </w:rPr>
        <w:t>&lt;sdt:text-field binding="/ns:order/ns:product/ns:reference"</w:t>
      </w:r>
      <w:r>
        <w:rPr>
          <w:rFonts w:ascii="Courier" w:hAnsi="Courier"/>
          <w:color w:val="000000"/>
          <w:sz w:val="17"/>
        </w:rPr>
        <w:br/>
        <w:t xml:space="preserve">  prompt="[Enter product reference.]" title="Reference" /&gt;</w:t>
      </w:r>
    </w:p>
    <w:bookmarkEnd w:id="253"/>
    <w:p w:rsidR="00FA7AEB" w:rsidRDefault="00B942C9">
      <w:pPr>
        <w:spacing w:before="200" w:after="0" w:line="240" w:lineRule="auto"/>
        <w:jc w:val="both"/>
      </w:pPr>
      <w:r>
        <w:rPr>
          <w:rFonts w:ascii="Times" w:hAnsi="Times"/>
          <w:i/>
          <w:color w:val="000000"/>
          <w:sz w:val="20"/>
        </w:rPr>
        <w:t>Content model:</w:t>
      </w:r>
    </w:p>
    <w:p w:rsidR="00FA7AEB" w:rsidRDefault="00B942C9">
      <w:pPr>
        <w:spacing w:before="166" w:after="0" w:line="240" w:lineRule="auto"/>
      </w:pPr>
      <w:bookmarkStart w:id="254" w:name="d0e1639"/>
      <w:r>
        <w:rPr>
          <w:rFonts w:ascii="Courier" w:hAnsi="Courier"/>
          <w:color w:val="000000"/>
          <w:sz w:val="17"/>
        </w:rPr>
        <w:t>EMPTY</w:t>
      </w:r>
    </w:p>
    <w:p w:rsidR="00FA7AEB" w:rsidRDefault="00B942C9">
      <w:pPr>
        <w:spacing w:before="200" w:after="0" w:line="240" w:lineRule="auto"/>
      </w:pPr>
      <w:bookmarkStart w:id="255" w:name="d0e1641"/>
      <w:bookmarkEnd w:id="254"/>
      <w:r>
        <w:rPr>
          <w:rFonts w:ascii="Helvetica" w:hAnsi="Helvetica"/>
          <w:b/>
          <w:color w:val="000000"/>
          <w:sz w:val="35"/>
        </w:rPr>
        <w:t>XSL Utility</w:t>
      </w:r>
    </w:p>
    <w:bookmarkEnd w:id="255"/>
    <w:p w:rsidR="00FA7AEB" w:rsidRDefault="00B942C9">
      <w:pPr>
        <w:spacing w:before="200" w:after="0" w:line="240" w:lineRule="auto"/>
        <w:jc w:val="both"/>
      </w:pPr>
      <w:r>
        <w:rPr>
          <w:rFonts w:ascii="Times" w:hAnsi="Times"/>
          <w:color w:val="000000"/>
          <w:sz w:val="20"/>
        </w:rPr>
        <w:t>XSL Utility is a graphical tool that was primarily designed to make evaluation of XFC easie</w:t>
      </w:r>
      <w:r>
        <w:rPr>
          <w:rFonts w:ascii="Times" w:hAnsi="Times"/>
          <w:color w:val="000000"/>
          <w:sz w:val="20"/>
        </w:rPr>
        <w:t>r. It is currently available only with the Java™ version of XFC. XSL Utility can be used to convert XML documents to RTF, WML, Open XML and OpenDocument, as well as additional formats such as PostScript and PDF. (For formats not supported by XFC, XSL Utili</w:t>
      </w:r>
      <w:r>
        <w:rPr>
          <w:rFonts w:ascii="Times" w:hAnsi="Times"/>
          <w:color w:val="000000"/>
          <w:sz w:val="20"/>
        </w:rPr>
        <w:t xml:space="preserve">ty relies on the Apache </w:t>
      </w:r>
      <w:hyperlink r:id="rId43">
        <w:r>
          <w:rPr>
            <w:rFonts w:ascii="Times" w:hAnsi="Times"/>
            <w:color w:val="000000"/>
            <w:sz w:val="20"/>
          </w:rPr>
          <w:t>FOP</w:t>
        </w:r>
      </w:hyperlink>
      <w:r>
        <w:rPr>
          <w:rFonts w:ascii="Times" w:hAnsi="Times"/>
          <w:color w:val="000000"/>
          <w:sz w:val="20"/>
        </w:rPr>
        <w:t xml:space="preserve"> [</w:t>
      </w:r>
      <w:hyperlink r:id="rId44">
        <w:r>
          <w:rPr>
            <w:rFonts w:ascii="Times" w:hAnsi="Times"/>
            <w:color w:val="000000"/>
            <w:sz w:val="20"/>
          </w:rPr>
          <w:t>http://xml.apache.org/fop/</w:t>
        </w:r>
      </w:hyperlink>
      <w:r>
        <w:rPr>
          <w:rFonts w:ascii="Times" w:hAnsi="Times"/>
          <w:color w:val="000000"/>
          <w:sz w:val="20"/>
        </w:rPr>
        <w:t>] FO processor.) XSL Utility includes:</w:t>
      </w:r>
    </w:p>
    <w:p w:rsidR="00FA7AEB" w:rsidRDefault="00B942C9">
      <w:pPr>
        <w:numPr>
          <w:ilvl w:val="0"/>
          <w:numId w:val="20"/>
        </w:numPr>
        <w:tabs>
          <w:tab w:val="left" w:pos="200"/>
        </w:tabs>
        <w:spacing w:before="200" w:after="0" w:line="240" w:lineRule="auto"/>
        <w:ind w:left="200" w:hanging="200"/>
        <w:jc w:val="both"/>
      </w:pPr>
      <w:bookmarkStart w:id="256" w:name="d0e1653"/>
      <w:bookmarkStart w:id="257" w:name="d0e1652"/>
      <w:r>
        <w:rPr>
          <w:rFonts w:ascii="Times" w:hAnsi="Times"/>
          <w:color w:val="000000"/>
          <w:sz w:val="20"/>
        </w:rPr>
        <w:t xml:space="preserve">Norman Walsh's </w:t>
      </w:r>
      <w:hyperlink r:id="rId45">
        <w:r>
          <w:rPr>
            <w:rFonts w:ascii="Times" w:hAnsi="Times"/>
            <w:color w:val="000000"/>
            <w:sz w:val="20"/>
          </w:rPr>
          <w:t>XSL styles</w:t>
        </w:r>
        <w:r>
          <w:rPr>
            <w:rFonts w:ascii="Times" w:hAnsi="Times"/>
            <w:color w:val="000000"/>
            <w:sz w:val="20"/>
          </w:rPr>
          <w:t>heets</w:t>
        </w:r>
      </w:hyperlink>
      <w:r>
        <w:rPr>
          <w:rFonts w:ascii="Times" w:hAnsi="Times"/>
          <w:color w:val="000000"/>
          <w:sz w:val="20"/>
        </w:rPr>
        <w:t xml:space="preserve"> [</w:t>
      </w:r>
      <w:hyperlink r:id="rId46">
        <w:r>
          <w:rPr>
            <w:rFonts w:ascii="Times" w:hAnsi="Times"/>
            <w:color w:val="000000"/>
            <w:sz w:val="20"/>
          </w:rPr>
          <w:t>http://docbook.sourceforge.net/</w:t>
        </w:r>
      </w:hyperlink>
      <w:r>
        <w:rPr>
          <w:rFonts w:ascii="Times" w:hAnsi="Times"/>
          <w:color w:val="000000"/>
          <w:sz w:val="20"/>
        </w:rPr>
        <w:t>] for DocBook, Simplified DocBook and Slides</w:t>
      </w:r>
    </w:p>
    <w:p w:rsidR="00FA7AEB" w:rsidRDefault="00B942C9">
      <w:pPr>
        <w:numPr>
          <w:ilvl w:val="0"/>
          <w:numId w:val="20"/>
        </w:numPr>
        <w:tabs>
          <w:tab w:val="left" w:pos="200"/>
        </w:tabs>
        <w:spacing w:before="200" w:after="0" w:line="240" w:lineRule="auto"/>
        <w:ind w:left="200" w:hanging="200"/>
        <w:jc w:val="both"/>
      </w:pPr>
      <w:bookmarkStart w:id="258" w:name="d0e1659"/>
      <w:bookmarkEnd w:id="256"/>
      <w:bookmarkEnd w:id="257"/>
      <w:r>
        <w:rPr>
          <w:rFonts w:ascii="Times" w:hAnsi="Times"/>
          <w:color w:val="000000"/>
          <w:sz w:val="20"/>
        </w:rPr>
        <w:t xml:space="preserve">Michael Kay's </w:t>
      </w:r>
      <w:hyperlink r:id="rId47">
        <w:r>
          <w:rPr>
            <w:rFonts w:ascii="Times" w:hAnsi="Times"/>
            <w:color w:val="000000"/>
            <w:sz w:val="20"/>
          </w:rPr>
          <w:t>Saxon</w:t>
        </w:r>
      </w:hyperlink>
      <w:r>
        <w:rPr>
          <w:rFonts w:ascii="Times" w:hAnsi="Times"/>
          <w:color w:val="000000"/>
          <w:sz w:val="20"/>
        </w:rPr>
        <w:t xml:space="preserve"> [</w:t>
      </w:r>
      <w:hyperlink r:id="rId48">
        <w:r>
          <w:rPr>
            <w:rFonts w:ascii="Times" w:hAnsi="Times"/>
            <w:color w:val="000000"/>
            <w:sz w:val="20"/>
          </w:rPr>
          <w:t>http://sa</w:t>
        </w:r>
        <w:r>
          <w:rPr>
            <w:rFonts w:ascii="Times" w:hAnsi="Times"/>
            <w:color w:val="000000"/>
            <w:sz w:val="20"/>
          </w:rPr>
          <w:t>xon.sourceforge.net/</w:t>
        </w:r>
      </w:hyperlink>
      <w:r>
        <w:rPr>
          <w:rFonts w:ascii="Times" w:hAnsi="Times"/>
          <w:color w:val="000000"/>
          <w:sz w:val="20"/>
        </w:rPr>
        <w:t>] XSLT engine</w:t>
      </w:r>
    </w:p>
    <w:p w:rsidR="00FA7AEB" w:rsidRDefault="00B942C9">
      <w:pPr>
        <w:numPr>
          <w:ilvl w:val="0"/>
          <w:numId w:val="20"/>
        </w:numPr>
        <w:tabs>
          <w:tab w:val="left" w:pos="200"/>
        </w:tabs>
        <w:spacing w:before="200" w:after="0" w:line="240" w:lineRule="auto"/>
        <w:ind w:left="200" w:hanging="200"/>
        <w:jc w:val="both"/>
      </w:pPr>
      <w:bookmarkStart w:id="259" w:name="d0e1665"/>
      <w:bookmarkEnd w:id="258"/>
      <w:r>
        <w:rPr>
          <w:rFonts w:ascii="Times" w:hAnsi="Times"/>
          <w:color w:val="000000"/>
          <w:sz w:val="20"/>
        </w:rPr>
        <w:t xml:space="preserve">Apache </w:t>
      </w:r>
      <w:hyperlink r:id="rId49">
        <w:r>
          <w:rPr>
            <w:rFonts w:ascii="Times" w:hAnsi="Times"/>
            <w:color w:val="000000"/>
            <w:sz w:val="20"/>
          </w:rPr>
          <w:t>FOP</w:t>
        </w:r>
      </w:hyperlink>
      <w:r>
        <w:rPr>
          <w:rFonts w:ascii="Times" w:hAnsi="Times"/>
          <w:color w:val="000000"/>
          <w:sz w:val="20"/>
        </w:rPr>
        <w:t xml:space="preserve"> [</w:t>
      </w:r>
      <w:hyperlink r:id="rId50">
        <w:r>
          <w:rPr>
            <w:rFonts w:ascii="Times" w:hAnsi="Times"/>
            <w:color w:val="000000"/>
            <w:sz w:val="20"/>
          </w:rPr>
          <w:t>http://xml.apache.org/fop/</w:t>
        </w:r>
      </w:hyperlink>
      <w:r>
        <w:rPr>
          <w:rFonts w:ascii="Times" w:hAnsi="Times"/>
          <w:color w:val="000000"/>
          <w:sz w:val="20"/>
        </w:rPr>
        <w:t>] FO processor</w:t>
      </w:r>
    </w:p>
    <w:bookmarkEnd w:id="259"/>
    <w:p w:rsidR="00FA7AEB" w:rsidRDefault="00B942C9">
      <w:pPr>
        <w:spacing w:before="200" w:after="0" w:line="240" w:lineRule="auto"/>
        <w:jc w:val="both"/>
      </w:pPr>
      <w:r>
        <w:rPr>
          <w:rFonts w:ascii="Times" w:hAnsi="Times"/>
          <w:color w:val="000000"/>
          <w:sz w:val="20"/>
        </w:rPr>
        <w:t>Note: XSL Utility requires a Java runtime 1.4 or above.</w:t>
      </w:r>
    </w:p>
    <w:p w:rsidR="00FA7AEB" w:rsidRDefault="00B942C9">
      <w:pPr>
        <w:spacing w:before="200" w:after="0" w:line="240" w:lineRule="auto"/>
        <w:jc w:val="both"/>
      </w:pPr>
      <w:r>
        <w:rPr>
          <w:rFonts w:ascii="Times" w:hAnsi="Times"/>
          <w:color w:val="000000"/>
          <w:sz w:val="20"/>
        </w:rPr>
        <w:t xml:space="preserve">To launch XSL Utility from a terminal emulation window, move to the XFC installation directory and enter </w:t>
      </w:r>
      <w:r>
        <w:rPr>
          <w:rFonts w:ascii="Courier" w:hAnsi="Courier"/>
          <w:color w:val="000000"/>
          <w:sz w:val="17"/>
        </w:rPr>
        <w:t>xslutility</w:t>
      </w:r>
      <w:r>
        <w:rPr>
          <w:rFonts w:ascii="Times" w:hAnsi="Times"/>
          <w:color w:val="000000"/>
          <w:sz w:val="20"/>
        </w:rPr>
        <w:t xml:space="preserve"> at the command prompt.</w:t>
      </w:r>
    </w:p>
    <w:p w:rsidR="00FA7AEB" w:rsidRDefault="00B942C9">
      <w:pPr>
        <w:spacing w:before="200" w:after="0" w:line="240" w:lineRule="auto"/>
        <w:jc w:val="both"/>
      </w:pPr>
      <w:r>
        <w:rPr>
          <w:rFonts w:ascii="Times" w:hAnsi="Times"/>
          <w:color w:val="000000"/>
          <w:sz w:val="20"/>
        </w:rPr>
        <w:t xml:space="preserve">To launch XSL Utility from your filesystem browser, move to the XFC installation directory and open file </w:t>
      </w:r>
      <w:r>
        <w:rPr>
          <w:rFonts w:ascii="Courier" w:hAnsi="Courier"/>
          <w:color w:val="000000"/>
          <w:sz w:val="17"/>
        </w:rPr>
        <w:t>xfc.jar</w:t>
      </w:r>
      <w:r>
        <w:rPr>
          <w:rFonts w:ascii="Times" w:hAnsi="Times"/>
          <w:color w:val="000000"/>
          <w:sz w:val="20"/>
        </w:rPr>
        <w:t>.</w:t>
      </w:r>
    </w:p>
    <w:p w:rsidR="00FA7AEB" w:rsidRDefault="00B942C9">
      <w:pPr>
        <w:spacing w:before="200" w:after="0" w:line="240" w:lineRule="auto"/>
        <w:jc w:val="both"/>
      </w:pPr>
      <w:r>
        <w:rPr>
          <w:rFonts w:ascii="Times" w:hAnsi="Times"/>
          <w:color w:val="000000"/>
          <w:sz w:val="20"/>
        </w:rPr>
        <w:t xml:space="preserve">If </w:t>
      </w:r>
      <w:r>
        <w:rPr>
          <w:rFonts w:ascii="Times" w:hAnsi="Times"/>
          <w:color w:val="000000"/>
          <w:sz w:val="20"/>
        </w:rPr>
        <w:t>an auto-installable distribution was used for the installation, you can also launch XSL Utility directly from the '</w:t>
      </w:r>
      <w:r>
        <w:rPr>
          <w:rFonts w:ascii="Courier" w:hAnsi="Courier"/>
          <w:color w:val="000000"/>
          <w:sz w:val="17"/>
        </w:rPr>
        <w:t>XMLmind XSL-FO Converter</w:t>
      </w:r>
      <w:r>
        <w:rPr>
          <w:rFonts w:ascii="Times" w:hAnsi="Times"/>
          <w:color w:val="000000"/>
          <w:sz w:val="20"/>
        </w:rPr>
        <w:t xml:space="preserve">' group in the </w:t>
      </w:r>
      <w:r>
        <w:rPr>
          <w:rFonts w:ascii="Courier" w:hAnsi="Courier"/>
          <w:color w:val="000000"/>
          <w:sz w:val="17"/>
        </w:rPr>
        <w:t>Programs</w:t>
      </w:r>
      <w:r>
        <w:rPr>
          <w:rFonts w:ascii="Times" w:hAnsi="Times"/>
          <w:color w:val="000000"/>
          <w:sz w:val="20"/>
        </w:rPr>
        <w:t xml:space="preserve"> menu.</w:t>
      </w:r>
    </w:p>
    <w:p w:rsidR="00FA7AEB" w:rsidRDefault="00B942C9">
      <w:pPr>
        <w:spacing w:before="200" w:after="0" w:line="240" w:lineRule="auto"/>
        <w:jc w:val="both"/>
      </w:pPr>
      <w:r>
        <w:rPr>
          <w:rFonts w:ascii="Times" w:hAnsi="Times"/>
          <w:color w:val="000000"/>
          <w:sz w:val="20"/>
        </w:rPr>
        <w:t>For details on how to use XSL Utility, refer to the on-line help provided by the applic</w:t>
      </w:r>
      <w:r>
        <w:rPr>
          <w:rFonts w:ascii="Times" w:hAnsi="Times"/>
          <w:color w:val="000000"/>
          <w:sz w:val="20"/>
        </w:rPr>
        <w:t xml:space="preserve">ation. Sample XML (DocBook) files are included in directory </w:t>
      </w:r>
      <w:r>
        <w:rPr>
          <w:rFonts w:ascii="Courier" w:hAnsi="Courier"/>
          <w:color w:val="000000"/>
          <w:sz w:val="17"/>
        </w:rPr>
        <w:t>xslu/samples</w:t>
      </w:r>
      <w:r>
        <w:rPr>
          <w:rFonts w:ascii="Times" w:hAnsi="Times"/>
          <w:color w:val="000000"/>
          <w:sz w:val="20"/>
        </w:rPr>
        <w:t>.</w:t>
      </w:r>
    </w:p>
    <w:p w:rsidR="00FA7AEB" w:rsidRDefault="00B942C9">
      <w:pPr>
        <w:spacing w:before="200" w:after="0" w:line="240" w:lineRule="auto"/>
        <w:jc w:val="both"/>
      </w:pPr>
      <w:r>
        <w:rPr>
          <w:rFonts w:ascii="Times" w:hAnsi="Times"/>
          <w:color w:val="000000"/>
          <w:sz w:val="20"/>
        </w:rPr>
        <w:lastRenderedPageBreak/>
        <w:t>XSL Utility is also available as a command-line executable (</w:t>
      </w:r>
      <w:r>
        <w:rPr>
          <w:rFonts w:ascii="Courier" w:hAnsi="Courier"/>
          <w:color w:val="000000"/>
          <w:sz w:val="17"/>
        </w:rPr>
        <w:t>xslutil</w:t>
      </w:r>
      <w:r>
        <w:rPr>
          <w:rFonts w:ascii="Times" w:hAnsi="Times"/>
          <w:color w:val="000000"/>
          <w:sz w:val="20"/>
        </w:rPr>
        <w:t xml:space="preserve">) that allows batch processing of XML files. For usage information enter </w:t>
      </w:r>
      <w:r>
        <w:rPr>
          <w:rFonts w:ascii="Courier" w:hAnsi="Courier"/>
          <w:color w:val="000000"/>
          <w:sz w:val="17"/>
        </w:rPr>
        <w:t>xslutil</w:t>
      </w:r>
      <w:r>
        <w:rPr>
          <w:rFonts w:ascii="Times" w:hAnsi="Times"/>
          <w:color w:val="000000"/>
          <w:sz w:val="20"/>
        </w:rPr>
        <w:t xml:space="preserve"> (with no argument) at the command </w:t>
      </w:r>
      <w:r>
        <w:rPr>
          <w:rFonts w:ascii="Times" w:hAnsi="Times"/>
          <w:color w:val="000000"/>
          <w:sz w:val="20"/>
        </w:rPr>
        <w:t>prompt.</w:t>
      </w:r>
    </w:p>
    <w:p w:rsidR="00FA7AEB" w:rsidRDefault="00B942C9">
      <w:pPr>
        <w:spacing w:before="200" w:after="0" w:line="240" w:lineRule="auto"/>
      </w:pPr>
      <w:bookmarkStart w:id="260" w:name="d0e1704"/>
      <w:r>
        <w:rPr>
          <w:rFonts w:ascii="Helvetica" w:hAnsi="Helvetica"/>
          <w:b/>
          <w:color w:val="000000"/>
          <w:sz w:val="35"/>
        </w:rPr>
        <w:t>Modification history</w:t>
      </w:r>
    </w:p>
    <w:p w:rsidR="00FA7AEB" w:rsidRDefault="00B942C9">
      <w:pPr>
        <w:tabs>
          <w:tab w:val="left" w:pos="3080"/>
        </w:tabs>
        <w:spacing w:before="200" w:after="0" w:line="240" w:lineRule="auto"/>
        <w:ind w:left="3080" w:hanging="3080"/>
        <w:jc w:val="both"/>
      </w:pPr>
      <w:bookmarkStart w:id="261" w:name="d0e1708"/>
      <w:bookmarkStart w:id="262" w:name="d0e1707"/>
      <w:bookmarkEnd w:id="260"/>
      <w:r>
        <w:rPr>
          <w:rFonts w:ascii="Times" w:hAnsi="Times"/>
          <w:color w:val="000000"/>
          <w:sz w:val="20"/>
        </w:rPr>
        <w:t>Version 4.2 (12/13/07)</w:t>
      </w:r>
      <w:r>
        <w:rPr>
          <w:rFonts w:ascii="Times" w:hAnsi="Times"/>
          <w:color w:val="000000"/>
          <w:sz w:val="20"/>
        </w:rPr>
        <w:tab/>
        <w:t>New features</w:t>
      </w:r>
    </w:p>
    <w:p w:rsidR="00FA7AEB" w:rsidRDefault="00B942C9">
      <w:pPr>
        <w:numPr>
          <w:ilvl w:val="0"/>
          <w:numId w:val="21"/>
        </w:numPr>
        <w:tabs>
          <w:tab w:val="left" w:pos="3280"/>
        </w:tabs>
        <w:spacing w:before="200" w:after="0" w:line="240" w:lineRule="auto"/>
        <w:ind w:left="3280" w:hanging="200"/>
        <w:jc w:val="both"/>
      </w:pPr>
      <w:bookmarkStart w:id="263" w:name="d0e1715"/>
      <w:bookmarkStart w:id="264" w:name="d0e1714"/>
      <w:bookmarkEnd w:id="261"/>
      <w:bookmarkEnd w:id="262"/>
      <w:r>
        <w:rPr>
          <w:rFonts w:ascii="Times" w:hAnsi="Times"/>
          <w:color w:val="000000"/>
          <w:sz w:val="20"/>
        </w:rPr>
        <w:t>XSL-FO extension to generate structured document tags (SDTs) in an Office Open XML document.</w:t>
      </w:r>
    </w:p>
    <w:bookmarkEnd w:id="263"/>
    <w:bookmarkEnd w:id="264"/>
    <w:p w:rsidR="00FA7AEB" w:rsidRDefault="00B942C9">
      <w:pPr>
        <w:spacing w:before="200" w:after="0" w:line="240" w:lineRule="auto"/>
        <w:ind w:left="3080"/>
        <w:jc w:val="both"/>
      </w:pPr>
      <w:r>
        <w:rPr>
          <w:rFonts w:ascii="Times" w:hAnsi="Times"/>
          <w:color w:val="000000"/>
          <w:sz w:val="20"/>
        </w:rPr>
        <w:t>Bug fixes (WML)</w:t>
      </w:r>
    </w:p>
    <w:p w:rsidR="00FA7AEB" w:rsidRDefault="00B942C9">
      <w:pPr>
        <w:numPr>
          <w:ilvl w:val="0"/>
          <w:numId w:val="22"/>
        </w:numPr>
        <w:tabs>
          <w:tab w:val="left" w:pos="3280"/>
        </w:tabs>
        <w:spacing w:before="200" w:after="0" w:line="240" w:lineRule="auto"/>
        <w:ind w:left="3280" w:hanging="200"/>
        <w:jc w:val="both"/>
      </w:pPr>
      <w:bookmarkStart w:id="265" w:name="d0e1721"/>
      <w:bookmarkStart w:id="266" w:name="d0e1720"/>
      <w:r>
        <w:rPr>
          <w:rFonts w:ascii="Times" w:hAnsi="Times"/>
          <w:color w:val="000000"/>
          <w:sz w:val="20"/>
        </w:rPr>
        <w:t>Character '&gt;' was not escaped in string "]]&gt;", resulting in invalid XML content.</w:t>
      </w:r>
    </w:p>
    <w:bookmarkEnd w:id="265"/>
    <w:bookmarkEnd w:id="266"/>
    <w:p w:rsidR="00FA7AEB" w:rsidRDefault="00B942C9">
      <w:pPr>
        <w:spacing w:before="200" w:after="0" w:line="240" w:lineRule="auto"/>
        <w:ind w:left="3080"/>
        <w:jc w:val="both"/>
      </w:pPr>
      <w:r>
        <w:rPr>
          <w:rFonts w:ascii="Times" w:hAnsi="Times"/>
          <w:color w:val="000000"/>
          <w:sz w:val="20"/>
        </w:rPr>
        <w:t>B</w:t>
      </w:r>
      <w:r>
        <w:rPr>
          <w:rFonts w:ascii="Times" w:hAnsi="Times"/>
          <w:color w:val="000000"/>
          <w:sz w:val="20"/>
        </w:rPr>
        <w:t>ug fixes (OOXML)</w:t>
      </w:r>
    </w:p>
    <w:p w:rsidR="00FA7AEB" w:rsidRDefault="00B942C9">
      <w:pPr>
        <w:numPr>
          <w:ilvl w:val="0"/>
          <w:numId w:val="23"/>
        </w:numPr>
        <w:tabs>
          <w:tab w:val="left" w:pos="3280"/>
        </w:tabs>
        <w:spacing w:before="200" w:after="0" w:line="240" w:lineRule="auto"/>
        <w:ind w:left="3280" w:hanging="200"/>
        <w:jc w:val="both"/>
      </w:pPr>
      <w:bookmarkStart w:id="267" w:name="d0e1727"/>
      <w:bookmarkStart w:id="268" w:name="d0e1726"/>
      <w:r>
        <w:rPr>
          <w:rFonts w:ascii="Times" w:hAnsi="Times"/>
          <w:color w:val="000000"/>
          <w:sz w:val="20"/>
        </w:rPr>
        <w:t>Character '&gt;' was not escaped in string "]]&gt;", resulting in invalid XML content.</w:t>
      </w:r>
    </w:p>
    <w:p w:rsidR="00FA7AEB" w:rsidRDefault="00B942C9">
      <w:pPr>
        <w:numPr>
          <w:ilvl w:val="0"/>
          <w:numId w:val="23"/>
        </w:numPr>
        <w:tabs>
          <w:tab w:val="left" w:pos="3280"/>
        </w:tabs>
        <w:spacing w:before="200" w:after="0" w:line="240" w:lineRule="auto"/>
        <w:ind w:left="3280" w:hanging="200"/>
        <w:jc w:val="both"/>
      </w:pPr>
      <w:bookmarkStart w:id="269" w:name="d0e1730"/>
      <w:bookmarkEnd w:id="267"/>
      <w:bookmarkEnd w:id="268"/>
      <w:r>
        <w:rPr>
          <w:rFonts w:ascii="Times" w:hAnsi="Times"/>
          <w:color w:val="000000"/>
          <w:sz w:val="20"/>
        </w:rPr>
        <w:t>Page number format was not properly specified in section properties.</w:t>
      </w:r>
    </w:p>
    <w:bookmarkEnd w:id="269"/>
    <w:p w:rsidR="00FA7AEB" w:rsidRDefault="00B942C9">
      <w:pPr>
        <w:spacing w:before="200" w:after="0" w:line="240" w:lineRule="auto"/>
        <w:ind w:left="3080"/>
        <w:jc w:val="both"/>
      </w:pPr>
      <w:r>
        <w:rPr>
          <w:rFonts w:ascii="Times" w:hAnsi="Times"/>
          <w:color w:val="000000"/>
          <w:sz w:val="20"/>
        </w:rPr>
        <w:t>Bug fixes (OpenDocument)</w:t>
      </w:r>
    </w:p>
    <w:p w:rsidR="00FA7AEB" w:rsidRDefault="00B942C9">
      <w:pPr>
        <w:numPr>
          <w:ilvl w:val="0"/>
          <w:numId w:val="24"/>
        </w:numPr>
        <w:tabs>
          <w:tab w:val="left" w:pos="3280"/>
        </w:tabs>
        <w:spacing w:before="200" w:after="0" w:line="240" w:lineRule="auto"/>
        <w:ind w:left="3280" w:hanging="200"/>
        <w:jc w:val="both"/>
      </w:pPr>
      <w:bookmarkStart w:id="270" w:name="d0e1736"/>
      <w:bookmarkStart w:id="271" w:name="d0e1735"/>
      <w:r>
        <w:rPr>
          <w:rFonts w:ascii="Times" w:hAnsi="Times"/>
          <w:color w:val="000000"/>
          <w:sz w:val="20"/>
        </w:rPr>
        <w:t xml:space="preserve">Character '&gt;' was not escaped in string "]]&gt;", resulting in </w:t>
      </w:r>
      <w:r>
        <w:rPr>
          <w:rFonts w:ascii="Times" w:hAnsi="Times"/>
          <w:color w:val="000000"/>
          <w:sz w:val="20"/>
        </w:rPr>
        <w:t>invalid XML content.</w:t>
      </w:r>
    </w:p>
    <w:p w:rsidR="00FA7AEB" w:rsidRDefault="00B942C9">
      <w:pPr>
        <w:numPr>
          <w:ilvl w:val="0"/>
          <w:numId w:val="24"/>
        </w:numPr>
        <w:tabs>
          <w:tab w:val="left" w:pos="3280"/>
        </w:tabs>
        <w:spacing w:before="200" w:after="0" w:line="240" w:lineRule="auto"/>
        <w:ind w:left="3280" w:hanging="200"/>
        <w:jc w:val="both"/>
      </w:pPr>
      <w:bookmarkStart w:id="272" w:name="d0e1739"/>
      <w:bookmarkEnd w:id="270"/>
      <w:bookmarkEnd w:id="271"/>
      <w:r>
        <w:rPr>
          <w:rFonts w:ascii="Times" w:hAnsi="Times"/>
          <w:color w:val="000000"/>
          <w:sz w:val="20"/>
        </w:rPr>
        <w:t xml:space="preserve">Images in headers/footers did not show in OpenOffice, due to missing namespace declarations in file </w:t>
      </w:r>
      <w:r>
        <w:rPr>
          <w:rFonts w:ascii="Courier" w:hAnsi="Courier"/>
          <w:color w:val="000000"/>
          <w:sz w:val="17"/>
        </w:rPr>
        <w:t>styles.xml</w:t>
      </w:r>
      <w:r>
        <w:rPr>
          <w:rFonts w:ascii="Times" w:hAnsi="Times"/>
          <w:color w:val="000000"/>
          <w:sz w:val="20"/>
        </w:rPr>
        <w:t>.</w:t>
      </w:r>
    </w:p>
    <w:bookmarkEnd w:id="272"/>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25"/>
        </w:numPr>
        <w:tabs>
          <w:tab w:val="left" w:pos="3280"/>
        </w:tabs>
        <w:spacing w:before="200" w:after="0" w:line="240" w:lineRule="auto"/>
        <w:ind w:left="3280" w:hanging="200"/>
        <w:jc w:val="both"/>
      </w:pPr>
      <w:bookmarkStart w:id="273" w:name="d0e1748"/>
      <w:bookmarkStart w:id="274" w:name="d0e1747"/>
      <w:r>
        <w:rPr>
          <w:rFonts w:ascii="Times" w:hAnsi="Times"/>
          <w:color w:val="000000"/>
          <w:sz w:val="20"/>
        </w:rPr>
        <w:t>Use of XML catalogs for resolution of URIs in XSLT stylesheets.</w:t>
      </w:r>
    </w:p>
    <w:p w:rsidR="00FA7AEB" w:rsidRDefault="00B942C9">
      <w:pPr>
        <w:tabs>
          <w:tab w:val="left" w:pos="3080"/>
        </w:tabs>
        <w:spacing w:before="200" w:after="0" w:line="240" w:lineRule="auto"/>
        <w:ind w:left="3080" w:hanging="3080"/>
        <w:jc w:val="both"/>
      </w:pPr>
      <w:bookmarkStart w:id="275" w:name="d0e1751"/>
      <w:bookmarkEnd w:id="273"/>
      <w:bookmarkEnd w:id="274"/>
      <w:r>
        <w:rPr>
          <w:rFonts w:ascii="Times" w:hAnsi="Times"/>
          <w:color w:val="000000"/>
          <w:sz w:val="20"/>
        </w:rPr>
        <w:t>Version 4.1 (08/23/07)</w:t>
      </w:r>
      <w:r>
        <w:rPr>
          <w:rFonts w:ascii="Times" w:hAnsi="Times"/>
          <w:color w:val="000000"/>
          <w:sz w:val="20"/>
        </w:rPr>
        <w:tab/>
        <w:t>Enhancements</w:t>
      </w:r>
    </w:p>
    <w:p w:rsidR="00FA7AEB" w:rsidRDefault="00B942C9">
      <w:pPr>
        <w:numPr>
          <w:ilvl w:val="0"/>
          <w:numId w:val="26"/>
        </w:numPr>
        <w:tabs>
          <w:tab w:val="left" w:pos="3280"/>
        </w:tabs>
        <w:spacing w:before="200" w:after="0" w:line="240" w:lineRule="auto"/>
        <w:ind w:left="3280" w:hanging="200"/>
        <w:jc w:val="both"/>
      </w:pPr>
      <w:bookmarkStart w:id="276" w:name="d0e1758"/>
      <w:bookmarkStart w:id="277" w:name="d0e1757"/>
      <w:bookmarkEnd w:id="275"/>
      <w:r>
        <w:rPr>
          <w:rFonts w:ascii="Times" w:hAnsi="Times"/>
          <w:color w:val="000000"/>
          <w:sz w:val="20"/>
        </w:rPr>
        <w:t xml:space="preserve">Support of </w:t>
      </w:r>
      <w:r>
        <w:rPr>
          <w:rFonts w:ascii="Times" w:hAnsi="Times"/>
          <w:color w:val="000000"/>
          <w:sz w:val="20"/>
        </w:rPr>
        <w:t>image viewport.</w:t>
      </w:r>
    </w:p>
    <w:p w:rsidR="00FA7AEB" w:rsidRDefault="00B942C9">
      <w:pPr>
        <w:numPr>
          <w:ilvl w:val="0"/>
          <w:numId w:val="26"/>
        </w:numPr>
        <w:tabs>
          <w:tab w:val="left" w:pos="3280"/>
        </w:tabs>
        <w:spacing w:before="200" w:after="0" w:line="240" w:lineRule="auto"/>
        <w:ind w:left="3280" w:hanging="200"/>
        <w:jc w:val="both"/>
      </w:pPr>
      <w:bookmarkStart w:id="278" w:name="d0e1761"/>
      <w:bookmarkEnd w:id="276"/>
      <w:bookmarkEnd w:id="277"/>
      <w:r>
        <w:rPr>
          <w:rFonts w:ascii="Times" w:hAnsi="Times"/>
          <w:color w:val="000000"/>
          <w:sz w:val="20"/>
        </w:rPr>
        <w:t xml:space="preserve">New property </w:t>
      </w:r>
      <w:r>
        <w:rPr>
          <w:rFonts w:ascii="Courier" w:hAnsi="Courier"/>
          <w:color w:val="000000"/>
          <w:sz w:val="17"/>
        </w:rPr>
        <w:t>imageResolution</w:t>
      </w:r>
      <w:r>
        <w:rPr>
          <w:rFonts w:ascii="Times" w:hAnsi="Times"/>
          <w:color w:val="000000"/>
          <w:sz w:val="20"/>
        </w:rPr>
        <w:t xml:space="preserve"> to specify source image resolution.</w:t>
      </w:r>
    </w:p>
    <w:p w:rsidR="00FA7AEB" w:rsidRDefault="00B942C9">
      <w:pPr>
        <w:numPr>
          <w:ilvl w:val="0"/>
          <w:numId w:val="26"/>
        </w:numPr>
        <w:tabs>
          <w:tab w:val="left" w:pos="3280"/>
        </w:tabs>
        <w:spacing w:before="200" w:after="0" w:line="240" w:lineRule="auto"/>
        <w:ind w:left="3280" w:hanging="200"/>
        <w:jc w:val="both"/>
      </w:pPr>
      <w:bookmarkStart w:id="279" w:name="d0e1767"/>
      <w:bookmarkEnd w:id="278"/>
      <w:r>
        <w:rPr>
          <w:rFonts w:ascii="Times" w:hAnsi="Times"/>
          <w:color w:val="000000"/>
          <w:sz w:val="20"/>
        </w:rPr>
        <w:t xml:space="preserve">New property </w:t>
      </w:r>
      <w:r>
        <w:rPr>
          <w:rFonts w:ascii="Courier" w:hAnsi="Courier"/>
          <w:color w:val="000000"/>
          <w:sz w:val="17"/>
        </w:rPr>
        <w:t>prescaleImages</w:t>
      </w:r>
      <w:r>
        <w:rPr>
          <w:rFonts w:ascii="Times" w:hAnsi="Times"/>
          <w:color w:val="000000"/>
          <w:sz w:val="20"/>
        </w:rPr>
        <w:t xml:space="preserve"> to specify image scaling policy.</w:t>
      </w:r>
    </w:p>
    <w:p w:rsidR="00FA7AEB" w:rsidRDefault="00B942C9">
      <w:pPr>
        <w:tabs>
          <w:tab w:val="left" w:pos="3080"/>
        </w:tabs>
        <w:spacing w:before="200" w:after="0" w:line="240" w:lineRule="auto"/>
        <w:ind w:left="3080" w:hanging="3080"/>
        <w:jc w:val="both"/>
      </w:pPr>
      <w:bookmarkStart w:id="280" w:name="d0e1773"/>
      <w:bookmarkEnd w:id="279"/>
      <w:r>
        <w:rPr>
          <w:rFonts w:ascii="Times" w:hAnsi="Times"/>
          <w:color w:val="000000"/>
          <w:sz w:val="20"/>
        </w:rPr>
        <w:t>Version 4.0 (06/05/07)</w:t>
      </w:r>
      <w:r>
        <w:rPr>
          <w:rFonts w:ascii="Times" w:hAnsi="Times"/>
          <w:color w:val="000000"/>
          <w:sz w:val="20"/>
        </w:rPr>
        <w:tab/>
        <w:t>New license terms (Personal Edition).</w:t>
      </w:r>
    </w:p>
    <w:bookmarkEnd w:id="280"/>
    <w:p w:rsidR="00FA7AEB" w:rsidRDefault="00B942C9">
      <w:pPr>
        <w:spacing w:before="200" w:after="0" w:line="240" w:lineRule="auto"/>
        <w:ind w:left="3080"/>
        <w:jc w:val="both"/>
      </w:pPr>
      <w:r>
        <w:rPr>
          <w:rFonts w:ascii="Times" w:hAnsi="Times"/>
          <w:color w:val="000000"/>
          <w:sz w:val="20"/>
        </w:rPr>
        <w:t>New features</w:t>
      </w:r>
    </w:p>
    <w:p w:rsidR="00FA7AEB" w:rsidRDefault="00B942C9">
      <w:pPr>
        <w:numPr>
          <w:ilvl w:val="0"/>
          <w:numId w:val="27"/>
        </w:numPr>
        <w:tabs>
          <w:tab w:val="left" w:pos="3280"/>
        </w:tabs>
        <w:spacing w:before="200" w:after="0" w:line="240" w:lineRule="auto"/>
        <w:ind w:left="3280" w:hanging="200"/>
        <w:jc w:val="both"/>
      </w:pPr>
      <w:bookmarkStart w:id="281" w:name="d0e1782"/>
      <w:bookmarkStart w:id="282" w:name="d0e1781"/>
      <w:r>
        <w:rPr>
          <w:rFonts w:ascii="Times" w:hAnsi="Times"/>
          <w:color w:val="000000"/>
          <w:sz w:val="20"/>
        </w:rPr>
        <w:t xml:space="preserve">Support of Open XML as alternate output </w:t>
      </w:r>
      <w:r>
        <w:rPr>
          <w:rFonts w:ascii="Times" w:hAnsi="Times"/>
          <w:color w:val="000000"/>
          <w:sz w:val="20"/>
        </w:rPr>
        <w:t>format.</w:t>
      </w:r>
    </w:p>
    <w:bookmarkEnd w:id="281"/>
    <w:bookmarkEnd w:id="282"/>
    <w:p w:rsidR="00FA7AEB" w:rsidRDefault="00B942C9">
      <w:pPr>
        <w:spacing w:before="200" w:after="0" w:line="240" w:lineRule="auto"/>
        <w:ind w:left="3080"/>
        <w:jc w:val="both"/>
      </w:pPr>
      <w:r>
        <w:rPr>
          <w:rFonts w:ascii="Times" w:hAnsi="Times"/>
          <w:color w:val="000000"/>
          <w:sz w:val="20"/>
        </w:rPr>
        <w:t>Enhancements</w:t>
      </w:r>
    </w:p>
    <w:p w:rsidR="00FA7AEB" w:rsidRDefault="00B942C9">
      <w:pPr>
        <w:numPr>
          <w:ilvl w:val="0"/>
          <w:numId w:val="28"/>
        </w:numPr>
        <w:tabs>
          <w:tab w:val="left" w:pos="3280"/>
        </w:tabs>
        <w:spacing w:before="200" w:after="0" w:line="240" w:lineRule="auto"/>
        <w:ind w:left="3280" w:hanging="200"/>
        <w:jc w:val="both"/>
      </w:pPr>
      <w:bookmarkStart w:id="283" w:name="d0e1788"/>
      <w:bookmarkStart w:id="284" w:name="d0e1787"/>
      <w:r>
        <w:rPr>
          <w:rFonts w:ascii="Times" w:hAnsi="Times"/>
          <w:color w:val="000000"/>
          <w:sz w:val="20"/>
        </w:rPr>
        <w:t xml:space="preserve">New property </w:t>
      </w:r>
      <w:r>
        <w:rPr>
          <w:rFonts w:ascii="Courier" w:hAnsi="Courier"/>
          <w:color w:val="000000"/>
          <w:sz w:val="17"/>
        </w:rPr>
        <w:t>singleSidedLayout</w:t>
      </w:r>
      <w:r>
        <w:rPr>
          <w:rFonts w:ascii="Times" w:hAnsi="Times"/>
          <w:color w:val="000000"/>
          <w:sz w:val="20"/>
        </w:rPr>
        <w:t xml:space="preserve"> to force single-sided page layout.</w:t>
      </w:r>
    </w:p>
    <w:bookmarkEnd w:id="283"/>
    <w:bookmarkEnd w:id="284"/>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29"/>
        </w:numPr>
        <w:tabs>
          <w:tab w:val="left" w:pos="3280"/>
        </w:tabs>
        <w:spacing w:before="200" w:after="0" w:line="240" w:lineRule="auto"/>
        <w:ind w:left="3280" w:hanging="200"/>
        <w:jc w:val="both"/>
      </w:pPr>
      <w:bookmarkStart w:id="285" w:name="d0e1797"/>
      <w:bookmarkStart w:id="286" w:name="d0e1796"/>
      <w:r>
        <w:rPr>
          <w:rFonts w:ascii="Times" w:hAnsi="Times"/>
          <w:color w:val="000000"/>
          <w:sz w:val="20"/>
        </w:rPr>
        <w:t>Upgraded FOP to version 0.93.</w:t>
      </w:r>
    </w:p>
    <w:p w:rsidR="00FA7AEB" w:rsidRDefault="00B942C9">
      <w:pPr>
        <w:numPr>
          <w:ilvl w:val="0"/>
          <w:numId w:val="29"/>
        </w:numPr>
        <w:tabs>
          <w:tab w:val="left" w:pos="3280"/>
        </w:tabs>
        <w:spacing w:before="200" w:after="0" w:line="240" w:lineRule="auto"/>
        <w:ind w:left="3280" w:hanging="200"/>
        <w:jc w:val="both"/>
      </w:pPr>
      <w:bookmarkStart w:id="287" w:name="d0e1800"/>
      <w:bookmarkEnd w:id="285"/>
      <w:bookmarkEnd w:id="286"/>
      <w:r>
        <w:rPr>
          <w:rFonts w:ascii="Times" w:hAnsi="Times"/>
          <w:color w:val="000000"/>
          <w:sz w:val="20"/>
        </w:rPr>
        <w:t>Upgraded DocBook-XSL to version 1.71.1.</w:t>
      </w:r>
    </w:p>
    <w:p w:rsidR="00FA7AEB" w:rsidRDefault="00B942C9">
      <w:pPr>
        <w:numPr>
          <w:ilvl w:val="0"/>
          <w:numId w:val="29"/>
        </w:numPr>
        <w:tabs>
          <w:tab w:val="left" w:pos="3280"/>
        </w:tabs>
        <w:spacing w:before="200" w:after="0" w:line="240" w:lineRule="auto"/>
        <w:ind w:left="3280" w:hanging="200"/>
        <w:jc w:val="both"/>
      </w:pPr>
      <w:bookmarkStart w:id="288" w:name="d0e1803"/>
      <w:bookmarkEnd w:id="287"/>
      <w:r>
        <w:rPr>
          <w:rFonts w:ascii="Times" w:hAnsi="Times"/>
          <w:color w:val="000000"/>
          <w:sz w:val="20"/>
        </w:rPr>
        <w:t>Added DTD for DocBook v4.5.</w:t>
      </w:r>
    </w:p>
    <w:p w:rsidR="00FA7AEB" w:rsidRDefault="00B942C9">
      <w:pPr>
        <w:tabs>
          <w:tab w:val="left" w:pos="3080"/>
        </w:tabs>
        <w:spacing w:before="200" w:after="0" w:line="240" w:lineRule="auto"/>
        <w:ind w:left="3080" w:hanging="3080"/>
        <w:jc w:val="both"/>
      </w:pPr>
      <w:bookmarkStart w:id="289" w:name="d0e1806"/>
      <w:bookmarkEnd w:id="288"/>
      <w:r>
        <w:rPr>
          <w:rFonts w:ascii="Times" w:hAnsi="Times"/>
          <w:color w:val="000000"/>
          <w:sz w:val="20"/>
        </w:rPr>
        <w:t>Version 3.1 (01/18/07)</w:t>
      </w:r>
      <w:r>
        <w:rPr>
          <w:rFonts w:ascii="Times" w:hAnsi="Times"/>
          <w:color w:val="000000"/>
          <w:sz w:val="20"/>
        </w:rPr>
        <w:tab/>
        <w:t xml:space="preserve">New licensing scheme (Professional </w:t>
      </w:r>
      <w:r>
        <w:rPr>
          <w:rFonts w:ascii="Times" w:hAnsi="Times"/>
          <w:color w:val="000000"/>
          <w:sz w:val="20"/>
        </w:rPr>
        <w:t>Edition).</w:t>
      </w:r>
    </w:p>
    <w:bookmarkEnd w:id="289"/>
    <w:p w:rsidR="00FA7AEB" w:rsidRDefault="00B942C9">
      <w:pPr>
        <w:spacing w:before="200" w:after="0" w:line="240" w:lineRule="auto"/>
        <w:ind w:left="3080"/>
        <w:jc w:val="both"/>
      </w:pPr>
      <w:r>
        <w:rPr>
          <w:rFonts w:ascii="Times" w:hAnsi="Times"/>
          <w:color w:val="000000"/>
          <w:sz w:val="20"/>
        </w:rPr>
        <w:t>Enhancements</w:t>
      </w:r>
    </w:p>
    <w:p w:rsidR="00FA7AEB" w:rsidRDefault="00B942C9">
      <w:pPr>
        <w:numPr>
          <w:ilvl w:val="0"/>
          <w:numId w:val="30"/>
        </w:numPr>
        <w:tabs>
          <w:tab w:val="left" w:pos="3280"/>
        </w:tabs>
        <w:spacing w:before="200" w:after="0" w:line="240" w:lineRule="auto"/>
        <w:ind w:left="3280" w:hanging="200"/>
        <w:jc w:val="both"/>
      </w:pPr>
      <w:bookmarkStart w:id="290" w:name="d0e1815"/>
      <w:bookmarkStart w:id="291" w:name="d0e1814"/>
      <w:r>
        <w:rPr>
          <w:rFonts w:ascii="Times" w:hAnsi="Times"/>
          <w:color w:val="000000"/>
          <w:sz w:val="20"/>
        </w:rPr>
        <w:lastRenderedPageBreak/>
        <w:t>Improved automatic table layout provides better handling of very long words in table cells.</w:t>
      </w:r>
    </w:p>
    <w:bookmarkEnd w:id="290"/>
    <w:bookmarkEnd w:id="291"/>
    <w:p w:rsidR="00FA7AEB" w:rsidRDefault="00B942C9">
      <w:pPr>
        <w:spacing w:before="200" w:after="0" w:line="240" w:lineRule="auto"/>
        <w:ind w:left="3080"/>
        <w:jc w:val="both"/>
      </w:pPr>
      <w:r>
        <w:rPr>
          <w:rFonts w:ascii="Times" w:hAnsi="Times"/>
          <w:color w:val="000000"/>
          <w:sz w:val="20"/>
        </w:rPr>
        <w:t>Bug fixes (RTF)</w:t>
      </w:r>
    </w:p>
    <w:p w:rsidR="00FA7AEB" w:rsidRDefault="00B942C9">
      <w:pPr>
        <w:numPr>
          <w:ilvl w:val="0"/>
          <w:numId w:val="31"/>
        </w:numPr>
        <w:tabs>
          <w:tab w:val="left" w:pos="3280"/>
        </w:tabs>
        <w:spacing w:before="200" w:after="0" w:line="240" w:lineRule="auto"/>
        <w:ind w:left="3280" w:hanging="200"/>
        <w:jc w:val="both"/>
      </w:pPr>
      <w:bookmarkStart w:id="292" w:name="d0e1821"/>
      <w:bookmarkStart w:id="293" w:name="d0e1820"/>
      <w:r>
        <w:rPr>
          <w:rFonts w:ascii="Times" w:hAnsi="Times"/>
          <w:color w:val="000000"/>
          <w:sz w:val="20"/>
        </w:rPr>
        <w:t>Images did not show up in MS-Word 2007. (Not a bug actually, but rather a flaw in the RTF loader of Office 2007...)</w:t>
      </w:r>
    </w:p>
    <w:bookmarkEnd w:id="292"/>
    <w:bookmarkEnd w:id="293"/>
    <w:p w:rsidR="00FA7AEB" w:rsidRDefault="00B942C9">
      <w:pPr>
        <w:spacing w:before="200" w:after="0" w:line="240" w:lineRule="auto"/>
        <w:ind w:left="3080"/>
        <w:jc w:val="both"/>
      </w:pPr>
      <w:r>
        <w:rPr>
          <w:rFonts w:ascii="Times" w:hAnsi="Times"/>
          <w:color w:val="000000"/>
          <w:sz w:val="20"/>
        </w:rPr>
        <w:t>Bug fixes</w:t>
      </w:r>
      <w:r>
        <w:rPr>
          <w:rFonts w:ascii="Times" w:hAnsi="Times"/>
          <w:color w:val="000000"/>
          <w:sz w:val="20"/>
        </w:rPr>
        <w:t xml:space="preserve"> (RTF/WML)</w:t>
      </w:r>
    </w:p>
    <w:p w:rsidR="00FA7AEB" w:rsidRDefault="00B942C9">
      <w:pPr>
        <w:numPr>
          <w:ilvl w:val="0"/>
          <w:numId w:val="32"/>
        </w:numPr>
        <w:tabs>
          <w:tab w:val="left" w:pos="3280"/>
        </w:tabs>
        <w:spacing w:before="200" w:after="0" w:line="240" w:lineRule="auto"/>
        <w:ind w:left="3280" w:hanging="200"/>
        <w:jc w:val="both"/>
      </w:pPr>
      <w:bookmarkStart w:id="294" w:name="d0e1827"/>
      <w:bookmarkStart w:id="295" w:name="d0e1826"/>
      <w:r>
        <w:rPr>
          <w:rFonts w:ascii="Times" w:hAnsi="Times"/>
          <w:color w:val="000000"/>
          <w:sz w:val="20"/>
        </w:rPr>
        <w:t>All bookmarks supposed to be set on a list item were lost along the way, which would possibly result in broken links in the output document.</w:t>
      </w:r>
    </w:p>
    <w:p w:rsidR="00FA7AEB" w:rsidRDefault="00B942C9">
      <w:pPr>
        <w:tabs>
          <w:tab w:val="left" w:pos="3080"/>
        </w:tabs>
        <w:spacing w:before="200" w:after="0" w:line="240" w:lineRule="auto"/>
        <w:ind w:left="3080" w:hanging="3080"/>
        <w:jc w:val="both"/>
      </w:pPr>
      <w:bookmarkStart w:id="296" w:name="d0e1830"/>
      <w:bookmarkEnd w:id="294"/>
      <w:bookmarkEnd w:id="295"/>
      <w:r>
        <w:rPr>
          <w:rFonts w:ascii="Times" w:hAnsi="Times"/>
          <w:color w:val="000000"/>
          <w:sz w:val="20"/>
        </w:rPr>
        <w:t>Version 3.0p1 (10/18/06)</w:t>
      </w:r>
      <w:r>
        <w:rPr>
          <w:rFonts w:ascii="Times" w:hAnsi="Times"/>
          <w:color w:val="000000"/>
          <w:sz w:val="20"/>
        </w:rPr>
        <w:tab/>
        <w:t>Bug fixes</w:t>
      </w:r>
    </w:p>
    <w:p w:rsidR="00FA7AEB" w:rsidRDefault="00B942C9">
      <w:pPr>
        <w:numPr>
          <w:ilvl w:val="0"/>
          <w:numId w:val="33"/>
        </w:numPr>
        <w:tabs>
          <w:tab w:val="left" w:pos="3280"/>
        </w:tabs>
        <w:spacing w:before="200" w:after="0" w:line="240" w:lineRule="auto"/>
        <w:ind w:left="3280" w:hanging="200"/>
        <w:jc w:val="both"/>
      </w:pPr>
      <w:bookmarkStart w:id="297" w:name="d0e1837"/>
      <w:bookmarkStart w:id="298" w:name="d0e1836"/>
      <w:bookmarkEnd w:id="296"/>
      <w:r>
        <w:rPr>
          <w:rFonts w:ascii="Times" w:hAnsi="Times"/>
          <w:color w:val="000000"/>
          <w:sz w:val="20"/>
        </w:rPr>
        <w:t xml:space="preserve">XFC did not handle the </w:t>
      </w:r>
      <w:r>
        <w:rPr>
          <w:rFonts w:ascii="Courier" w:hAnsi="Courier"/>
          <w:color w:val="000000"/>
          <w:sz w:val="17"/>
        </w:rPr>
        <w:t>id</w:t>
      </w:r>
      <w:r>
        <w:rPr>
          <w:rFonts w:ascii="Times" w:hAnsi="Times"/>
          <w:color w:val="000000"/>
          <w:sz w:val="20"/>
        </w:rPr>
        <w:t xml:space="preserve"> property on </w:t>
      </w:r>
      <w:r>
        <w:rPr>
          <w:rFonts w:ascii="Courier" w:hAnsi="Courier"/>
          <w:color w:val="000000"/>
          <w:sz w:val="17"/>
        </w:rPr>
        <w:t>wrapper</w:t>
      </w:r>
      <w:r>
        <w:rPr>
          <w:rFonts w:ascii="Times" w:hAnsi="Times"/>
          <w:color w:val="000000"/>
          <w:sz w:val="20"/>
        </w:rPr>
        <w:t xml:space="preserve"> objects, which would possibly result in broken links in the output document.</w:t>
      </w:r>
    </w:p>
    <w:bookmarkEnd w:id="297"/>
    <w:bookmarkEnd w:id="298"/>
    <w:p w:rsidR="00FA7AEB" w:rsidRDefault="00B942C9">
      <w:pPr>
        <w:spacing w:before="200" w:after="0" w:line="240" w:lineRule="auto"/>
        <w:ind w:left="3080"/>
        <w:jc w:val="both"/>
      </w:pPr>
      <w:r>
        <w:rPr>
          <w:rFonts w:ascii="Times" w:hAnsi="Times"/>
          <w:color w:val="000000"/>
          <w:sz w:val="20"/>
        </w:rPr>
        <w:t>Bug fixes (WML)</w:t>
      </w:r>
    </w:p>
    <w:p w:rsidR="00FA7AEB" w:rsidRDefault="00B942C9">
      <w:pPr>
        <w:numPr>
          <w:ilvl w:val="0"/>
          <w:numId w:val="34"/>
        </w:numPr>
        <w:tabs>
          <w:tab w:val="left" w:pos="3280"/>
        </w:tabs>
        <w:spacing w:before="200" w:after="0" w:line="240" w:lineRule="auto"/>
        <w:ind w:left="3280" w:hanging="200"/>
        <w:jc w:val="both"/>
      </w:pPr>
      <w:bookmarkStart w:id="299" w:name="d0e1849"/>
      <w:bookmarkStart w:id="300" w:name="d0e1848"/>
      <w:r>
        <w:rPr>
          <w:rFonts w:ascii="Times" w:hAnsi="Times"/>
          <w:color w:val="000000"/>
          <w:sz w:val="20"/>
        </w:rPr>
        <w:t>Different headers/footers on odd and even pages were not handled properly. (Actually odd and even headers/footers were properly specified in the output document b</w:t>
      </w:r>
      <w:r>
        <w:rPr>
          <w:rFonts w:ascii="Times" w:hAnsi="Times"/>
          <w:color w:val="000000"/>
          <w:sz w:val="20"/>
        </w:rPr>
        <w:t>ut even headers/footers were meaningless due to a missing element (</w:t>
      </w:r>
      <w:r>
        <w:rPr>
          <w:rFonts w:ascii="Courier" w:hAnsi="Courier"/>
          <w:color w:val="000000"/>
          <w:sz w:val="17"/>
        </w:rPr>
        <w:t>w:evenAndOddHeaders</w:t>
      </w:r>
      <w:r>
        <w:rPr>
          <w:rFonts w:ascii="Times" w:hAnsi="Times"/>
          <w:color w:val="000000"/>
          <w:sz w:val="20"/>
        </w:rPr>
        <w:t>) in the document properties.)</w:t>
      </w:r>
    </w:p>
    <w:bookmarkEnd w:id="299"/>
    <w:bookmarkEnd w:id="300"/>
    <w:p w:rsidR="00FA7AEB" w:rsidRDefault="00B942C9">
      <w:pPr>
        <w:spacing w:before="200" w:after="0" w:line="240" w:lineRule="auto"/>
        <w:ind w:left="3080"/>
        <w:jc w:val="both"/>
      </w:pPr>
      <w:r>
        <w:rPr>
          <w:rFonts w:ascii="Times" w:hAnsi="Times"/>
          <w:color w:val="000000"/>
          <w:sz w:val="20"/>
        </w:rPr>
        <w:t>Bug fixes (OpenDocument)</w:t>
      </w:r>
    </w:p>
    <w:p w:rsidR="00FA7AEB" w:rsidRDefault="00B942C9">
      <w:pPr>
        <w:numPr>
          <w:ilvl w:val="0"/>
          <w:numId w:val="35"/>
        </w:numPr>
        <w:tabs>
          <w:tab w:val="left" w:pos="3280"/>
        </w:tabs>
        <w:spacing w:before="200" w:after="0" w:line="240" w:lineRule="auto"/>
        <w:ind w:left="3280" w:hanging="200"/>
        <w:jc w:val="both"/>
      </w:pPr>
      <w:bookmarkStart w:id="301" w:name="d0e1858"/>
      <w:bookmarkStart w:id="302" w:name="d0e1857"/>
      <w:r>
        <w:rPr>
          <w:rFonts w:ascii="Times" w:hAnsi="Times"/>
          <w:color w:val="000000"/>
          <w:sz w:val="20"/>
        </w:rPr>
        <w:t>The automatic table layout would possibly yield an oversized table if the table width was not explicitly specified</w:t>
      </w:r>
      <w:r>
        <w:rPr>
          <w:rFonts w:ascii="Times" w:hAnsi="Times"/>
          <w:color w:val="000000"/>
          <w:sz w:val="20"/>
        </w:rPr>
        <w:t>.</w:t>
      </w:r>
    </w:p>
    <w:p w:rsidR="00FA7AEB" w:rsidRDefault="00B942C9">
      <w:pPr>
        <w:numPr>
          <w:ilvl w:val="0"/>
          <w:numId w:val="35"/>
        </w:numPr>
        <w:tabs>
          <w:tab w:val="left" w:pos="3280"/>
        </w:tabs>
        <w:spacing w:before="200" w:after="0" w:line="240" w:lineRule="auto"/>
        <w:ind w:left="3280" w:hanging="200"/>
        <w:jc w:val="both"/>
      </w:pPr>
      <w:bookmarkStart w:id="303" w:name="d0e1861"/>
      <w:bookmarkEnd w:id="301"/>
      <w:bookmarkEnd w:id="302"/>
      <w:r>
        <w:rPr>
          <w:rFonts w:ascii="Times" w:hAnsi="Times"/>
          <w:color w:val="000000"/>
          <w:sz w:val="20"/>
        </w:rPr>
        <w:t>The page geometry was incorrect if no top/bottom margin was specified.</w:t>
      </w:r>
    </w:p>
    <w:bookmarkEnd w:id="303"/>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36"/>
        </w:numPr>
        <w:tabs>
          <w:tab w:val="left" w:pos="3280"/>
        </w:tabs>
        <w:spacing w:before="200" w:after="0" w:line="240" w:lineRule="auto"/>
        <w:ind w:left="3280" w:hanging="200"/>
        <w:jc w:val="both"/>
      </w:pPr>
      <w:bookmarkStart w:id="304" w:name="d0e1867"/>
      <w:bookmarkStart w:id="305" w:name="d0e1866"/>
      <w:r>
        <w:rPr>
          <w:rFonts w:ascii="Times" w:hAnsi="Times"/>
          <w:color w:val="000000"/>
          <w:sz w:val="20"/>
        </w:rPr>
        <w:t>Added a confirmation dialog before transformation removal.</w:t>
      </w:r>
    </w:p>
    <w:p w:rsidR="00FA7AEB" w:rsidRDefault="00B942C9">
      <w:pPr>
        <w:tabs>
          <w:tab w:val="left" w:pos="3080"/>
        </w:tabs>
        <w:spacing w:before="200" w:after="0" w:line="240" w:lineRule="auto"/>
        <w:ind w:left="3080" w:hanging="3080"/>
        <w:jc w:val="both"/>
      </w:pPr>
      <w:bookmarkStart w:id="306" w:name="d0e1870"/>
      <w:bookmarkEnd w:id="304"/>
      <w:bookmarkEnd w:id="305"/>
      <w:r>
        <w:rPr>
          <w:rFonts w:ascii="Times" w:hAnsi="Times"/>
          <w:color w:val="000000"/>
          <w:sz w:val="20"/>
        </w:rPr>
        <w:t>Version 3.0 (09/29/06)</w:t>
      </w:r>
      <w:r>
        <w:rPr>
          <w:rFonts w:ascii="Times" w:hAnsi="Times"/>
          <w:color w:val="000000"/>
          <w:sz w:val="20"/>
        </w:rPr>
        <w:tab/>
        <w:t>New features</w:t>
      </w:r>
    </w:p>
    <w:p w:rsidR="00FA7AEB" w:rsidRDefault="00B942C9">
      <w:pPr>
        <w:numPr>
          <w:ilvl w:val="0"/>
          <w:numId w:val="37"/>
        </w:numPr>
        <w:tabs>
          <w:tab w:val="left" w:pos="3280"/>
        </w:tabs>
        <w:spacing w:before="200" w:after="0" w:line="240" w:lineRule="auto"/>
        <w:ind w:left="3280" w:hanging="200"/>
        <w:jc w:val="both"/>
      </w:pPr>
      <w:bookmarkStart w:id="307" w:name="d0e1877"/>
      <w:bookmarkStart w:id="308" w:name="d0e1876"/>
      <w:bookmarkEnd w:id="306"/>
      <w:r>
        <w:rPr>
          <w:rFonts w:ascii="Times" w:hAnsi="Times"/>
          <w:color w:val="000000"/>
          <w:sz w:val="20"/>
        </w:rPr>
        <w:t>Support of OpenDocument as alternate output format.</w:t>
      </w:r>
    </w:p>
    <w:p w:rsidR="00FA7AEB" w:rsidRDefault="00B942C9">
      <w:pPr>
        <w:tabs>
          <w:tab w:val="left" w:pos="3080"/>
        </w:tabs>
        <w:spacing w:before="200" w:after="0" w:line="240" w:lineRule="auto"/>
        <w:ind w:left="3080" w:hanging="3080"/>
        <w:jc w:val="both"/>
      </w:pPr>
      <w:bookmarkStart w:id="309" w:name="d0e1880"/>
      <w:bookmarkEnd w:id="307"/>
      <w:bookmarkEnd w:id="308"/>
      <w:r>
        <w:rPr>
          <w:rFonts w:ascii="Times" w:hAnsi="Times"/>
          <w:color w:val="000000"/>
          <w:sz w:val="20"/>
        </w:rPr>
        <w:t>Version 2.3p1 (03/28/06)</w:t>
      </w:r>
      <w:r>
        <w:rPr>
          <w:rFonts w:ascii="Times" w:hAnsi="Times"/>
          <w:color w:val="000000"/>
          <w:sz w:val="20"/>
        </w:rPr>
        <w:tab/>
        <w:t>Bug fixes</w:t>
      </w:r>
    </w:p>
    <w:p w:rsidR="00FA7AEB" w:rsidRDefault="00B942C9">
      <w:pPr>
        <w:numPr>
          <w:ilvl w:val="0"/>
          <w:numId w:val="38"/>
        </w:numPr>
        <w:tabs>
          <w:tab w:val="left" w:pos="3280"/>
        </w:tabs>
        <w:spacing w:before="200" w:after="0" w:line="240" w:lineRule="auto"/>
        <w:ind w:left="3280" w:hanging="200"/>
        <w:jc w:val="both"/>
      </w:pPr>
      <w:bookmarkStart w:id="310" w:name="d0e1887"/>
      <w:bookmarkStart w:id="311" w:name="d0e1886"/>
      <w:bookmarkEnd w:id="309"/>
      <w:r>
        <w:rPr>
          <w:rFonts w:ascii="Times" w:hAnsi="Times"/>
          <w:color w:val="000000"/>
          <w:sz w:val="20"/>
        </w:rPr>
        <w:t>A table in a list item inside a table cell would not be handled properly, resulting in incorrect RTF/WML output.</w:t>
      </w:r>
    </w:p>
    <w:p w:rsidR="00FA7AEB" w:rsidRDefault="00B942C9">
      <w:pPr>
        <w:numPr>
          <w:ilvl w:val="0"/>
          <w:numId w:val="38"/>
        </w:numPr>
        <w:tabs>
          <w:tab w:val="left" w:pos="3280"/>
        </w:tabs>
        <w:spacing w:before="200" w:after="0" w:line="240" w:lineRule="auto"/>
        <w:ind w:left="3280" w:hanging="200"/>
        <w:jc w:val="both"/>
      </w:pPr>
      <w:bookmarkStart w:id="312" w:name="d0e1890"/>
      <w:bookmarkEnd w:id="310"/>
      <w:bookmarkEnd w:id="311"/>
      <w:r>
        <w:rPr>
          <w:rFonts w:ascii="Times" w:hAnsi="Times"/>
          <w:color w:val="000000"/>
          <w:sz w:val="20"/>
        </w:rPr>
        <w:t>Some particular page sequence definitions would result in missing header/footer on even pages. (This happened for instance when conv</w:t>
      </w:r>
      <w:r>
        <w:rPr>
          <w:rFonts w:ascii="Times" w:hAnsi="Times"/>
          <w:color w:val="000000"/>
          <w:sz w:val="20"/>
        </w:rPr>
        <w:t xml:space="preserve">erting a DocBook document with recent versions of DocBook-XSL, unless the </w:t>
      </w:r>
      <w:r>
        <w:rPr>
          <w:rFonts w:ascii="Courier" w:hAnsi="Courier"/>
          <w:color w:val="000000"/>
          <w:sz w:val="17"/>
        </w:rPr>
        <w:t>double.sided</w:t>
      </w:r>
      <w:r>
        <w:rPr>
          <w:rFonts w:ascii="Times" w:hAnsi="Times"/>
          <w:color w:val="000000"/>
          <w:sz w:val="20"/>
        </w:rPr>
        <w:t xml:space="preserve"> parameter was set to '1'.)</w:t>
      </w:r>
    </w:p>
    <w:bookmarkEnd w:id="312"/>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39"/>
        </w:numPr>
        <w:tabs>
          <w:tab w:val="left" w:pos="3280"/>
        </w:tabs>
        <w:spacing w:before="200" w:after="0" w:line="240" w:lineRule="auto"/>
        <w:ind w:left="3280" w:hanging="200"/>
        <w:jc w:val="both"/>
      </w:pPr>
      <w:bookmarkStart w:id="313" w:name="d0e1899"/>
      <w:bookmarkStart w:id="314" w:name="d0e1898"/>
      <w:r>
        <w:rPr>
          <w:rFonts w:ascii="Times" w:hAnsi="Times"/>
          <w:color w:val="000000"/>
          <w:sz w:val="20"/>
        </w:rPr>
        <w:t xml:space="preserve">Fixed a bug in </w:t>
      </w:r>
      <w:r>
        <w:rPr>
          <w:rFonts w:ascii="Courier" w:hAnsi="Courier"/>
          <w:color w:val="000000"/>
          <w:sz w:val="17"/>
        </w:rPr>
        <w:t>xslutil</w:t>
      </w:r>
      <w:r>
        <w:rPr>
          <w:rFonts w:ascii="Times" w:hAnsi="Times"/>
          <w:color w:val="000000"/>
          <w:sz w:val="20"/>
        </w:rPr>
        <w:t>: conversion to RTF/WML would possibly fail when the input file was specified as a relative path name.</w:t>
      </w:r>
    </w:p>
    <w:p w:rsidR="00FA7AEB" w:rsidRDefault="00B942C9">
      <w:pPr>
        <w:numPr>
          <w:ilvl w:val="0"/>
          <w:numId w:val="39"/>
        </w:numPr>
        <w:tabs>
          <w:tab w:val="left" w:pos="3280"/>
        </w:tabs>
        <w:spacing w:before="200" w:after="0" w:line="240" w:lineRule="auto"/>
        <w:ind w:left="3280" w:hanging="200"/>
        <w:jc w:val="both"/>
      </w:pPr>
      <w:bookmarkStart w:id="315" w:name="d0e1905"/>
      <w:bookmarkEnd w:id="313"/>
      <w:bookmarkEnd w:id="314"/>
      <w:r>
        <w:rPr>
          <w:rFonts w:ascii="Times" w:hAnsi="Times"/>
          <w:color w:val="000000"/>
          <w:sz w:val="20"/>
        </w:rPr>
        <w:t>Added</w:t>
      </w:r>
      <w:r>
        <w:rPr>
          <w:rFonts w:ascii="Times" w:hAnsi="Times"/>
          <w:color w:val="000000"/>
          <w:sz w:val="20"/>
        </w:rPr>
        <w:t xml:space="preserve"> DTD for DocBook v4.4.</w:t>
      </w:r>
    </w:p>
    <w:p w:rsidR="00FA7AEB" w:rsidRDefault="00B942C9">
      <w:pPr>
        <w:numPr>
          <w:ilvl w:val="0"/>
          <w:numId w:val="39"/>
        </w:numPr>
        <w:tabs>
          <w:tab w:val="left" w:pos="3280"/>
        </w:tabs>
        <w:spacing w:before="200" w:after="0" w:line="240" w:lineRule="auto"/>
        <w:ind w:left="3280" w:hanging="200"/>
        <w:jc w:val="both"/>
      </w:pPr>
      <w:bookmarkStart w:id="316" w:name="d0e1908"/>
      <w:bookmarkEnd w:id="315"/>
      <w:r>
        <w:rPr>
          <w:rFonts w:ascii="Times" w:hAnsi="Times"/>
          <w:color w:val="000000"/>
          <w:sz w:val="20"/>
        </w:rPr>
        <w:t>Upgraded DocBook-XSL to version 1.69.1.</w:t>
      </w:r>
    </w:p>
    <w:p w:rsidR="00FA7AEB" w:rsidRDefault="00B942C9">
      <w:pPr>
        <w:tabs>
          <w:tab w:val="left" w:pos="3080"/>
        </w:tabs>
        <w:spacing w:before="200" w:after="0" w:line="240" w:lineRule="auto"/>
        <w:ind w:left="3080" w:hanging="3080"/>
        <w:jc w:val="both"/>
      </w:pPr>
      <w:bookmarkStart w:id="317" w:name="d0e1911"/>
      <w:bookmarkEnd w:id="316"/>
      <w:r>
        <w:rPr>
          <w:rFonts w:ascii="Times" w:hAnsi="Times"/>
          <w:color w:val="000000"/>
          <w:sz w:val="20"/>
        </w:rPr>
        <w:t>Version 2.3 (03/02/06)</w:t>
      </w:r>
      <w:r>
        <w:rPr>
          <w:rFonts w:ascii="Times" w:hAnsi="Times"/>
          <w:color w:val="000000"/>
          <w:sz w:val="20"/>
        </w:rPr>
        <w:tab/>
        <w:t>First .NET version.</w:t>
      </w:r>
    </w:p>
    <w:bookmarkEnd w:id="317"/>
    <w:p w:rsidR="00FA7AEB" w:rsidRDefault="00B942C9">
      <w:pPr>
        <w:spacing w:before="200" w:after="0" w:line="240" w:lineRule="auto"/>
        <w:ind w:left="3080"/>
        <w:jc w:val="both"/>
      </w:pPr>
      <w:r>
        <w:rPr>
          <w:rFonts w:ascii="Times" w:hAnsi="Times"/>
          <w:color w:val="000000"/>
          <w:sz w:val="20"/>
        </w:rPr>
        <w:lastRenderedPageBreak/>
        <w:t>Enhancements</w:t>
      </w:r>
    </w:p>
    <w:p w:rsidR="00FA7AEB" w:rsidRDefault="00B942C9">
      <w:pPr>
        <w:numPr>
          <w:ilvl w:val="0"/>
          <w:numId w:val="40"/>
        </w:numPr>
        <w:tabs>
          <w:tab w:val="left" w:pos="3280"/>
        </w:tabs>
        <w:spacing w:before="200" w:after="0" w:line="240" w:lineRule="auto"/>
        <w:ind w:left="3280" w:hanging="200"/>
        <w:jc w:val="both"/>
      </w:pPr>
      <w:bookmarkStart w:id="318" w:name="d0e1920"/>
      <w:bookmarkStart w:id="319" w:name="d0e1919"/>
      <w:r>
        <w:rPr>
          <w:rFonts w:ascii="Times" w:hAnsi="Times"/>
          <w:color w:val="000000"/>
          <w:sz w:val="20"/>
        </w:rPr>
        <w:t>Revised and extended API (Professional Edition).</w:t>
      </w:r>
    </w:p>
    <w:bookmarkEnd w:id="318"/>
    <w:bookmarkEnd w:id="319"/>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41"/>
        </w:numPr>
        <w:tabs>
          <w:tab w:val="left" w:pos="3280"/>
        </w:tabs>
        <w:spacing w:before="200" w:after="0" w:line="240" w:lineRule="auto"/>
        <w:ind w:left="3280" w:hanging="200"/>
        <w:jc w:val="both"/>
      </w:pPr>
      <w:bookmarkStart w:id="320" w:name="d0e1926"/>
      <w:bookmarkStart w:id="321" w:name="d0e1925"/>
      <w:r>
        <w:rPr>
          <w:rFonts w:ascii="Times" w:hAnsi="Times"/>
          <w:color w:val="000000"/>
          <w:sz w:val="20"/>
        </w:rPr>
        <w:t xml:space="preserve">Characters </w:t>
      </w:r>
      <w:r>
        <w:rPr>
          <w:rFonts w:ascii="Courier" w:hAnsi="Courier"/>
          <w:color w:val="000000"/>
          <w:sz w:val="17"/>
        </w:rPr>
        <w:t>U+00AD</w:t>
      </w:r>
      <w:r>
        <w:rPr>
          <w:rFonts w:ascii="Times" w:hAnsi="Times"/>
          <w:color w:val="000000"/>
          <w:sz w:val="20"/>
        </w:rPr>
        <w:t xml:space="preserve"> (soft hyphen) and </w:t>
      </w:r>
      <w:r>
        <w:rPr>
          <w:rFonts w:ascii="Courier" w:hAnsi="Courier"/>
          <w:color w:val="000000"/>
          <w:sz w:val="17"/>
        </w:rPr>
        <w:t>U+2011</w:t>
      </w:r>
      <w:r>
        <w:rPr>
          <w:rFonts w:ascii="Times" w:hAnsi="Times"/>
          <w:color w:val="000000"/>
          <w:sz w:val="20"/>
        </w:rPr>
        <w:t xml:space="preserve"> (non-breaking hyphen) were not handled properly.</w:t>
      </w:r>
    </w:p>
    <w:bookmarkEnd w:id="320"/>
    <w:bookmarkEnd w:id="321"/>
    <w:p w:rsidR="00FA7AEB" w:rsidRDefault="00B942C9">
      <w:pPr>
        <w:spacing w:before="200" w:after="0" w:line="240" w:lineRule="auto"/>
        <w:ind w:left="3080"/>
        <w:jc w:val="both"/>
      </w:pPr>
      <w:r>
        <w:rPr>
          <w:rFonts w:ascii="Times" w:hAnsi="Times"/>
          <w:color w:val="000000"/>
          <w:sz w:val="20"/>
        </w:rPr>
        <w:t>Bug fixes (RTF)</w:t>
      </w:r>
    </w:p>
    <w:p w:rsidR="00FA7AEB" w:rsidRDefault="00B942C9">
      <w:pPr>
        <w:numPr>
          <w:ilvl w:val="0"/>
          <w:numId w:val="42"/>
        </w:numPr>
        <w:tabs>
          <w:tab w:val="left" w:pos="3280"/>
        </w:tabs>
        <w:spacing w:before="200" w:after="0" w:line="240" w:lineRule="auto"/>
        <w:ind w:left="3280" w:hanging="200"/>
        <w:jc w:val="both"/>
      </w:pPr>
      <w:bookmarkStart w:id="322" w:name="d0e1938"/>
      <w:bookmarkStart w:id="323" w:name="d0e1937"/>
      <w:r>
        <w:rPr>
          <w:rFonts w:ascii="Times" w:hAnsi="Times"/>
          <w:color w:val="000000"/>
          <w:sz w:val="20"/>
        </w:rPr>
        <w:t>The font table writing did not strictly conform to the RTF specification. This syntax error would make RTF documents unreadable by TextEdit and possibly other Mac OS X applications.</w:t>
      </w:r>
    </w:p>
    <w:bookmarkEnd w:id="322"/>
    <w:bookmarkEnd w:id="323"/>
    <w:p w:rsidR="00FA7AEB" w:rsidRDefault="00B942C9">
      <w:pPr>
        <w:spacing w:before="200" w:after="0" w:line="240" w:lineRule="auto"/>
        <w:ind w:left="3080"/>
        <w:jc w:val="both"/>
      </w:pPr>
      <w:r>
        <w:rPr>
          <w:rFonts w:ascii="Times" w:hAnsi="Times"/>
          <w:color w:val="000000"/>
          <w:sz w:val="20"/>
        </w:rPr>
        <w:t xml:space="preserve">XSL </w:t>
      </w:r>
      <w:r>
        <w:rPr>
          <w:rFonts w:ascii="Times" w:hAnsi="Times"/>
          <w:color w:val="000000"/>
          <w:sz w:val="20"/>
        </w:rPr>
        <w:t>Utility</w:t>
      </w:r>
    </w:p>
    <w:p w:rsidR="00FA7AEB" w:rsidRDefault="00B942C9">
      <w:pPr>
        <w:numPr>
          <w:ilvl w:val="0"/>
          <w:numId w:val="43"/>
        </w:numPr>
        <w:tabs>
          <w:tab w:val="left" w:pos="3280"/>
        </w:tabs>
        <w:spacing w:before="200" w:after="0" w:line="240" w:lineRule="auto"/>
        <w:ind w:left="3280" w:hanging="200"/>
        <w:jc w:val="both"/>
      </w:pPr>
      <w:bookmarkStart w:id="324" w:name="d0e1944"/>
      <w:bookmarkStart w:id="325" w:name="d0e1943"/>
      <w:r>
        <w:rPr>
          <w:rFonts w:ascii="Times" w:hAnsi="Times"/>
          <w:color w:val="000000"/>
          <w:sz w:val="20"/>
        </w:rPr>
        <w:t>Upgrade of Saxon to version 6.5.4.</w:t>
      </w:r>
    </w:p>
    <w:p w:rsidR="00FA7AEB" w:rsidRDefault="00B942C9">
      <w:pPr>
        <w:numPr>
          <w:ilvl w:val="0"/>
          <w:numId w:val="43"/>
        </w:numPr>
        <w:tabs>
          <w:tab w:val="left" w:pos="3280"/>
        </w:tabs>
        <w:spacing w:before="200" w:after="0" w:line="240" w:lineRule="auto"/>
        <w:ind w:left="3280" w:hanging="200"/>
        <w:jc w:val="both"/>
      </w:pPr>
      <w:bookmarkStart w:id="326" w:name="d0e1947"/>
      <w:bookmarkEnd w:id="324"/>
      <w:bookmarkEnd w:id="325"/>
      <w:r>
        <w:rPr>
          <w:rFonts w:ascii="Times" w:hAnsi="Times"/>
          <w:color w:val="000000"/>
          <w:sz w:val="20"/>
        </w:rPr>
        <w:t>New transformation XHTML to RTF (XSLT stylesheet by Antenna House).</w:t>
      </w:r>
    </w:p>
    <w:p w:rsidR="00FA7AEB" w:rsidRDefault="00B942C9">
      <w:pPr>
        <w:tabs>
          <w:tab w:val="left" w:pos="3080"/>
        </w:tabs>
        <w:spacing w:before="200" w:after="0" w:line="240" w:lineRule="auto"/>
        <w:ind w:left="3080" w:hanging="3080"/>
        <w:jc w:val="both"/>
      </w:pPr>
      <w:bookmarkStart w:id="327" w:name="d0e1950"/>
      <w:bookmarkEnd w:id="326"/>
      <w:r>
        <w:rPr>
          <w:rFonts w:ascii="Times" w:hAnsi="Times"/>
          <w:color w:val="000000"/>
          <w:sz w:val="20"/>
        </w:rPr>
        <w:t>Version 2.2p1 (09/20/05)</w:t>
      </w:r>
      <w:r>
        <w:rPr>
          <w:rFonts w:ascii="Times" w:hAnsi="Times"/>
          <w:color w:val="000000"/>
          <w:sz w:val="20"/>
        </w:rPr>
        <w:tab/>
        <w:t>Enhancements</w:t>
      </w:r>
    </w:p>
    <w:p w:rsidR="00FA7AEB" w:rsidRDefault="00B942C9">
      <w:pPr>
        <w:numPr>
          <w:ilvl w:val="0"/>
          <w:numId w:val="44"/>
        </w:numPr>
        <w:tabs>
          <w:tab w:val="left" w:pos="3280"/>
        </w:tabs>
        <w:spacing w:before="200" w:after="0" w:line="240" w:lineRule="auto"/>
        <w:ind w:left="3280" w:hanging="200"/>
        <w:jc w:val="both"/>
      </w:pPr>
      <w:bookmarkStart w:id="328" w:name="d0e1957"/>
      <w:bookmarkStart w:id="329" w:name="d0e1956"/>
      <w:bookmarkEnd w:id="327"/>
      <w:r>
        <w:rPr>
          <w:rFonts w:ascii="Times" w:hAnsi="Times"/>
          <w:color w:val="000000"/>
          <w:sz w:val="20"/>
        </w:rPr>
        <w:t>Better handling of white space at the beginning/end of a paragraph.</w:t>
      </w:r>
    </w:p>
    <w:p w:rsidR="00FA7AEB" w:rsidRDefault="00B942C9">
      <w:pPr>
        <w:numPr>
          <w:ilvl w:val="0"/>
          <w:numId w:val="44"/>
        </w:numPr>
        <w:tabs>
          <w:tab w:val="left" w:pos="3280"/>
        </w:tabs>
        <w:spacing w:before="200" w:after="0" w:line="240" w:lineRule="auto"/>
        <w:ind w:left="3280" w:hanging="200"/>
        <w:jc w:val="both"/>
      </w:pPr>
      <w:bookmarkStart w:id="330" w:name="d0e1960"/>
      <w:bookmarkEnd w:id="328"/>
      <w:bookmarkEnd w:id="329"/>
      <w:r>
        <w:rPr>
          <w:rFonts w:ascii="Times" w:hAnsi="Times"/>
          <w:color w:val="000000"/>
          <w:sz w:val="20"/>
        </w:rPr>
        <w:t xml:space="preserve">Fixed issue with characters '-' and '.' in </w:t>
      </w:r>
      <w:r>
        <w:rPr>
          <w:rFonts w:ascii="Courier" w:hAnsi="Courier"/>
          <w:color w:val="000000"/>
          <w:sz w:val="17"/>
        </w:rPr>
        <w:t>id</w:t>
      </w:r>
      <w:r>
        <w:rPr>
          <w:rFonts w:ascii="Times" w:hAnsi="Times"/>
          <w:color w:val="000000"/>
          <w:sz w:val="20"/>
        </w:rPr>
        <w:t xml:space="preserve"> property values. (The RTF loader of MS-Word replaces these characters with '_' (underscore) in bookmark names.)</w:t>
      </w:r>
    </w:p>
    <w:bookmarkEnd w:id="330"/>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45"/>
        </w:numPr>
        <w:tabs>
          <w:tab w:val="left" w:pos="3280"/>
        </w:tabs>
        <w:spacing w:before="200" w:after="0" w:line="240" w:lineRule="auto"/>
        <w:ind w:left="3280" w:hanging="200"/>
        <w:jc w:val="both"/>
      </w:pPr>
      <w:bookmarkStart w:id="331" w:name="d0e1969"/>
      <w:bookmarkStart w:id="332" w:name="d0e1968"/>
      <w:r>
        <w:rPr>
          <w:rFonts w:ascii="Times" w:hAnsi="Times"/>
          <w:color w:val="000000"/>
          <w:sz w:val="20"/>
        </w:rPr>
        <w:t>List item labels containing non-textual objects (e.g. images) were not handled properly.</w:t>
      </w:r>
      <w:r>
        <w:rPr>
          <w:rFonts w:ascii="Times" w:hAnsi="Times"/>
          <w:color w:val="000000"/>
          <w:sz w:val="20"/>
        </w:rPr>
        <w:t xml:space="preserve"> (This bug was introduced with version 2.1.)</w:t>
      </w:r>
    </w:p>
    <w:p w:rsidR="00FA7AEB" w:rsidRDefault="00B942C9">
      <w:pPr>
        <w:numPr>
          <w:ilvl w:val="0"/>
          <w:numId w:val="45"/>
        </w:numPr>
        <w:tabs>
          <w:tab w:val="left" w:pos="3280"/>
        </w:tabs>
        <w:spacing w:before="200" w:after="0" w:line="240" w:lineRule="auto"/>
        <w:ind w:left="3280" w:hanging="200"/>
        <w:jc w:val="both"/>
      </w:pPr>
      <w:bookmarkStart w:id="333" w:name="d0e1972"/>
      <w:bookmarkEnd w:id="331"/>
      <w:bookmarkEnd w:id="332"/>
      <w:r>
        <w:rPr>
          <w:rFonts w:ascii="Times" w:hAnsi="Times"/>
          <w:color w:val="000000"/>
          <w:sz w:val="20"/>
        </w:rPr>
        <w:t xml:space="preserve">The body of a footnote was ignored if the </w:t>
      </w:r>
      <w:r>
        <w:rPr>
          <w:rFonts w:ascii="Courier" w:hAnsi="Courier"/>
          <w:color w:val="000000"/>
          <w:sz w:val="17"/>
        </w:rPr>
        <w:t>footnote</w:t>
      </w:r>
      <w:r>
        <w:rPr>
          <w:rFonts w:ascii="Times" w:hAnsi="Times"/>
          <w:color w:val="000000"/>
          <w:sz w:val="20"/>
        </w:rPr>
        <w:t xml:space="preserve"> element was a child of another inline-level element.</w:t>
      </w:r>
    </w:p>
    <w:p w:rsidR="00FA7AEB" w:rsidRDefault="00B942C9">
      <w:pPr>
        <w:numPr>
          <w:ilvl w:val="0"/>
          <w:numId w:val="45"/>
        </w:numPr>
        <w:tabs>
          <w:tab w:val="left" w:pos="3280"/>
        </w:tabs>
        <w:spacing w:before="200" w:after="0" w:line="240" w:lineRule="auto"/>
        <w:ind w:left="3280" w:hanging="200"/>
        <w:jc w:val="both"/>
      </w:pPr>
      <w:bookmarkStart w:id="334" w:name="d0e1978"/>
      <w:bookmarkEnd w:id="333"/>
      <w:r>
        <w:rPr>
          <w:rFonts w:ascii="Times" w:hAnsi="Times"/>
          <w:color w:val="000000"/>
          <w:sz w:val="20"/>
        </w:rPr>
        <w:t xml:space="preserve">Bad shorthand property values (e.g. border="1") would possibly result in a </w:t>
      </w:r>
      <w:r>
        <w:rPr>
          <w:rFonts w:ascii="Courier" w:hAnsi="Courier"/>
          <w:color w:val="000000"/>
          <w:sz w:val="17"/>
        </w:rPr>
        <w:t>ClassCastException</w:t>
      </w:r>
      <w:r>
        <w:rPr>
          <w:rFonts w:ascii="Times" w:hAnsi="Times"/>
          <w:color w:val="000000"/>
          <w:sz w:val="20"/>
        </w:rPr>
        <w:t>.</w:t>
      </w:r>
    </w:p>
    <w:p w:rsidR="00FA7AEB" w:rsidRDefault="00B942C9">
      <w:pPr>
        <w:tabs>
          <w:tab w:val="left" w:pos="3080"/>
        </w:tabs>
        <w:spacing w:before="200" w:after="0" w:line="240" w:lineRule="auto"/>
        <w:ind w:left="3080" w:hanging="3080"/>
        <w:jc w:val="both"/>
      </w:pPr>
      <w:bookmarkStart w:id="335" w:name="d0e1984"/>
      <w:bookmarkEnd w:id="334"/>
      <w:r>
        <w:rPr>
          <w:rFonts w:ascii="Times" w:hAnsi="Times"/>
          <w:color w:val="000000"/>
          <w:sz w:val="20"/>
        </w:rPr>
        <w:t xml:space="preserve">Version 2.2 </w:t>
      </w:r>
      <w:r>
        <w:rPr>
          <w:rFonts w:ascii="Times" w:hAnsi="Times"/>
          <w:color w:val="000000"/>
          <w:sz w:val="20"/>
        </w:rPr>
        <w:t>(05/25/05)</w:t>
      </w:r>
      <w:r>
        <w:rPr>
          <w:rFonts w:ascii="Times" w:hAnsi="Times"/>
          <w:color w:val="000000"/>
          <w:sz w:val="20"/>
        </w:rPr>
        <w:tab/>
        <w:t>Enhancements</w:t>
      </w:r>
    </w:p>
    <w:p w:rsidR="00FA7AEB" w:rsidRDefault="00B942C9">
      <w:pPr>
        <w:numPr>
          <w:ilvl w:val="0"/>
          <w:numId w:val="46"/>
        </w:numPr>
        <w:tabs>
          <w:tab w:val="left" w:pos="3280"/>
        </w:tabs>
        <w:spacing w:before="200" w:after="0" w:line="240" w:lineRule="auto"/>
        <w:ind w:left="3280" w:hanging="200"/>
        <w:jc w:val="both"/>
      </w:pPr>
      <w:bookmarkStart w:id="336" w:name="d0e1991"/>
      <w:bookmarkStart w:id="337" w:name="d0e1990"/>
      <w:bookmarkEnd w:id="335"/>
      <w:r>
        <w:rPr>
          <w:rFonts w:ascii="Times" w:hAnsi="Times"/>
          <w:color w:val="000000"/>
          <w:sz w:val="20"/>
        </w:rPr>
        <w:t>Use of expressions for property values specification is now supported.</w:t>
      </w:r>
    </w:p>
    <w:p w:rsidR="00FA7AEB" w:rsidRDefault="00B942C9">
      <w:pPr>
        <w:numPr>
          <w:ilvl w:val="0"/>
          <w:numId w:val="46"/>
        </w:numPr>
        <w:tabs>
          <w:tab w:val="left" w:pos="3280"/>
        </w:tabs>
        <w:spacing w:before="200" w:after="0" w:line="240" w:lineRule="auto"/>
        <w:ind w:left="3280" w:hanging="200"/>
        <w:jc w:val="both"/>
      </w:pPr>
      <w:bookmarkStart w:id="338" w:name="d0e1994"/>
      <w:bookmarkEnd w:id="336"/>
      <w:bookmarkEnd w:id="337"/>
      <w:r>
        <w:rPr>
          <w:rFonts w:ascii="Times" w:hAnsi="Times"/>
          <w:color w:val="000000"/>
          <w:sz w:val="20"/>
        </w:rPr>
        <w:t xml:space="preserve">The header and footer offsets (RTF </w:t>
      </w:r>
      <w:r>
        <w:rPr>
          <w:rFonts w:ascii="Courier" w:hAnsi="Courier"/>
          <w:color w:val="000000"/>
          <w:sz w:val="17"/>
        </w:rPr>
        <w:t>\headery</w:t>
      </w:r>
      <w:r>
        <w:rPr>
          <w:rFonts w:ascii="Times" w:hAnsi="Times"/>
          <w:color w:val="000000"/>
          <w:sz w:val="20"/>
        </w:rPr>
        <w:t xml:space="preserve"> and </w:t>
      </w:r>
      <w:r>
        <w:rPr>
          <w:rFonts w:ascii="Courier" w:hAnsi="Courier"/>
          <w:color w:val="000000"/>
          <w:sz w:val="17"/>
        </w:rPr>
        <w:t>\footery</w:t>
      </w:r>
      <w:r>
        <w:rPr>
          <w:rFonts w:ascii="Times" w:hAnsi="Times"/>
          <w:color w:val="000000"/>
          <w:sz w:val="20"/>
        </w:rPr>
        <w:t xml:space="preserve"> control words) are now set according to the page master </w:t>
      </w:r>
      <w:r>
        <w:rPr>
          <w:rFonts w:ascii="Courier" w:hAnsi="Courier"/>
          <w:color w:val="000000"/>
          <w:sz w:val="17"/>
        </w:rPr>
        <w:t>margin-top</w:t>
      </w:r>
      <w:r>
        <w:rPr>
          <w:rFonts w:ascii="Times" w:hAnsi="Times"/>
          <w:color w:val="000000"/>
          <w:sz w:val="20"/>
        </w:rPr>
        <w:t xml:space="preserve"> and </w:t>
      </w:r>
      <w:r>
        <w:rPr>
          <w:rFonts w:ascii="Courier" w:hAnsi="Courier"/>
          <w:color w:val="000000"/>
          <w:sz w:val="17"/>
        </w:rPr>
        <w:t>margin-bottom</w:t>
      </w:r>
      <w:r>
        <w:rPr>
          <w:rFonts w:ascii="Times" w:hAnsi="Times"/>
          <w:color w:val="000000"/>
          <w:sz w:val="20"/>
        </w:rPr>
        <w:t xml:space="preserve"> property values.</w:t>
      </w:r>
    </w:p>
    <w:bookmarkEnd w:id="338"/>
    <w:p w:rsidR="00FA7AEB" w:rsidRDefault="00B942C9">
      <w:pPr>
        <w:spacing w:before="200" w:after="0" w:line="240" w:lineRule="auto"/>
        <w:ind w:left="3080"/>
        <w:jc w:val="both"/>
      </w:pPr>
      <w:r>
        <w:rPr>
          <w:rFonts w:ascii="Times" w:hAnsi="Times"/>
          <w:color w:val="000000"/>
          <w:sz w:val="20"/>
        </w:rPr>
        <w:t>Bu</w:t>
      </w:r>
      <w:r>
        <w:rPr>
          <w:rFonts w:ascii="Times" w:hAnsi="Times"/>
          <w:color w:val="000000"/>
          <w:sz w:val="20"/>
        </w:rPr>
        <w:t>g fixes (RTF)</w:t>
      </w:r>
    </w:p>
    <w:p w:rsidR="00FA7AEB" w:rsidRDefault="00B942C9">
      <w:pPr>
        <w:numPr>
          <w:ilvl w:val="0"/>
          <w:numId w:val="47"/>
        </w:numPr>
        <w:tabs>
          <w:tab w:val="left" w:pos="3280"/>
        </w:tabs>
        <w:spacing w:before="200" w:after="0" w:line="240" w:lineRule="auto"/>
        <w:ind w:left="3280" w:hanging="200"/>
        <w:jc w:val="both"/>
      </w:pPr>
      <w:bookmarkStart w:id="339" w:name="d0e2012"/>
      <w:bookmarkStart w:id="340" w:name="d0e2011"/>
      <w:r>
        <w:rPr>
          <w:rFonts w:ascii="Times" w:hAnsi="Times"/>
          <w:color w:val="000000"/>
          <w:sz w:val="20"/>
        </w:rPr>
        <w:t>Failure to access the URL (</w:t>
      </w:r>
      <w:r>
        <w:rPr>
          <w:rFonts w:ascii="Courier" w:hAnsi="Courier"/>
          <w:color w:val="000000"/>
          <w:sz w:val="17"/>
        </w:rPr>
        <w:t>src</w:t>
      </w:r>
      <w:r>
        <w:rPr>
          <w:rFonts w:ascii="Times" w:hAnsi="Times"/>
          <w:color w:val="000000"/>
          <w:sz w:val="20"/>
        </w:rPr>
        <w:t xml:space="preserve"> property value) of an </w:t>
      </w:r>
      <w:r>
        <w:rPr>
          <w:rFonts w:ascii="Courier" w:hAnsi="Courier"/>
          <w:color w:val="000000"/>
          <w:sz w:val="17"/>
        </w:rPr>
        <w:t>external-graphic</w:t>
      </w:r>
      <w:r>
        <w:rPr>
          <w:rFonts w:ascii="Times" w:hAnsi="Times"/>
          <w:color w:val="000000"/>
          <w:sz w:val="20"/>
        </w:rPr>
        <w:t xml:space="preserve"> object would possibly result in a </w:t>
      </w:r>
      <w:r>
        <w:rPr>
          <w:rFonts w:ascii="Courier" w:hAnsi="Courier"/>
          <w:color w:val="000000"/>
          <w:sz w:val="17"/>
        </w:rPr>
        <w:t>NullPointerException</w:t>
      </w:r>
      <w:r>
        <w:rPr>
          <w:rFonts w:ascii="Times" w:hAnsi="Times"/>
          <w:color w:val="000000"/>
          <w:sz w:val="20"/>
        </w:rPr>
        <w:t>. (This bug affects version 2.1 only.)</w:t>
      </w:r>
    </w:p>
    <w:p w:rsidR="00FA7AEB" w:rsidRDefault="00B942C9">
      <w:pPr>
        <w:numPr>
          <w:ilvl w:val="0"/>
          <w:numId w:val="47"/>
        </w:numPr>
        <w:tabs>
          <w:tab w:val="left" w:pos="3280"/>
        </w:tabs>
        <w:spacing w:before="200" w:after="0" w:line="240" w:lineRule="auto"/>
        <w:ind w:left="3280" w:hanging="200"/>
        <w:jc w:val="both"/>
      </w:pPr>
      <w:bookmarkStart w:id="341" w:name="d0e2024"/>
      <w:bookmarkEnd w:id="339"/>
      <w:bookmarkEnd w:id="340"/>
      <w:r>
        <w:rPr>
          <w:rFonts w:ascii="Times" w:hAnsi="Times"/>
          <w:color w:val="000000"/>
          <w:sz w:val="20"/>
        </w:rPr>
        <w:t xml:space="preserve">Setting the </w:t>
      </w:r>
      <w:r>
        <w:rPr>
          <w:rFonts w:ascii="Courier" w:hAnsi="Courier"/>
          <w:color w:val="000000"/>
          <w:sz w:val="17"/>
        </w:rPr>
        <w:t>space-before</w:t>
      </w:r>
      <w:r>
        <w:rPr>
          <w:rFonts w:ascii="Times" w:hAnsi="Times"/>
          <w:color w:val="000000"/>
          <w:sz w:val="20"/>
        </w:rPr>
        <w:t xml:space="preserve"> property on a nested table would result in invalid RTF</w:t>
      </w:r>
      <w:r>
        <w:rPr>
          <w:rFonts w:ascii="Times" w:hAnsi="Times"/>
          <w:color w:val="000000"/>
          <w:sz w:val="20"/>
        </w:rPr>
        <w:t xml:space="preserve"> output.</w:t>
      </w:r>
    </w:p>
    <w:bookmarkEnd w:id="341"/>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48"/>
        </w:numPr>
        <w:tabs>
          <w:tab w:val="left" w:pos="3280"/>
        </w:tabs>
        <w:spacing w:before="200" w:after="0" w:line="240" w:lineRule="auto"/>
        <w:ind w:left="3280" w:hanging="200"/>
        <w:jc w:val="both"/>
      </w:pPr>
      <w:bookmarkStart w:id="342" w:name="d0e2033"/>
      <w:bookmarkStart w:id="343" w:name="d0e2032"/>
      <w:r>
        <w:rPr>
          <w:rFonts w:ascii="Times" w:hAnsi="Times"/>
          <w:color w:val="000000"/>
          <w:sz w:val="20"/>
        </w:rPr>
        <w:t>Upgrade of DocBook-XSL to version 1.68.1.</w:t>
      </w:r>
    </w:p>
    <w:p w:rsidR="00FA7AEB" w:rsidRDefault="00B942C9">
      <w:pPr>
        <w:tabs>
          <w:tab w:val="left" w:pos="3080"/>
        </w:tabs>
        <w:spacing w:before="200" w:after="0" w:line="240" w:lineRule="auto"/>
        <w:ind w:left="3080" w:hanging="3080"/>
        <w:jc w:val="both"/>
      </w:pPr>
      <w:bookmarkStart w:id="344" w:name="d0e2036"/>
      <w:bookmarkEnd w:id="342"/>
      <w:bookmarkEnd w:id="343"/>
      <w:r>
        <w:rPr>
          <w:rFonts w:ascii="Times" w:hAnsi="Times"/>
          <w:color w:val="000000"/>
          <w:sz w:val="20"/>
        </w:rPr>
        <w:t>Version 2.1 (03/18/05)</w:t>
      </w:r>
      <w:r>
        <w:rPr>
          <w:rFonts w:ascii="Times" w:hAnsi="Times"/>
          <w:color w:val="000000"/>
          <w:sz w:val="20"/>
        </w:rPr>
        <w:tab/>
        <w:t>Enhancements</w:t>
      </w:r>
    </w:p>
    <w:p w:rsidR="00FA7AEB" w:rsidRDefault="00B942C9">
      <w:pPr>
        <w:numPr>
          <w:ilvl w:val="0"/>
          <w:numId w:val="49"/>
        </w:numPr>
        <w:tabs>
          <w:tab w:val="left" w:pos="3280"/>
        </w:tabs>
        <w:spacing w:before="200" w:after="0" w:line="240" w:lineRule="auto"/>
        <w:ind w:left="3280" w:hanging="200"/>
        <w:jc w:val="both"/>
      </w:pPr>
      <w:bookmarkStart w:id="345" w:name="d0e2043"/>
      <w:bookmarkStart w:id="346" w:name="d0e2042"/>
      <w:bookmarkEnd w:id="344"/>
      <w:r>
        <w:rPr>
          <w:rFonts w:ascii="Times" w:hAnsi="Times"/>
          <w:color w:val="000000"/>
          <w:sz w:val="20"/>
        </w:rPr>
        <w:lastRenderedPageBreak/>
        <w:t>Support of nested tables.</w:t>
      </w:r>
    </w:p>
    <w:p w:rsidR="00FA7AEB" w:rsidRDefault="00B942C9">
      <w:pPr>
        <w:numPr>
          <w:ilvl w:val="0"/>
          <w:numId w:val="49"/>
        </w:numPr>
        <w:tabs>
          <w:tab w:val="left" w:pos="3280"/>
        </w:tabs>
        <w:spacing w:before="200" w:after="0" w:line="240" w:lineRule="auto"/>
        <w:ind w:left="3280" w:hanging="200"/>
        <w:jc w:val="both"/>
      </w:pPr>
      <w:bookmarkStart w:id="347" w:name="d0e2046"/>
      <w:bookmarkEnd w:id="345"/>
      <w:bookmarkEnd w:id="346"/>
      <w:r>
        <w:rPr>
          <w:rFonts w:ascii="Times" w:hAnsi="Times"/>
          <w:color w:val="000000"/>
          <w:sz w:val="20"/>
        </w:rPr>
        <w:t>Automatic switch to the fixed table layout when all column widths are specified.</w:t>
      </w:r>
    </w:p>
    <w:bookmarkEnd w:id="347"/>
    <w:p w:rsidR="00FA7AEB" w:rsidRDefault="00B942C9">
      <w:pPr>
        <w:spacing w:before="200" w:after="0" w:line="240" w:lineRule="auto"/>
        <w:ind w:left="3080"/>
        <w:jc w:val="both"/>
      </w:pPr>
      <w:r>
        <w:rPr>
          <w:rFonts w:ascii="Times" w:hAnsi="Times"/>
          <w:color w:val="000000"/>
          <w:sz w:val="20"/>
        </w:rPr>
        <w:t>Bug fixes (RTF)</w:t>
      </w:r>
    </w:p>
    <w:p w:rsidR="00FA7AEB" w:rsidRDefault="00B942C9">
      <w:pPr>
        <w:numPr>
          <w:ilvl w:val="0"/>
          <w:numId w:val="50"/>
        </w:numPr>
        <w:tabs>
          <w:tab w:val="left" w:pos="3280"/>
        </w:tabs>
        <w:spacing w:before="200" w:after="0" w:line="240" w:lineRule="auto"/>
        <w:ind w:left="3280" w:hanging="200"/>
        <w:jc w:val="both"/>
      </w:pPr>
      <w:bookmarkStart w:id="348" w:name="d0e2052"/>
      <w:bookmarkStart w:id="349" w:name="d0e2051"/>
      <w:r>
        <w:rPr>
          <w:rFonts w:ascii="Times" w:hAnsi="Times"/>
          <w:color w:val="000000"/>
          <w:sz w:val="20"/>
        </w:rPr>
        <w:t xml:space="preserve">The charset encoder used to determine if a given character can be represented in the output encoding was a class variable, which could possibly cause an </w:t>
      </w:r>
      <w:r>
        <w:rPr>
          <w:rFonts w:ascii="Courier" w:hAnsi="Courier"/>
          <w:color w:val="000000"/>
          <w:sz w:val="17"/>
        </w:rPr>
        <w:t>IllegalStateException</w:t>
      </w:r>
      <w:r>
        <w:rPr>
          <w:rFonts w:ascii="Times" w:hAnsi="Times"/>
          <w:color w:val="000000"/>
          <w:sz w:val="20"/>
        </w:rPr>
        <w:t xml:space="preserve"> in a multi-threaded environment.</w:t>
      </w:r>
    </w:p>
    <w:bookmarkEnd w:id="348"/>
    <w:bookmarkEnd w:id="349"/>
    <w:p w:rsidR="00FA7AEB" w:rsidRDefault="00B942C9">
      <w:pPr>
        <w:spacing w:before="200" w:after="0" w:line="240" w:lineRule="auto"/>
        <w:ind w:left="3080"/>
        <w:jc w:val="both"/>
      </w:pPr>
      <w:r>
        <w:rPr>
          <w:rFonts w:ascii="Times" w:hAnsi="Times"/>
          <w:color w:val="000000"/>
          <w:sz w:val="20"/>
        </w:rPr>
        <w:t>Bug fixes (WML)</w:t>
      </w:r>
    </w:p>
    <w:p w:rsidR="00FA7AEB" w:rsidRDefault="00B942C9">
      <w:pPr>
        <w:numPr>
          <w:ilvl w:val="0"/>
          <w:numId w:val="51"/>
        </w:numPr>
        <w:tabs>
          <w:tab w:val="left" w:pos="3280"/>
        </w:tabs>
        <w:spacing w:before="200" w:after="0" w:line="240" w:lineRule="auto"/>
        <w:ind w:left="3280" w:hanging="200"/>
        <w:jc w:val="both"/>
      </w:pPr>
      <w:bookmarkStart w:id="350" w:name="d0e2061"/>
      <w:bookmarkStart w:id="351" w:name="d0e2060"/>
      <w:r>
        <w:rPr>
          <w:rFonts w:ascii="Times" w:hAnsi="Times"/>
          <w:color w:val="000000"/>
          <w:sz w:val="20"/>
        </w:rPr>
        <w:t>XML special characters (e.g. '&amp;'</w:t>
      </w:r>
      <w:r>
        <w:rPr>
          <w:rFonts w:ascii="Times" w:hAnsi="Times"/>
          <w:color w:val="000000"/>
          <w:sz w:val="20"/>
        </w:rPr>
        <w:t xml:space="preserve">) were not escaped in the </w:t>
      </w:r>
      <w:r>
        <w:rPr>
          <w:rFonts w:ascii="Courier" w:hAnsi="Courier"/>
          <w:color w:val="000000"/>
          <w:sz w:val="17"/>
        </w:rPr>
        <w:t>w:dest</w:t>
      </w:r>
      <w:r>
        <w:rPr>
          <w:rFonts w:ascii="Times" w:hAnsi="Times"/>
          <w:color w:val="000000"/>
          <w:sz w:val="20"/>
        </w:rPr>
        <w:t xml:space="preserve"> attribute values.</w:t>
      </w:r>
    </w:p>
    <w:p w:rsidR="00FA7AEB" w:rsidRDefault="00B942C9">
      <w:pPr>
        <w:tabs>
          <w:tab w:val="left" w:pos="3080"/>
        </w:tabs>
        <w:spacing w:before="200" w:after="0" w:line="240" w:lineRule="auto"/>
        <w:ind w:left="3080" w:hanging="3080"/>
        <w:jc w:val="both"/>
      </w:pPr>
      <w:bookmarkStart w:id="352" w:name="d0e2067"/>
      <w:bookmarkEnd w:id="350"/>
      <w:bookmarkEnd w:id="351"/>
      <w:r>
        <w:rPr>
          <w:rFonts w:ascii="Times" w:hAnsi="Times"/>
          <w:color w:val="000000"/>
          <w:sz w:val="20"/>
        </w:rPr>
        <w:t>Version 2.0 (10/20/04)</w:t>
      </w:r>
      <w:r>
        <w:rPr>
          <w:rFonts w:ascii="Times" w:hAnsi="Times"/>
          <w:color w:val="000000"/>
          <w:sz w:val="20"/>
        </w:rPr>
        <w:tab/>
        <w:t>New features</w:t>
      </w:r>
    </w:p>
    <w:p w:rsidR="00FA7AEB" w:rsidRDefault="00B942C9">
      <w:pPr>
        <w:numPr>
          <w:ilvl w:val="0"/>
          <w:numId w:val="52"/>
        </w:numPr>
        <w:tabs>
          <w:tab w:val="left" w:pos="3280"/>
        </w:tabs>
        <w:spacing w:before="200" w:after="0" w:line="240" w:lineRule="auto"/>
        <w:ind w:left="3280" w:hanging="200"/>
        <w:jc w:val="both"/>
      </w:pPr>
      <w:bookmarkStart w:id="353" w:name="d0e2074"/>
      <w:bookmarkStart w:id="354" w:name="d0e2073"/>
      <w:bookmarkEnd w:id="352"/>
      <w:r>
        <w:rPr>
          <w:rFonts w:ascii="Times" w:hAnsi="Times"/>
          <w:color w:val="000000"/>
          <w:sz w:val="20"/>
        </w:rPr>
        <w:t>Support of WML as alternate output format.</w:t>
      </w:r>
    </w:p>
    <w:bookmarkEnd w:id="353"/>
    <w:bookmarkEnd w:id="354"/>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53"/>
        </w:numPr>
        <w:tabs>
          <w:tab w:val="left" w:pos="3280"/>
        </w:tabs>
        <w:spacing w:before="200" w:after="0" w:line="240" w:lineRule="auto"/>
        <w:ind w:left="3280" w:hanging="200"/>
        <w:jc w:val="both"/>
      </w:pPr>
      <w:bookmarkStart w:id="355" w:name="d0e2080"/>
      <w:bookmarkStart w:id="356" w:name="d0e2079"/>
      <w:r>
        <w:rPr>
          <w:rFonts w:ascii="Times" w:hAnsi="Times"/>
          <w:color w:val="000000"/>
          <w:sz w:val="20"/>
        </w:rPr>
        <w:t xml:space="preserve">When a block contained character data followed by a table, the character data before the table would end up inside </w:t>
      </w:r>
      <w:r>
        <w:rPr>
          <w:rFonts w:ascii="Times" w:hAnsi="Times"/>
          <w:color w:val="000000"/>
          <w:sz w:val="20"/>
        </w:rPr>
        <w:t>the first cell of the table.</w:t>
      </w:r>
    </w:p>
    <w:p w:rsidR="00FA7AEB" w:rsidRDefault="00B942C9">
      <w:pPr>
        <w:numPr>
          <w:ilvl w:val="0"/>
          <w:numId w:val="53"/>
        </w:numPr>
        <w:tabs>
          <w:tab w:val="left" w:pos="3280"/>
        </w:tabs>
        <w:spacing w:before="200" w:after="0" w:line="240" w:lineRule="auto"/>
        <w:ind w:left="3280" w:hanging="200"/>
        <w:jc w:val="both"/>
      </w:pPr>
      <w:bookmarkStart w:id="357" w:name="d0e2083"/>
      <w:bookmarkEnd w:id="355"/>
      <w:bookmarkEnd w:id="356"/>
      <w:r>
        <w:rPr>
          <w:rFonts w:ascii="Times" w:hAnsi="Times"/>
          <w:color w:val="000000"/>
          <w:sz w:val="20"/>
        </w:rPr>
        <w:t xml:space="preserve">Values of some compound properties (e.g. </w:t>
      </w:r>
      <w:r>
        <w:rPr>
          <w:rFonts w:ascii="Courier" w:hAnsi="Courier"/>
          <w:color w:val="000000"/>
          <w:sz w:val="17"/>
        </w:rPr>
        <w:t>border-separation</w:t>
      </w:r>
      <w:r>
        <w:rPr>
          <w:rFonts w:ascii="Times" w:hAnsi="Times"/>
          <w:color w:val="000000"/>
          <w:sz w:val="20"/>
        </w:rPr>
        <w:t>) were not properly evaluated.</w:t>
      </w:r>
    </w:p>
    <w:p w:rsidR="00FA7AEB" w:rsidRDefault="00B942C9">
      <w:pPr>
        <w:tabs>
          <w:tab w:val="left" w:pos="3080"/>
        </w:tabs>
        <w:spacing w:before="200" w:after="0" w:line="240" w:lineRule="auto"/>
        <w:ind w:left="3080" w:hanging="3080"/>
        <w:jc w:val="both"/>
      </w:pPr>
      <w:bookmarkStart w:id="358" w:name="d0e2089"/>
      <w:bookmarkEnd w:id="357"/>
      <w:r>
        <w:rPr>
          <w:rFonts w:ascii="Times" w:hAnsi="Times"/>
          <w:color w:val="000000"/>
          <w:sz w:val="20"/>
        </w:rPr>
        <w:t>Version 1.3 (05/28/04)</w:t>
      </w:r>
      <w:r>
        <w:rPr>
          <w:rFonts w:ascii="Times" w:hAnsi="Times"/>
          <w:color w:val="000000"/>
          <w:sz w:val="20"/>
        </w:rPr>
        <w:tab/>
        <w:t>New features</w:t>
      </w:r>
    </w:p>
    <w:p w:rsidR="00FA7AEB" w:rsidRDefault="00B942C9">
      <w:pPr>
        <w:numPr>
          <w:ilvl w:val="0"/>
          <w:numId w:val="54"/>
        </w:numPr>
        <w:tabs>
          <w:tab w:val="left" w:pos="3280"/>
        </w:tabs>
        <w:spacing w:before="200" w:after="0" w:line="240" w:lineRule="auto"/>
        <w:ind w:left="3280" w:hanging="200"/>
        <w:jc w:val="both"/>
      </w:pPr>
      <w:bookmarkStart w:id="359" w:name="d0e2096"/>
      <w:bookmarkStart w:id="360" w:name="d0e2095"/>
      <w:bookmarkEnd w:id="358"/>
      <w:r>
        <w:rPr>
          <w:rFonts w:ascii="Times" w:hAnsi="Times"/>
          <w:color w:val="000000"/>
          <w:sz w:val="20"/>
        </w:rPr>
        <w:t>Support of multiple page layouts (e.g. different headers and/or footers on left and right pages).</w:t>
      </w:r>
    </w:p>
    <w:bookmarkEnd w:id="359"/>
    <w:bookmarkEnd w:id="360"/>
    <w:p w:rsidR="00FA7AEB" w:rsidRDefault="00B942C9">
      <w:pPr>
        <w:spacing w:before="200" w:after="0" w:line="240" w:lineRule="auto"/>
        <w:ind w:left="3080"/>
        <w:jc w:val="both"/>
      </w:pPr>
      <w:r>
        <w:rPr>
          <w:rFonts w:ascii="Times" w:hAnsi="Times"/>
          <w:color w:val="000000"/>
          <w:sz w:val="20"/>
        </w:rPr>
        <w:t>Enhancements</w:t>
      </w:r>
    </w:p>
    <w:p w:rsidR="00FA7AEB" w:rsidRDefault="00B942C9">
      <w:pPr>
        <w:numPr>
          <w:ilvl w:val="0"/>
          <w:numId w:val="55"/>
        </w:numPr>
        <w:tabs>
          <w:tab w:val="left" w:pos="3280"/>
        </w:tabs>
        <w:spacing w:before="200" w:after="0" w:line="240" w:lineRule="auto"/>
        <w:ind w:left="3280" w:hanging="200"/>
        <w:jc w:val="both"/>
      </w:pPr>
      <w:bookmarkStart w:id="361" w:name="d0e2102"/>
      <w:bookmarkStart w:id="362" w:name="d0e2101"/>
      <w:r>
        <w:rPr>
          <w:rFonts w:ascii="Times" w:hAnsi="Times"/>
          <w:color w:val="000000"/>
          <w:sz w:val="20"/>
        </w:rPr>
        <w:t>Support of justified text in the body of list items.</w:t>
      </w:r>
    </w:p>
    <w:bookmarkEnd w:id="361"/>
    <w:bookmarkEnd w:id="362"/>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56"/>
        </w:numPr>
        <w:tabs>
          <w:tab w:val="left" w:pos="3280"/>
        </w:tabs>
        <w:spacing w:before="200" w:after="0" w:line="240" w:lineRule="auto"/>
        <w:ind w:left="3280" w:hanging="200"/>
        <w:jc w:val="both"/>
      </w:pPr>
      <w:bookmarkStart w:id="363" w:name="d0e2108"/>
      <w:bookmarkStart w:id="364" w:name="d0e2107"/>
      <w:r>
        <w:rPr>
          <w:rFonts w:ascii="Times" w:hAnsi="Times"/>
          <w:color w:val="000000"/>
          <w:sz w:val="20"/>
        </w:rPr>
        <w:t xml:space="preserve">XFC would occasionally hang while processing an </w:t>
      </w:r>
      <w:r>
        <w:rPr>
          <w:rFonts w:ascii="Courier" w:hAnsi="Courier"/>
          <w:color w:val="000000"/>
          <w:sz w:val="17"/>
        </w:rPr>
        <w:t>external-graphic</w:t>
      </w:r>
      <w:r>
        <w:rPr>
          <w:rFonts w:ascii="Times" w:hAnsi="Times"/>
          <w:color w:val="000000"/>
          <w:sz w:val="20"/>
        </w:rPr>
        <w:t xml:space="preserve"> object in some particular environments (e.g. on Windows platforms with JRE 1.3).</w:t>
      </w:r>
    </w:p>
    <w:p w:rsidR="00FA7AEB" w:rsidRDefault="00B942C9">
      <w:pPr>
        <w:numPr>
          <w:ilvl w:val="0"/>
          <w:numId w:val="56"/>
        </w:numPr>
        <w:tabs>
          <w:tab w:val="left" w:pos="3280"/>
        </w:tabs>
        <w:spacing w:before="200" w:after="0" w:line="240" w:lineRule="auto"/>
        <w:ind w:left="3280" w:hanging="200"/>
        <w:jc w:val="both"/>
      </w:pPr>
      <w:bookmarkStart w:id="365" w:name="d0e2114"/>
      <w:bookmarkEnd w:id="363"/>
      <w:bookmarkEnd w:id="364"/>
      <w:r>
        <w:rPr>
          <w:rFonts w:ascii="Times" w:hAnsi="Times"/>
          <w:color w:val="000000"/>
          <w:sz w:val="20"/>
        </w:rPr>
        <w:t xml:space="preserve">The </w:t>
      </w:r>
      <w:r>
        <w:rPr>
          <w:rFonts w:ascii="Courier" w:hAnsi="Courier"/>
          <w:color w:val="000000"/>
          <w:sz w:val="17"/>
        </w:rPr>
        <w:t>margin-left</w:t>
      </w:r>
      <w:r>
        <w:rPr>
          <w:rFonts w:ascii="Times" w:hAnsi="Times"/>
          <w:color w:val="000000"/>
          <w:sz w:val="20"/>
        </w:rPr>
        <w:t xml:space="preserve"> and </w:t>
      </w:r>
      <w:r>
        <w:rPr>
          <w:rFonts w:ascii="Courier" w:hAnsi="Courier"/>
          <w:color w:val="000000"/>
          <w:sz w:val="17"/>
        </w:rPr>
        <w:t>margin-right</w:t>
      </w:r>
      <w:r>
        <w:rPr>
          <w:rFonts w:ascii="Times" w:hAnsi="Times"/>
          <w:color w:val="000000"/>
          <w:sz w:val="20"/>
        </w:rPr>
        <w:t xml:space="preserve"> properties were not considered in the computation of text indents.</w:t>
      </w:r>
    </w:p>
    <w:bookmarkEnd w:id="365"/>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57"/>
        </w:numPr>
        <w:tabs>
          <w:tab w:val="left" w:pos="3280"/>
        </w:tabs>
        <w:spacing w:before="200" w:after="0" w:line="240" w:lineRule="auto"/>
        <w:ind w:left="3280" w:hanging="200"/>
        <w:jc w:val="both"/>
      </w:pPr>
      <w:bookmarkStart w:id="366" w:name="d0e2126"/>
      <w:bookmarkStart w:id="367" w:name="d0e2125"/>
      <w:r>
        <w:rPr>
          <w:rFonts w:ascii="Times" w:hAnsi="Times"/>
          <w:color w:val="000000"/>
          <w:sz w:val="20"/>
        </w:rPr>
        <w:t>Upgrade of DocBook-XSL to version 1.65.1.</w:t>
      </w:r>
    </w:p>
    <w:p w:rsidR="00FA7AEB" w:rsidRDefault="00B942C9">
      <w:pPr>
        <w:numPr>
          <w:ilvl w:val="0"/>
          <w:numId w:val="57"/>
        </w:numPr>
        <w:tabs>
          <w:tab w:val="left" w:pos="3280"/>
        </w:tabs>
        <w:spacing w:before="200" w:after="0" w:line="240" w:lineRule="auto"/>
        <w:ind w:left="3280" w:hanging="200"/>
        <w:jc w:val="both"/>
      </w:pPr>
      <w:bookmarkStart w:id="368" w:name="d0e2129"/>
      <w:bookmarkEnd w:id="366"/>
      <w:bookmarkEnd w:id="367"/>
      <w:r>
        <w:rPr>
          <w:rFonts w:ascii="Times" w:hAnsi="Times"/>
          <w:color w:val="000000"/>
          <w:sz w:val="20"/>
        </w:rPr>
        <w:t>The Jimi image library is now included in the distribution.</w:t>
      </w:r>
    </w:p>
    <w:p w:rsidR="00FA7AEB" w:rsidRDefault="00B942C9">
      <w:pPr>
        <w:tabs>
          <w:tab w:val="left" w:pos="3080"/>
        </w:tabs>
        <w:spacing w:before="200" w:after="0" w:line="240" w:lineRule="auto"/>
        <w:ind w:left="3080" w:hanging="3080"/>
        <w:jc w:val="both"/>
      </w:pPr>
      <w:bookmarkStart w:id="369" w:name="d0e2132"/>
      <w:bookmarkEnd w:id="368"/>
      <w:r>
        <w:rPr>
          <w:rFonts w:ascii="Times" w:hAnsi="Times"/>
          <w:color w:val="000000"/>
          <w:sz w:val="20"/>
        </w:rPr>
        <w:t>Version 1.2 (12/03/03)</w:t>
      </w:r>
      <w:r>
        <w:rPr>
          <w:rFonts w:ascii="Times" w:hAnsi="Times"/>
          <w:color w:val="000000"/>
          <w:sz w:val="20"/>
        </w:rPr>
        <w:tab/>
        <w:t>Enhancements</w:t>
      </w:r>
    </w:p>
    <w:p w:rsidR="00FA7AEB" w:rsidRDefault="00B942C9">
      <w:pPr>
        <w:numPr>
          <w:ilvl w:val="0"/>
          <w:numId w:val="58"/>
        </w:numPr>
        <w:tabs>
          <w:tab w:val="left" w:pos="3280"/>
        </w:tabs>
        <w:spacing w:before="200" w:after="0" w:line="240" w:lineRule="auto"/>
        <w:ind w:left="3280" w:hanging="200"/>
        <w:jc w:val="both"/>
      </w:pPr>
      <w:bookmarkStart w:id="370" w:name="d0e2139"/>
      <w:bookmarkStart w:id="371" w:name="d0e2138"/>
      <w:bookmarkEnd w:id="369"/>
      <w:r>
        <w:rPr>
          <w:rFonts w:ascii="Times" w:hAnsi="Times"/>
          <w:color w:val="000000"/>
          <w:sz w:val="20"/>
        </w:rPr>
        <w:t xml:space="preserve">Support of the </w:t>
      </w:r>
      <w:r>
        <w:rPr>
          <w:rFonts w:ascii="Courier" w:hAnsi="Courier"/>
          <w:color w:val="000000"/>
          <w:sz w:val="17"/>
        </w:rPr>
        <w:t>proportional-column-wid</w:t>
      </w:r>
      <w:r>
        <w:rPr>
          <w:rFonts w:ascii="Courier" w:hAnsi="Courier"/>
          <w:color w:val="000000"/>
          <w:sz w:val="17"/>
        </w:rPr>
        <w:t>th</w:t>
      </w:r>
      <w:r>
        <w:rPr>
          <w:rFonts w:ascii="Times" w:hAnsi="Times"/>
          <w:color w:val="000000"/>
          <w:sz w:val="20"/>
        </w:rPr>
        <w:t xml:space="preserve"> function.</w:t>
      </w:r>
    </w:p>
    <w:p w:rsidR="00FA7AEB" w:rsidRDefault="00B942C9">
      <w:pPr>
        <w:numPr>
          <w:ilvl w:val="0"/>
          <w:numId w:val="58"/>
        </w:numPr>
        <w:tabs>
          <w:tab w:val="left" w:pos="3280"/>
        </w:tabs>
        <w:spacing w:before="200" w:after="0" w:line="240" w:lineRule="auto"/>
        <w:ind w:left="3280" w:hanging="200"/>
        <w:jc w:val="both"/>
      </w:pPr>
      <w:bookmarkStart w:id="372" w:name="d0e2145"/>
      <w:bookmarkEnd w:id="370"/>
      <w:bookmarkEnd w:id="371"/>
      <w:r>
        <w:rPr>
          <w:rFonts w:ascii="Times" w:hAnsi="Times"/>
          <w:color w:val="000000"/>
          <w:sz w:val="20"/>
        </w:rPr>
        <w:t xml:space="preserve">Support of the </w:t>
      </w:r>
      <w:r>
        <w:rPr>
          <w:rFonts w:ascii="Courier" w:hAnsi="Courier"/>
          <w:color w:val="000000"/>
          <w:sz w:val="17"/>
        </w:rPr>
        <w:t>text-align</w:t>
      </w:r>
      <w:r>
        <w:rPr>
          <w:rFonts w:ascii="Times" w:hAnsi="Times"/>
          <w:color w:val="000000"/>
          <w:sz w:val="20"/>
        </w:rPr>
        <w:t xml:space="preserve"> property on the </w:t>
      </w:r>
      <w:r>
        <w:rPr>
          <w:rFonts w:ascii="Courier" w:hAnsi="Courier"/>
          <w:color w:val="000000"/>
          <w:sz w:val="17"/>
        </w:rPr>
        <w:t>table-and-caption</w:t>
      </w:r>
      <w:r>
        <w:rPr>
          <w:rFonts w:ascii="Times" w:hAnsi="Times"/>
          <w:color w:val="000000"/>
          <w:sz w:val="20"/>
        </w:rPr>
        <w:t xml:space="preserve"> element.</w:t>
      </w:r>
    </w:p>
    <w:p w:rsidR="00FA7AEB" w:rsidRDefault="00B942C9">
      <w:pPr>
        <w:numPr>
          <w:ilvl w:val="0"/>
          <w:numId w:val="58"/>
        </w:numPr>
        <w:tabs>
          <w:tab w:val="left" w:pos="3280"/>
        </w:tabs>
        <w:spacing w:before="200" w:after="0" w:line="240" w:lineRule="auto"/>
        <w:ind w:left="3280" w:hanging="200"/>
        <w:jc w:val="both"/>
      </w:pPr>
      <w:bookmarkStart w:id="373" w:name="d0e2154"/>
      <w:bookmarkEnd w:id="372"/>
      <w:r>
        <w:rPr>
          <w:rFonts w:ascii="Times" w:hAnsi="Times"/>
          <w:color w:val="000000"/>
          <w:sz w:val="20"/>
        </w:rPr>
        <w:t xml:space="preserve">Support of the </w:t>
      </w:r>
      <w:r>
        <w:rPr>
          <w:rFonts w:ascii="Courier" w:hAnsi="Courier"/>
          <w:color w:val="000000"/>
          <w:sz w:val="17"/>
        </w:rPr>
        <w:t>keep-with-next</w:t>
      </w:r>
      <w:r>
        <w:rPr>
          <w:rFonts w:ascii="Times" w:hAnsi="Times"/>
          <w:color w:val="000000"/>
          <w:sz w:val="20"/>
        </w:rPr>
        <w:t xml:space="preserve"> property on table rows (MS-Word compatible implementation).</w:t>
      </w:r>
    </w:p>
    <w:p w:rsidR="00FA7AEB" w:rsidRDefault="00B942C9">
      <w:pPr>
        <w:numPr>
          <w:ilvl w:val="0"/>
          <w:numId w:val="58"/>
        </w:numPr>
        <w:tabs>
          <w:tab w:val="left" w:pos="3280"/>
        </w:tabs>
        <w:spacing w:before="200" w:after="0" w:line="240" w:lineRule="auto"/>
        <w:ind w:left="3280" w:hanging="200"/>
        <w:jc w:val="both"/>
      </w:pPr>
      <w:bookmarkStart w:id="374" w:name="d0e2160"/>
      <w:bookmarkEnd w:id="373"/>
      <w:r>
        <w:rPr>
          <w:rFonts w:ascii="Times" w:hAnsi="Times"/>
          <w:color w:val="000000"/>
          <w:sz w:val="20"/>
        </w:rPr>
        <w:lastRenderedPageBreak/>
        <w:t>Handling of vertical space before a table. (Implemented by means of an empty paragra</w:t>
      </w:r>
      <w:r>
        <w:rPr>
          <w:rFonts w:ascii="Times" w:hAnsi="Times"/>
          <w:color w:val="000000"/>
          <w:sz w:val="20"/>
        </w:rPr>
        <w:t>ph.)</w:t>
      </w:r>
    </w:p>
    <w:p w:rsidR="00FA7AEB" w:rsidRDefault="00B942C9">
      <w:pPr>
        <w:numPr>
          <w:ilvl w:val="0"/>
          <w:numId w:val="58"/>
        </w:numPr>
        <w:tabs>
          <w:tab w:val="left" w:pos="3280"/>
        </w:tabs>
        <w:spacing w:before="200" w:after="0" w:line="240" w:lineRule="auto"/>
        <w:ind w:left="3280" w:hanging="200"/>
        <w:jc w:val="both"/>
      </w:pPr>
      <w:bookmarkStart w:id="375" w:name="d0e2163"/>
      <w:bookmarkEnd w:id="374"/>
      <w:r>
        <w:rPr>
          <w:rFonts w:ascii="Times" w:hAnsi="Times"/>
          <w:color w:val="000000"/>
          <w:sz w:val="20"/>
        </w:rPr>
        <w:t>Use of the RTF Unicode control word (</w:t>
      </w:r>
      <w:r>
        <w:rPr>
          <w:rFonts w:ascii="Courier" w:hAnsi="Courier"/>
          <w:color w:val="000000"/>
          <w:sz w:val="17"/>
        </w:rPr>
        <w:t>\u</w:t>
      </w:r>
      <w:r>
        <w:rPr>
          <w:rFonts w:ascii="Times" w:hAnsi="Times"/>
          <w:color w:val="000000"/>
          <w:sz w:val="20"/>
        </w:rPr>
        <w:t>) for characters that cannot be represented in the output encoding. (Requires JRE 1.4+.)</w:t>
      </w:r>
    </w:p>
    <w:bookmarkEnd w:id="375"/>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59"/>
        </w:numPr>
        <w:tabs>
          <w:tab w:val="left" w:pos="3280"/>
        </w:tabs>
        <w:spacing w:before="200" w:after="0" w:line="240" w:lineRule="auto"/>
        <w:ind w:left="3280" w:hanging="200"/>
        <w:jc w:val="both"/>
      </w:pPr>
      <w:bookmarkStart w:id="376" w:name="d0e2172"/>
      <w:bookmarkStart w:id="377" w:name="d0e2171"/>
      <w:r>
        <w:rPr>
          <w:rFonts w:ascii="Times" w:hAnsi="Times"/>
          <w:color w:val="000000"/>
          <w:sz w:val="20"/>
        </w:rPr>
        <w:t>A bookmark (</w:t>
      </w:r>
      <w:r>
        <w:rPr>
          <w:rFonts w:ascii="Courier" w:hAnsi="Courier"/>
          <w:color w:val="000000"/>
          <w:sz w:val="17"/>
        </w:rPr>
        <w:t>id</w:t>
      </w:r>
      <w:r>
        <w:rPr>
          <w:rFonts w:ascii="Times" w:hAnsi="Times"/>
          <w:color w:val="000000"/>
          <w:sz w:val="20"/>
        </w:rPr>
        <w:t xml:space="preserve"> property) attached to the last block of a document was lost if the block contained no character data.</w:t>
      </w:r>
    </w:p>
    <w:p w:rsidR="00FA7AEB" w:rsidRDefault="00B942C9">
      <w:pPr>
        <w:numPr>
          <w:ilvl w:val="0"/>
          <w:numId w:val="59"/>
        </w:numPr>
        <w:tabs>
          <w:tab w:val="left" w:pos="3280"/>
        </w:tabs>
        <w:spacing w:before="200" w:after="0" w:line="240" w:lineRule="auto"/>
        <w:ind w:left="3280" w:hanging="200"/>
        <w:jc w:val="both"/>
      </w:pPr>
      <w:bookmarkStart w:id="378" w:name="d0e2178"/>
      <w:bookmarkEnd w:id="376"/>
      <w:bookmarkEnd w:id="377"/>
      <w:r>
        <w:rPr>
          <w:rFonts w:ascii="Times" w:hAnsi="Times"/>
          <w:color w:val="000000"/>
          <w:sz w:val="20"/>
        </w:rPr>
        <w:t xml:space="preserve">Particular values of the </w:t>
      </w:r>
      <w:r>
        <w:rPr>
          <w:rFonts w:ascii="Courier" w:hAnsi="Courier"/>
          <w:color w:val="000000"/>
          <w:sz w:val="17"/>
        </w:rPr>
        <w:t>border</w:t>
      </w:r>
      <w:r>
        <w:rPr>
          <w:rFonts w:ascii="Times" w:hAnsi="Times"/>
          <w:color w:val="000000"/>
          <w:sz w:val="20"/>
        </w:rPr>
        <w:t xml:space="preserve">, </w:t>
      </w:r>
      <w:r>
        <w:rPr>
          <w:rFonts w:ascii="Courier" w:hAnsi="Courier"/>
          <w:color w:val="000000"/>
          <w:sz w:val="17"/>
        </w:rPr>
        <w:t>border-top</w:t>
      </w:r>
      <w:r>
        <w:rPr>
          <w:rFonts w:ascii="Times" w:hAnsi="Times"/>
          <w:color w:val="000000"/>
          <w:sz w:val="20"/>
        </w:rPr>
        <w:t xml:space="preserve">, </w:t>
      </w:r>
      <w:r>
        <w:rPr>
          <w:rFonts w:ascii="Courier" w:hAnsi="Courier"/>
          <w:color w:val="000000"/>
          <w:sz w:val="17"/>
        </w:rPr>
        <w:t>border-bottom</w:t>
      </w:r>
      <w:r>
        <w:rPr>
          <w:rFonts w:ascii="Times" w:hAnsi="Times"/>
          <w:color w:val="000000"/>
          <w:sz w:val="20"/>
        </w:rPr>
        <w:t xml:space="preserve">, </w:t>
      </w:r>
      <w:r>
        <w:rPr>
          <w:rFonts w:ascii="Courier" w:hAnsi="Courier"/>
          <w:color w:val="000000"/>
          <w:sz w:val="17"/>
        </w:rPr>
        <w:t>border-left</w:t>
      </w:r>
      <w:r>
        <w:rPr>
          <w:rFonts w:ascii="Times" w:hAnsi="Times"/>
          <w:color w:val="000000"/>
          <w:sz w:val="20"/>
        </w:rPr>
        <w:t xml:space="preserve"> and </w:t>
      </w:r>
      <w:r>
        <w:rPr>
          <w:rFonts w:ascii="Courier" w:hAnsi="Courier"/>
          <w:color w:val="000000"/>
          <w:sz w:val="17"/>
        </w:rPr>
        <w:t>border-right</w:t>
      </w:r>
      <w:r>
        <w:rPr>
          <w:rFonts w:ascii="Times" w:hAnsi="Times"/>
          <w:color w:val="000000"/>
          <w:sz w:val="20"/>
        </w:rPr>
        <w:t xml:space="preserve"> property (e.g. </w:t>
      </w:r>
      <w:r>
        <w:rPr>
          <w:rFonts w:ascii="Courier" w:hAnsi="Courier"/>
          <w:color w:val="000000"/>
          <w:sz w:val="17"/>
        </w:rPr>
        <w:t>border-top="solid"</w:t>
      </w:r>
      <w:r>
        <w:rPr>
          <w:rFonts w:ascii="Times" w:hAnsi="Times"/>
          <w:color w:val="000000"/>
          <w:sz w:val="20"/>
        </w:rPr>
        <w:t xml:space="preserve">) would cause a </w:t>
      </w:r>
      <w:r>
        <w:rPr>
          <w:rFonts w:ascii="Courier" w:hAnsi="Courier"/>
          <w:color w:val="000000"/>
          <w:sz w:val="17"/>
        </w:rPr>
        <w:t>NullPointerExce</w:t>
      </w:r>
      <w:r>
        <w:rPr>
          <w:rFonts w:ascii="Courier" w:hAnsi="Courier"/>
          <w:color w:val="000000"/>
          <w:sz w:val="17"/>
        </w:rPr>
        <w:t>ption</w:t>
      </w:r>
      <w:r>
        <w:rPr>
          <w:rFonts w:ascii="Times" w:hAnsi="Times"/>
          <w:color w:val="000000"/>
          <w:sz w:val="20"/>
        </w:rPr>
        <w:t>. (Was supposed to be fixed since version 1.0p1...)</w:t>
      </w:r>
    </w:p>
    <w:p w:rsidR="00FA7AEB" w:rsidRDefault="00B942C9">
      <w:pPr>
        <w:numPr>
          <w:ilvl w:val="0"/>
          <w:numId w:val="59"/>
        </w:numPr>
        <w:tabs>
          <w:tab w:val="left" w:pos="3280"/>
        </w:tabs>
        <w:spacing w:before="200" w:after="0" w:line="240" w:lineRule="auto"/>
        <w:ind w:left="3280" w:hanging="200"/>
        <w:jc w:val="both"/>
      </w:pPr>
      <w:bookmarkStart w:id="379" w:name="d0e2202"/>
      <w:bookmarkEnd w:id="378"/>
      <w:r>
        <w:rPr>
          <w:rFonts w:ascii="Times" w:hAnsi="Times"/>
          <w:color w:val="000000"/>
          <w:sz w:val="20"/>
        </w:rPr>
        <w:t xml:space="preserve">A </w:t>
      </w:r>
      <w:r>
        <w:rPr>
          <w:rFonts w:ascii="Courier" w:hAnsi="Courier"/>
          <w:color w:val="000000"/>
          <w:sz w:val="17"/>
        </w:rPr>
        <w:t>list-item-body</w:t>
      </w:r>
      <w:r>
        <w:rPr>
          <w:rFonts w:ascii="Times" w:hAnsi="Times"/>
          <w:color w:val="000000"/>
          <w:sz w:val="20"/>
        </w:rPr>
        <w:t xml:space="preserve"> element with a </w:t>
      </w:r>
      <w:r>
        <w:rPr>
          <w:rFonts w:ascii="Courier" w:hAnsi="Courier"/>
          <w:color w:val="000000"/>
          <w:sz w:val="17"/>
        </w:rPr>
        <w:t>list-block</w:t>
      </w:r>
      <w:r>
        <w:rPr>
          <w:rFonts w:ascii="Times" w:hAnsi="Times"/>
          <w:color w:val="000000"/>
          <w:sz w:val="20"/>
        </w:rPr>
        <w:t xml:space="preserve"> as its first child was not handled properly, resulting in weird paragraph layout.</w:t>
      </w:r>
    </w:p>
    <w:bookmarkEnd w:id="379"/>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60"/>
        </w:numPr>
        <w:tabs>
          <w:tab w:val="left" w:pos="3280"/>
        </w:tabs>
        <w:spacing w:before="200" w:after="0" w:line="240" w:lineRule="auto"/>
        <w:ind w:left="3280" w:hanging="200"/>
        <w:jc w:val="both"/>
      </w:pPr>
      <w:bookmarkStart w:id="380" w:name="d0e2214"/>
      <w:bookmarkStart w:id="381" w:name="d0e2213"/>
      <w:r>
        <w:rPr>
          <w:rFonts w:ascii="Times" w:hAnsi="Times"/>
          <w:color w:val="000000"/>
          <w:sz w:val="20"/>
        </w:rPr>
        <w:t>Upgrade of DocBook-XSL to version 1.62.0.</w:t>
      </w:r>
    </w:p>
    <w:p w:rsidR="00FA7AEB" w:rsidRDefault="00B942C9">
      <w:pPr>
        <w:numPr>
          <w:ilvl w:val="0"/>
          <w:numId w:val="60"/>
        </w:numPr>
        <w:tabs>
          <w:tab w:val="left" w:pos="3280"/>
        </w:tabs>
        <w:spacing w:before="200" w:after="0" w:line="240" w:lineRule="auto"/>
        <w:ind w:left="3280" w:hanging="200"/>
        <w:jc w:val="both"/>
      </w:pPr>
      <w:bookmarkStart w:id="382" w:name="d0e2217"/>
      <w:bookmarkEnd w:id="380"/>
      <w:bookmarkEnd w:id="381"/>
      <w:r>
        <w:rPr>
          <w:rFonts w:ascii="Times" w:hAnsi="Times"/>
          <w:color w:val="000000"/>
          <w:sz w:val="20"/>
        </w:rPr>
        <w:t xml:space="preserve">Drag &amp; Drop support </w:t>
      </w:r>
      <w:r>
        <w:rPr>
          <w:rFonts w:ascii="Times" w:hAnsi="Times"/>
          <w:color w:val="000000"/>
          <w:sz w:val="20"/>
        </w:rPr>
        <w:t>enhancement.</w:t>
      </w:r>
    </w:p>
    <w:p w:rsidR="00FA7AEB" w:rsidRDefault="00B942C9">
      <w:pPr>
        <w:numPr>
          <w:ilvl w:val="0"/>
          <w:numId w:val="60"/>
        </w:numPr>
        <w:tabs>
          <w:tab w:val="left" w:pos="3280"/>
        </w:tabs>
        <w:spacing w:before="200" w:after="0" w:line="240" w:lineRule="auto"/>
        <w:ind w:left="3280" w:hanging="200"/>
        <w:jc w:val="both"/>
      </w:pPr>
      <w:bookmarkStart w:id="383" w:name="d0e2220"/>
      <w:bookmarkEnd w:id="382"/>
      <w:r>
        <w:rPr>
          <w:rFonts w:ascii="Times" w:hAnsi="Times"/>
          <w:color w:val="000000"/>
          <w:sz w:val="20"/>
        </w:rPr>
        <w:t>Command-line utility for batch processing.</w:t>
      </w:r>
    </w:p>
    <w:p w:rsidR="00FA7AEB" w:rsidRDefault="00B942C9">
      <w:pPr>
        <w:tabs>
          <w:tab w:val="left" w:pos="3080"/>
        </w:tabs>
        <w:spacing w:before="200" w:after="0" w:line="240" w:lineRule="auto"/>
        <w:ind w:left="3080" w:hanging="3080"/>
        <w:jc w:val="both"/>
      </w:pPr>
      <w:bookmarkStart w:id="384" w:name="d0e2223"/>
      <w:bookmarkEnd w:id="383"/>
      <w:r>
        <w:rPr>
          <w:rFonts w:ascii="Times" w:hAnsi="Times"/>
          <w:color w:val="000000"/>
          <w:sz w:val="20"/>
        </w:rPr>
        <w:t>Version 1.1 (03/19/03)</w:t>
      </w:r>
      <w:r>
        <w:rPr>
          <w:rFonts w:ascii="Times" w:hAnsi="Times"/>
          <w:color w:val="000000"/>
          <w:sz w:val="20"/>
        </w:rPr>
        <w:tab/>
        <w:t>New features</w:t>
      </w:r>
    </w:p>
    <w:p w:rsidR="00FA7AEB" w:rsidRDefault="00B942C9">
      <w:pPr>
        <w:numPr>
          <w:ilvl w:val="0"/>
          <w:numId w:val="61"/>
        </w:numPr>
        <w:tabs>
          <w:tab w:val="left" w:pos="3280"/>
        </w:tabs>
        <w:spacing w:before="200" w:after="0" w:line="240" w:lineRule="auto"/>
        <w:ind w:left="3280" w:hanging="200"/>
        <w:jc w:val="both"/>
      </w:pPr>
      <w:bookmarkStart w:id="385" w:name="d0e2230"/>
      <w:bookmarkStart w:id="386" w:name="d0e2229"/>
      <w:bookmarkEnd w:id="384"/>
      <w:r>
        <w:rPr>
          <w:rFonts w:ascii="Times" w:hAnsi="Times"/>
          <w:color w:val="000000"/>
          <w:sz w:val="20"/>
        </w:rPr>
        <w:t xml:space="preserve">Support of page references </w:t>
      </w:r>
      <w:r>
        <w:rPr>
          <w:rFonts w:ascii="Courier" w:hAnsi="Courier"/>
          <w:color w:val="000000"/>
          <w:sz w:val="17"/>
        </w:rPr>
        <w:t>(page-number-citation</w:t>
      </w:r>
      <w:r>
        <w:rPr>
          <w:rFonts w:ascii="Times" w:hAnsi="Times"/>
          <w:color w:val="000000"/>
          <w:sz w:val="20"/>
        </w:rPr>
        <w:t xml:space="preserve"> element).</w:t>
      </w:r>
    </w:p>
    <w:p w:rsidR="00FA7AEB" w:rsidRDefault="00B942C9">
      <w:pPr>
        <w:numPr>
          <w:ilvl w:val="0"/>
          <w:numId w:val="61"/>
        </w:numPr>
        <w:tabs>
          <w:tab w:val="left" w:pos="3280"/>
        </w:tabs>
        <w:spacing w:before="200" w:after="0" w:line="240" w:lineRule="auto"/>
        <w:ind w:left="3280" w:hanging="200"/>
        <w:jc w:val="both"/>
      </w:pPr>
      <w:bookmarkStart w:id="387" w:name="d0e2236"/>
      <w:bookmarkEnd w:id="385"/>
      <w:bookmarkEnd w:id="386"/>
      <w:r>
        <w:rPr>
          <w:rFonts w:ascii="Times" w:hAnsi="Times"/>
          <w:color w:val="000000"/>
          <w:sz w:val="20"/>
        </w:rPr>
        <w:t xml:space="preserve">Partial support of leaders </w:t>
      </w:r>
      <w:r>
        <w:rPr>
          <w:rFonts w:ascii="Courier" w:hAnsi="Courier"/>
          <w:color w:val="000000"/>
          <w:sz w:val="17"/>
        </w:rPr>
        <w:t>(leader</w:t>
      </w:r>
      <w:r>
        <w:rPr>
          <w:rFonts w:ascii="Times" w:hAnsi="Times"/>
          <w:color w:val="000000"/>
          <w:sz w:val="20"/>
        </w:rPr>
        <w:t xml:space="preserve"> element).</w:t>
      </w:r>
    </w:p>
    <w:p w:rsidR="00FA7AEB" w:rsidRDefault="00B942C9">
      <w:pPr>
        <w:numPr>
          <w:ilvl w:val="0"/>
          <w:numId w:val="61"/>
        </w:numPr>
        <w:tabs>
          <w:tab w:val="left" w:pos="3280"/>
        </w:tabs>
        <w:spacing w:before="200" w:after="0" w:line="240" w:lineRule="auto"/>
        <w:ind w:left="3280" w:hanging="200"/>
        <w:jc w:val="both"/>
      </w:pPr>
      <w:bookmarkStart w:id="388" w:name="d0e2242"/>
      <w:bookmarkEnd w:id="387"/>
      <w:r>
        <w:rPr>
          <w:rFonts w:ascii="Times" w:hAnsi="Times"/>
          <w:color w:val="000000"/>
          <w:sz w:val="20"/>
        </w:rPr>
        <w:t>Support of hypertext links (</w:t>
      </w:r>
      <w:r>
        <w:rPr>
          <w:rFonts w:ascii="Courier" w:hAnsi="Courier"/>
          <w:color w:val="000000"/>
          <w:sz w:val="17"/>
        </w:rPr>
        <w:t>external-destination</w:t>
      </w:r>
      <w:r>
        <w:rPr>
          <w:rFonts w:ascii="Times" w:hAnsi="Times"/>
          <w:color w:val="000000"/>
          <w:sz w:val="20"/>
        </w:rPr>
        <w:t xml:space="preserve"> and </w:t>
      </w:r>
      <w:r>
        <w:rPr>
          <w:rFonts w:ascii="Courier" w:hAnsi="Courier"/>
          <w:color w:val="000000"/>
          <w:sz w:val="17"/>
        </w:rPr>
        <w:t>internal-destination</w:t>
      </w:r>
      <w:r>
        <w:rPr>
          <w:rFonts w:ascii="Times" w:hAnsi="Times"/>
          <w:color w:val="000000"/>
          <w:sz w:val="20"/>
        </w:rPr>
        <w:t xml:space="preserve"> properties).</w:t>
      </w:r>
    </w:p>
    <w:p w:rsidR="00FA7AEB" w:rsidRDefault="00B942C9">
      <w:pPr>
        <w:numPr>
          <w:ilvl w:val="0"/>
          <w:numId w:val="61"/>
        </w:numPr>
        <w:tabs>
          <w:tab w:val="left" w:pos="3280"/>
        </w:tabs>
        <w:spacing w:before="200" w:after="0" w:line="240" w:lineRule="auto"/>
        <w:ind w:left="3280" w:hanging="200"/>
        <w:jc w:val="both"/>
      </w:pPr>
      <w:bookmarkStart w:id="389" w:name="d0e2251"/>
      <w:bookmarkEnd w:id="388"/>
      <w:r>
        <w:rPr>
          <w:rFonts w:ascii="Times" w:hAnsi="Times"/>
          <w:color w:val="000000"/>
          <w:sz w:val="20"/>
        </w:rPr>
        <w:t>New image converter based on the Java Image I/O library.</w:t>
      </w:r>
    </w:p>
    <w:p w:rsidR="00FA7AEB" w:rsidRDefault="00B942C9">
      <w:pPr>
        <w:numPr>
          <w:ilvl w:val="0"/>
          <w:numId w:val="61"/>
        </w:numPr>
        <w:tabs>
          <w:tab w:val="left" w:pos="3280"/>
        </w:tabs>
        <w:spacing w:before="200" w:after="0" w:line="240" w:lineRule="auto"/>
        <w:ind w:left="3280" w:hanging="200"/>
        <w:jc w:val="both"/>
      </w:pPr>
      <w:bookmarkStart w:id="390" w:name="d0e2254"/>
      <w:bookmarkEnd w:id="389"/>
      <w:r>
        <w:rPr>
          <w:rFonts w:ascii="Times" w:hAnsi="Times"/>
          <w:color w:val="000000"/>
          <w:sz w:val="20"/>
        </w:rPr>
        <w:t xml:space="preserve">New Java property </w:t>
      </w:r>
      <w:r>
        <w:rPr>
          <w:rFonts w:ascii="Courier" w:hAnsi="Courier"/>
          <w:color w:val="000000"/>
          <w:sz w:val="17"/>
        </w:rPr>
        <w:t>rtf.target</w:t>
      </w:r>
      <w:r>
        <w:rPr>
          <w:rFonts w:ascii="Times" w:hAnsi="Times"/>
          <w:color w:val="000000"/>
          <w:sz w:val="20"/>
        </w:rPr>
        <w:t>.</w:t>
      </w:r>
    </w:p>
    <w:bookmarkEnd w:id="390"/>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62"/>
        </w:numPr>
        <w:tabs>
          <w:tab w:val="left" w:pos="3280"/>
        </w:tabs>
        <w:spacing w:before="200" w:after="0" w:line="240" w:lineRule="auto"/>
        <w:ind w:left="3280" w:hanging="200"/>
        <w:jc w:val="both"/>
      </w:pPr>
      <w:bookmarkStart w:id="391" w:name="d0e2263"/>
      <w:bookmarkStart w:id="392" w:name="d0e2262"/>
      <w:r>
        <w:rPr>
          <w:rFonts w:ascii="Times" w:hAnsi="Times"/>
          <w:color w:val="000000"/>
          <w:sz w:val="20"/>
        </w:rPr>
        <w:t>Paragraph attributes were not reset inside an empty table cell, resulting in bad rendering by MS-Word whenever the very first</w:t>
      </w:r>
      <w:r>
        <w:rPr>
          <w:rFonts w:ascii="Times" w:hAnsi="Times"/>
          <w:color w:val="000000"/>
          <w:sz w:val="20"/>
        </w:rPr>
        <w:t xml:space="preserve"> cell of a table was empty.</w:t>
      </w:r>
    </w:p>
    <w:bookmarkEnd w:id="391"/>
    <w:bookmarkEnd w:id="392"/>
    <w:p w:rsidR="00FA7AEB" w:rsidRDefault="00B942C9">
      <w:pPr>
        <w:spacing w:before="200" w:after="0" w:line="240" w:lineRule="auto"/>
        <w:ind w:left="3080"/>
        <w:jc w:val="both"/>
      </w:pPr>
      <w:r>
        <w:rPr>
          <w:rFonts w:ascii="Times" w:hAnsi="Times"/>
          <w:color w:val="000000"/>
          <w:sz w:val="20"/>
        </w:rPr>
        <w:t>XSL Utility</w:t>
      </w:r>
    </w:p>
    <w:p w:rsidR="00FA7AEB" w:rsidRDefault="00B942C9">
      <w:pPr>
        <w:numPr>
          <w:ilvl w:val="0"/>
          <w:numId w:val="63"/>
        </w:numPr>
        <w:tabs>
          <w:tab w:val="left" w:pos="3280"/>
        </w:tabs>
        <w:spacing w:before="200" w:after="0" w:line="240" w:lineRule="auto"/>
        <w:ind w:left="3280" w:hanging="200"/>
        <w:jc w:val="both"/>
      </w:pPr>
      <w:bookmarkStart w:id="393" w:name="d0e2269"/>
      <w:bookmarkStart w:id="394" w:name="d0e2268"/>
      <w:r>
        <w:rPr>
          <w:rFonts w:ascii="Times" w:hAnsi="Times"/>
          <w:color w:val="000000"/>
          <w:sz w:val="20"/>
        </w:rPr>
        <w:t>Upgrade to FOP 0.20.4 and DocBook-XSL 1.60.1.</w:t>
      </w:r>
    </w:p>
    <w:p w:rsidR="00FA7AEB" w:rsidRDefault="00B942C9">
      <w:pPr>
        <w:tabs>
          <w:tab w:val="left" w:pos="3080"/>
        </w:tabs>
        <w:spacing w:before="200" w:after="0" w:line="240" w:lineRule="auto"/>
        <w:ind w:left="3080" w:hanging="3080"/>
        <w:jc w:val="both"/>
      </w:pPr>
      <w:bookmarkStart w:id="395" w:name="d0e2272"/>
      <w:bookmarkEnd w:id="393"/>
      <w:bookmarkEnd w:id="394"/>
      <w:r>
        <w:rPr>
          <w:rFonts w:ascii="Times" w:hAnsi="Times"/>
          <w:color w:val="000000"/>
          <w:sz w:val="20"/>
        </w:rPr>
        <w:t>Version 1.0p1 (10/31/02)</w:t>
      </w:r>
      <w:r>
        <w:rPr>
          <w:rFonts w:ascii="Times" w:hAnsi="Times"/>
          <w:color w:val="000000"/>
          <w:sz w:val="20"/>
        </w:rPr>
        <w:tab/>
        <w:t>Enhancements</w:t>
      </w:r>
    </w:p>
    <w:p w:rsidR="00FA7AEB" w:rsidRDefault="00B942C9">
      <w:pPr>
        <w:numPr>
          <w:ilvl w:val="0"/>
          <w:numId w:val="64"/>
        </w:numPr>
        <w:tabs>
          <w:tab w:val="left" w:pos="3280"/>
        </w:tabs>
        <w:spacing w:before="200" w:after="0" w:line="240" w:lineRule="auto"/>
        <w:ind w:left="3280" w:hanging="200"/>
        <w:jc w:val="both"/>
      </w:pPr>
      <w:bookmarkStart w:id="396" w:name="d0e2279"/>
      <w:bookmarkStart w:id="397" w:name="d0e2278"/>
      <w:bookmarkEnd w:id="395"/>
      <w:r>
        <w:rPr>
          <w:rFonts w:ascii="Times" w:hAnsi="Times"/>
          <w:color w:val="000000"/>
          <w:sz w:val="20"/>
        </w:rPr>
        <w:t>Revised and extended API (Professional Edition).</w:t>
      </w:r>
    </w:p>
    <w:bookmarkEnd w:id="396"/>
    <w:bookmarkEnd w:id="397"/>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65"/>
        </w:numPr>
        <w:tabs>
          <w:tab w:val="left" w:pos="3280"/>
        </w:tabs>
        <w:spacing w:before="200" w:after="0" w:line="240" w:lineRule="auto"/>
        <w:ind w:left="3280" w:hanging="200"/>
        <w:jc w:val="both"/>
      </w:pPr>
      <w:bookmarkStart w:id="398" w:name="d0e2285"/>
      <w:bookmarkStart w:id="399" w:name="d0e2284"/>
      <w:r>
        <w:rPr>
          <w:rFonts w:ascii="Times" w:hAnsi="Times"/>
          <w:color w:val="000000"/>
          <w:sz w:val="20"/>
        </w:rPr>
        <w:t xml:space="preserve">Particular values of some shorthand properties would cause a </w:t>
      </w:r>
      <w:r>
        <w:rPr>
          <w:rFonts w:ascii="Courier" w:hAnsi="Courier"/>
          <w:color w:val="000000"/>
          <w:sz w:val="17"/>
        </w:rPr>
        <w:t>NullPointerE</w:t>
      </w:r>
      <w:r>
        <w:rPr>
          <w:rFonts w:ascii="Courier" w:hAnsi="Courier"/>
          <w:color w:val="000000"/>
          <w:sz w:val="17"/>
        </w:rPr>
        <w:t>xception</w:t>
      </w:r>
      <w:r>
        <w:rPr>
          <w:rFonts w:ascii="Times" w:hAnsi="Times"/>
          <w:color w:val="000000"/>
          <w:sz w:val="20"/>
        </w:rPr>
        <w:t xml:space="preserve">. This bug would show up for instance when the value of the </w:t>
      </w:r>
      <w:r>
        <w:rPr>
          <w:rFonts w:ascii="Courier" w:hAnsi="Courier"/>
          <w:color w:val="000000"/>
          <w:sz w:val="17"/>
        </w:rPr>
        <w:t>border</w:t>
      </w:r>
      <w:r>
        <w:rPr>
          <w:rFonts w:ascii="Times" w:hAnsi="Times"/>
          <w:color w:val="000000"/>
          <w:sz w:val="20"/>
        </w:rPr>
        <w:t xml:space="preserve">, </w:t>
      </w:r>
      <w:r>
        <w:rPr>
          <w:rFonts w:ascii="Courier" w:hAnsi="Courier"/>
          <w:color w:val="000000"/>
          <w:sz w:val="17"/>
        </w:rPr>
        <w:t>border-top</w:t>
      </w:r>
      <w:r>
        <w:rPr>
          <w:rFonts w:ascii="Times" w:hAnsi="Times"/>
          <w:color w:val="000000"/>
          <w:sz w:val="20"/>
        </w:rPr>
        <w:t xml:space="preserve">, </w:t>
      </w:r>
      <w:r>
        <w:rPr>
          <w:rFonts w:ascii="Courier" w:hAnsi="Courier"/>
          <w:color w:val="000000"/>
          <w:sz w:val="17"/>
        </w:rPr>
        <w:t>border-bottom</w:t>
      </w:r>
      <w:r>
        <w:rPr>
          <w:rFonts w:ascii="Times" w:hAnsi="Times"/>
          <w:color w:val="000000"/>
          <w:sz w:val="20"/>
        </w:rPr>
        <w:t xml:space="preserve">, </w:t>
      </w:r>
      <w:r>
        <w:rPr>
          <w:rFonts w:ascii="Courier" w:hAnsi="Courier"/>
          <w:color w:val="000000"/>
          <w:sz w:val="17"/>
        </w:rPr>
        <w:t>border-left</w:t>
      </w:r>
      <w:r>
        <w:rPr>
          <w:rFonts w:ascii="Times" w:hAnsi="Times"/>
          <w:color w:val="000000"/>
          <w:sz w:val="20"/>
        </w:rPr>
        <w:t xml:space="preserve"> or </w:t>
      </w:r>
      <w:r>
        <w:rPr>
          <w:rFonts w:ascii="Courier" w:hAnsi="Courier"/>
          <w:color w:val="000000"/>
          <w:sz w:val="17"/>
        </w:rPr>
        <w:t>border-right</w:t>
      </w:r>
      <w:r>
        <w:rPr>
          <w:rFonts w:ascii="Times" w:hAnsi="Times"/>
          <w:color w:val="000000"/>
          <w:sz w:val="20"/>
        </w:rPr>
        <w:t xml:space="preserve"> property did not specify the border color, e.g. border-top="solid".</w:t>
      </w:r>
    </w:p>
    <w:p w:rsidR="00FA7AEB" w:rsidRDefault="00B942C9">
      <w:pPr>
        <w:numPr>
          <w:ilvl w:val="0"/>
          <w:numId w:val="65"/>
        </w:numPr>
        <w:tabs>
          <w:tab w:val="left" w:pos="3280"/>
        </w:tabs>
        <w:spacing w:before="200" w:after="0" w:line="240" w:lineRule="auto"/>
        <w:ind w:left="3280" w:hanging="200"/>
        <w:jc w:val="both"/>
      </w:pPr>
      <w:bookmarkStart w:id="400" w:name="d0e2306"/>
      <w:bookmarkEnd w:id="398"/>
      <w:bookmarkEnd w:id="399"/>
      <w:r>
        <w:rPr>
          <w:rFonts w:ascii="Times" w:hAnsi="Times"/>
          <w:color w:val="000000"/>
          <w:sz w:val="20"/>
        </w:rPr>
        <w:lastRenderedPageBreak/>
        <w:t xml:space="preserve">A bad property value would possibly result in additional </w:t>
      </w:r>
      <w:r>
        <w:rPr>
          <w:rFonts w:ascii="Times" w:hAnsi="Times"/>
          <w:color w:val="000000"/>
          <w:sz w:val="20"/>
        </w:rPr>
        <w:t>properties of the current object not being evaluated.</w:t>
      </w:r>
    </w:p>
    <w:p w:rsidR="00FA7AEB" w:rsidRDefault="00B942C9">
      <w:pPr>
        <w:numPr>
          <w:ilvl w:val="0"/>
          <w:numId w:val="65"/>
        </w:numPr>
        <w:tabs>
          <w:tab w:val="left" w:pos="3280"/>
        </w:tabs>
        <w:spacing w:before="200" w:after="0" w:line="240" w:lineRule="auto"/>
        <w:ind w:left="3280" w:hanging="200"/>
        <w:jc w:val="both"/>
      </w:pPr>
      <w:bookmarkStart w:id="401" w:name="d0e2309"/>
      <w:bookmarkEnd w:id="400"/>
      <w:r>
        <w:rPr>
          <w:rFonts w:ascii="Times" w:hAnsi="Times"/>
          <w:color w:val="000000"/>
          <w:sz w:val="20"/>
        </w:rPr>
        <w:t>The background color of an outer block would not propagate to inner blocks.</w:t>
      </w:r>
    </w:p>
    <w:p w:rsidR="00FA7AEB" w:rsidRDefault="00B942C9">
      <w:pPr>
        <w:numPr>
          <w:ilvl w:val="0"/>
          <w:numId w:val="65"/>
        </w:numPr>
        <w:tabs>
          <w:tab w:val="left" w:pos="3280"/>
        </w:tabs>
        <w:spacing w:before="200" w:after="0" w:line="240" w:lineRule="auto"/>
        <w:ind w:left="3280" w:hanging="200"/>
        <w:jc w:val="both"/>
      </w:pPr>
      <w:bookmarkStart w:id="402" w:name="d0e2312"/>
      <w:bookmarkEnd w:id="401"/>
      <w:r>
        <w:rPr>
          <w:rFonts w:ascii="Times" w:hAnsi="Times"/>
          <w:color w:val="000000"/>
          <w:sz w:val="20"/>
        </w:rPr>
        <w:t xml:space="preserve">SAX exceptions were not handled properly, causing a </w:t>
      </w:r>
      <w:r>
        <w:rPr>
          <w:rFonts w:ascii="Courier" w:hAnsi="Courier"/>
          <w:color w:val="000000"/>
          <w:sz w:val="17"/>
        </w:rPr>
        <w:t>NullPointerException</w:t>
      </w:r>
      <w:r>
        <w:rPr>
          <w:rFonts w:ascii="Times" w:hAnsi="Times"/>
          <w:color w:val="000000"/>
          <w:sz w:val="20"/>
        </w:rPr>
        <w:t xml:space="preserve"> when trying to convert an ill-formed document.</w:t>
      </w:r>
    </w:p>
    <w:p w:rsidR="00FA7AEB" w:rsidRDefault="00B942C9">
      <w:pPr>
        <w:tabs>
          <w:tab w:val="left" w:pos="3080"/>
        </w:tabs>
        <w:spacing w:before="200" w:after="0" w:line="240" w:lineRule="auto"/>
        <w:ind w:left="3080" w:hanging="3080"/>
        <w:jc w:val="both"/>
      </w:pPr>
      <w:bookmarkStart w:id="403" w:name="d0e2318"/>
      <w:bookmarkEnd w:id="402"/>
      <w:r>
        <w:rPr>
          <w:rFonts w:ascii="Times" w:hAnsi="Times"/>
          <w:color w:val="000000"/>
          <w:sz w:val="20"/>
        </w:rPr>
        <w:t>Versio</w:t>
      </w:r>
      <w:r>
        <w:rPr>
          <w:rFonts w:ascii="Times" w:hAnsi="Times"/>
          <w:color w:val="000000"/>
          <w:sz w:val="20"/>
        </w:rPr>
        <w:t>n 1.0 (07/26/02)</w:t>
      </w:r>
      <w:r>
        <w:rPr>
          <w:rFonts w:ascii="Times" w:hAnsi="Times"/>
          <w:color w:val="000000"/>
          <w:sz w:val="20"/>
        </w:rPr>
        <w:tab/>
        <w:t>First commercial version.</w:t>
      </w:r>
    </w:p>
    <w:bookmarkEnd w:id="403"/>
    <w:p w:rsidR="00FA7AEB" w:rsidRDefault="00B942C9">
      <w:pPr>
        <w:spacing w:before="200" w:after="0" w:line="240" w:lineRule="auto"/>
        <w:ind w:left="3080"/>
        <w:jc w:val="both"/>
      </w:pPr>
      <w:r>
        <w:rPr>
          <w:rFonts w:ascii="Times" w:hAnsi="Times"/>
          <w:color w:val="000000"/>
          <w:sz w:val="20"/>
        </w:rPr>
        <w:t>Enhancements</w:t>
      </w:r>
    </w:p>
    <w:p w:rsidR="00FA7AEB" w:rsidRDefault="00B942C9">
      <w:pPr>
        <w:numPr>
          <w:ilvl w:val="0"/>
          <w:numId w:val="66"/>
        </w:numPr>
        <w:tabs>
          <w:tab w:val="left" w:pos="3280"/>
        </w:tabs>
        <w:spacing w:before="200" w:after="0" w:line="240" w:lineRule="auto"/>
        <w:ind w:left="3280" w:hanging="200"/>
        <w:jc w:val="both"/>
      </w:pPr>
      <w:bookmarkStart w:id="404" w:name="d0e2327"/>
      <w:bookmarkStart w:id="405" w:name="d0e2326"/>
      <w:r>
        <w:rPr>
          <w:rFonts w:ascii="Times" w:hAnsi="Times"/>
          <w:color w:val="000000"/>
          <w:sz w:val="20"/>
        </w:rPr>
        <w:t>Support of keeps and breaks properties in tables.</w:t>
      </w:r>
    </w:p>
    <w:p w:rsidR="00FA7AEB" w:rsidRDefault="00B942C9">
      <w:pPr>
        <w:numPr>
          <w:ilvl w:val="0"/>
          <w:numId w:val="66"/>
        </w:numPr>
        <w:tabs>
          <w:tab w:val="left" w:pos="3280"/>
        </w:tabs>
        <w:spacing w:before="200" w:after="0" w:line="240" w:lineRule="auto"/>
        <w:ind w:left="3280" w:hanging="200"/>
        <w:jc w:val="both"/>
      </w:pPr>
      <w:bookmarkStart w:id="406" w:name="d0e2330"/>
      <w:bookmarkEnd w:id="404"/>
      <w:bookmarkEnd w:id="405"/>
      <w:r>
        <w:rPr>
          <w:rFonts w:ascii="Times" w:hAnsi="Times"/>
          <w:color w:val="000000"/>
          <w:sz w:val="20"/>
        </w:rPr>
        <w:t xml:space="preserve">Support of the </w:t>
      </w:r>
      <w:r>
        <w:rPr>
          <w:rFonts w:ascii="Courier" w:hAnsi="Courier"/>
          <w:color w:val="000000"/>
          <w:sz w:val="17"/>
        </w:rPr>
        <w:t>scale-to-fit</w:t>
      </w:r>
      <w:r>
        <w:rPr>
          <w:rFonts w:ascii="Times" w:hAnsi="Times"/>
          <w:color w:val="000000"/>
          <w:sz w:val="20"/>
        </w:rPr>
        <w:t xml:space="preserve"> value of the </w:t>
      </w:r>
      <w:r>
        <w:rPr>
          <w:rFonts w:ascii="Courier" w:hAnsi="Courier"/>
          <w:color w:val="000000"/>
          <w:sz w:val="17"/>
        </w:rPr>
        <w:t>content-width</w:t>
      </w:r>
      <w:r>
        <w:rPr>
          <w:rFonts w:ascii="Times" w:hAnsi="Times"/>
          <w:color w:val="000000"/>
          <w:sz w:val="20"/>
        </w:rPr>
        <w:t>/</w:t>
      </w:r>
      <w:r>
        <w:rPr>
          <w:rFonts w:ascii="Courier" w:hAnsi="Courier"/>
          <w:color w:val="000000"/>
          <w:sz w:val="17"/>
        </w:rPr>
        <w:t>content-height</w:t>
      </w:r>
      <w:r>
        <w:rPr>
          <w:rFonts w:ascii="Times" w:hAnsi="Times"/>
          <w:color w:val="000000"/>
          <w:sz w:val="20"/>
        </w:rPr>
        <w:t xml:space="preserve"> properties.</w:t>
      </w:r>
    </w:p>
    <w:bookmarkEnd w:id="406"/>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67"/>
        </w:numPr>
        <w:tabs>
          <w:tab w:val="left" w:pos="3280"/>
        </w:tabs>
        <w:spacing w:before="200" w:after="0" w:line="240" w:lineRule="auto"/>
        <w:ind w:left="3280" w:hanging="200"/>
        <w:jc w:val="both"/>
      </w:pPr>
      <w:bookmarkStart w:id="407" w:name="d0e2345"/>
      <w:bookmarkStart w:id="408" w:name="d0e2344"/>
      <w:r>
        <w:rPr>
          <w:rFonts w:ascii="Times" w:hAnsi="Times"/>
          <w:color w:val="000000"/>
          <w:sz w:val="20"/>
        </w:rPr>
        <w:t xml:space="preserve">The </w:t>
      </w:r>
      <w:r>
        <w:rPr>
          <w:rFonts w:ascii="Courier" w:hAnsi="Courier"/>
          <w:color w:val="000000"/>
          <w:sz w:val="17"/>
        </w:rPr>
        <w:t>space-after</w:t>
      </w:r>
      <w:r>
        <w:rPr>
          <w:rFonts w:ascii="Times" w:hAnsi="Times"/>
          <w:color w:val="000000"/>
          <w:sz w:val="20"/>
        </w:rPr>
        <w:t xml:space="preserve"> and </w:t>
      </w:r>
      <w:r>
        <w:rPr>
          <w:rFonts w:ascii="Courier" w:hAnsi="Courier"/>
          <w:color w:val="000000"/>
          <w:sz w:val="17"/>
        </w:rPr>
        <w:t>break-after</w:t>
      </w:r>
      <w:r>
        <w:rPr>
          <w:rFonts w:ascii="Times" w:hAnsi="Times"/>
          <w:color w:val="000000"/>
          <w:sz w:val="20"/>
        </w:rPr>
        <w:t xml:space="preserve"> properties were not handled properly.</w:t>
      </w:r>
    </w:p>
    <w:p w:rsidR="00FA7AEB" w:rsidRDefault="00B942C9">
      <w:pPr>
        <w:numPr>
          <w:ilvl w:val="0"/>
          <w:numId w:val="67"/>
        </w:numPr>
        <w:tabs>
          <w:tab w:val="left" w:pos="3280"/>
        </w:tabs>
        <w:spacing w:before="200" w:after="0" w:line="240" w:lineRule="auto"/>
        <w:ind w:left="3280" w:hanging="200"/>
        <w:jc w:val="both"/>
      </w:pPr>
      <w:bookmarkStart w:id="409" w:name="d0e2354"/>
      <w:bookmarkEnd w:id="407"/>
      <w:bookmarkEnd w:id="408"/>
      <w:r>
        <w:rPr>
          <w:rFonts w:ascii="Times" w:hAnsi="Times"/>
          <w:color w:val="000000"/>
          <w:sz w:val="20"/>
        </w:rPr>
        <w:t xml:space="preserve">Image scaling was inaccurate when the </w:t>
      </w:r>
      <w:r>
        <w:rPr>
          <w:rFonts w:ascii="Courier" w:hAnsi="Courier"/>
          <w:color w:val="000000"/>
          <w:sz w:val="17"/>
        </w:rPr>
        <w:t>content-width</w:t>
      </w:r>
      <w:r>
        <w:rPr>
          <w:rFonts w:ascii="Times" w:hAnsi="Times"/>
          <w:color w:val="000000"/>
          <w:sz w:val="20"/>
        </w:rPr>
        <w:t xml:space="preserve"> or </w:t>
      </w:r>
      <w:r>
        <w:rPr>
          <w:rFonts w:ascii="Courier" w:hAnsi="Courier"/>
          <w:color w:val="000000"/>
          <w:sz w:val="17"/>
        </w:rPr>
        <w:t>content-height</w:t>
      </w:r>
      <w:r>
        <w:rPr>
          <w:rFonts w:ascii="Times" w:hAnsi="Times"/>
          <w:color w:val="000000"/>
          <w:sz w:val="20"/>
        </w:rPr>
        <w:t xml:space="preserve"> property was specified as a &lt;length&gt; value.</w:t>
      </w:r>
    </w:p>
    <w:p w:rsidR="00FA7AEB" w:rsidRDefault="00B942C9">
      <w:pPr>
        <w:tabs>
          <w:tab w:val="left" w:pos="3080"/>
        </w:tabs>
        <w:spacing w:before="200" w:after="0" w:line="240" w:lineRule="auto"/>
        <w:ind w:left="3080" w:hanging="3080"/>
        <w:jc w:val="both"/>
      </w:pPr>
      <w:bookmarkStart w:id="410" w:name="d0e2363"/>
      <w:bookmarkEnd w:id="409"/>
      <w:r>
        <w:rPr>
          <w:rFonts w:ascii="Times" w:hAnsi="Times"/>
          <w:color w:val="000000"/>
          <w:sz w:val="20"/>
        </w:rPr>
        <w:t>Version 1.0b1 (06/05/02)</w:t>
      </w:r>
      <w:r>
        <w:rPr>
          <w:rFonts w:ascii="Times" w:hAnsi="Times"/>
          <w:color w:val="000000"/>
          <w:sz w:val="20"/>
        </w:rPr>
        <w:tab/>
        <w:t>New features</w:t>
      </w:r>
    </w:p>
    <w:p w:rsidR="00FA7AEB" w:rsidRDefault="00B942C9">
      <w:pPr>
        <w:numPr>
          <w:ilvl w:val="0"/>
          <w:numId w:val="68"/>
        </w:numPr>
        <w:tabs>
          <w:tab w:val="left" w:pos="3280"/>
        </w:tabs>
        <w:spacing w:before="200" w:after="0" w:line="240" w:lineRule="auto"/>
        <w:ind w:left="3280" w:hanging="200"/>
        <w:jc w:val="both"/>
      </w:pPr>
      <w:bookmarkStart w:id="411" w:name="d0e2370"/>
      <w:bookmarkStart w:id="412" w:name="d0e2369"/>
      <w:bookmarkEnd w:id="410"/>
      <w:r>
        <w:rPr>
          <w:rFonts w:ascii="Times" w:hAnsi="Times"/>
          <w:color w:val="000000"/>
          <w:sz w:val="20"/>
        </w:rPr>
        <w:t>Automatic table layout.</w:t>
      </w:r>
    </w:p>
    <w:p w:rsidR="00FA7AEB" w:rsidRDefault="00B942C9">
      <w:pPr>
        <w:numPr>
          <w:ilvl w:val="0"/>
          <w:numId w:val="68"/>
        </w:numPr>
        <w:tabs>
          <w:tab w:val="left" w:pos="3280"/>
        </w:tabs>
        <w:spacing w:before="200" w:after="0" w:line="240" w:lineRule="auto"/>
        <w:ind w:left="3280" w:hanging="200"/>
        <w:jc w:val="both"/>
      </w:pPr>
      <w:bookmarkStart w:id="413" w:name="d0e2373"/>
      <w:bookmarkEnd w:id="411"/>
      <w:bookmarkEnd w:id="412"/>
      <w:r>
        <w:rPr>
          <w:rFonts w:ascii="Times" w:hAnsi="Times"/>
          <w:color w:val="000000"/>
          <w:sz w:val="20"/>
        </w:rPr>
        <w:t>Collapsing border model.</w:t>
      </w:r>
    </w:p>
    <w:p w:rsidR="00FA7AEB" w:rsidRDefault="00B942C9">
      <w:pPr>
        <w:numPr>
          <w:ilvl w:val="0"/>
          <w:numId w:val="68"/>
        </w:numPr>
        <w:tabs>
          <w:tab w:val="left" w:pos="3280"/>
        </w:tabs>
        <w:spacing w:before="200" w:after="0" w:line="240" w:lineRule="auto"/>
        <w:ind w:left="3280" w:hanging="200"/>
        <w:jc w:val="both"/>
      </w:pPr>
      <w:bookmarkStart w:id="414" w:name="d0e2376"/>
      <w:bookmarkEnd w:id="413"/>
      <w:r>
        <w:rPr>
          <w:rFonts w:ascii="Times" w:hAnsi="Times"/>
          <w:color w:val="000000"/>
          <w:sz w:val="20"/>
        </w:rPr>
        <w:t xml:space="preserve">Support of the </w:t>
      </w:r>
      <w:r>
        <w:rPr>
          <w:rFonts w:ascii="Courier" w:hAnsi="Courier"/>
          <w:color w:val="000000"/>
          <w:sz w:val="17"/>
        </w:rPr>
        <w:t>s</w:t>
      </w:r>
      <w:r>
        <w:rPr>
          <w:rFonts w:ascii="Courier" w:hAnsi="Courier"/>
          <w:color w:val="000000"/>
          <w:sz w:val="17"/>
        </w:rPr>
        <w:t>tatic-content</w:t>
      </w:r>
      <w:r>
        <w:rPr>
          <w:rFonts w:ascii="Times" w:hAnsi="Times"/>
          <w:color w:val="000000"/>
          <w:sz w:val="20"/>
        </w:rPr>
        <w:t xml:space="preserve"> (</w:t>
      </w:r>
      <w:r>
        <w:rPr>
          <w:rFonts w:ascii="Courier" w:hAnsi="Courier"/>
          <w:color w:val="000000"/>
          <w:sz w:val="17"/>
        </w:rPr>
        <w:t>before</w:t>
      </w:r>
      <w:r>
        <w:rPr>
          <w:rFonts w:ascii="Times" w:hAnsi="Times"/>
          <w:color w:val="000000"/>
          <w:sz w:val="20"/>
        </w:rPr>
        <w:t xml:space="preserve"> and </w:t>
      </w:r>
      <w:r>
        <w:rPr>
          <w:rFonts w:ascii="Courier" w:hAnsi="Courier"/>
          <w:color w:val="000000"/>
          <w:sz w:val="17"/>
        </w:rPr>
        <w:t>after</w:t>
      </w:r>
      <w:r>
        <w:rPr>
          <w:rFonts w:ascii="Times" w:hAnsi="Times"/>
          <w:color w:val="000000"/>
          <w:sz w:val="20"/>
        </w:rPr>
        <w:t xml:space="preserve"> regions), </w:t>
      </w:r>
      <w:r>
        <w:rPr>
          <w:rFonts w:ascii="Courier" w:hAnsi="Courier"/>
          <w:color w:val="000000"/>
          <w:sz w:val="17"/>
        </w:rPr>
        <w:t>footnote</w:t>
      </w:r>
      <w:r>
        <w:rPr>
          <w:rFonts w:ascii="Times" w:hAnsi="Times"/>
          <w:color w:val="000000"/>
          <w:sz w:val="20"/>
        </w:rPr>
        <w:t xml:space="preserve"> and </w:t>
      </w:r>
      <w:r>
        <w:rPr>
          <w:rFonts w:ascii="Courier" w:hAnsi="Courier"/>
          <w:color w:val="000000"/>
          <w:sz w:val="17"/>
        </w:rPr>
        <w:t>page-number</w:t>
      </w:r>
      <w:r>
        <w:rPr>
          <w:rFonts w:ascii="Times" w:hAnsi="Times"/>
          <w:color w:val="000000"/>
          <w:sz w:val="20"/>
        </w:rPr>
        <w:t xml:space="preserve"> elements.</w:t>
      </w:r>
    </w:p>
    <w:bookmarkEnd w:id="414"/>
    <w:p w:rsidR="00FA7AEB" w:rsidRDefault="00B942C9">
      <w:pPr>
        <w:spacing w:before="200" w:after="0" w:line="240" w:lineRule="auto"/>
        <w:ind w:left="3080"/>
        <w:jc w:val="both"/>
      </w:pPr>
      <w:r>
        <w:rPr>
          <w:rFonts w:ascii="Times" w:hAnsi="Times"/>
          <w:color w:val="000000"/>
          <w:sz w:val="20"/>
        </w:rPr>
        <w:t>Enhancements</w:t>
      </w:r>
    </w:p>
    <w:p w:rsidR="00FA7AEB" w:rsidRDefault="00B942C9">
      <w:pPr>
        <w:numPr>
          <w:ilvl w:val="0"/>
          <w:numId w:val="69"/>
        </w:numPr>
        <w:tabs>
          <w:tab w:val="left" w:pos="3280"/>
        </w:tabs>
        <w:spacing w:before="200" w:after="0" w:line="240" w:lineRule="auto"/>
        <w:ind w:left="3280" w:hanging="200"/>
        <w:jc w:val="both"/>
      </w:pPr>
      <w:bookmarkStart w:id="415" w:name="d0e2397"/>
      <w:bookmarkStart w:id="416" w:name="d0e2396"/>
      <w:r>
        <w:rPr>
          <w:rFonts w:ascii="Times" w:hAnsi="Times"/>
          <w:color w:val="000000"/>
          <w:sz w:val="20"/>
        </w:rPr>
        <w:t>Support of lists in table cells.</w:t>
      </w:r>
    </w:p>
    <w:p w:rsidR="00FA7AEB" w:rsidRDefault="00B942C9">
      <w:pPr>
        <w:numPr>
          <w:ilvl w:val="0"/>
          <w:numId w:val="69"/>
        </w:numPr>
        <w:tabs>
          <w:tab w:val="left" w:pos="3280"/>
        </w:tabs>
        <w:spacing w:before="200" w:after="0" w:line="240" w:lineRule="auto"/>
        <w:ind w:left="3280" w:hanging="200"/>
        <w:jc w:val="both"/>
      </w:pPr>
      <w:bookmarkStart w:id="417" w:name="d0e2400"/>
      <w:bookmarkEnd w:id="415"/>
      <w:bookmarkEnd w:id="416"/>
      <w:r>
        <w:rPr>
          <w:rFonts w:ascii="Times" w:hAnsi="Times"/>
          <w:color w:val="000000"/>
          <w:sz w:val="20"/>
        </w:rPr>
        <w:t>Full implementation of the separated border model.</w:t>
      </w:r>
    </w:p>
    <w:p w:rsidR="00FA7AEB" w:rsidRDefault="00B942C9">
      <w:pPr>
        <w:numPr>
          <w:ilvl w:val="0"/>
          <w:numId w:val="69"/>
        </w:numPr>
        <w:tabs>
          <w:tab w:val="left" w:pos="3280"/>
        </w:tabs>
        <w:spacing w:before="200" w:after="0" w:line="240" w:lineRule="auto"/>
        <w:ind w:left="3280" w:hanging="200"/>
        <w:jc w:val="both"/>
      </w:pPr>
      <w:bookmarkStart w:id="418" w:name="d0e2403"/>
      <w:bookmarkEnd w:id="417"/>
      <w:r>
        <w:rPr>
          <w:rFonts w:ascii="Times" w:hAnsi="Times"/>
          <w:color w:val="000000"/>
          <w:sz w:val="20"/>
        </w:rPr>
        <w:t>Partial support of keeps and breaks properties.</w:t>
      </w:r>
    </w:p>
    <w:p w:rsidR="00FA7AEB" w:rsidRDefault="00B942C9">
      <w:pPr>
        <w:numPr>
          <w:ilvl w:val="0"/>
          <w:numId w:val="69"/>
        </w:numPr>
        <w:tabs>
          <w:tab w:val="left" w:pos="3280"/>
        </w:tabs>
        <w:spacing w:before="200" w:after="0" w:line="240" w:lineRule="auto"/>
        <w:ind w:left="3280" w:hanging="200"/>
        <w:jc w:val="both"/>
      </w:pPr>
      <w:bookmarkStart w:id="419" w:name="d0e2406"/>
      <w:bookmarkEnd w:id="418"/>
      <w:r>
        <w:rPr>
          <w:rFonts w:ascii="Times" w:hAnsi="Times"/>
          <w:color w:val="000000"/>
          <w:sz w:val="20"/>
        </w:rPr>
        <w:t xml:space="preserve">Support of the </w:t>
      </w:r>
      <w:r>
        <w:rPr>
          <w:rFonts w:ascii="Courier" w:hAnsi="Courier"/>
          <w:color w:val="000000"/>
          <w:sz w:val="17"/>
        </w:rPr>
        <w:t>baseline-shift</w:t>
      </w:r>
      <w:r>
        <w:rPr>
          <w:rFonts w:ascii="Times" w:hAnsi="Times"/>
          <w:color w:val="000000"/>
          <w:sz w:val="20"/>
        </w:rPr>
        <w:t xml:space="preserve"> property.</w:t>
      </w:r>
    </w:p>
    <w:p w:rsidR="00FA7AEB" w:rsidRDefault="00B942C9">
      <w:pPr>
        <w:numPr>
          <w:ilvl w:val="0"/>
          <w:numId w:val="69"/>
        </w:numPr>
        <w:tabs>
          <w:tab w:val="left" w:pos="3280"/>
        </w:tabs>
        <w:spacing w:before="200" w:after="0" w:line="240" w:lineRule="auto"/>
        <w:ind w:left="3280" w:hanging="200"/>
        <w:jc w:val="both"/>
      </w:pPr>
      <w:bookmarkStart w:id="420" w:name="d0e2412"/>
      <w:bookmarkEnd w:id="419"/>
      <w:r>
        <w:rPr>
          <w:rFonts w:ascii="Times" w:hAnsi="Times"/>
          <w:color w:val="000000"/>
          <w:sz w:val="20"/>
        </w:rPr>
        <w:t>Support of the background color and border attributes of inline-level elements.</w:t>
      </w:r>
    </w:p>
    <w:p w:rsidR="00FA7AEB" w:rsidRDefault="00B942C9">
      <w:pPr>
        <w:numPr>
          <w:ilvl w:val="0"/>
          <w:numId w:val="69"/>
        </w:numPr>
        <w:tabs>
          <w:tab w:val="left" w:pos="3280"/>
        </w:tabs>
        <w:spacing w:before="200" w:after="0" w:line="240" w:lineRule="auto"/>
        <w:ind w:left="3280" w:hanging="200"/>
        <w:jc w:val="both"/>
      </w:pPr>
      <w:bookmarkStart w:id="421" w:name="d0e2415"/>
      <w:bookmarkEnd w:id="420"/>
      <w:r>
        <w:rPr>
          <w:rFonts w:ascii="Times" w:hAnsi="Times"/>
          <w:color w:val="000000"/>
          <w:sz w:val="20"/>
        </w:rPr>
        <w:t>Better selection of a page master among alternatives.</w:t>
      </w:r>
    </w:p>
    <w:p w:rsidR="00FA7AEB" w:rsidRDefault="00B942C9">
      <w:pPr>
        <w:numPr>
          <w:ilvl w:val="0"/>
          <w:numId w:val="69"/>
        </w:numPr>
        <w:tabs>
          <w:tab w:val="left" w:pos="3280"/>
        </w:tabs>
        <w:spacing w:before="200" w:after="0" w:line="240" w:lineRule="auto"/>
        <w:ind w:left="3280" w:hanging="200"/>
        <w:jc w:val="both"/>
      </w:pPr>
      <w:bookmarkStart w:id="422" w:name="d0e2418"/>
      <w:bookmarkEnd w:id="421"/>
      <w:r>
        <w:rPr>
          <w:rFonts w:ascii="Times" w:hAnsi="Times"/>
          <w:color w:val="000000"/>
          <w:sz w:val="20"/>
        </w:rPr>
        <w:t>Use of the bullet character (</w:t>
      </w:r>
      <w:r>
        <w:rPr>
          <w:rFonts w:ascii="Courier" w:hAnsi="Courier"/>
          <w:color w:val="000000"/>
          <w:sz w:val="17"/>
        </w:rPr>
        <w:t>\u2022</w:t>
      </w:r>
      <w:r>
        <w:rPr>
          <w:rFonts w:ascii="Times" w:hAnsi="Times"/>
          <w:color w:val="000000"/>
          <w:sz w:val="20"/>
        </w:rPr>
        <w:t>) as default label in bulleted lists.</w:t>
      </w:r>
    </w:p>
    <w:bookmarkEnd w:id="422"/>
    <w:p w:rsidR="00FA7AEB" w:rsidRDefault="00B942C9">
      <w:pPr>
        <w:spacing w:before="200" w:after="0" w:line="240" w:lineRule="auto"/>
        <w:ind w:left="3080"/>
        <w:jc w:val="both"/>
      </w:pPr>
      <w:r>
        <w:rPr>
          <w:rFonts w:ascii="Times" w:hAnsi="Times"/>
          <w:color w:val="000000"/>
          <w:sz w:val="20"/>
        </w:rPr>
        <w:t>Bug fixes</w:t>
      </w:r>
    </w:p>
    <w:p w:rsidR="00FA7AEB" w:rsidRDefault="00B942C9">
      <w:pPr>
        <w:numPr>
          <w:ilvl w:val="0"/>
          <w:numId w:val="70"/>
        </w:numPr>
        <w:tabs>
          <w:tab w:val="left" w:pos="3280"/>
        </w:tabs>
        <w:spacing w:before="200" w:after="0" w:line="240" w:lineRule="auto"/>
        <w:ind w:left="3280" w:hanging="200"/>
        <w:jc w:val="both"/>
      </w:pPr>
      <w:bookmarkStart w:id="423" w:name="d0e2427"/>
      <w:bookmarkStart w:id="424" w:name="d0e2426"/>
      <w:r>
        <w:rPr>
          <w:rFonts w:ascii="Times" w:hAnsi="Times"/>
          <w:color w:val="000000"/>
          <w:sz w:val="20"/>
        </w:rPr>
        <w:t xml:space="preserve">The font attributes of </w:t>
      </w:r>
      <w:r>
        <w:rPr>
          <w:rFonts w:ascii="Courier" w:hAnsi="Courier"/>
          <w:color w:val="000000"/>
          <w:sz w:val="17"/>
        </w:rPr>
        <w:t>basic</w:t>
      </w:r>
      <w:r>
        <w:rPr>
          <w:rFonts w:ascii="Courier" w:hAnsi="Courier"/>
          <w:color w:val="000000"/>
          <w:sz w:val="17"/>
        </w:rPr>
        <w:t>-link</w:t>
      </w:r>
      <w:r>
        <w:rPr>
          <w:rFonts w:ascii="Times" w:hAnsi="Times"/>
          <w:color w:val="000000"/>
          <w:sz w:val="20"/>
        </w:rPr>
        <w:t xml:space="preserve"> elements were ignored.</w:t>
      </w:r>
    </w:p>
    <w:p w:rsidR="00FA7AEB" w:rsidRDefault="00B942C9">
      <w:pPr>
        <w:numPr>
          <w:ilvl w:val="0"/>
          <w:numId w:val="70"/>
        </w:numPr>
        <w:tabs>
          <w:tab w:val="left" w:pos="3280"/>
        </w:tabs>
        <w:spacing w:before="200" w:after="0" w:line="240" w:lineRule="auto"/>
        <w:ind w:left="3280" w:hanging="200"/>
        <w:jc w:val="both"/>
      </w:pPr>
      <w:bookmarkStart w:id="425" w:name="d0e2433"/>
      <w:bookmarkEnd w:id="423"/>
      <w:bookmarkEnd w:id="424"/>
      <w:r>
        <w:rPr>
          <w:rFonts w:ascii="Times" w:hAnsi="Times"/>
          <w:color w:val="000000"/>
          <w:sz w:val="20"/>
        </w:rPr>
        <w:t xml:space="preserve">The </w:t>
      </w:r>
      <w:r>
        <w:rPr>
          <w:rFonts w:ascii="Courier" w:hAnsi="Courier"/>
          <w:color w:val="000000"/>
          <w:sz w:val="17"/>
        </w:rPr>
        <w:t>monospace</w:t>
      </w:r>
      <w:r>
        <w:rPr>
          <w:rFonts w:ascii="Times" w:hAnsi="Times"/>
          <w:color w:val="000000"/>
          <w:sz w:val="20"/>
        </w:rPr>
        <w:t xml:space="preserve"> generic family was not bound to an actual monospaced font.</w:t>
      </w:r>
    </w:p>
    <w:p w:rsidR="00FA7AEB" w:rsidRDefault="00B942C9">
      <w:pPr>
        <w:numPr>
          <w:ilvl w:val="0"/>
          <w:numId w:val="70"/>
        </w:numPr>
        <w:tabs>
          <w:tab w:val="left" w:pos="3280"/>
        </w:tabs>
        <w:spacing w:before="200" w:after="0" w:line="240" w:lineRule="auto"/>
        <w:ind w:left="3280" w:hanging="200"/>
        <w:jc w:val="both"/>
      </w:pPr>
      <w:bookmarkStart w:id="426" w:name="d0e2439"/>
      <w:bookmarkEnd w:id="425"/>
      <w:r>
        <w:rPr>
          <w:rFonts w:ascii="Times" w:hAnsi="Times"/>
          <w:color w:val="000000"/>
          <w:sz w:val="20"/>
        </w:rPr>
        <w:t>The list numbering type specification was not compatible with Word 97.</w:t>
      </w:r>
    </w:p>
    <w:p w:rsidR="00FA7AEB" w:rsidRDefault="00B942C9">
      <w:pPr>
        <w:numPr>
          <w:ilvl w:val="0"/>
          <w:numId w:val="70"/>
        </w:numPr>
        <w:tabs>
          <w:tab w:val="left" w:pos="3280"/>
        </w:tabs>
        <w:spacing w:before="200" w:after="0" w:line="240" w:lineRule="auto"/>
        <w:ind w:left="3280" w:hanging="200"/>
        <w:jc w:val="both"/>
      </w:pPr>
      <w:bookmarkStart w:id="427" w:name="d0e2442"/>
      <w:bookmarkEnd w:id="426"/>
      <w:r>
        <w:rPr>
          <w:rFonts w:ascii="Times" w:hAnsi="Times"/>
          <w:color w:val="000000"/>
          <w:sz w:val="20"/>
        </w:rPr>
        <w:lastRenderedPageBreak/>
        <w:t>White space between two inline-level elements was entirely discarded.</w:t>
      </w:r>
    </w:p>
    <w:p w:rsidR="00FA7AEB" w:rsidRDefault="00B942C9">
      <w:pPr>
        <w:numPr>
          <w:ilvl w:val="0"/>
          <w:numId w:val="70"/>
        </w:numPr>
        <w:tabs>
          <w:tab w:val="left" w:pos="3280"/>
        </w:tabs>
        <w:spacing w:before="200" w:after="0" w:line="240" w:lineRule="auto"/>
        <w:ind w:left="3280" w:hanging="200"/>
        <w:jc w:val="both"/>
      </w:pPr>
      <w:bookmarkStart w:id="428" w:name="d0e2445"/>
      <w:bookmarkEnd w:id="427"/>
      <w:r>
        <w:rPr>
          <w:rFonts w:ascii="Times" w:hAnsi="Times"/>
          <w:color w:val="000000"/>
          <w:sz w:val="20"/>
        </w:rPr>
        <w:t>The initial v</w:t>
      </w:r>
      <w:r>
        <w:rPr>
          <w:rFonts w:ascii="Times" w:hAnsi="Times"/>
          <w:color w:val="000000"/>
          <w:sz w:val="20"/>
        </w:rPr>
        <w:t xml:space="preserve">alue of the </w:t>
      </w:r>
      <w:r>
        <w:rPr>
          <w:rFonts w:ascii="Courier" w:hAnsi="Courier"/>
          <w:color w:val="000000"/>
          <w:sz w:val="17"/>
        </w:rPr>
        <w:t>column-number</w:t>
      </w:r>
      <w:r>
        <w:rPr>
          <w:rFonts w:ascii="Times" w:hAnsi="Times"/>
          <w:color w:val="000000"/>
          <w:sz w:val="20"/>
        </w:rPr>
        <w:t xml:space="preserve"> property did not consider row spans, possibly causing an incorrect table layout in some situations.</w:t>
      </w:r>
    </w:p>
    <w:p w:rsidR="00FA7AEB" w:rsidRDefault="00B942C9">
      <w:pPr>
        <w:numPr>
          <w:ilvl w:val="0"/>
          <w:numId w:val="70"/>
        </w:numPr>
        <w:tabs>
          <w:tab w:val="left" w:pos="3280"/>
        </w:tabs>
        <w:spacing w:before="200" w:after="0" w:line="240" w:lineRule="auto"/>
        <w:ind w:left="3280" w:hanging="200"/>
        <w:jc w:val="both"/>
      </w:pPr>
      <w:bookmarkStart w:id="429" w:name="d0e2451"/>
      <w:bookmarkEnd w:id="428"/>
      <w:r>
        <w:rPr>
          <w:rFonts w:ascii="Times" w:hAnsi="Times"/>
          <w:color w:val="000000"/>
          <w:sz w:val="20"/>
        </w:rPr>
        <w:t xml:space="preserve">The initial value of the </w:t>
      </w:r>
      <w:r>
        <w:rPr>
          <w:rFonts w:ascii="Courier" w:hAnsi="Courier"/>
          <w:color w:val="000000"/>
          <w:sz w:val="17"/>
        </w:rPr>
        <w:t>border-*-color</w:t>
      </w:r>
      <w:r>
        <w:rPr>
          <w:rFonts w:ascii="Times" w:hAnsi="Times"/>
          <w:color w:val="000000"/>
          <w:sz w:val="20"/>
        </w:rPr>
        <w:t xml:space="preserve"> properties was not properly set, possibly causing a </w:t>
      </w:r>
      <w:r>
        <w:rPr>
          <w:rFonts w:ascii="Courier" w:hAnsi="Courier"/>
          <w:color w:val="000000"/>
          <w:sz w:val="17"/>
        </w:rPr>
        <w:t>NullPointerException</w:t>
      </w:r>
      <w:r>
        <w:rPr>
          <w:rFonts w:ascii="Times" w:hAnsi="Times"/>
          <w:color w:val="000000"/>
          <w:sz w:val="20"/>
        </w:rPr>
        <w:t xml:space="preserve"> in some situation</w:t>
      </w:r>
      <w:r>
        <w:rPr>
          <w:rFonts w:ascii="Times" w:hAnsi="Times"/>
          <w:color w:val="000000"/>
          <w:sz w:val="20"/>
        </w:rPr>
        <w:t>s.</w:t>
      </w:r>
    </w:p>
    <w:p w:rsidR="00FA7AEB" w:rsidRDefault="00B942C9">
      <w:pPr>
        <w:numPr>
          <w:ilvl w:val="0"/>
          <w:numId w:val="70"/>
        </w:numPr>
        <w:tabs>
          <w:tab w:val="left" w:pos="3280"/>
        </w:tabs>
        <w:spacing w:before="200" w:after="0" w:line="240" w:lineRule="auto"/>
        <w:ind w:left="3280" w:hanging="200"/>
        <w:jc w:val="both"/>
      </w:pPr>
      <w:bookmarkStart w:id="430" w:name="d0e2460"/>
      <w:bookmarkEnd w:id="429"/>
      <w:r>
        <w:rPr>
          <w:rFonts w:ascii="Times" w:hAnsi="Times"/>
          <w:color w:val="000000"/>
          <w:sz w:val="20"/>
        </w:rPr>
        <w:t xml:space="preserve">XSL-FO extensions - e.g. </w:t>
      </w:r>
      <w:r>
        <w:rPr>
          <w:rFonts w:ascii="Courier" w:hAnsi="Courier"/>
          <w:color w:val="000000"/>
          <w:sz w:val="17"/>
        </w:rPr>
        <w:t>fox</w:t>
      </w:r>
      <w:r>
        <w:rPr>
          <w:rFonts w:ascii="Times" w:hAnsi="Times"/>
          <w:color w:val="000000"/>
          <w:sz w:val="20"/>
        </w:rPr>
        <w:t xml:space="preserve"> - were not handled properly, resulting in an </w:t>
      </w:r>
      <w:r>
        <w:rPr>
          <w:rFonts w:ascii="Courier" w:hAnsi="Courier"/>
          <w:color w:val="000000"/>
          <w:sz w:val="17"/>
        </w:rPr>
        <w:t>ArrayIndexOutOfBoundsException</w:t>
      </w:r>
      <w:r>
        <w:rPr>
          <w:rFonts w:ascii="Times" w:hAnsi="Times"/>
          <w:color w:val="000000"/>
          <w:sz w:val="20"/>
        </w:rPr>
        <w:t>.</w:t>
      </w:r>
    </w:p>
    <w:p w:rsidR="00FA7AEB" w:rsidRDefault="00B942C9">
      <w:pPr>
        <w:tabs>
          <w:tab w:val="left" w:pos="3080"/>
        </w:tabs>
        <w:spacing w:before="200" w:after="0" w:line="240" w:lineRule="auto"/>
        <w:ind w:left="3080" w:hanging="3080"/>
        <w:jc w:val="both"/>
      </w:pPr>
      <w:bookmarkStart w:id="431" w:name="d0e2469"/>
      <w:bookmarkEnd w:id="430"/>
      <w:r>
        <w:rPr>
          <w:rFonts w:ascii="Times" w:hAnsi="Times"/>
          <w:color w:val="000000"/>
          <w:sz w:val="20"/>
        </w:rPr>
        <w:t>Version 0.9 (03/04/02)</w:t>
      </w:r>
      <w:r>
        <w:rPr>
          <w:rFonts w:ascii="Times" w:hAnsi="Times"/>
          <w:color w:val="000000"/>
          <w:sz w:val="20"/>
        </w:rPr>
        <w:tab/>
        <w:t>Initial release.</w:t>
      </w:r>
    </w:p>
    <w:p w:rsidR="00FA7AEB" w:rsidRDefault="00B942C9">
      <w:pPr>
        <w:spacing w:before="200" w:after="0" w:line="240" w:lineRule="auto"/>
      </w:pPr>
      <w:bookmarkStart w:id="432" w:name="d0e2475"/>
      <w:bookmarkEnd w:id="431"/>
      <w:r>
        <w:rPr>
          <w:rFonts w:ascii="Helvetica" w:hAnsi="Helvetica"/>
          <w:b/>
          <w:color w:val="000000"/>
          <w:sz w:val="35"/>
        </w:rPr>
        <w:t>Notice</w:t>
      </w:r>
    </w:p>
    <w:bookmarkEnd w:id="432"/>
    <w:p w:rsidR="00FA7AEB" w:rsidRDefault="00B942C9">
      <w:pPr>
        <w:spacing w:before="200" w:after="0" w:line="240" w:lineRule="auto"/>
        <w:jc w:val="both"/>
      </w:pPr>
      <w:r>
        <w:rPr>
          <w:rFonts w:ascii="Times" w:hAnsi="Times"/>
          <w:color w:val="000000"/>
          <w:sz w:val="20"/>
        </w:rPr>
        <w:t>This product may incorporate intellectual property owned by Microsoft Corporation. The terms and con</w:t>
      </w:r>
      <w:r>
        <w:rPr>
          <w:rFonts w:ascii="Times" w:hAnsi="Times"/>
          <w:color w:val="000000"/>
          <w:sz w:val="20"/>
        </w:rPr>
        <w:t xml:space="preserve">ditions upon which Microsoft is licensing such intellectual property may be found at </w:t>
      </w:r>
      <w:hyperlink r:id="rId51">
        <w:r>
          <w:rPr>
            <w:rFonts w:ascii="Times" w:hAnsi="Times"/>
            <w:color w:val="000000"/>
            <w:sz w:val="20"/>
          </w:rPr>
          <w:t>http://msdn.microsoft.com/library/en-us/odcXMLRef/html/odcXMLRefLegalNotic</w:t>
        </w:r>
        <w:r>
          <w:rPr>
            <w:rFonts w:ascii="Times" w:hAnsi="Times"/>
            <w:color w:val="000000"/>
            <w:sz w:val="20"/>
          </w:rPr>
          <w:t>e.asp</w:t>
        </w:r>
      </w:hyperlink>
      <w:r>
        <w:rPr>
          <w:rFonts w:ascii="Times" w:hAnsi="Times"/>
          <w:color w:val="000000"/>
          <w:sz w:val="20"/>
        </w:rPr>
        <w:t>.</w:t>
      </w:r>
    </w:p>
    <w:sectPr w:rsidR="00FA7AEB" w:rsidSect="00FA7AEB">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AEB" w:rsidRDefault="00FA7AEB" w:rsidP="00FA7AEB">
      <w:pPr>
        <w:spacing w:after="0" w:line="240" w:lineRule="auto"/>
      </w:pPr>
      <w:r>
        <w:separator/>
      </w:r>
    </w:p>
  </w:endnote>
  <w:endnote w:type="continuationSeparator" w:id="1">
    <w:p w:rsidR="00FA7AEB" w:rsidRDefault="00FA7AEB" w:rsidP="00FA7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000"/>
    </w:tblPr>
    <w:tblGrid>
      <w:gridCol w:w="3009"/>
      <w:gridCol w:w="3009"/>
      <w:gridCol w:w="3009"/>
    </w:tblGrid>
    <w:tr w:rsidR="00FA7AEB">
      <w:tblPrEx>
        <w:tblCellMar>
          <w:top w:w="0" w:type="dxa"/>
          <w:bottom w:w="0" w:type="dxa"/>
        </w:tblCellMar>
      </w:tblPrEx>
      <w:tc>
        <w:tcPr>
          <w:tcW w:w="3009" w:type="dxa"/>
          <w:tcBorders>
            <w:top w:val="single" w:sz="4" w:space="0" w:color="000000"/>
          </w:tcBorders>
          <w:vAlign w:val="bottom"/>
        </w:tcPr>
        <w:p w:rsidR="00FA7AEB" w:rsidRDefault="00FA7AEB">
          <w:pPr>
            <w:spacing w:after="0" w:line="240" w:lineRule="auto"/>
          </w:pPr>
        </w:p>
      </w:tc>
      <w:tc>
        <w:tcPr>
          <w:tcW w:w="3009" w:type="dxa"/>
          <w:tcBorders>
            <w:top w:val="single" w:sz="4" w:space="0" w:color="000000"/>
          </w:tcBorders>
          <w:vAlign w:val="bottom"/>
        </w:tcPr>
        <w:p w:rsidR="00FA7AEB" w:rsidRDefault="00B942C9">
          <w:pPr>
            <w:spacing w:after="0" w:line="240" w:lineRule="auto"/>
            <w:jc w:val="center"/>
          </w:pPr>
          <w:r>
            <w:rPr>
              <w:rFonts w:ascii="Times" w:hAnsi="Times"/>
              <w:color w:val="000000"/>
              <w:sz w:val="20"/>
            </w:rPr>
            <w:pgNum/>
          </w:r>
        </w:p>
      </w:tc>
      <w:tc>
        <w:tcPr>
          <w:tcW w:w="3009" w:type="dxa"/>
          <w:tcBorders>
            <w:top w:val="single" w:sz="4" w:space="0" w:color="000000"/>
          </w:tcBorders>
          <w:vAlign w:val="bottom"/>
        </w:tcPr>
        <w:p w:rsidR="00FA7AEB" w:rsidRDefault="00FA7AEB">
          <w:pPr>
            <w:spacing w:after="0" w:line="240"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000"/>
    </w:tblPr>
    <w:tblGrid>
      <w:gridCol w:w="3009"/>
      <w:gridCol w:w="3009"/>
      <w:gridCol w:w="3009"/>
    </w:tblGrid>
    <w:tr w:rsidR="00FA7AEB">
      <w:tblPrEx>
        <w:tblCellMar>
          <w:top w:w="0" w:type="dxa"/>
          <w:bottom w:w="0" w:type="dxa"/>
        </w:tblCellMar>
      </w:tblPrEx>
      <w:tc>
        <w:tcPr>
          <w:tcW w:w="3009" w:type="dxa"/>
          <w:tcBorders>
            <w:top w:val="single" w:sz="4" w:space="0" w:color="000000"/>
          </w:tcBorders>
          <w:vAlign w:val="bottom"/>
        </w:tcPr>
        <w:p w:rsidR="00FA7AEB" w:rsidRDefault="00FA7AEB">
          <w:pPr>
            <w:spacing w:after="0" w:line="240" w:lineRule="auto"/>
          </w:pPr>
        </w:p>
      </w:tc>
      <w:tc>
        <w:tcPr>
          <w:tcW w:w="3009" w:type="dxa"/>
          <w:tcBorders>
            <w:top w:val="single" w:sz="4" w:space="0" w:color="000000"/>
          </w:tcBorders>
          <w:vAlign w:val="bottom"/>
        </w:tcPr>
        <w:p w:rsidR="00FA7AEB" w:rsidRDefault="00B942C9">
          <w:pPr>
            <w:spacing w:after="0" w:line="240" w:lineRule="auto"/>
            <w:jc w:val="center"/>
          </w:pPr>
          <w:r>
            <w:rPr>
              <w:rFonts w:ascii="Times" w:hAnsi="Times"/>
              <w:color w:val="000000"/>
              <w:sz w:val="20"/>
            </w:rPr>
            <w:pgNum/>
          </w:r>
        </w:p>
      </w:tc>
      <w:tc>
        <w:tcPr>
          <w:tcW w:w="3009" w:type="dxa"/>
          <w:tcBorders>
            <w:top w:val="single" w:sz="4" w:space="0" w:color="000000"/>
          </w:tcBorders>
          <w:vAlign w:val="bottom"/>
        </w:tcPr>
        <w:p w:rsidR="00FA7AEB" w:rsidRDefault="00FA7AEB">
          <w:pPr>
            <w:spacing w:after="0" w:line="240"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000"/>
    </w:tblPr>
    <w:tblGrid>
      <w:gridCol w:w="3009"/>
      <w:gridCol w:w="3009"/>
      <w:gridCol w:w="3009"/>
    </w:tblGrid>
    <w:tr w:rsidR="00FA7AEB">
      <w:tblPrEx>
        <w:tblCellMar>
          <w:top w:w="0" w:type="dxa"/>
          <w:bottom w:w="0" w:type="dxa"/>
        </w:tblCellMar>
      </w:tblPrEx>
      <w:tc>
        <w:tcPr>
          <w:tcW w:w="3009" w:type="dxa"/>
          <w:tcBorders>
            <w:top w:val="single" w:sz="4" w:space="0" w:color="000000"/>
          </w:tcBorders>
          <w:vAlign w:val="bottom"/>
        </w:tcPr>
        <w:p w:rsidR="00FA7AEB" w:rsidRDefault="00FA7AEB">
          <w:pPr>
            <w:spacing w:after="0" w:line="240" w:lineRule="auto"/>
          </w:pPr>
        </w:p>
      </w:tc>
      <w:tc>
        <w:tcPr>
          <w:tcW w:w="3009" w:type="dxa"/>
          <w:tcBorders>
            <w:top w:val="single" w:sz="4" w:space="0" w:color="000000"/>
          </w:tcBorders>
          <w:vAlign w:val="bottom"/>
        </w:tcPr>
        <w:p w:rsidR="00FA7AEB" w:rsidRDefault="00B942C9">
          <w:pPr>
            <w:spacing w:after="0" w:line="240" w:lineRule="auto"/>
            <w:jc w:val="center"/>
          </w:pPr>
          <w:r>
            <w:rPr>
              <w:rFonts w:ascii="Times" w:hAnsi="Times"/>
              <w:color w:val="000000"/>
              <w:sz w:val="20"/>
            </w:rPr>
            <w:pgNum/>
          </w:r>
        </w:p>
      </w:tc>
      <w:tc>
        <w:tcPr>
          <w:tcW w:w="3009" w:type="dxa"/>
          <w:tcBorders>
            <w:top w:val="single" w:sz="4" w:space="0" w:color="000000"/>
          </w:tcBorders>
          <w:vAlign w:val="bottom"/>
        </w:tcPr>
        <w:p w:rsidR="00FA7AEB" w:rsidRDefault="00FA7AEB">
          <w:pPr>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AEB" w:rsidRDefault="00FA7AEB" w:rsidP="00FA7AEB">
      <w:pPr>
        <w:spacing w:after="0" w:line="240" w:lineRule="auto"/>
      </w:pPr>
      <w:r>
        <w:separator/>
      </w:r>
    </w:p>
  </w:footnote>
  <w:footnote w:type="continuationSeparator" w:id="1">
    <w:p w:rsidR="00FA7AEB" w:rsidRDefault="00FA7AEB" w:rsidP="00FA7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000"/>
    </w:tblPr>
    <w:tblGrid>
      <w:gridCol w:w="3009"/>
      <w:gridCol w:w="3009"/>
      <w:gridCol w:w="3009"/>
    </w:tblGrid>
    <w:tr w:rsidR="00FA7AEB">
      <w:tblPrEx>
        <w:tblCellMar>
          <w:top w:w="0" w:type="dxa"/>
          <w:bottom w:w="0" w:type="dxa"/>
        </w:tblCellMar>
      </w:tblPrEx>
      <w:tc>
        <w:tcPr>
          <w:tcW w:w="3009" w:type="dxa"/>
          <w:tcBorders>
            <w:bottom w:val="single" w:sz="4" w:space="0" w:color="000000"/>
          </w:tcBorders>
        </w:tcPr>
        <w:p w:rsidR="00FA7AEB" w:rsidRDefault="00FA7AEB">
          <w:pPr>
            <w:spacing w:after="0" w:line="240" w:lineRule="auto"/>
          </w:pPr>
        </w:p>
      </w:tc>
      <w:tc>
        <w:tcPr>
          <w:tcW w:w="3009" w:type="dxa"/>
          <w:tcBorders>
            <w:bottom w:val="single" w:sz="4" w:space="0" w:color="000000"/>
          </w:tcBorders>
        </w:tcPr>
        <w:p w:rsidR="00FA7AEB" w:rsidRDefault="00B942C9">
          <w:pPr>
            <w:spacing w:after="0" w:line="240" w:lineRule="auto"/>
            <w:jc w:val="center"/>
          </w:pPr>
          <w:r>
            <w:rPr>
              <w:rFonts w:ascii="Times" w:hAnsi="Times"/>
              <w:color w:val="000000"/>
              <w:sz w:val="20"/>
            </w:rPr>
            <w:t>XMLmind XSL-FO Converter v4.2 - User's Guide</w:t>
          </w:r>
        </w:p>
      </w:tc>
      <w:tc>
        <w:tcPr>
          <w:tcW w:w="3009" w:type="dxa"/>
          <w:tcBorders>
            <w:bottom w:val="single" w:sz="4" w:space="0" w:color="000000"/>
          </w:tcBorders>
        </w:tcPr>
        <w:p w:rsidR="00FA7AEB" w:rsidRDefault="00FA7AEB">
          <w:pPr>
            <w:spacing w:after="0" w:line="240"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000"/>
    </w:tblPr>
    <w:tblGrid>
      <w:gridCol w:w="3009"/>
      <w:gridCol w:w="3009"/>
      <w:gridCol w:w="3009"/>
    </w:tblGrid>
    <w:tr w:rsidR="00FA7AEB">
      <w:tblPrEx>
        <w:tblCellMar>
          <w:top w:w="0" w:type="dxa"/>
          <w:bottom w:w="0" w:type="dxa"/>
        </w:tblCellMar>
      </w:tblPrEx>
      <w:tc>
        <w:tcPr>
          <w:tcW w:w="3009" w:type="dxa"/>
          <w:tcBorders>
            <w:bottom w:val="single" w:sz="4" w:space="0" w:color="000000"/>
          </w:tcBorders>
        </w:tcPr>
        <w:p w:rsidR="00FA7AEB" w:rsidRDefault="00FA7AEB">
          <w:pPr>
            <w:spacing w:after="0" w:line="240" w:lineRule="auto"/>
          </w:pPr>
        </w:p>
      </w:tc>
      <w:tc>
        <w:tcPr>
          <w:tcW w:w="3009" w:type="dxa"/>
          <w:tcBorders>
            <w:bottom w:val="single" w:sz="4" w:space="0" w:color="000000"/>
          </w:tcBorders>
        </w:tcPr>
        <w:p w:rsidR="00FA7AEB" w:rsidRDefault="00B942C9">
          <w:pPr>
            <w:spacing w:after="0" w:line="240" w:lineRule="auto"/>
            <w:jc w:val="center"/>
          </w:pPr>
          <w:r>
            <w:rPr>
              <w:rFonts w:ascii="Times" w:hAnsi="Times"/>
              <w:color w:val="000000"/>
              <w:sz w:val="20"/>
            </w:rPr>
            <w:t>XMLmind XSL-FO Converter v4.2 - User's Guide</w:t>
          </w:r>
        </w:p>
      </w:tc>
      <w:tc>
        <w:tcPr>
          <w:tcW w:w="3009" w:type="dxa"/>
          <w:tcBorders>
            <w:bottom w:val="single" w:sz="4" w:space="0" w:color="000000"/>
          </w:tcBorders>
        </w:tcPr>
        <w:p w:rsidR="00FA7AEB" w:rsidRDefault="00FA7AEB">
          <w:pPr>
            <w:spacing w:after="0" w:line="240"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000"/>
    </w:tblPr>
    <w:tblGrid>
      <w:gridCol w:w="3009"/>
      <w:gridCol w:w="3009"/>
      <w:gridCol w:w="3009"/>
    </w:tblGrid>
    <w:tr w:rsidR="00FA7AEB">
      <w:tblPrEx>
        <w:tblCellMar>
          <w:top w:w="0" w:type="dxa"/>
          <w:bottom w:w="0" w:type="dxa"/>
        </w:tblCellMar>
      </w:tblPrEx>
      <w:tc>
        <w:tcPr>
          <w:tcW w:w="3009" w:type="dxa"/>
          <w:tcBorders>
            <w:bottom w:val="single" w:sz="4" w:space="0" w:color="000000"/>
          </w:tcBorders>
        </w:tcPr>
        <w:p w:rsidR="00FA7AEB" w:rsidRDefault="00FA7AEB">
          <w:pPr>
            <w:spacing w:after="0" w:line="240" w:lineRule="auto"/>
          </w:pPr>
        </w:p>
      </w:tc>
      <w:tc>
        <w:tcPr>
          <w:tcW w:w="3009" w:type="dxa"/>
          <w:tcBorders>
            <w:bottom w:val="single" w:sz="4" w:space="0" w:color="000000"/>
          </w:tcBorders>
        </w:tcPr>
        <w:p w:rsidR="00FA7AEB" w:rsidRDefault="00FA7AEB">
          <w:pPr>
            <w:spacing w:after="0" w:line="240" w:lineRule="auto"/>
          </w:pPr>
        </w:p>
      </w:tc>
      <w:tc>
        <w:tcPr>
          <w:tcW w:w="3009" w:type="dxa"/>
          <w:tcBorders>
            <w:bottom w:val="single" w:sz="4" w:space="0" w:color="000000"/>
          </w:tcBorders>
        </w:tcPr>
        <w:p w:rsidR="00FA7AEB" w:rsidRDefault="00FA7AEB">
          <w:pPr>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3E3"/>
    <w:multiLevelType w:val="singleLevel"/>
    <w:tmpl w:val="C874BE46"/>
    <w:lvl w:ilvl="0">
      <w:start w:val="1"/>
      <w:numFmt w:val="bullet"/>
      <w:lvlText w:val="•"/>
      <w:lvlJc w:val="left"/>
      <w:rPr>
        <w:rFonts w:ascii="Times" w:hAnsi="Times"/>
        <w:color w:val="000000"/>
        <w:sz w:val="20"/>
      </w:rPr>
    </w:lvl>
  </w:abstractNum>
  <w:abstractNum w:abstractNumId="1">
    <w:nsid w:val="00944938"/>
    <w:multiLevelType w:val="singleLevel"/>
    <w:tmpl w:val="488EF462"/>
    <w:lvl w:ilvl="0">
      <w:start w:val="1"/>
      <w:numFmt w:val="bullet"/>
      <w:lvlText w:val="•"/>
      <w:lvlJc w:val="left"/>
      <w:rPr>
        <w:rFonts w:ascii="Times" w:hAnsi="Times"/>
        <w:color w:val="000000"/>
        <w:sz w:val="20"/>
      </w:rPr>
    </w:lvl>
  </w:abstractNum>
  <w:abstractNum w:abstractNumId="2">
    <w:nsid w:val="01AE2F88"/>
    <w:multiLevelType w:val="singleLevel"/>
    <w:tmpl w:val="54A25092"/>
    <w:lvl w:ilvl="0">
      <w:start w:val="1"/>
      <w:numFmt w:val="bullet"/>
      <w:lvlText w:val="•"/>
      <w:lvlJc w:val="left"/>
      <w:rPr>
        <w:rFonts w:ascii="Times" w:hAnsi="Times"/>
        <w:color w:val="000000"/>
        <w:sz w:val="20"/>
      </w:rPr>
    </w:lvl>
  </w:abstractNum>
  <w:abstractNum w:abstractNumId="3">
    <w:nsid w:val="037A1A00"/>
    <w:multiLevelType w:val="singleLevel"/>
    <w:tmpl w:val="6DE097A6"/>
    <w:lvl w:ilvl="0">
      <w:start w:val="1"/>
      <w:numFmt w:val="bullet"/>
      <w:lvlText w:val="•"/>
      <w:lvlJc w:val="left"/>
      <w:rPr>
        <w:rFonts w:ascii="Times" w:hAnsi="Times"/>
        <w:color w:val="000000"/>
        <w:sz w:val="20"/>
      </w:rPr>
    </w:lvl>
  </w:abstractNum>
  <w:abstractNum w:abstractNumId="4">
    <w:nsid w:val="054C58C4"/>
    <w:multiLevelType w:val="singleLevel"/>
    <w:tmpl w:val="1FAED800"/>
    <w:lvl w:ilvl="0">
      <w:start w:val="1"/>
      <w:numFmt w:val="bullet"/>
      <w:lvlText w:val="•"/>
      <w:lvlJc w:val="left"/>
      <w:rPr>
        <w:rFonts w:ascii="Times" w:hAnsi="Times"/>
        <w:color w:val="000000"/>
        <w:sz w:val="20"/>
      </w:rPr>
    </w:lvl>
  </w:abstractNum>
  <w:abstractNum w:abstractNumId="5">
    <w:nsid w:val="06F503A6"/>
    <w:multiLevelType w:val="singleLevel"/>
    <w:tmpl w:val="5B08DF94"/>
    <w:lvl w:ilvl="0">
      <w:start w:val="1"/>
      <w:numFmt w:val="decimal"/>
      <w:lvlText w:val="%1."/>
      <w:lvlJc w:val="left"/>
      <w:rPr>
        <w:rFonts w:ascii="Times" w:hAnsi="Times"/>
        <w:color w:val="000000"/>
        <w:sz w:val="20"/>
      </w:rPr>
    </w:lvl>
  </w:abstractNum>
  <w:abstractNum w:abstractNumId="6">
    <w:nsid w:val="083C2086"/>
    <w:multiLevelType w:val="singleLevel"/>
    <w:tmpl w:val="FBD8584A"/>
    <w:lvl w:ilvl="0">
      <w:start w:val="1"/>
      <w:numFmt w:val="bullet"/>
      <w:lvlText w:val="•"/>
      <w:lvlJc w:val="left"/>
      <w:rPr>
        <w:rFonts w:ascii="Times" w:hAnsi="Times"/>
        <w:color w:val="000000"/>
        <w:sz w:val="20"/>
      </w:rPr>
    </w:lvl>
  </w:abstractNum>
  <w:abstractNum w:abstractNumId="7">
    <w:nsid w:val="0B7B1EA8"/>
    <w:multiLevelType w:val="singleLevel"/>
    <w:tmpl w:val="79D092E4"/>
    <w:lvl w:ilvl="0">
      <w:start w:val="1"/>
      <w:numFmt w:val="bullet"/>
      <w:lvlText w:val="•"/>
      <w:lvlJc w:val="left"/>
      <w:rPr>
        <w:rFonts w:ascii="Times" w:hAnsi="Times"/>
        <w:color w:val="000000"/>
        <w:sz w:val="20"/>
      </w:rPr>
    </w:lvl>
  </w:abstractNum>
  <w:abstractNum w:abstractNumId="8">
    <w:nsid w:val="0BB002CB"/>
    <w:multiLevelType w:val="singleLevel"/>
    <w:tmpl w:val="A9081770"/>
    <w:lvl w:ilvl="0">
      <w:start w:val="1"/>
      <w:numFmt w:val="bullet"/>
      <w:lvlText w:val="•"/>
      <w:lvlJc w:val="left"/>
      <w:rPr>
        <w:rFonts w:ascii="Times" w:hAnsi="Times"/>
        <w:color w:val="000000"/>
        <w:sz w:val="20"/>
      </w:rPr>
    </w:lvl>
  </w:abstractNum>
  <w:abstractNum w:abstractNumId="9">
    <w:nsid w:val="0BC36350"/>
    <w:multiLevelType w:val="singleLevel"/>
    <w:tmpl w:val="7800FEBC"/>
    <w:lvl w:ilvl="0">
      <w:start w:val="1"/>
      <w:numFmt w:val="bullet"/>
      <w:lvlText w:val="•"/>
      <w:lvlJc w:val="left"/>
      <w:rPr>
        <w:rFonts w:ascii="Times" w:hAnsi="Times"/>
        <w:color w:val="000000"/>
        <w:sz w:val="20"/>
      </w:rPr>
    </w:lvl>
  </w:abstractNum>
  <w:abstractNum w:abstractNumId="10">
    <w:nsid w:val="0FAC5A89"/>
    <w:multiLevelType w:val="singleLevel"/>
    <w:tmpl w:val="1C34429E"/>
    <w:lvl w:ilvl="0">
      <w:start w:val="1"/>
      <w:numFmt w:val="decimal"/>
      <w:lvlText w:val="%1."/>
      <w:lvlJc w:val="left"/>
      <w:rPr>
        <w:rFonts w:ascii="Times" w:hAnsi="Times"/>
        <w:color w:val="000000"/>
        <w:sz w:val="20"/>
      </w:rPr>
    </w:lvl>
  </w:abstractNum>
  <w:abstractNum w:abstractNumId="11">
    <w:nsid w:val="13C220DF"/>
    <w:multiLevelType w:val="singleLevel"/>
    <w:tmpl w:val="6F9293F8"/>
    <w:lvl w:ilvl="0">
      <w:start w:val="1"/>
      <w:numFmt w:val="bullet"/>
      <w:lvlText w:val="•"/>
      <w:lvlJc w:val="left"/>
      <w:rPr>
        <w:rFonts w:ascii="Times" w:hAnsi="Times"/>
        <w:color w:val="000000"/>
        <w:sz w:val="20"/>
      </w:rPr>
    </w:lvl>
  </w:abstractNum>
  <w:abstractNum w:abstractNumId="12">
    <w:nsid w:val="14884E1A"/>
    <w:multiLevelType w:val="singleLevel"/>
    <w:tmpl w:val="11867D82"/>
    <w:lvl w:ilvl="0">
      <w:start w:val="1"/>
      <w:numFmt w:val="bullet"/>
      <w:lvlText w:val="•"/>
      <w:lvlJc w:val="left"/>
      <w:rPr>
        <w:rFonts w:ascii="Times" w:hAnsi="Times"/>
        <w:color w:val="000000"/>
        <w:sz w:val="20"/>
      </w:rPr>
    </w:lvl>
  </w:abstractNum>
  <w:abstractNum w:abstractNumId="13">
    <w:nsid w:val="16876587"/>
    <w:multiLevelType w:val="singleLevel"/>
    <w:tmpl w:val="96A25EC8"/>
    <w:lvl w:ilvl="0">
      <w:start w:val="1"/>
      <w:numFmt w:val="bullet"/>
      <w:lvlText w:val="•"/>
      <w:lvlJc w:val="left"/>
      <w:rPr>
        <w:rFonts w:ascii="Times" w:hAnsi="Times"/>
        <w:color w:val="000000"/>
        <w:sz w:val="20"/>
      </w:rPr>
    </w:lvl>
  </w:abstractNum>
  <w:abstractNum w:abstractNumId="14">
    <w:nsid w:val="17A3710B"/>
    <w:multiLevelType w:val="singleLevel"/>
    <w:tmpl w:val="F384966C"/>
    <w:lvl w:ilvl="0">
      <w:start w:val="1"/>
      <w:numFmt w:val="bullet"/>
      <w:lvlText w:val="•"/>
      <w:lvlJc w:val="left"/>
      <w:rPr>
        <w:rFonts w:ascii="Times" w:hAnsi="Times"/>
        <w:color w:val="000000"/>
        <w:sz w:val="20"/>
      </w:rPr>
    </w:lvl>
  </w:abstractNum>
  <w:abstractNum w:abstractNumId="15">
    <w:nsid w:val="1A740F0B"/>
    <w:multiLevelType w:val="singleLevel"/>
    <w:tmpl w:val="B85A0AA6"/>
    <w:lvl w:ilvl="0">
      <w:start w:val="1"/>
      <w:numFmt w:val="bullet"/>
      <w:lvlText w:val="•"/>
      <w:lvlJc w:val="left"/>
      <w:rPr>
        <w:rFonts w:ascii="Times" w:hAnsi="Times"/>
        <w:color w:val="000000"/>
        <w:sz w:val="20"/>
      </w:rPr>
    </w:lvl>
  </w:abstractNum>
  <w:abstractNum w:abstractNumId="16">
    <w:nsid w:val="1B5E0BDE"/>
    <w:multiLevelType w:val="singleLevel"/>
    <w:tmpl w:val="D6145400"/>
    <w:lvl w:ilvl="0">
      <w:start w:val="1"/>
      <w:numFmt w:val="bullet"/>
      <w:lvlText w:val="•"/>
      <w:lvlJc w:val="left"/>
      <w:rPr>
        <w:rFonts w:ascii="Times" w:hAnsi="Times"/>
        <w:color w:val="000000"/>
        <w:sz w:val="20"/>
      </w:rPr>
    </w:lvl>
  </w:abstractNum>
  <w:abstractNum w:abstractNumId="17">
    <w:nsid w:val="1CC15297"/>
    <w:multiLevelType w:val="singleLevel"/>
    <w:tmpl w:val="43A201F8"/>
    <w:lvl w:ilvl="0">
      <w:start w:val="1"/>
      <w:numFmt w:val="bullet"/>
      <w:lvlText w:val="•"/>
      <w:lvlJc w:val="left"/>
      <w:rPr>
        <w:rFonts w:ascii="Times" w:hAnsi="Times"/>
        <w:color w:val="000000"/>
        <w:sz w:val="20"/>
      </w:rPr>
    </w:lvl>
  </w:abstractNum>
  <w:abstractNum w:abstractNumId="18">
    <w:nsid w:val="1D1B5DA6"/>
    <w:multiLevelType w:val="singleLevel"/>
    <w:tmpl w:val="CDCA4652"/>
    <w:lvl w:ilvl="0">
      <w:start w:val="1"/>
      <w:numFmt w:val="bullet"/>
      <w:lvlText w:val="•"/>
      <w:lvlJc w:val="left"/>
      <w:rPr>
        <w:rFonts w:ascii="Times" w:hAnsi="Times"/>
        <w:color w:val="000000"/>
        <w:sz w:val="20"/>
      </w:rPr>
    </w:lvl>
  </w:abstractNum>
  <w:abstractNum w:abstractNumId="19">
    <w:nsid w:val="1E607475"/>
    <w:multiLevelType w:val="singleLevel"/>
    <w:tmpl w:val="1F5EC55E"/>
    <w:lvl w:ilvl="0">
      <w:start w:val="1"/>
      <w:numFmt w:val="bullet"/>
      <w:lvlText w:val="•"/>
      <w:lvlJc w:val="left"/>
      <w:rPr>
        <w:rFonts w:ascii="Times" w:hAnsi="Times"/>
        <w:color w:val="000000"/>
        <w:sz w:val="20"/>
      </w:rPr>
    </w:lvl>
  </w:abstractNum>
  <w:abstractNum w:abstractNumId="20">
    <w:nsid w:val="1F386719"/>
    <w:multiLevelType w:val="singleLevel"/>
    <w:tmpl w:val="0D0CDF6C"/>
    <w:lvl w:ilvl="0">
      <w:start w:val="1"/>
      <w:numFmt w:val="bullet"/>
      <w:lvlText w:val="•"/>
      <w:lvlJc w:val="left"/>
      <w:rPr>
        <w:rFonts w:ascii="Times" w:hAnsi="Times"/>
        <w:color w:val="000000"/>
        <w:sz w:val="20"/>
      </w:rPr>
    </w:lvl>
  </w:abstractNum>
  <w:abstractNum w:abstractNumId="21">
    <w:nsid w:val="1F72077A"/>
    <w:multiLevelType w:val="singleLevel"/>
    <w:tmpl w:val="1AF8F3DE"/>
    <w:lvl w:ilvl="0">
      <w:start w:val="1"/>
      <w:numFmt w:val="bullet"/>
      <w:lvlText w:val="•"/>
      <w:lvlJc w:val="left"/>
      <w:rPr>
        <w:rFonts w:ascii="Times" w:hAnsi="Times"/>
        <w:color w:val="000000"/>
        <w:sz w:val="20"/>
      </w:rPr>
    </w:lvl>
  </w:abstractNum>
  <w:abstractNum w:abstractNumId="22">
    <w:nsid w:val="21F604B2"/>
    <w:multiLevelType w:val="singleLevel"/>
    <w:tmpl w:val="AF889C48"/>
    <w:lvl w:ilvl="0">
      <w:start w:val="1"/>
      <w:numFmt w:val="bullet"/>
      <w:lvlText w:val="•"/>
      <w:lvlJc w:val="left"/>
      <w:rPr>
        <w:rFonts w:ascii="Times" w:hAnsi="Times"/>
        <w:color w:val="000000"/>
        <w:sz w:val="20"/>
      </w:rPr>
    </w:lvl>
  </w:abstractNum>
  <w:abstractNum w:abstractNumId="23">
    <w:nsid w:val="275F208A"/>
    <w:multiLevelType w:val="singleLevel"/>
    <w:tmpl w:val="AF189B84"/>
    <w:lvl w:ilvl="0">
      <w:start w:val="1"/>
      <w:numFmt w:val="bullet"/>
      <w:lvlText w:val="•"/>
      <w:lvlJc w:val="left"/>
      <w:rPr>
        <w:rFonts w:ascii="Times" w:hAnsi="Times"/>
        <w:color w:val="000000"/>
        <w:sz w:val="20"/>
      </w:rPr>
    </w:lvl>
  </w:abstractNum>
  <w:abstractNum w:abstractNumId="24">
    <w:nsid w:val="2B633A2B"/>
    <w:multiLevelType w:val="singleLevel"/>
    <w:tmpl w:val="9A8A26DA"/>
    <w:lvl w:ilvl="0">
      <w:start w:val="1"/>
      <w:numFmt w:val="bullet"/>
      <w:lvlText w:val="•"/>
      <w:lvlJc w:val="left"/>
      <w:rPr>
        <w:rFonts w:ascii="Times" w:hAnsi="Times"/>
        <w:color w:val="000000"/>
        <w:sz w:val="20"/>
      </w:rPr>
    </w:lvl>
  </w:abstractNum>
  <w:abstractNum w:abstractNumId="25">
    <w:nsid w:val="2BFC2D79"/>
    <w:multiLevelType w:val="singleLevel"/>
    <w:tmpl w:val="7E782488"/>
    <w:lvl w:ilvl="0">
      <w:start w:val="1"/>
      <w:numFmt w:val="bullet"/>
      <w:lvlText w:val="•"/>
      <w:lvlJc w:val="left"/>
      <w:rPr>
        <w:rFonts w:ascii="Times" w:hAnsi="Times"/>
        <w:color w:val="000000"/>
        <w:sz w:val="20"/>
      </w:rPr>
    </w:lvl>
  </w:abstractNum>
  <w:abstractNum w:abstractNumId="26">
    <w:nsid w:val="2F9B007C"/>
    <w:multiLevelType w:val="singleLevel"/>
    <w:tmpl w:val="8B70CBE0"/>
    <w:lvl w:ilvl="0">
      <w:start w:val="1"/>
      <w:numFmt w:val="bullet"/>
      <w:lvlText w:val="•"/>
      <w:lvlJc w:val="left"/>
      <w:rPr>
        <w:rFonts w:ascii="Times" w:hAnsi="Times"/>
        <w:color w:val="000000"/>
        <w:sz w:val="20"/>
      </w:rPr>
    </w:lvl>
  </w:abstractNum>
  <w:abstractNum w:abstractNumId="27">
    <w:nsid w:val="305904F6"/>
    <w:multiLevelType w:val="singleLevel"/>
    <w:tmpl w:val="2026AFAA"/>
    <w:lvl w:ilvl="0">
      <w:start w:val="1"/>
      <w:numFmt w:val="bullet"/>
      <w:lvlText w:val="•"/>
      <w:lvlJc w:val="left"/>
      <w:rPr>
        <w:rFonts w:ascii="Times" w:hAnsi="Times"/>
        <w:color w:val="000000"/>
        <w:sz w:val="20"/>
      </w:rPr>
    </w:lvl>
  </w:abstractNum>
  <w:abstractNum w:abstractNumId="28">
    <w:nsid w:val="346D7F09"/>
    <w:multiLevelType w:val="singleLevel"/>
    <w:tmpl w:val="7CF2E228"/>
    <w:lvl w:ilvl="0">
      <w:start w:val="1"/>
      <w:numFmt w:val="bullet"/>
      <w:lvlText w:val="•"/>
      <w:lvlJc w:val="left"/>
      <w:rPr>
        <w:rFonts w:ascii="Times" w:hAnsi="Times"/>
        <w:color w:val="000000"/>
        <w:sz w:val="20"/>
      </w:rPr>
    </w:lvl>
  </w:abstractNum>
  <w:abstractNum w:abstractNumId="29">
    <w:nsid w:val="359554E7"/>
    <w:multiLevelType w:val="singleLevel"/>
    <w:tmpl w:val="B51EEECA"/>
    <w:lvl w:ilvl="0">
      <w:start w:val="1"/>
      <w:numFmt w:val="bullet"/>
      <w:lvlText w:val="•"/>
      <w:lvlJc w:val="left"/>
      <w:rPr>
        <w:rFonts w:ascii="Times" w:hAnsi="Times"/>
        <w:color w:val="000000"/>
        <w:sz w:val="20"/>
      </w:rPr>
    </w:lvl>
  </w:abstractNum>
  <w:abstractNum w:abstractNumId="30">
    <w:nsid w:val="385D04F6"/>
    <w:multiLevelType w:val="singleLevel"/>
    <w:tmpl w:val="15D887AE"/>
    <w:lvl w:ilvl="0">
      <w:start w:val="1"/>
      <w:numFmt w:val="bullet"/>
      <w:lvlText w:val="•"/>
      <w:lvlJc w:val="left"/>
      <w:rPr>
        <w:rFonts w:ascii="Times" w:hAnsi="Times"/>
        <w:color w:val="000000"/>
        <w:sz w:val="20"/>
      </w:rPr>
    </w:lvl>
  </w:abstractNum>
  <w:abstractNum w:abstractNumId="31">
    <w:nsid w:val="3AB90D79"/>
    <w:multiLevelType w:val="singleLevel"/>
    <w:tmpl w:val="223EEDE0"/>
    <w:lvl w:ilvl="0">
      <w:start w:val="1"/>
      <w:numFmt w:val="bullet"/>
      <w:lvlText w:val="•"/>
      <w:lvlJc w:val="left"/>
      <w:rPr>
        <w:rFonts w:ascii="Times" w:hAnsi="Times"/>
        <w:color w:val="000000"/>
        <w:sz w:val="20"/>
      </w:rPr>
    </w:lvl>
  </w:abstractNum>
  <w:abstractNum w:abstractNumId="32">
    <w:nsid w:val="3D7D2530"/>
    <w:multiLevelType w:val="singleLevel"/>
    <w:tmpl w:val="DB9C9144"/>
    <w:lvl w:ilvl="0">
      <w:start w:val="1"/>
      <w:numFmt w:val="bullet"/>
      <w:lvlText w:val="•"/>
      <w:lvlJc w:val="left"/>
      <w:rPr>
        <w:rFonts w:ascii="Times" w:hAnsi="Times"/>
        <w:color w:val="000000"/>
        <w:sz w:val="20"/>
      </w:rPr>
    </w:lvl>
  </w:abstractNum>
  <w:abstractNum w:abstractNumId="33">
    <w:nsid w:val="41633C6C"/>
    <w:multiLevelType w:val="singleLevel"/>
    <w:tmpl w:val="722C65F0"/>
    <w:lvl w:ilvl="0">
      <w:start w:val="1"/>
      <w:numFmt w:val="bullet"/>
      <w:lvlText w:val="•"/>
      <w:lvlJc w:val="left"/>
      <w:rPr>
        <w:rFonts w:ascii="Times" w:hAnsi="Times"/>
        <w:color w:val="000000"/>
        <w:sz w:val="20"/>
      </w:rPr>
    </w:lvl>
  </w:abstractNum>
  <w:abstractNum w:abstractNumId="34">
    <w:nsid w:val="45B57399"/>
    <w:multiLevelType w:val="singleLevel"/>
    <w:tmpl w:val="08F26D3C"/>
    <w:lvl w:ilvl="0">
      <w:start w:val="1"/>
      <w:numFmt w:val="bullet"/>
      <w:lvlText w:val="•"/>
      <w:lvlJc w:val="left"/>
      <w:rPr>
        <w:rFonts w:ascii="Times" w:hAnsi="Times"/>
        <w:color w:val="000000"/>
        <w:sz w:val="20"/>
      </w:rPr>
    </w:lvl>
  </w:abstractNum>
  <w:abstractNum w:abstractNumId="35">
    <w:nsid w:val="49DB102B"/>
    <w:multiLevelType w:val="singleLevel"/>
    <w:tmpl w:val="DB783E08"/>
    <w:lvl w:ilvl="0">
      <w:start w:val="1"/>
      <w:numFmt w:val="bullet"/>
      <w:lvlText w:val="•"/>
      <w:lvlJc w:val="left"/>
      <w:rPr>
        <w:rFonts w:ascii="Times" w:hAnsi="Times"/>
        <w:color w:val="000000"/>
        <w:sz w:val="20"/>
      </w:rPr>
    </w:lvl>
  </w:abstractNum>
  <w:abstractNum w:abstractNumId="36">
    <w:nsid w:val="4B537013"/>
    <w:multiLevelType w:val="singleLevel"/>
    <w:tmpl w:val="C3C05386"/>
    <w:lvl w:ilvl="0">
      <w:start w:val="1"/>
      <w:numFmt w:val="bullet"/>
      <w:lvlText w:val="•"/>
      <w:lvlJc w:val="left"/>
      <w:rPr>
        <w:rFonts w:ascii="Times" w:hAnsi="Times"/>
        <w:color w:val="000000"/>
        <w:sz w:val="20"/>
      </w:rPr>
    </w:lvl>
  </w:abstractNum>
  <w:abstractNum w:abstractNumId="37">
    <w:nsid w:val="4B972299"/>
    <w:multiLevelType w:val="singleLevel"/>
    <w:tmpl w:val="E72876DC"/>
    <w:lvl w:ilvl="0">
      <w:start w:val="1"/>
      <w:numFmt w:val="bullet"/>
      <w:lvlText w:val="•"/>
      <w:lvlJc w:val="left"/>
      <w:rPr>
        <w:rFonts w:ascii="Times" w:hAnsi="Times"/>
        <w:color w:val="000000"/>
        <w:sz w:val="20"/>
      </w:rPr>
    </w:lvl>
  </w:abstractNum>
  <w:abstractNum w:abstractNumId="38">
    <w:nsid w:val="4EE7322B"/>
    <w:multiLevelType w:val="singleLevel"/>
    <w:tmpl w:val="9E5CA426"/>
    <w:lvl w:ilvl="0">
      <w:start w:val="1"/>
      <w:numFmt w:val="bullet"/>
      <w:lvlText w:val="•"/>
      <w:lvlJc w:val="left"/>
      <w:rPr>
        <w:rFonts w:ascii="Times" w:hAnsi="Times"/>
        <w:color w:val="000000"/>
        <w:sz w:val="20"/>
      </w:rPr>
    </w:lvl>
  </w:abstractNum>
  <w:abstractNum w:abstractNumId="39">
    <w:nsid w:val="4F302562"/>
    <w:multiLevelType w:val="singleLevel"/>
    <w:tmpl w:val="A0BE3C72"/>
    <w:lvl w:ilvl="0">
      <w:start w:val="1"/>
      <w:numFmt w:val="bullet"/>
      <w:lvlText w:val="•"/>
      <w:lvlJc w:val="left"/>
      <w:rPr>
        <w:rFonts w:ascii="Times" w:hAnsi="Times"/>
        <w:color w:val="000000"/>
        <w:sz w:val="20"/>
      </w:rPr>
    </w:lvl>
  </w:abstractNum>
  <w:abstractNum w:abstractNumId="40">
    <w:nsid w:val="52EF57FE"/>
    <w:multiLevelType w:val="singleLevel"/>
    <w:tmpl w:val="F34C2A68"/>
    <w:lvl w:ilvl="0">
      <w:start w:val="1"/>
      <w:numFmt w:val="bullet"/>
      <w:lvlText w:val="•"/>
      <w:lvlJc w:val="left"/>
      <w:rPr>
        <w:rFonts w:ascii="Times" w:hAnsi="Times"/>
        <w:color w:val="000000"/>
        <w:sz w:val="20"/>
      </w:rPr>
    </w:lvl>
  </w:abstractNum>
  <w:abstractNum w:abstractNumId="41">
    <w:nsid w:val="5304022B"/>
    <w:multiLevelType w:val="singleLevel"/>
    <w:tmpl w:val="B6AA302E"/>
    <w:lvl w:ilvl="0">
      <w:start w:val="1"/>
      <w:numFmt w:val="bullet"/>
      <w:lvlText w:val="•"/>
      <w:lvlJc w:val="left"/>
      <w:rPr>
        <w:rFonts w:ascii="Times" w:hAnsi="Times"/>
        <w:color w:val="000000"/>
        <w:sz w:val="20"/>
      </w:rPr>
    </w:lvl>
  </w:abstractNum>
  <w:abstractNum w:abstractNumId="42">
    <w:nsid w:val="53D43995"/>
    <w:multiLevelType w:val="singleLevel"/>
    <w:tmpl w:val="90CC67C0"/>
    <w:lvl w:ilvl="0">
      <w:start w:val="1"/>
      <w:numFmt w:val="bullet"/>
      <w:lvlText w:val="•"/>
      <w:lvlJc w:val="left"/>
      <w:rPr>
        <w:rFonts w:ascii="Times" w:hAnsi="Times"/>
        <w:color w:val="000000"/>
        <w:sz w:val="20"/>
      </w:rPr>
    </w:lvl>
  </w:abstractNum>
  <w:abstractNum w:abstractNumId="43">
    <w:nsid w:val="554E5A17"/>
    <w:multiLevelType w:val="singleLevel"/>
    <w:tmpl w:val="E1E6B67E"/>
    <w:lvl w:ilvl="0">
      <w:start w:val="1"/>
      <w:numFmt w:val="bullet"/>
      <w:lvlText w:val="•"/>
      <w:lvlJc w:val="left"/>
      <w:rPr>
        <w:rFonts w:ascii="Times" w:hAnsi="Times"/>
        <w:color w:val="000000"/>
        <w:sz w:val="20"/>
      </w:rPr>
    </w:lvl>
  </w:abstractNum>
  <w:abstractNum w:abstractNumId="44">
    <w:nsid w:val="59776DEA"/>
    <w:multiLevelType w:val="singleLevel"/>
    <w:tmpl w:val="138082C2"/>
    <w:lvl w:ilvl="0">
      <w:start w:val="1"/>
      <w:numFmt w:val="bullet"/>
      <w:lvlText w:val="•"/>
      <w:lvlJc w:val="left"/>
      <w:rPr>
        <w:rFonts w:ascii="Times" w:hAnsi="Times"/>
        <w:color w:val="000000"/>
        <w:sz w:val="20"/>
      </w:rPr>
    </w:lvl>
  </w:abstractNum>
  <w:abstractNum w:abstractNumId="45">
    <w:nsid w:val="5D694C8B"/>
    <w:multiLevelType w:val="singleLevel"/>
    <w:tmpl w:val="709A205E"/>
    <w:lvl w:ilvl="0">
      <w:start w:val="1"/>
      <w:numFmt w:val="bullet"/>
      <w:lvlText w:val="•"/>
      <w:lvlJc w:val="left"/>
      <w:rPr>
        <w:rFonts w:ascii="Times" w:hAnsi="Times"/>
        <w:color w:val="000000"/>
        <w:sz w:val="20"/>
      </w:rPr>
    </w:lvl>
  </w:abstractNum>
  <w:abstractNum w:abstractNumId="46">
    <w:nsid w:val="5D8500A4"/>
    <w:multiLevelType w:val="singleLevel"/>
    <w:tmpl w:val="715AE7B4"/>
    <w:lvl w:ilvl="0">
      <w:start w:val="1"/>
      <w:numFmt w:val="bullet"/>
      <w:lvlText w:val="•"/>
      <w:lvlJc w:val="left"/>
      <w:rPr>
        <w:rFonts w:ascii="Times" w:hAnsi="Times"/>
        <w:color w:val="000000"/>
        <w:sz w:val="20"/>
      </w:rPr>
    </w:lvl>
  </w:abstractNum>
  <w:abstractNum w:abstractNumId="47">
    <w:nsid w:val="5EC44103"/>
    <w:multiLevelType w:val="singleLevel"/>
    <w:tmpl w:val="BA249080"/>
    <w:lvl w:ilvl="0">
      <w:start w:val="1"/>
      <w:numFmt w:val="bullet"/>
      <w:lvlText w:val="•"/>
      <w:lvlJc w:val="left"/>
      <w:rPr>
        <w:rFonts w:ascii="Times" w:hAnsi="Times"/>
        <w:color w:val="000000"/>
        <w:sz w:val="20"/>
      </w:rPr>
    </w:lvl>
  </w:abstractNum>
  <w:abstractNum w:abstractNumId="48">
    <w:nsid w:val="5F576716"/>
    <w:multiLevelType w:val="singleLevel"/>
    <w:tmpl w:val="205817C4"/>
    <w:lvl w:ilvl="0">
      <w:start w:val="1"/>
      <w:numFmt w:val="bullet"/>
      <w:lvlText w:val="•"/>
      <w:lvlJc w:val="left"/>
      <w:rPr>
        <w:rFonts w:ascii="Times" w:hAnsi="Times"/>
        <w:color w:val="000000"/>
        <w:sz w:val="20"/>
      </w:rPr>
    </w:lvl>
  </w:abstractNum>
  <w:abstractNum w:abstractNumId="49">
    <w:nsid w:val="5F841A59"/>
    <w:multiLevelType w:val="singleLevel"/>
    <w:tmpl w:val="D862D118"/>
    <w:lvl w:ilvl="0">
      <w:start w:val="1"/>
      <w:numFmt w:val="bullet"/>
      <w:lvlText w:val="•"/>
      <w:lvlJc w:val="left"/>
      <w:rPr>
        <w:rFonts w:ascii="Times" w:hAnsi="Times"/>
        <w:color w:val="000000"/>
        <w:sz w:val="20"/>
      </w:rPr>
    </w:lvl>
  </w:abstractNum>
  <w:abstractNum w:abstractNumId="50">
    <w:nsid w:val="61AB1FAF"/>
    <w:multiLevelType w:val="singleLevel"/>
    <w:tmpl w:val="697AEF02"/>
    <w:lvl w:ilvl="0">
      <w:start w:val="1"/>
      <w:numFmt w:val="bullet"/>
      <w:lvlText w:val="•"/>
      <w:lvlJc w:val="left"/>
      <w:rPr>
        <w:rFonts w:ascii="Times" w:hAnsi="Times"/>
        <w:color w:val="000000"/>
        <w:sz w:val="20"/>
      </w:rPr>
    </w:lvl>
  </w:abstractNum>
  <w:abstractNum w:abstractNumId="51">
    <w:nsid w:val="687B7361"/>
    <w:multiLevelType w:val="singleLevel"/>
    <w:tmpl w:val="26A2597A"/>
    <w:lvl w:ilvl="0">
      <w:start w:val="1"/>
      <w:numFmt w:val="bullet"/>
      <w:lvlText w:val="•"/>
      <w:lvlJc w:val="left"/>
      <w:rPr>
        <w:rFonts w:ascii="Times" w:hAnsi="Times"/>
        <w:color w:val="000000"/>
        <w:sz w:val="20"/>
      </w:rPr>
    </w:lvl>
  </w:abstractNum>
  <w:abstractNum w:abstractNumId="52">
    <w:nsid w:val="691F1E97"/>
    <w:multiLevelType w:val="singleLevel"/>
    <w:tmpl w:val="7728D464"/>
    <w:lvl w:ilvl="0">
      <w:start w:val="1"/>
      <w:numFmt w:val="bullet"/>
      <w:lvlText w:val="•"/>
      <w:lvlJc w:val="left"/>
      <w:rPr>
        <w:rFonts w:ascii="Times" w:hAnsi="Times"/>
        <w:color w:val="000000"/>
        <w:sz w:val="20"/>
      </w:rPr>
    </w:lvl>
  </w:abstractNum>
  <w:abstractNum w:abstractNumId="53">
    <w:nsid w:val="69774CEA"/>
    <w:multiLevelType w:val="singleLevel"/>
    <w:tmpl w:val="C2C2339A"/>
    <w:lvl w:ilvl="0">
      <w:start w:val="1"/>
      <w:numFmt w:val="bullet"/>
      <w:lvlText w:val="•"/>
      <w:lvlJc w:val="left"/>
      <w:rPr>
        <w:rFonts w:ascii="Times" w:hAnsi="Times"/>
        <w:color w:val="000000"/>
        <w:sz w:val="20"/>
      </w:rPr>
    </w:lvl>
  </w:abstractNum>
  <w:abstractNum w:abstractNumId="54">
    <w:nsid w:val="6A922D8C"/>
    <w:multiLevelType w:val="singleLevel"/>
    <w:tmpl w:val="1B829BCA"/>
    <w:lvl w:ilvl="0">
      <w:start w:val="1"/>
      <w:numFmt w:val="bullet"/>
      <w:lvlText w:val="•"/>
      <w:lvlJc w:val="left"/>
      <w:rPr>
        <w:rFonts w:ascii="Times" w:hAnsi="Times"/>
        <w:color w:val="000000"/>
        <w:sz w:val="20"/>
      </w:rPr>
    </w:lvl>
  </w:abstractNum>
  <w:abstractNum w:abstractNumId="55">
    <w:nsid w:val="6B624FA4"/>
    <w:multiLevelType w:val="singleLevel"/>
    <w:tmpl w:val="1F8E0C0E"/>
    <w:lvl w:ilvl="0">
      <w:start w:val="1"/>
      <w:numFmt w:val="bullet"/>
      <w:lvlText w:val="•"/>
      <w:lvlJc w:val="left"/>
      <w:rPr>
        <w:rFonts w:ascii="Times" w:hAnsi="Times"/>
        <w:color w:val="000000"/>
        <w:sz w:val="20"/>
      </w:rPr>
    </w:lvl>
  </w:abstractNum>
  <w:abstractNum w:abstractNumId="56">
    <w:nsid w:val="6BAE4835"/>
    <w:multiLevelType w:val="singleLevel"/>
    <w:tmpl w:val="D05CFD32"/>
    <w:lvl w:ilvl="0">
      <w:start w:val="1"/>
      <w:numFmt w:val="bullet"/>
      <w:lvlText w:val="•"/>
      <w:lvlJc w:val="left"/>
      <w:rPr>
        <w:rFonts w:ascii="Times" w:hAnsi="Times"/>
        <w:color w:val="000000"/>
        <w:sz w:val="20"/>
      </w:rPr>
    </w:lvl>
  </w:abstractNum>
  <w:abstractNum w:abstractNumId="57">
    <w:nsid w:val="6C316C10"/>
    <w:multiLevelType w:val="singleLevel"/>
    <w:tmpl w:val="BED80122"/>
    <w:lvl w:ilvl="0">
      <w:start w:val="1"/>
      <w:numFmt w:val="decimal"/>
      <w:lvlText w:val="%1."/>
      <w:lvlJc w:val="left"/>
      <w:rPr>
        <w:rFonts w:ascii="Times" w:hAnsi="Times"/>
        <w:color w:val="000000"/>
        <w:sz w:val="20"/>
      </w:rPr>
    </w:lvl>
  </w:abstractNum>
  <w:abstractNum w:abstractNumId="58">
    <w:nsid w:val="6DA5174A"/>
    <w:multiLevelType w:val="singleLevel"/>
    <w:tmpl w:val="6B3E8A96"/>
    <w:lvl w:ilvl="0">
      <w:start w:val="1"/>
      <w:numFmt w:val="bullet"/>
      <w:lvlText w:val="•"/>
      <w:lvlJc w:val="left"/>
      <w:rPr>
        <w:rFonts w:ascii="Times" w:hAnsi="Times"/>
        <w:color w:val="000000"/>
        <w:sz w:val="20"/>
      </w:rPr>
    </w:lvl>
  </w:abstractNum>
  <w:abstractNum w:abstractNumId="59">
    <w:nsid w:val="6E5D3053"/>
    <w:multiLevelType w:val="singleLevel"/>
    <w:tmpl w:val="54468A1C"/>
    <w:lvl w:ilvl="0">
      <w:start w:val="1"/>
      <w:numFmt w:val="bullet"/>
      <w:lvlText w:val="•"/>
      <w:lvlJc w:val="left"/>
      <w:rPr>
        <w:rFonts w:ascii="Times" w:hAnsi="Times"/>
        <w:color w:val="000000"/>
        <w:sz w:val="20"/>
      </w:rPr>
    </w:lvl>
  </w:abstractNum>
  <w:abstractNum w:abstractNumId="60">
    <w:nsid w:val="72016B85"/>
    <w:multiLevelType w:val="singleLevel"/>
    <w:tmpl w:val="16F062E2"/>
    <w:lvl w:ilvl="0">
      <w:start w:val="1"/>
      <w:numFmt w:val="bullet"/>
      <w:lvlText w:val="•"/>
      <w:lvlJc w:val="left"/>
      <w:rPr>
        <w:rFonts w:ascii="Times" w:hAnsi="Times"/>
        <w:color w:val="000000"/>
        <w:sz w:val="20"/>
      </w:rPr>
    </w:lvl>
  </w:abstractNum>
  <w:abstractNum w:abstractNumId="61">
    <w:nsid w:val="750B072C"/>
    <w:multiLevelType w:val="singleLevel"/>
    <w:tmpl w:val="BD58568A"/>
    <w:lvl w:ilvl="0">
      <w:start w:val="1"/>
      <w:numFmt w:val="bullet"/>
      <w:lvlText w:val="•"/>
      <w:lvlJc w:val="left"/>
      <w:rPr>
        <w:rFonts w:ascii="Times" w:hAnsi="Times"/>
        <w:color w:val="000000"/>
        <w:sz w:val="20"/>
      </w:rPr>
    </w:lvl>
  </w:abstractNum>
  <w:abstractNum w:abstractNumId="62">
    <w:nsid w:val="756B5404"/>
    <w:multiLevelType w:val="singleLevel"/>
    <w:tmpl w:val="AF0CD80A"/>
    <w:lvl w:ilvl="0">
      <w:start w:val="1"/>
      <w:numFmt w:val="bullet"/>
      <w:lvlText w:val="•"/>
      <w:lvlJc w:val="left"/>
      <w:rPr>
        <w:rFonts w:ascii="Times" w:hAnsi="Times"/>
        <w:color w:val="000000"/>
        <w:sz w:val="20"/>
      </w:rPr>
    </w:lvl>
  </w:abstractNum>
  <w:abstractNum w:abstractNumId="63">
    <w:nsid w:val="75D65CA7"/>
    <w:multiLevelType w:val="singleLevel"/>
    <w:tmpl w:val="919EE9DA"/>
    <w:lvl w:ilvl="0">
      <w:start w:val="1"/>
      <w:numFmt w:val="bullet"/>
      <w:lvlText w:val="•"/>
      <w:lvlJc w:val="left"/>
      <w:rPr>
        <w:rFonts w:ascii="Times" w:hAnsi="Times"/>
        <w:color w:val="000000"/>
        <w:sz w:val="20"/>
      </w:rPr>
    </w:lvl>
  </w:abstractNum>
  <w:abstractNum w:abstractNumId="64">
    <w:nsid w:val="778622B3"/>
    <w:multiLevelType w:val="singleLevel"/>
    <w:tmpl w:val="F1A04BE2"/>
    <w:lvl w:ilvl="0">
      <w:start w:val="1"/>
      <w:numFmt w:val="bullet"/>
      <w:lvlText w:val="•"/>
      <w:lvlJc w:val="left"/>
      <w:rPr>
        <w:rFonts w:ascii="Times" w:hAnsi="Times"/>
        <w:color w:val="000000"/>
        <w:sz w:val="20"/>
      </w:rPr>
    </w:lvl>
  </w:abstractNum>
  <w:abstractNum w:abstractNumId="65">
    <w:nsid w:val="7938207C"/>
    <w:multiLevelType w:val="singleLevel"/>
    <w:tmpl w:val="E2383040"/>
    <w:lvl w:ilvl="0">
      <w:start w:val="1"/>
      <w:numFmt w:val="bullet"/>
      <w:lvlText w:val="•"/>
      <w:lvlJc w:val="left"/>
      <w:rPr>
        <w:rFonts w:ascii="Times" w:hAnsi="Times"/>
        <w:color w:val="000000"/>
        <w:sz w:val="20"/>
      </w:rPr>
    </w:lvl>
  </w:abstractNum>
  <w:abstractNum w:abstractNumId="66">
    <w:nsid w:val="7BCF1965"/>
    <w:multiLevelType w:val="singleLevel"/>
    <w:tmpl w:val="FD0C3A30"/>
    <w:lvl w:ilvl="0">
      <w:start w:val="1"/>
      <w:numFmt w:val="bullet"/>
      <w:lvlText w:val="•"/>
      <w:lvlJc w:val="left"/>
      <w:rPr>
        <w:rFonts w:ascii="Times" w:hAnsi="Times"/>
        <w:color w:val="000000"/>
        <w:sz w:val="20"/>
      </w:rPr>
    </w:lvl>
  </w:abstractNum>
  <w:abstractNum w:abstractNumId="67">
    <w:nsid w:val="7C645705"/>
    <w:multiLevelType w:val="singleLevel"/>
    <w:tmpl w:val="4B8813E2"/>
    <w:lvl w:ilvl="0">
      <w:start w:val="1"/>
      <w:numFmt w:val="bullet"/>
      <w:lvlText w:val="•"/>
      <w:lvlJc w:val="left"/>
      <w:rPr>
        <w:rFonts w:ascii="Times" w:hAnsi="Times"/>
        <w:color w:val="000000"/>
        <w:sz w:val="20"/>
      </w:rPr>
    </w:lvl>
  </w:abstractNum>
  <w:abstractNum w:abstractNumId="68">
    <w:nsid w:val="7D5D1E28"/>
    <w:multiLevelType w:val="singleLevel"/>
    <w:tmpl w:val="407AE1C0"/>
    <w:lvl w:ilvl="0">
      <w:start w:val="1"/>
      <w:numFmt w:val="bullet"/>
      <w:lvlText w:val="•"/>
      <w:lvlJc w:val="left"/>
      <w:rPr>
        <w:rFonts w:ascii="Times" w:hAnsi="Times"/>
        <w:color w:val="000000"/>
        <w:sz w:val="20"/>
      </w:rPr>
    </w:lvl>
  </w:abstractNum>
  <w:abstractNum w:abstractNumId="69">
    <w:nsid w:val="7EFC54E2"/>
    <w:multiLevelType w:val="singleLevel"/>
    <w:tmpl w:val="7674E2FA"/>
    <w:lvl w:ilvl="0">
      <w:start w:val="1"/>
      <w:numFmt w:val="bullet"/>
      <w:lvlText w:val="•"/>
      <w:lvlJc w:val="left"/>
      <w:rPr>
        <w:rFonts w:ascii="Times" w:hAnsi="Times"/>
        <w:color w:val="000000"/>
        <w:sz w:val="20"/>
      </w:rPr>
    </w:lvl>
  </w:abstractNum>
  <w:num w:numId="1">
    <w:abstractNumId w:val="23"/>
  </w:num>
  <w:num w:numId="2">
    <w:abstractNumId w:val="40"/>
  </w:num>
  <w:num w:numId="3">
    <w:abstractNumId w:val="10"/>
  </w:num>
  <w:num w:numId="4">
    <w:abstractNumId w:val="5"/>
  </w:num>
  <w:num w:numId="5">
    <w:abstractNumId w:val="54"/>
  </w:num>
  <w:num w:numId="6">
    <w:abstractNumId w:val="16"/>
  </w:num>
  <w:num w:numId="7">
    <w:abstractNumId w:val="57"/>
  </w:num>
  <w:num w:numId="8">
    <w:abstractNumId w:val="65"/>
  </w:num>
  <w:num w:numId="9">
    <w:abstractNumId w:val="26"/>
  </w:num>
  <w:num w:numId="10">
    <w:abstractNumId w:val="4"/>
  </w:num>
  <w:num w:numId="11">
    <w:abstractNumId w:val="64"/>
  </w:num>
  <w:num w:numId="12">
    <w:abstractNumId w:val="37"/>
  </w:num>
  <w:num w:numId="13">
    <w:abstractNumId w:val="15"/>
  </w:num>
  <w:num w:numId="14">
    <w:abstractNumId w:val="52"/>
  </w:num>
  <w:num w:numId="15">
    <w:abstractNumId w:val="39"/>
  </w:num>
  <w:num w:numId="16">
    <w:abstractNumId w:val="31"/>
  </w:num>
  <w:num w:numId="17">
    <w:abstractNumId w:val="22"/>
  </w:num>
  <w:num w:numId="18">
    <w:abstractNumId w:val="61"/>
  </w:num>
  <w:num w:numId="19">
    <w:abstractNumId w:val="27"/>
  </w:num>
  <w:num w:numId="20">
    <w:abstractNumId w:val="33"/>
  </w:num>
  <w:num w:numId="21">
    <w:abstractNumId w:val="17"/>
  </w:num>
  <w:num w:numId="22">
    <w:abstractNumId w:val="56"/>
  </w:num>
  <w:num w:numId="23">
    <w:abstractNumId w:val="66"/>
  </w:num>
  <w:num w:numId="24">
    <w:abstractNumId w:val="47"/>
  </w:num>
  <w:num w:numId="25">
    <w:abstractNumId w:val="69"/>
  </w:num>
  <w:num w:numId="26">
    <w:abstractNumId w:val="24"/>
  </w:num>
  <w:num w:numId="27">
    <w:abstractNumId w:val="62"/>
  </w:num>
  <w:num w:numId="28">
    <w:abstractNumId w:val="44"/>
  </w:num>
  <w:num w:numId="29">
    <w:abstractNumId w:val="63"/>
  </w:num>
  <w:num w:numId="30">
    <w:abstractNumId w:val="60"/>
  </w:num>
  <w:num w:numId="31">
    <w:abstractNumId w:val="0"/>
  </w:num>
  <w:num w:numId="32">
    <w:abstractNumId w:val="2"/>
  </w:num>
  <w:num w:numId="33">
    <w:abstractNumId w:val="32"/>
  </w:num>
  <w:num w:numId="34">
    <w:abstractNumId w:val="28"/>
  </w:num>
  <w:num w:numId="35">
    <w:abstractNumId w:val="41"/>
  </w:num>
  <w:num w:numId="36">
    <w:abstractNumId w:val="50"/>
  </w:num>
  <w:num w:numId="37">
    <w:abstractNumId w:val="46"/>
  </w:num>
  <w:num w:numId="38">
    <w:abstractNumId w:val="35"/>
  </w:num>
  <w:num w:numId="39">
    <w:abstractNumId w:val="7"/>
  </w:num>
  <w:num w:numId="40">
    <w:abstractNumId w:val="53"/>
  </w:num>
  <w:num w:numId="41">
    <w:abstractNumId w:val="9"/>
  </w:num>
  <w:num w:numId="42">
    <w:abstractNumId w:val="6"/>
  </w:num>
  <w:num w:numId="43">
    <w:abstractNumId w:val="29"/>
  </w:num>
  <w:num w:numId="44">
    <w:abstractNumId w:val="19"/>
  </w:num>
  <w:num w:numId="45">
    <w:abstractNumId w:val="20"/>
  </w:num>
  <w:num w:numId="46">
    <w:abstractNumId w:val="59"/>
  </w:num>
  <w:num w:numId="47">
    <w:abstractNumId w:val="51"/>
  </w:num>
  <w:num w:numId="48">
    <w:abstractNumId w:val="68"/>
  </w:num>
  <w:num w:numId="49">
    <w:abstractNumId w:val="21"/>
  </w:num>
  <w:num w:numId="50">
    <w:abstractNumId w:val="14"/>
  </w:num>
  <w:num w:numId="51">
    <w:abstractNumId w:val="25"/>
  </w:num>
  <w:num w:numId="52">
    <w:abstractNumId w:val="45"/>
  </w:num>
  <w:num w:numId="53">
    <w:abstractNumId w:val="1"/>
  </w:num>
  <w:num w:numId="54">
    <w:abstractNumId w:val="58"/>
  </w:num>
  <w:num w:numId="55">
    <w:abstractNumId w:val="13"/>
  </w:num>
  <w:num w:numId="56">
    <w:abstractNumId w:val="36"/>
  </w:num>
  <w:num w:numId="57">
    <w:abstractNumId w:val="43"/>
  </w:num>
  <w:num w:numId="58">
    <w:abstractNumId w:val="42"/>
  </w:num>
  <w:num w:numId="59">
    <w:abstractNumId w:val="48"/>
  </w:num>
  <w:num w:numId="60">
    <w:abstractNumId w:val="8"/>
  </w:num>
  <w:num w:numId="61">
    <w:abstractNumId w:val="38"/>
  </w:num>
  <w:num w:numId="62">
    <w:abstractNumId w:val="55"/>
  </w:num>
  <w:num w:numId="63">
    <w:abstractNumId w:val="49"/>
  </w:num>
  <w:num w:numId="64">
    <w:abstractNumId w:val="18"/>
  </w:num>
  <w:num w:numId="65">
    <w:abstractNumId w:val="12"/>
  </w:num>
  <w:num w:numId="66">
    <w:abstractNumId w:val="30"/>
  </w:num>
  <w:num w:numId="67">
    <w:abstractNumId w:val="34"/>
  </w:num>
  <w:num w:numId="68">
    <w:abstractNumId w:val="67"/>
  </w:num>
  <w:num w:numId="69">
    <w:abstractNumId w:val="11"/>
  </w:num>
  <w:num w:numId="70">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720"/>
  <w:evenAndOddHeaders/>
  <w:characterSpacingControl w:val="doNotCompress"/>
  <w:footnotePr>
    <w:footnote w:id="0"/>
    <w:footnote w:id="1"/>
  </w:footnotePr>
  <w:endnotePr>
    <w:endnote w:id="0"/>
    <w:endnote w:id="1"/>
  </w:endnotePr>
  <w:compat>
    <w:useFELayout/>
  </w:compat>
  <w:rsids>
    <w:rsidRoot w:val="00FA7AEB"/>
    <w:rsid w:val="00565C77"/>
    <w:rsid w:val="00B942C9"/>
    <w:rsid w:val="00FA7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saxproject.org" TargetMode="External"/><Relationship Id="rId18" Type="http://schemas.openxmlformats.org/officeDocument/2006/relationships/hyperlink" Target="http://msdn.microsoft.com/netframework/downloads/updates/default.aspx" TargetMode="External"/><Relationship Id="rId26" Type="http://schemas.openxmlformats.org/officeDocument/2006/relationships/image" Target="ooxWord://images/2.png" TargetMode="External"/><Relationship Id="rId39" Type="http://schemas.openxmlformats.org/officeDocument/2006/relationships/image" Target="media/image6.png"/><Relationship Id="rId21" Type="http://schemas.openxmlformats.org/officeDocument/2006/relationships/hyperlink" Target="http://www.ecma-international.org/" TargetMode="External"/><Relationship Id="rId34" Type="http://schemas.openxmlformats.org/officeDocument/2006/relationships/hyperlink" Target="http://www.w3.org/TR/xpath" TargetMode="External"/><Relationship Id="rId42" Type="http://schemas.openxmlformats.org/officeDocument/2006/relationships/image" Target="ooxWord://images/9.png" TargetMode="External"/><Relationship Id="rId47" Type="http://schemas.openxmlformats.org/officeDocument/2006/relationships/hyperlink" Target="http://saxon.sourceforge.net/" TargetMode="External"/><Relationship Id="rId50" Type="http://schemas.openxmlformats.org/officeDocument/2006/relationships/hyperlink" Target="http://xml.apache.org/fop/" TargetMode="External"/><Relationship Id="rId55" Type="http://schemas.openxmlformats.org/officeDocument/2006/relationships/footer" Target="footer2.xml"/><Relationship Id="rId7" Type="http://schemas.openxmlformats.org/officeDocument/2006/relationships/hyperlink" Target="http://www.xmlmind.com/foconverter/download.shtml" TargetMode="External"/><Relationship Id="rId12" Type="http://schemas.openxmlformats.org/officeDocument/2006/relationships/hyperlink" Target="http://java.sun.com/xml/jaxp" TargetMode="External"/><Relationship Id="rId17" Type="http://schemas.openxmlformats.org/officeDocument/2006/relationships/hyperlink" Target="http://msdn.microsoft.com/netframework/downloads/updates/default.aspx" TargetMode="External"/><Relationship Id="rId25" Type="http://schemas.openxmlformats.org/officeDocument/2006/relationships/image" Target="media/image2.png"/><Relationship Id="rId33" Type="http://schemas.openxmlformats.org/officeDocument/2006/relationships/hyperlink" Target="http://www.w3.org/TR/xpath" TargetMode="External"/><Relationship Id="rId38" Type="http://schemas.openxmlformats.org/officeDocument/2006/relationships/image" Target="ooxWord://images/7.png" TargetMode="External"/><Relationship Id="rId46" Type="http://schemas.openxmlformats.org/officeDocument/2006/relationships/hyperlink" Target="http://docbook.sourceforge.ne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xmlmind.com/xpforjaxp.html" TargetMode="External"/><Relationship Id="rId20" Type="http://schemas.openxmlformats.org/officeDocument/2006/relationships/hyperlink" Target="http://msdn.microsoft.com/" TargetMode="External"/><Relationship Id="rId29" Type="http://schemas.openxmlformats.org/officeDocument/2006/relationships/image" Target="media/image4.png"/><Relationship Id="rId41" Type="http://schemas.openxmlformats.org/officeDocument/2006/relationships/image" Target="media/image7.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va.sun.com/xml/jaxp" TargetMode="External"/><Relationship Id="rId24" Type="http://schemas.openxmlformats.org/officeDocument/2006/relationships/image" Target="ooxWord://images/1.png" TargetMode="External"/><Relationship Id="rId32" Type="http://schemas.openxmlformats.org/officeDocument/2006/relationships/image" Target="ooxWord://images/5.png" TargetMode="External"/><Relationship Id="rId37" Type="http://schemas.openxmlformats.org/officeDocument/2006/relationships/image" Target="ooxWord://images/6.png" TargetMode="External"/><Relationship Id="rId40" Type="http://schemas.openxmlformats.org/officeDocument/2006/relationships/image" Target="ooxWord://images/8.png" TargetMode="External"/><Relationship Id="rId45" Type="http://schemas.openxmlformats.org/officeDocument/2006/relationships/hyperlink" Target="http://docbook.sourceforge.net/"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xmlmind.com/xpforjaxp.html" TargetMode="External"/><Relationship Id="rId23" Type="http://schemas.openxmlformats.org/officeDocument/2006/relationships/image" Target="media/image1.png"/><Relationship Id="rId28" Type="http://schemas.openxmlformats.org/officeDocument/2006/relationships/image" Target="ooxWord://images/3.png" TargetMode="External"/><Relationship Id="rId36" Type="http://schemas.openxmlformats.org/officeDocument/2006/relationships/hyperlink" Target="http://www.w3.org/TR/xpath" TargetMode="External"/><Relationship Id="rId49" Type="http://schemas.openxmlformats.org/officeDocument/2006/relationships/hyperlink" Target="http://xml.apache.org/fop/" TargetMode="External"/><Relationship Id="rId57" Type="http://schemas.openxmlformats.org/officeDocument/2006/relationships/footer" Target="footer3.xml"/><Relationship Id="rId10" Type="http://schemas.openxmlformats.org/officeDocument/2006/relationships/hyperlink" Target="http://www.xmlmind.com/foconverter/conformance.html" TargetMode="External"/><Relationship Id="rId19" Type="http://schemas.openxmlformats.org/officeDocument/2006/relationships/hyperlink" Target="http://msdn.microsoft.com/" TargetMode="External"/><Relationship Id="rId31" Type="http://schemas.openxmlformats.org/officeDocument/2006/relationships/image" Target="media/image5.png"/><Relationship Id="rId44" Type="http://schemas.openxmlformats.org/officeDocument/2006/relationships/hyperlink" Target="http://xml.apache.org/fop/"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mlmind.com/foconverter/conformance.html" TargetMode="External"/><Relationship Id="rId14" Type="http://schemas.openxmlformats.org/officeDocument/2006/relationships/hyperlink" Target="http://www.saxproject.org" TargetMode="External"/><Relationship Id="rId22" Type="http://schemas.openxmlformats.org/officeDocument/2006/relationships/hyperlink" Target="http://www.ecma-international.org/" TargetMode="External"/><Relationship Id="rId27" Type="http://schemas.openxmlformats.org/officeDocument/2006/relationships/image" Target="media/image3.png"/><Relationship Id="rId30" Type="http://schemas.openxmlformats.org/officeDocument/2006/relationships/image" Target="ooxWord://images/4.png" TargetMode="External"/><Relationship Id="rId35" Type="http://schemas.openxmlformats.org/officeDocument/2006/relationships/hyperlink" Target="http://www.w3.org/TR/xpath" TargetMode="External"/><Relationship Id="rId43" Type="http://schemas.openxmlformats.org/officeDocument/2006/relationships/hyperlink" Target="http://xml.apache.org/fop/" TargetMode="External"/><Relationship Id="rId48" Type="http://schemas.openxmlformats.org/officeDocument/2006/relationships/hyperlink" Target="http://saxon.sourceforge.net/" TargetMode="External"/><Relationship Id="rId56" Type="http://schemas.openxmlformats.org/officeDocument/2006/relationships/header" Target="header3.xml"/><Relationship Id="rId8" Type="http://schemas.openxmlformats.org/officeDocument/2006/relationships/hyperlink" Target="http://www.xmlmind.com/foconverter/download.shtml" TargetMode="External"/><Relationship Id="rId51" Type="http://schemas.openxmlformats.org/officeDocument/2006/relationships/hyperlink" Target="http://msdn.microsoft.com/library/en-us/odcXMLRef/html/odcXMLRefLegalNotice.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7515</Words>
  <Characters>42836</Characters>
  <Application>Microsoft Office Word</Application>
  <DocSecurity>0</DocSecurity>
  <Lines>356</Lines>
  <Paragraphs>100</Paragraphs>
  <ScaleCrop>false</ScaleCrop>
  <Company/>
  <LinksUpToDate>false</LinksUpToDate>
  <CharactersWithSpaces>50251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p:lastModifiedBy>
  <cp:revision>2</cp:revision>
  <dcterms:created xsi:type="dcterms:W3CDTF">2009-02-17T21:45:00Z</dcterms:created>
  <dcterms:modified xsi:type="dcterms:W3CDTF">2009-02-17T21:45:00Z</dcterms:modified>
</cp:coreProperties>
</file>