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jlundstocholm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
  <Relationship Id="rId1" Type="http://schemas.openxmlformats.org/officeDocument/2006/relationships/officeDocument" Target="jlundstocholm/document.xml"/>
</Relationships>
</file>

<file path=jlundstocholm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r>
            <w:rPr>
              <w:rFonts w:ascii="Cambria Math" w:hAnsi="Cambria Math"/>
            </w:rPr>
            <m:t>cos</m:t>
          </m:r>
          <m:f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t>4</m:t>
              </m:r>
            </m:den>
          </m:f>
          <m:r>
            <m:t>=</m:t>
          </m:r>
          <m:f>
            <m:num>
              <m:rad>
                <m:radPr>
                </m:radPr>
                <m:deg/>
                <m:e>
                  <m:r>
                    <m:t>2</m:t>
                  </m:r>
                </m:e>
              </m:rad>
            </m:num>
            <m:den>
              <m:r>
                <m:t>2</m:t>
              </m:r>
            </m:den>
          </m:f>
        </m:oMath>
      </m:oMathPara>
    </w:p>
  </w:body>
</w:document>
</file>