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Thomas "Felix" Grosklags</w:t>
      </w:r>
    </w:p>
    <w:p>
      <w:pPr>
        <w:pStyle w:val="Body"/>
        <w:bidi w:val="0"/>
      </w:pPr>
      <w:r>
        <w:rPr>
          <w:rtl w:val="0"/>
        </w:rPr>
        <w:t>Espa</w:t>
      </w:r>
      <w:r>
        <w:rPr>
          <w:rtl w:val="0"/>
        </w:rPr>
        <w:t>ñ</w:t>
      </w:r>
      <w:r>
        <w:rPr>
          <w:rtl w:val="0"/>
        </w:rPr>
        <w:t>ol 4</w:t>
      </w:r>
    </w:p>
    <w:p>
      <w:pPr>
        <w:pStyle w:val="Body"/>
        <w:bidi w:val="0"/>
      </w:pPr>
      <w:r>
        <w:rPr>
          <w:rtl w:val="0"/>
        </w:rPr>
        <w:t>An</w:t>
      </w:r>
      <w:r>
        <w:rPr>
          <w:rtl w:val="0"/>
        </w:rPr>
        <w:t>á</w:t>
      </w:r>
      <w:r>
        <w:rPr>
          <w:rtl w:val="0"/>
        </w:rPr>
        <w:t>lisis</w:t>
      </w:r>
    </w:p>
    <w:p>
      <w:pPr>
        <w:pStyle w:val="Body"/>
        <w:bidi w:val="0"/>
      </w:pPr>
      <w:r>
        <w:rPr>
          <w:rtl w:val="0"/>
        </w:rPr>
        <w:t xml:space="preserve">El 18 de diciembre </w:t>
      </w:r>
    </w:p>
    <w:p>
      <w:pPr>
        <w:pStyle w:val="Body"/>
        <w:jc w:val="center"/>
      </w:pPr>
      <w:r>
        <w:rPr>
          <w:rtl w:val="0"/>
          <w:lang w:val="es-ES_tradnl"/>
        </w:rPr>
        <w:t>El suspenso de cajas de cart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</w:p>
    <w:p>
      <w:pPr>
        <w:pStyle w:val="Body"/>
        <w:ind w:firstLine="720"/>
        <w:jc w:val="left"/>
      </w:pPr>
      <w:r>
        <w:rPr>
          <w:rtl w:val="0"/>
          <w:lang w:val="es-ES_tradnl"/>
        </w:rPr>
        <w:t>Yo estoy escribiendo un an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lisis de el conflicto de </w:t>
      </w:r>
      <w:r>
        <w:rPr>
          <w:i w:val="1"/>
          <w:iCs w:val="1"/>
          <w:rtl w:val="0"/>
          <w:lang w:val="es-ES_tradnl"/>
        </w:rPr>
        <w:t>Cajas de cart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n</w:t>
      </w:r>
      <w:r>
        <w:rPr>
          <w:rtl w:val="0"/>
          <w:lang w:val="es-ES_tradnl"/>
        </w:rPr>
        <w:t>, un cuento que fui escrito el autor, Francisco Jim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nez. Creo que el conflicto es haciendo amigos y mudando. El narrador necesito mudando mucho pero el quiero hacer amigos. </w:t>
      </w:r>
    </w:p>
    <w:p>
      <w:pPr>
        <w:pStyle w:val="Body"/>
        <w:ind w:firstLine="720"/>
        <w:jc w:val="left"/>
      </w:pPr>
      <w:r>
        <w:rPr>
          <w:rtl w:val="0"/>
          <w:lang w:val="es-ES_tradnl"/>
        </w:rPr>
        <w:t>El narrador no quiero mudando 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hace amigos, especialmente cuando el hace un amigo especial, como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or Lema. </w:t>
      </w:r>
      <w:r>
        <w:rPr>
          <w:rtl w:val="0"/>
          <w:lang w:val="en-US"/>
        </w:rPr>
        <w:t>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or Lema es un maestro de Panchito, el narrador.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