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62" w:rsidRPr="005B22F9" w:rsidRDefault="00AC2A62" w:rsidP="00AC2A6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B22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LỊCH CHÍCH NGỪA BỆNH TRUYỀN NHIỄM</w:t>
      </w:r>
      <w:r w:rsidRPr="005B22F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B22F9" w:rsidRDefault="005B22F9" w:rsidP="00AC2A6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25D7E" w:rsidRDefault="00E14ACC" w:rsidP="00AC2A6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4AC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86100" cy="1971675"/>
            <wp:effectExtent l="19050" t="0" r="0" b="0"/>
            <wp:docPr id="3" name="il_fi" descr="http://benconmoingay.com/forum/attachment.php?attachmentid=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nconmoingay.com/forum/attachment.php?attachmentid=2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E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57375" cy="2466975"/>
            <wp:effectExtent l="19050" t="0" r="9525" b="0"/>
            <wp:docPr id="19" name="rg_hi" descr="http://t3.gstatic.com/images?q=tbn:ANd9GcRVOgBzJ_ism9FUUijC8Ek55-iNTWwN8vX9NsljqHSZe3LcbYH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OgBzJ_ism9FUUijC8Ek55-iNTWwN8vX9NsljqHSZe3LcbYH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E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57375" cy="2466975"/>
            <wp:effectExtent l="19050" t="0" r="9525" b="0"/>
            <wp:docPr id="16" name="rg_hi" descr="http://t3.gstatic.com/images?q=tbn:ANd9GcRVOgBzJ_ism9FUUijC8Ek55-iNTWwN8vX9NsljqHSZe3LcbYH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OgBzJ_ism9FUUijC8Ek55-iNTWwN8vX9NsljqHSZe3LcbYH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E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57375" cy="2466975"/>
            <wp:effectExtent l="19050" t="0" r="9525" b="0"/>
            <wp:docPr id="13" name="rg_hi" descr="http://t3.gstatic.com/images?q=tbn:ANd9GcRVOgBzJ_ism9FUUijC8Ek55-iNTWwN8vX9NsljqHSZe3LcbYH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OgBzJ_ism9FUUijC8Ek55-iNTWwN8vX9NsljqHSZe3LcbYH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E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57375" cy="2466975"/>
            <wp:effectExtent l="19050" t="0" r="9525" b="0"/>
            <wp:docPr id="10" name="rg_hi" descr="http://t3.gstatic.com/images?q=tbn:ANd9GcRVOgBzJ_ism9FUUijC8Ek55-iNTWwN8vX9NsljqHSZe3LcbYH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OgBzJ_ism9FUUijC8Ek55-iNTWwN8vX9NsljqHSZe3LcbYH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E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57375" cy="2466975"/>
            <wp:effectExtent l="19050" t="0" r="9525" b="0"/>
            <wp:docPr id="7" name="rg_hi" descr="http://t3.gstatic.com/images?q=tbn:ANd9GcRVOgBzJ_ism9FUUijC8Ek55-iNTWwN8vX9NsljqHSZe3LcbYH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OgBzJ_ism9FUUijC8Ek55-iNTWwN8vX9NsljqHSZe3LcbYH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E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57375" cy="2466975"/>
            <wp:effectExtent l="19050" t="0" r="9525" b="0"/>
            <wp:docPr id="4" name="rg_hi" descr="http://t3.gstatic.com/images?q=tbn:ANd9GcRVOgBzJ_ism9FUUijC8Ek55-iNTWwN8vX9NsljqHSZe3LcbYH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OgBzJ_ism9FUUijC8Ek55-iNTWwN8vX9NsljqHSZe3LcbYH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E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57375" cy="2466975"/>
            <wp:effectExtent l="19050" t="0" r="9525" b="0"/>
            <wp:docPr id="1" name="rg_hi" descr="http://t3.gstatic.com/images?q=tbn:ANd9GcRVOgBzJ_ism9FUUijC8Ek55-iNTWwN8vX9NsljqHSZe3LcbYH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VOgBzJ_ism9FUUijC8Ek55-iNTWwN8vX9NsljqHSZe3LcbYH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62" w:rsidRPr="00AC2A62" w:rsidRDefault="00AC2A62" w:rsidP="007969F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CDC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2011.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CDC,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9F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vaccin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coi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tiềm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Vaccin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cấy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khuẩn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virus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A62" w:rsidRPr="00AC2A62" w:rsidRDefault="00AC2A62" w:rsidP="007969F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hoành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dữ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dội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vong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sởi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tê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lastRenderedPageBreak/>
        <w:t>Thuốc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sưng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acetaminophen </w:t>
      </w:r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( Tylenol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Aspirin.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Cho con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thoáng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chườm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khăm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tẩm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ấm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Hãn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lắm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thở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ngứa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xỉu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a-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105F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39 C;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b-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rờn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c- Con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khóc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5B22F9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d-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run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giựt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5B22F9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AIDS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sởi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quai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ban,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tê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B22F9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lastRenderedPageBreak/>
        <w:t>Trẻ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ốm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ho,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chẩy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khuyên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 xml:space="preserve">Du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gan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hàn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( yellow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fever)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não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(Japanese Encephalitis).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sưng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phổi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ACC" w:rsidRDefault="00AC2A62" w:rsidP="00E14ACC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Con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br/>
      </w:r>
      <w:r w:rsidR="004C6363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619375" cy="1752600"/>
            <wp:effectExtent l="19050" t="0" r="9525" b="0"/>
            <wp:docPr id="44" name="rg_hi" descr="http://t0.gstatic.com/images?q=tbn:ANd9GcTlr04d0frnGyAs6-raecfq03Auh2mzwZ92h2vo9-ln5sDwhaD_I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04d0frnGyAs6-raecfq03Auh2mzwZ92h2vo9-ln5sDwhaD_I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619375" cy="1752600"/>
            <wp:effectExtent l="19050" t="0" r="9525" b="0"/>
            <wp:docPr id="41" name="rg_hi" descr="http://t0.gstatic.com/images?q=tbn:ANd9GcTlr04d0frnGyAs6-raecfq03Auh2mzwZ92h2vo9-ln5sDwhaD_I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04d0frnGyAs6-raecfq03Auh2mzwZ92h2vo9-ln5sDwhaD_I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33600"/>
            <wp:effectExtent l="19050" t="0" r="9525" b="0"/>
            <wp:docPr id="38" name="rg_hi" descr="http://t3.gstatic.com/images?q=tbn:ANd9GcT4FS92_A0t2Br7eksy2LWd50JU_bAHAa48Ga0CQgdXs4hlYRSk7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FS92_A0t2Br7eksy2LWd50JU_bAHAa48Ga0CQgdXs4hlYRSk7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33600"/>
            <wp:effectExtent l="19050" t="0" r="9525" b="0"/>
            <wp:docPr id="35" name="rg_hi" descr="http://t3.gstatic.com/images?q=tbn:ANd9GcT4FS92_A0t2Br7eksy2LWd50JU_bAHAa48Ga0CQgdXs4hlYRSk7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FS92_A0t2Br7eksy2LWd50JU_bAHAa48Ga0CQgdXs4hlYRSk7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33600"/>
            <wp:effectExtent l="19050" t="0" r="9525" b="0"/>
            <wp:docPr id="32" name="rg_hi" descr="http://t3.gstatic.com/images?q=tbn:ANd9GcT4FS92_A0t2Br7eksy2LWd50JU_bAHAa48Ga0CQgdXs4hlYRSk7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FS92_A0t2Br7eksy2LWd50JU_bAHAa48Ga0CQgdXs4hlYRSk7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33600"/>
            <wp:effectExtent l="19050" t="0" r="9525" b="0"/>
            <wp:docPr id="29" name="rg_hi" descr="http://t3.gstatic.com/images?q=tbn:ANd9GcT4FS92_A0t2Br7eksy2LWd50JU_bAHAa48Ga0CQgdXs4hlYRSk7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FS92_A0t2Br7eksy2LWd50JU_bAHAa48Ga0CQgdXs4hlYRSk7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33600"/>
            <wp:effectExtent l="19050" t="0" r="9525" b="0"/>
            <wp:docPr id="26" name="rg_hi" descr="http://t3.gstatic.com/images?q=tbn:ANd9GcT4FS92_A0t2Br7eksy2LWd50JU_bAHAa48Ga0CQgdXs4hlYRSk7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FS92_A0t2Br7eksy2LWd50JU_bAHAa48Ga0CQgdXs4hlYRSk7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1C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33600"/>
            <wp:effectExtent l="19050" t="0" r="9525" b="0"/>
            <wp:docPr id="23" name="rg_hi" descr="http://t3.gstatic.com/images?q=tbn:ANd9GcT4FS92_A0t2Br7eksy2LWd50JU_bAHAa48Ga0CQgdXs4hlYRSk7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FS92_A0t2Br7eksy2LWd50JU_bAHAa48Ga0CQgdXs4hlYRSk7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A2" w:rsidRDefault="00AC2A62" w:rsidP="00E14ACC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1.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từ</w:t>
      </w:r>
      <w:proofErr w:type="spellEnd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lúc</w:t>
      </w:r>
      <w:proofErr w:type="spellEnd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mới</w:t>
      </w:r>
      <w:proofErr w:type="spellEnd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sanh</w:t>
      </w:r>
      <w:proofErr w:type="spellEnd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tới</w:t>
      </w:r>
      <w:proofErr w:type="spellEnd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6 </w:t>
      </w:r>
      <w:proofErr w:type="spellStart"/>
      <w:r w:rsidRPr="00AC2A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tuổi</w:t>
      </w:r>
      <w:proofErr w:type="spellEnd"/>
    </w:p>
    <w:p w:rsidR="00101C04" w:rsidRDefault="00DD67B9" w:rsidP="000401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7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012" cy="5315712"/>
            <wp:effectExtent l="190500" t="152400" r="177038" b="132588"/>
            <wp:docPr id="9" name="Picture 1" descr="http://www.yduocngaynay.com/NgYDuc_LichChichNgu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duocngaynay.com/NgYDuc_LichChichNgua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0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1034" w:rsidRPr="00E14ACC" w:rsidRDefault="00AC2A62" w:rsidP="00E14ACC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 xml:space="preserve">2- </w:t>
      </w:r>
      <w:proofErr w:type="spellStart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Lịch</w:t>
      </w:r>
      <w:proofErr w:type="spellEnd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Chích</w:t>
      </w:r>
      <w:proofErr w:type="spellEnd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7 </w:t>
      </w:r>
      <w:proofErr w:type="spellStart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tuổi</w:t>
      </w:r>
      <w:proofErr w:type="spellEnd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tới</w:t>
      </w:r>
      <w:proofErr w:type="spellEnd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18 </w:t>
      </w:r>
      <w:proofErr w:type="spellStart"/>
      <w:r w:rsidRPr="00AC2A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tuổi</w:t>
      </w:r>
      <w:proofErr w:type="spellEnd"/>
    </w:p>
    <w:p w:rsidR="00E14ACC" w:rsidRDefault="00571034" w:rsidP="00E14ACC">
      <w:pPr>
        <w:pStyle w:val="Normal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67050" cy="1790700"/>
            <wp:effectExtent l="19050" t="0" r="0" b="0"/>
            <wp:docPr id="50" name="Picture 50" descr="2103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10310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F9" w:rsidRDefault="000401A2" w:rsidP="003E74B2">
      <w:pPr>
        <w:pStyle w:val="NormalWeb"/>
        <w:rPr>
          <w:sz w:val="28"/>
          <w:szCs w:val="28"/>
        </w:rPr>
      </w:pPr>
      <w:r w:rsidRPr="000401A2">
        <w:rPr>
          <w:noProof/>
          <w:sz w:val="28"/>
          <w:szCs w:val="28"/>
        </w:rPr>
        <w:drawing>
          <wp:inline distT="0" distB="0" distL="0" distR="0">
            <wp:extent cx="6233966" cy="4076700"/>
            <wp:effectExtent l="0" t="438150" r="0" b="361950"/>
            <wp:docPr id="8" name="Picture 2" descr="http://www.yduocngaynay.com/NgYDuc_LichChichNgu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duocngaynay.com/NgYDuc_LichChichNgua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73" cy="4084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isometricOffAxis1Right"/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divot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C2A62">
        <w:rPr>
          <w:sz w:val="28"/>
          <w:szCs w:val="28"/>
        </w:rPr>
        <w:br/>
      </w:r>
    </w:p>
    <w:p w:rsidR="00E14ACC" w:rsidRDefault="00AC2A62" w:rsidP="003E74B2">
      <w:pPr>
        <w:pStyle w:val="NormalWeb"/>
        <w:spacing w:before="360" w:beforeAutospacing="0" w:after="360" w:afterAutospacing="0"/>
        <w:rPr>
          <w:b/>
          <w:color w:val="00B050"/>
          <w:sz w:val="32"/>
          <w:szCs w:val="32"/>
        </w:rPr>
      </w:pPr>
      <w:r>
        <w:rPr>
          <w:sz w:val="28"/>
          <w:szCs w:val="28"/>
        </w:rPr>
        <w:lastRenderedPageBreak/>
        <w:br/>
      </w:r>
      <w:r w:rsidRPr="00AC2A62">
        <w:rPr>
          <w:b/>
          <w:color w:val="00B050"/>
          <w:sz w:val="32"/>
          <w:szCs w:val="32"/>
        </w:rPr>
        <w:t xml:space="preserve">3- </w:t>
      </w:r>
      <w:proofErr w:type="spellStart"/>
      <w:r w:rsidRPr="00AC2A62">
        <w:rPr>
          <w:b/>
          <w:color w:val="00B050"/>
          <w:sz w:val="32"/>
          <w:szCs w:val="32"/>
        </w:rPr>
        <w:t>Lịch</w:t>
      </w:r>
      <w:proofErr w:type="spellEnd"/>
      <w:r w:rsidRPr="00AC2A62">
        <w:rPr>
          <w:b/>
          <w:color w:val="00B050"/>
          <w:sz w:val="32"/>
          <w:szCs w:val="32"/>
        </w:rPr>
        <w:t xml:space="preserve"> </w:t>
      </w:r>
      <w:proofErr w:type="spellStart"/>
      <w:r w:rsidRPr="00AC2A62">
        <w:rPr>
          <w:b/>
          <w:color w:val="00B050"/>
          <w:sz w:val="32"/>
          <w:szCs w:val="32"/>
        </w:rPr>
        <w:t>Chích</w:t>
      </w:r>
      <w:proofErr w:type="spellEnd"/>
      <w:r w:rsidRPr="00AC2A62">
        <w:rPr>
          <w:b/>
          <w:color w:val="00B050"/>
          <w:sz w:val="32"/>
          <w:szCs w:val="32"/>
        </w:rPr>
        <w:t xml:space="preserve"> </w:t>
      </w:r>
      <w:proofErr w:type="spellStart"/>
      <w:r w:rsidRPr="00AC2A62">
        <w:rPr>
          <w:b/>
          <w:color w:val="00B050"/>
          <w:sz w:val="32"/>
          <w:szCs w:val="32"/>
        </w:rPr>
        <w:t>Ngừa</w:t>
      </w:r>
      <w:proofErr w:type="spellEnd"/>
      <w:r w:rsidRPr="00AC2A62">
        <w:rPr>
          <w:b/>
          <w:color w:val="00B050"/>
          <w:sz w:val="32"/>
          <w:szCs w:val="32"/>
        </w:rPr>
        <w:t xml:space="preserve"> Cho </w:t>
      </w:r>
      <w:proofErr w:type="spellStart"/>
      <w:r w:rsidRPr="00AC2A62">
        <w:rPr>
          <w:b/>
          <w:color w:val="00B050"/>
          <w:sz w:val="32"/>
          <w:szCs w:val="32"/>
        </w:rPr>
        <w:t>Người</w:t>
      </w:r>
      <w:proofErr w:type="spellEnd"/>
      <w:r w:rsidRPr="00AC2A62">
        <w:rPr>
          <w:b/>
          <w:color w:val="00B050"/>
          <w:sz w:val="32"/>
          <w:szCs w:val="32"/>
        </w:rPr>
        <w:t xml:space="preserve"> </w:t>
      </w:r>
      <w:proofErr w:type="spellStart"/>
      <w:r w:rsidRPr="00AC2A62">
        <w:rPr>
          <w:b/>
          <w:color w:val="00B050"/>
          <w:sz w:val="32"/>
          <w:szCs w:val="32"/>
        </w:rPr>
        <w:t>Lớn</w:t>
      </w:r>
      <w:proofErr w:type="spellEnd"/>
      <w:r w:rsidRPr="00AC2A62">
        <w:rPr>
          <w:b/>
          <w:color w:val="00B050"/>
          <w:sz w:val="32"/>
          <w:szCs w:val="32"/>
        </w:rPr>
        <w:t xml:space="preserve"> </w:t>
      </w:r>
      <w:proofErr w:type="spellStart"/>
      <w:r w:rsidRPr="00AC2A62">
        <w:rPr>
          <w:b/>
          <w:color w:val="00B050"/>
          <w:sz w:val="32"/>
          <w:szCs w:val="32"/>
        </w:rPr>
        <w:t>Tuổi</w:t>
      </w:r>
      <w:proofErr w:type="spellEnd"/>
    </w:p>
    <w:p w:rsidR="00E14ACC" w:rsidRDefault="00E14ACC" w:rsidP="003E74B2">
      <w:pPr>
        <w:pStyle w:val="NormalWeb"/>
        <w:spacing w:before="360" w:beforeAutospacing="0" w:after="36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</w:t>
      </w:r>
      <w:r w:rsidRPr="00E14ACC">
        <w:rPr>
          <w:b/>
          <w:noProof/>
          <w:color w:val="00B050"/>
          <w:sz w:val="32"/>
          <w:szCs w:val="32"/>
        </w:rPr>
        <w:drawing>
          <wp:inline distT="0" distB="0" distL="0" distR="0">
            <wp:extent cx="2828925" cy="1990725"/>
            <wp:effectExtent l="19050" t="0" r="9525" b="0"/>
            <wp:docPr id="5" name="Picture 53" descr="web_ttp_denver_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eb_ttp_denver_93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27" w:rsidRDefault="00DA2432" w:rsidP="003E74B2">
      <w:pPr>
        <w:pStyle w:val="NormalWeb"/>
        <w:spacing w:before="360" w:beforeAutospacing="0" w:after="360" w:afterAutospacing="0"/>
        <w:rPr>
          <w:sz w:val="28"/>
          <w:szCs w:val="28"/>
        </w:rPr>
      </w:pPr>
      <w:r w:rsidRPr="00DA2432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324200" cy="4248150"/>
            <wp:effectExtent l="38100" t="57150" r="114700" b="95250"/>
            <wp:docPr id="11" name="Picture 3" descr="http://www.yduocngaynay.com/NgYDuc_LichChichNgu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duocngaynay.com/NgYDuc_LichChichNgua_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00" cy="424815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C2A62" w:rsidRPr="00AC2A62">
        <w:rPr>
          <w:sz w:val="28"/>
          <w:szCs w:val="28"/>
        </w:rPr>
        <w:br/>
      </w:r>
    </w:p>
    <w:p w:rsidR="005B22F9" w:rsidRDefault="005B22F9" w:rsidP="00691127">
      <w:pPr>
        <w:pStyle w:val="NormalWeb"/>
        <w:rPr>
          <w:sz w:val="28"/>
          <w:szCs w:val="28"/>
        </w:rPr>
      </w:pPr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C2A6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lastRenderedPageBreak/>
        <w:t>Kết</w:t>
      </w:r>
      <w:proofErr w:type="spellEnd"/>
      <w:r w:rsidRPr="00AC2A6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luận</w:t>
      </w:r>
      <w:proofErr w:type="spellEnd"/>
    </w:p>
    <w:p w:rsidR="00AC2A62" w:rsidRP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y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cống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hiến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luẩn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quẩn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chờ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A62" w:rsidRPr="00691127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A6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“An ounce of prevention is worth a pound of cure”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hoặc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Phòng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bệnh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hơn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chữa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bệnh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”.</w:t>
      </w:r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Samuel Katz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Duke University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proofErr w:type="gramStart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proofErr w:type="spellStart"/>
      <w:proofErr w:type="gram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tạo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ra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tính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miễn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dịch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phương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tiện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hữu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hiệu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duy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nhất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giảm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bệnh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tật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tử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vong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trẻ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proofErr w:type="spellEnd"/>
      <w:r w:rsidRPr="00691127">
        <w:rPr>
          <w:rFonts w:ascii="Times New Roman" w:eastAsia="Times New Roman" w:hAnsi="Times New Roman" w:cs="Times New Roman"/>
          <w:i/>
          <w:sz w:val="28"/>
          <w:szCs w:val="28"/>
        </w:rPr>
        <w:t>”.</w:t>
      </w:r>
    </w:p>
    <w:p w:rsidR="00AC2A62" w:rsidRDefault="00AC2A62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- Texas-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AC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A62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4C6363">
        <w:rPr>
          <w:rFonts w:ascii="Arial" w:hAnsi="Arial" w:cs="Arial"/>
          <w:noProof/>
          <w:color w:val="353639"/>
          <w:sz w:val="19"/>
          <w:szCs w:val="19"/>
        </w:rPr>
        <w:t xml:space="preserve">                                          </w:t>
      </w:r>
      <w:r w:rsidR="00134A6F">
        <w:rPr>
          <w:rFonts w:ascii="Arial" w:hAnsi="Arial" w:cs="Arial"/>
          <w:noProof/>
          <w:color w:val="353639"/>
          <w:sz w:val="19"/>
          <w:szCs w:val="19"/>
        </w:rPr>
        <w:t xml:space="preserve">         </w:t>
      </w:r>
      <w:r w:rsidR="00E14ACC">
        <w:rPr>
          <w:rFonts w:ascii="Arial" w:hAnsi="Arial" w:cs="Arial"/>
          <w:noProof/>
          <w:color w:val="353639"/>
          <w:sz w:val="19"/>
          <w:szCs w:val="19"/>
        </w:rPr>
        <w:t xml:space="preserve">      </w:t>
      </w:r>
    </w:p>
    <w:p w:rsidR="00571034" w:rsidRDefault="00571034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</w:p>
    <w:p w:rsidR="00571034" w:rsidRPr="00AC2A62" w:rsidRDefault="00571034" w:rsidP="00AC2A62">
      <w:pPr>
        <w:spacing w:before="100" w:beforeAutospacing="1" w:after="100" w:afterAutospacing="1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</w:p>
    <w:p w:rsidR="00AC2A62" w:rsidRPr="00AC2A62" w:rsidRDefault="00AC2A62" w:rsidP="00AC2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C2A62" w:rsidRPr="00AC2A62" w:rsidSect="00E6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5F1"/>
    <w:multiLevelType w:val="hybridMultilevel"/>
    <w:tmpl w:val="79C6264E"/>
    <w:lvl w:ilvl="0" w:tplc="8DCE795E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00B0F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2D56BEC"/>
    <w:multiLevelType w:val="hybridMultilevel"/>
    <w:tmpl w:val="4A0ACDA8"/>
    <w:lvl w:ilvl="0" w:tplc="5122E36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A62"/>
    <w:rsid w:val="000401A2"/>
    <w:rsid w:val="00101C04"/>
    <w:rsid w:val="00134A6F"/>
    <w:rsid w:val="0017110B"/>
    <w:rsid w:val="003E74B2"/>
    <w:rsid w:val="004C6363"/>
    <w:rsid w:val="00571034"/>
    <w:rsid w:val="005B22F9"/>
    <w:rsid w:val="00605D1C"/>
    <w:rsid w:val="00691127"/>
    <w:rsid w:val="007969F2"/>
    <w:rsid w:val="00925D7E"/>
    <w:rsid w:val="009E5426"/>
    <w:rsid w:val="00AC2A62"/>
    <w:rsid w:val="00DA2432"/>
    <w:rsid w:val="00DD67B9"/>
    <w:rsid w:val="00E14ACC"/>
    <w:rsid w:val="00E6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A62"/>
    <w:rPr>
      <w:b/>
      <w:bCs/>
    </w:rPr>
  </w:style>
  <w:style w:type="paragraph" w:styleId="NormalWeb">
    <w:name w:val="Normal (Web)"/>
    <w:basedOn w:val="Normal"/>
    <w:uiPriority w:val="99"/>
    <w:unhideWhenUsed/>
    <w:rsid w:val="00AC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imgres?imgurl=http://sinhcon.com/sinh_con/img/Lam%20Me%20An%20Toan/2008/07/vaccine_B.jpg&amp;imgrefurl=http://sinhcon.com/sinh_con/be-trong-bung-me/show.php?get=1&amp;id=Viem-gan-sieu-vi-B-voi-ba-bau&amp;usg=__pHo9X7Q0Ecc_l1aQJvMdABUNaXA=&amp;h=405&amp;w=305&amp;sz=20&amp;hl=en&amp;start=17&amp;zoom=1&amp;tbnid=_EVXeuyU6oWsLM:&amp;tbnh=153&amp;tbnw=120&amp;ei=lrd1Tb-lKtKhtwfbuv2nBg&amp;prev=/images?q=ch%C3%ADch+ng%E1%BB%ABa&amp;hl=en&amp;sa=X&amp;rlz=1I7TSHB_enUS348US348&amp;biw=1007&amp;bih=479&amp;tbs=isch:1&amp;itbs=1&amp;iact=hc&amp;vpx=365&amp;vpy=91&amp;dur=1731&amp;hovh=259&amp;hovw=195&amp;tx=116&amp;ty=134&amp;oei=Urd1TZ-cHMGB8gbxtezqBg&amp;page=3&amp;ndsp=8&amp;ved=1t:429,r:1,s:17" TargetMode="External"/><Relationship Id="rId12" Type="http://schemas.openxmlformats.org/officeDocument/2006/relationships/hyperlink" Target="http://www.google.com/imgres?imgurl=http://benconmoingay.com/forum/attachment.php?attachmentid=265&amp;imgrefurl=http://benconmoingay.com/forum/threads/1200-Vi-sao-phai-chich-ngua-cho-tre-&amp;usg=__mJynaUUIVvCNC8dzoYpt7V1QmBg=&amp;h=394&amp;w=397&amp;sz=19&amp;hl=en&amp;start=8&amp;zoom=1&amp;tbnid=LGAzJAA2RYdb9M:&amp;tbnh=145&amp;tbnw=146&amp;ei=cLp1Ta2kBYiPtwf1zJSdBg&amp;prev=/images?q=ch%C3%ADch+ng%E1%BB%ABa&amp;hl=en&amp;sa=X&amp;rlz=1I7TSHB_enUS348US348&amp;biw=1007&amp;bih=479&amp;tbs=isch:1&amp;itbs=1&amp;iact=hc&amp;vpx=429&amp;vpy=131&amp;dur=3557&amp;hovh=224&amp;hovw=225&amp;tx=105&amp;ty=111&amp;oei=aLp1TY3KNML48AbV4JjaBg&amp;page=2&amp;ndsp=9&amp;ved=1t:429,r:2,s:8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imgres?imgurl=http://benconmoingay.com/forum/attachment.php?attachmentid=264&amp;imgrefurl=http://benconmoingay.com/forum/threads/1199-Chich-ngua-mui-5-trong-1&amp;usg=__CLvVfeUL-1okO41Lf8bYh2RZTkQ=&amp;h=299&amp;w=447&amp;sz=20&amp;hl=en&amp;start=50&amp;zoom=1&amp;tbnid=MJwQ8DhOfHJlUM:&amp;tbnh=152&amp;tbnw=182&amp;ei=wLt1TdXnCcmWtwemiMGZBg&amp;prev=/images?q=ch%C3%ADch+ng%E1%BB%ABa&amp;hl=en&amp;sa=X&amp;rlz=1I7TSHB_enUS348US348&amp;biw=1007&amp;bih=479&amp;tbs=isch:1&amp;itbs=1&amp;iact=hc&amp;vpx=552&amp;vpy=200&amp;dur=3276&amp;hovh=184&amp;hovw=275&amp;tx=136&amp;ty=123&amp;oei=aLp1TY3KNML48AbV4JjaBg&amp;page=7&amp;ndsp=9&amp;ved=1t:429,r:7,s:5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sinhcon.com/sinh_con/img/Lam%20Me%20An%20Toan/2008/07/vaccine_B.jpg&amp;imgrefurl=http://sinhcon.com/sinh_con/be-trong-bung-me/show.php?get=1&amp;id=Viem-gan-sieu-vi-B-voi-ba-bau&amp;usg=__pHo9X7Q0Ecc_l1aQJvMdABUNaXA=&amp;h=405&amp;w=305&amp;sz=20&amp;hl=en&amp;start=17&amp;zoom=1&amp;tbnid=_EVXeuyU6oWsLM:&amp;tbnh=153&amp;tbnw=120&amp;ei=lrd1Tb-lKtKhtwfbuv2nBg&amp;prev=/images?q=ch%C3%ADch+ng%E1%BB%ABa&amp;hl=en&amp;sa=X&amp;rlz=1I7TSHB_enUS348US348&amp;biw=1007&amp;bih=479&amp;tbs=isch:1&amp;itbs=1&amp;iact=hc&amp;vpx=365&amp;vpy=91&amp;dur=327&amp;hovh=259&amp;hovw=195&amp;tx=106&amp;ty=128&amp;oei=Urd1TZ-cHMGB8gbxtezqBg&amp;page=3&amp;ndsp=8&amp;ved=1t:429,r:1,s:17" TargetMode="External"/><Relationship Id="rId14" Type="http://schemas.openxmlformats.org/officeDocument/2006/relationships/hyperlink" Target="http://www.google.com/imgres?imgurl=http://benconmoingay.com/forum/attachment.php?attachmentid=265&amp;imgrefurl=http://benconmoingay.com/forum/threads/1200-Vi-sao-phai-chich-ngua-cho-tre-&amp;usg=__mJynaUUIVvCNC8dzoYpt7V1QmBg=&amp;h=394&amp;w=397&amp;sz=19&amp;hl=en&amp;start=8&amp;zoom=1&amp;tbnid=LGAzJAA2RYdb9M:&amp;tbnh=145&amp;tbnw=146&amp;ei=cLp1Ta2kBYiPtwf1zJSdBg&amp;prev=/images?q=ch%C3%ADch+ng%E1%BB%ABa&amp;hl=en&amp;sa=X&amp;rlz=1I7TSHB_enUS348US348&amp;biw=1007&amp;bih=479&amp;tbs=isch:1&amp;itbs=1&amp;iact=hc&amp;vpx=429&amp;vpy=160&amp;dur=5881&amp;hovh=224&amp;hovw=225&amp;tx=101&amp;ty=131&amp;oei=aLp1TY3KNML48AbV4JjaBg&amp;page=2&amp;ndsp=9&amp;ved=1t:429,r:2,s: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3512-A612-487F-AA83-197CC4E4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Vy Nguyen</cp:lastModifiedBy>
  <cp:revision>3</cp:revision>
  <dcterms:created xsi:type="dcterms:W3CDTF">2011-03-11T07:13:00Z</dcterms:created>
  <dcterms:modified xsi:type="dcterms:W3CDTF">2011-03-11T07:21:00Z</dcterms:modified>
</cp:coreProperties>
</file>