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/>
      </w:tblPr>
      <w:tblGrid>
        <w:gridCol w:w="93"/>
        <w:gridCol w:w="6398"/>
        <w:gridCol w:w="2604"/>
        <w:gridCol w:w="532"/>
        <w:gridCol w:w="185"/>
      </w:tblGrid>
      <w:tr w:rsidR="00F004E8" w:rsidTr="008F7A2A">
        <w:trPr>
          <w:gridAfter w:val="2"/>
          <w:wAfter w:w="717" w:type="dxa"/>
        </w:trPr>
        <w:tc>
          <w:tcPr>
            <w:tcW w:w="9095" w:type="dxa"/>
            <w:gridSpan w:val="3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F004E8" w:rsidRPr="008F7A2A" w:rsidRDefault="008F7A2A" w:rsidP="008F7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A2A">
              <w:rPr>
                <w:b/>
              </w:rPr>
              <w:t>МАРТЫНЮК ИГОРЬ ВАЛЕРЬЕВИЧ</w:t>
            </w:r>
          </w:p>
        </w:tc>
      </w:tr>
      <w:tr w:rsidR="00F004E8" w:rsidTr="008F7A2A">
        <w:trPr>
          <w:gridAfter w:val="3"/>
          <w:wAfter w:w="3321" w:type="dxa"/>
        </w:trPr>
        <w:tc>
          <w:tcPr>
            <w:tcW w:w="649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F004E8" w:rsidRDefault="00F004E8" w:rsidP="000D327C">
            <w:pPr>
              <w:widowControl w:val="0"/>
              <w:autoSpaceDE w:val="0"/>
              <w:autoSpaceDN w:val="0"/>
              <w:adjustRightInd w:val="0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F7A2A" w:rsidTr="008F7A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93" w:type="dxa"/>
        </w:trPr>
        <w:tc>
          <w:tcPr>
            <w:tcW w:w="9534" w:type="dxa"/>
            <w:gridSpan w:val="3"/>
            <w:hideMark/>
          </w:tcPr>
          <w:p w:rsidR="008F7A2A" w:rsidRPr="008F7A2A" w:rsidRDefault="008F7A2A" w:rsidP="008F7A2A">
            <w:pPr>
              <w:spacing w:before="100" w:beforeAutospacing="1" w:after="100" w:afterAutospacing="1"/>
            </w:pPr>
            <w:r w:rsidRPr="008F7A2A">
              <w:t>Образование</w:t>
            </w:r>
          </w:p>
          <w:p w:rsidR="008F7A2A" w:rsidRPr="008F7A2A" w:rsidRDefault="008F7A2A" w:rsidP="008F7A2A">
            <w:pPr>
              <w:textAlignment w:val="bottom"/>
            </w:pPr>
            <w:r w:rsidRPr="008F7A2A">
              <w:t xml:space="preserve">2007 — </w:t>
            </w:r>
            <w:r w:rsidRPr="008F7A2A">
              <w:rPr>
                <w:rStyle w:val="Emphasis"/>
              </w:rPr>
              <w:t>МИРЭА</w:t>
            </w:r>
            <w:r w:rsidRPr="008F7A2A">
              <w:t>, кибернетика, не</w:t>
            </w:r>
            <w:r>
              <w:t xml:space="preserve"> </w:t>
            </w:r>
            <w:proofErr w:type="gramStart"/>
            <w:r w:rsidRPr="008F7A2A">
              <w:t>полное</w:t>
            </w:r>
            <w:proofErr w:type="gramEnd"/>
            <w:r w:rsidRPr="008F7A2A">
              <w:t xml:space="preserve"> высшее </w:t>
            </w:r>
          </w:p>
          <w:p w:rsidR="008F7A2A" w:rsidRPr="008F7A2A" w:rsidRDefault="008F7A2A" w:rsidP="008F7A2A">
            <w:pPr>
              <w:pStyle w:val="Heading3"/>
              <w:rPr>
                <w:sz w:val="24"/>
                <w:szCs w:val="24"/>
              </w:rPr>
            </w:pPr>
            <w:r w:rsidRPr="008F7A2A">
              <w:rPr>
                <w:sz w:val="24"/>
                <w:szCs w:val="24"/>
              </w:rPr>
              <w:t xml:space="preserve">ПРОФЕССИОНАЛЬНЫЙ ОПЫТ </w:t>
            </w:r>
          </w:p>
          <w:p w:rsidR="008F7A2A" w:rsidRPr="008F7A2A" w:rsidRDefault="008F7A2A" w:rsidP="008F7A2A">
            <w:pPr>
              <w:spacing w:before="240" w:after="72"/>
              <w:ind w:right="300"/>
              <w:rPr>
                <w:b/>
                <w:bCs/>
              </w:rPr>
            </w:pPr>
            <w:r w:rsidRPr="008F7A2A">
              <w:rPr>
                <w:rStyle w:val="b-resume-pinfo-exp-date"/>
                <w:b/>
                <w:bCs/>
              </w:rPr>
              <w:t>01.2007 - продолжаю работать</w:t>
            </w:r>
            <w:r w:rsidRPr="008F7A2A">
              <w:rPr>
                <w:b/>
                <w:bCs/>
              </w:rPr>
              <w:t xml:space="preserve">, </w:t>
            </w:r>
            <w:r w:rsidRPr="008F7A2A">
              <w:rPr>
                <w:rStyle w:val="b-resume-pinfo-org1"/>
                <w:color w:val="auto"/>
              </w:rPr>
              <w:t>ОАО "ПЭФ Союз"</w:t>
            </w:r>
            <w:r w:rsidRPr="008F7A2A">
              <w:rPr>
                <w:b/>
                <w:bCs/>
              </w:rPr>
              <w:br/>
            </w:r>
            <w:r w:rsidRPr="008F7A2A">
              <w:rPr>
                <w:rStyle w:val="Strong0"/>
                <w:b w:val="0"/>
                <w:i/>
              </w:rPr>
              <w:t>инженер-программист</w:t>
            </w:r>
            <w:r w:rsidRPr="008F7A2A">
              <w:rPr>
                <w:b/>
                <w:bCs/>
              </w:rPr>
              <w:t xml:space="preserve"> </w:t>
            </w:r>
          </w:p>
          <w:p w:rsidR="008F7A2A" w:rsidRPr="008F7A2A" w:rsidRDefault="008F7A2A" w:rsidP="008F7A2A">
            <w:pPr>
              <w:ind w:left="720" w:right="300"/>
              <w:textAlignment w:val="bottom"/>
            </w:pPr>
            <w:r w:rsidRPr="008F7A2A">
              <w:t xml:space="preserve">- администрирование базы данных  </w:t>
            </w:r>
            <w:r>
              <w:rPr>
                <w:lang w:val="en-US"/>
              </w:rPr>
              <w:t>Progress</w:t>
            </w:r>
            <w:r w:rsidRPr="008F7A2A">
              <w:t xml:space="preserve"> 9.1d</w:t>
            </w:r>
            <w:r w:rsidRPr="008F7A2A">
              <w:br/>
              <w:t xml:space="preserve">- администрирование баз данных  </w:t>
            </w:r>
            <w:r>
              <w:rPr>
                <w:lang w:val="en-US"/>
              </w:rPr>
              <w:t>MS</w:t>
            </w:r>
            <w:r w:rsidRPr="008F7A2A">
              <w:t xml:space="preserve"> </w:t>
            </w:r>
            <w:r>
              <w:rPr>
                <w:lang w:val="en-US"/>
              </w:rPr>
              <w:t>SQL</w:t>
            </w:r>
            <w:r w:rsidRPr="008F7A2A">
              <w:t xml:space="preserve"> 2000, 2005</w:t>
            </w:r>
            <w:r w:rsidRPr="008F7A2A">
              <w:br/>
              <w:t>- сопровождение WMS Exceed 4000 (настройка радио-терминалов, решение простых проблем в БД SQL и прочее)</w:t>
            </w:r>
            <w:r w:rsidRPr="008F7A2A">
              <w:br/>
              <w:t>- сопровождение отчетов Cognos Business Intelligence</w:t>
            </w:r>
            <w:r w:rsidRPr="008F7A2A">
              <w:br/>
              <w:t>- сопровождения ERP SyteLine</w:t>
            </w:r>
            <w:r w:rsidRPr="008F7A2A">
              <w:br/>
            </w:r>
            <w:r w:rsidRPr="008F7A2A">
              <w:br/>
              <w:t xml:space="preserve">- разработка отчетов и модулей для ERP SyteLine на </w:t>
            </w:r>
            <w:r>
              <w:rPr>
                <w:lang w:val="en-US"/>
              </w:rPr>
              <w:t>Progress</w:t>
            </w:r>
            <w:r w:rsidRPr="008F7A2A">
              <w:t xml:space="preserve"> 4</w:t>
            </w:r>
            <w:r>
              <w:rPr>
                <w:lang w:val="en-US"/>
              </w:rPr>
              <w:t>GL</w:t>
            </w:r>
            <w:r w:rsidRPr="008F7A2A">
              <w:t>(OpenEdge ABL)</w:t>
            </w:r>
            <w:r w:rsidRPr="008F7A2A">
              <w:br/>
            </w:r>
            <w:r w:rsidRPr="008F7A2A">
              <w:br/>
              <w:t>Участвовал в проекте внедрения WMS Exceed 4000:</w:t>
            </w:r>
            <w:r w:rsidRPr="008F7A2A">
              <w:br/>
              <w:t>Разработан модуль создания заказов для выгрузки из ERP в WMS.</w:t>
            </w:r>
            <w:r w:rsidRPr="008F7A2A">
              <w:br/>
              <w:t>Доработка системы обмена данными между EPR и WMS.</w:t>
            </w:r>
            <w:r w:rsidRPr="008F7A2A">
              <w:br/>
              <w:t xml:space="preserve">Доработка бирок с </w:t>
            </w:r>
            <w:proofErr w:type="gramStart"/>
            <w:r w:rsidRPr="008F7A2A">
              <w:t>штрих-кодами</w:t>
            </w:r>
            <w:proofErr w:type="gramEnd"/>
            <w:r w:rsidRPr="008F7A2A">
              <w:t xml:space="preserve"> для готовой продукции.</w:t>
            </w:r>
            <w:r w:rsidRPr="008F7A2A">
              <w:br/>
            </w:r>
            <w:r w:rsidRPr="008F7A2A">
              <w:br/>
              <w:t xml:space="preserve">В период отпуска системного администратора и/или руководителя службы, замещаю их должности. </w:t>
            </w:r>
          </w:p>
          <w:p w:rsidR="008F7A2A" w:rsidRPr="008F7A2A" w:rsidRDefault="008F7A2A" w:rsidP="008F7A2A">
            <w:pPr>
              <w:spacing w:before="240" w:after="72"/>
              <w:ind w:left="300" w:right="300"/>
              <w:rPr>
                <w:b/>
                <w:bCs/>
              </w:rPr>
            </w:pPr>
            <w:r w:rsidRPr="008F7A2A">
              <w:rPr>
                <w:rStyle w:val="b-resume-pinfo-exp-date"/>
                <w:b/>
                <w:bCs/>
              </w:rPr>
              <w:t>10.2005 - 12.2006</w:t>
            </w:r>
            <w:r w:rsidRPr="008F7A2A">
              <w:rPr>
                <w:b/>
                <w:bCs/>
              </w:rPr>
              <w:t xml:space="preserve">, </w:t>
            </w:r>
            <w:r w:rsidRPr="008F7A2A">
              <w:rPr>
                <w:rStyle w:val="b-resume-pinfo-org1"/>
                <w:color w:val="auto"/>
              </w:rPr>
              <w:t>ОАО "ПЭФ Союз"</w:t>
            </w:r>
            <w:r w:rsidRPr="008F7A2A">
              <w:rPr>
                <w:b/>
                <w:bCs/>
              </w:rPr>
              <w:br/>
            </w:r>
            <w:r w:rsidRPr="008F7A2A">
              <w:rPr>
                <w:rStyle w:val="Strong0"/>
                <w:b w:val="0"/>
                <w:i/>
              </w:rPr>
              <w:t>Специалист по технической поддержке</w:t>
            </w:r>
            <w:r w:rsidRPr="008F7A2A">
              <w:rPr>
                <w:b/>
                <w:bCs/>
              </w:rPr>
              <w:t xml:space="preserve"> </w:t>
            </w:r>
          </w:p>
          <w:p w:rsidR="008F7A2A" w:rsidRPr="008F7A2A" w:rsidRDefault="008F7A2A" w:rsidP="008F7A2A">
            <w:pPr>
              <w:ind w:left="720" w:right="300"/>
              <w:textAlignment w:val="bottom"/>
            </w:pPr>
            <w:r w:rsidRPr="008F7A2A">
              <w:t xml:space="preserve">- сопровождение, закупка и компьютерного оборудования и оргтехники, </w:t>
            </w:r>
            <w:r w:rsidRPr="008F7A2A">
              <w:br/>
              <w:t>- установка и поддержка программного обеспечения</w:t>
            </w:r>
            <w:r w:rsidRPr="008F7A2A">
              <w:br/>
              <w:t>- установка и обслуживание телефонной сети</w:t>
            </w:r>
            <w:r w:rsidRPr="008F7A2A">
              <w:br/>
              <w:t>- прокладка кабеля (телефонного и компьютерного)</w:t>
            </w:r>
            <w:r w:rsidRPr="008F7A2A">
              <w:br/>
              <w:t>- техническая поддержка мероприятий</w:t>
            </w:r>
            <w:proofErr w:type="gramStart"/>
            <w:r w:rsidRPr="008F7A2A">
              <w:t>.</w:t>
            </w:r>
            <w:proofErr w:type="gramEnd"/>
            <w:r w:rsidRPr="008F7A2A">
              <w:t xml:space="preserve"> </w:t>
            </w:r>
            <w:r w:rsidRPr="008F7A2A">
              <w:br/>
              <w:t xml:space="preserve">- </w:t>
            </w:r>
            <w:proofErr w:type="gramStart"/>
            <w:r w:rsidRPr="008F7A2A">
              <w:t>з</w:t>
            </w:r>
            <w:proofErr w:type="gramEnd"/>
            <w:r w:rsidRPr="008F7A2A">
              <w:t>аведение новых пользователей в AD</w:t>
            </w:r>
            <w:r w:rsidRPr="008F7A2A">
              <w:br/>
              <w:t>- сопровождение почтового сервера MDaemon</w:t>
            </w:r>
            <w:r w:rsidRPr="008F7A2A">
              <w:br/>
              <w:t xml:space="preserve">- сопровождение факс-сервера Venta </w:t>
            </w:r>
            <w:proofErr w:type="spellStart"/>
            <w:r w:rsidRPr="008F7A2A">
              <w:t>Fax</w:t>
            </w:r>
            <w:proofErr w:type="spellEnd"/>
            <w:r w:rsidRPr="008F7A2A">
              <w:br/>
            </w:r>
            <w:r w:rsidRPr="008F7A2A">
              <w:br/>
              <w:t>- парк компьютеров более 120 машин</w:t>
            </w:r>
            <w:r w:rsidRPr="008F7A2A">
              <w:br/>
              <w:t xml:space="preserve">- участие в построении и интеграции </w:t>
            </w:r>
            <w:proofErr w:type="spellStart"/>
            <w:r w:rsidRPr="008F7A2A">
              <w:t>WiFi</w:t>
            </w:r>
            <w:proofErr w:type="spellEnd"/>
            <w:r w:rsidRPr="008F7A2A">
              <w:t xml:space="preserve"> сети на производстве </w:t>
            </w:r>
          </w:p>
          <w:p w:rsidR="008F7A2A" w:rsidRPr="008F7A2A" w:rsidRDefault="008F7A2A" w:rsidP="008F7A2A">
            <w:pPr>
              <w:spacing w:before="240" w:after="72"/>
              <w:ind w:left="300" w:right="300"/>
              <w:rPr>
                <w:b/>
                <w:bCs/>
                <w:i/>
              </w:rPr>
            </w:pPr>
            <w:r w:rsidRPr="008F7A2A">
              <w:rPr>
                <w:rStyle w:val="b-resume-pinfo-exp-date"/>
                <w:b/>
                <w:bCs/>
              </w:rPr>
              <w:t>06.2004 - 07.2005</w:t>
            </w:r>
            <w:r w:rsidRPr="008F7A2A">
              <w:rPr>
                <w:b/>
                <w:bCs/>
              </w:rPr>
              <w:t xml:space="preserve">, </w:t>
            </w:r>
            <w:r w:rsidRPr="008F7A2A">
              <w:rPr>
                <w:rStyle w:val="b-resume-pinfo-org1"/>
                <w:color w:val="auto"/>
              </w:rPr>
              <w:t>ООО "БИОС"</w:t>
            </w:r>
            <w:r w:rsidRPr="008F7A2A">
              <w:rPr>
                <w:b/>
                <w:bCs/>
              </w:rPr>
              <w:br/>
            </w:r>
            <w:r w:rsidRPr="008F7A2A">
              <w:rPr>
                <w:rStyle w:val="Strong0"/>
                <w:b w:val="0"/>
                <w:i/>
              </w:rPr>
              <w:t>Технический специалист</w:t>
            </w:r>
            <w:r w:rsidRPr="008F7A2A">
              <w:rPr>
                <w:b/>
                <w:bCs/>
                <w:i/>
              </w:rPr>
              <w:t xml:space="preserve"> </w:t>
            </w:r>
          </w:p>
          <w:p w:rsidR="008F7A2A" w:rsidRPr="008F7A2A" w:rsidRDefault="008F7A2A" w:rsidP="008F7A2A">
            <w:pPr>
              <w:ind w:left="720" w:right="300"/>
              <w:textAlignment w:val="bottom"/>
            </w:pPr>
            <w:r>
              <w:t xml:space="preserve">- </w:t>
            </w:r>
            <w:r w:rsidRPr="008F7A2A">
              <w:t xml:space="preserve">Сборка компьютеров, оказание технической поддержки пользователей/организаций, заправка картриджей, ремонт </w:t>
            </w:r>
          </w:p>
          <w:p w:rsidR="008F7A2A" w:rsidRPr="008F7A2A" w:rsidRDefault="008F7A2A" w:rsidP="008F7A2A">
            <w:pPr>
              <w:spacing w:before="240" w:after="72"/>
              <w:ind w:left="300" w:right="300"/>
              <w:rPr>
                <w:b/>
                <w:bCs/>
                <w:i/>
              </w:rPr>
            </w:pPr>
            <w:r w:rsidRPr="008F7A2A">
              <w:rPr>
                <w:rStyle w:val="b-resume-pinfo-exp-date"/>
                <w:b/>
                <w:bCs/>
              </w:rPr>
              <w:t>04.2002 - 05.2003</w:t>
            </w:r>
            <w:r w:rsidRPr="008F7A2A">
              <w:rPr>
                <w:b/>
                <w:bCs/>
              </w:rPr>
              <w:t xml:space="preserve">, </w:t>
            </w:r>
            <w:r w:rsidRPr="008F7A2A">
              <w:rPr>
                <w:rStyle w:val="b-resume-pinfo-org1"/>
                <w:color w:val="auto"/>
              </w:rPr>
              <w:t>ПБОЮЛ "</w:t>
            </w:r>
            <w:proofErr w:type="spellStart"/>
            <w:r w:rsidRPr="008F7A2A">
              <w:rPr>
                <w:rStyle w:val="b-resume-pinfo-org1"/>
                <w:color w:val="auto"/>
              </w:rPr>
              <w:t>Спайдерс</w:t>
            </w:r>
            <w:proofErr w:type="spellEnd"/>
            <w:r w:rsidRPr="008F7A2A">
              <w:rPr>
                <w:rStyle w:val="b-resume-pinfo-org1"/>
                <w:color w:val="auto"/>
              </w:rPr>
              <w:t>"</w:t>
            </w:r>
            <w:r w:rsidRPr="008F7A2A">
              <w:rPr>
                <w:b/>
                <w:bCs/>
              </w:rPr>
              <w:br/>
            </w:r>
            <w:r w:rsidRPr="008F7A2A">
              <w:rPr>
                <w:rStyle w:val="Strong0"/>
                <w:b w:val="0"/>
                <w:i/>
              </w:rPr>
              <w:t>Менеджер</w:t>
            </w:r>
            <w:r w:rsidRPr="008F7A2A">
              <w:rPr>
                <w:b/>
                <w:bCs/>
                <w:i/>
              </w:rPr>
              <w:t xml:space="preserve"> </w:t>
            </w:r>
          </w:p>
          <w:p w:rsidR="008F7A2A" w:rsidRPr="008F7A2A" w:rsidRDefault="008F7A2A" w:rsidP="008F7A2A">
            <w:pPr>
              <w:ind w:left="720" w:right="300"/>
              <w:textAlignment w:val="bottom"/>
            </w:pPr>
            <w:r>
              <w:t xml:space="preserve">- </w:t>
            </w:r>
            <w:r w:rsidRPr="008F7A2A">
              <w:t xml:space="preserve">Консультирование клиентов, активные продажи в сфере мебели, системный </w:t>
            </w:r>
            <w:r w:rsidRPr="008F7A2A">
              <w:lastRenderedPageBreak/>
              <w:t xml:space="preserve">администратор. </w:t>
            </w:r>
          </w:p>
          <w:p w:rsidR="008F7A2A" w:rsidRPr="008F7A2A" w:rsidRDefault="008F7A2A" w:rsidP="008F7A2A">
            <w:pPr>
              <w:pStyle w:val="Heading3"/>
              <w:rPr>
                <w:sz w:val="24"/>
                <w:szCs w:val="24"/>
              </w:rPr>
            </w:pPr>
            <w:r w:rsidRPr="008F7A2A">
              <w:rPr>
                <w:sz w:val="24"/>
                <w:szCs w:val="24"/>
              </w:rPr>
              <w:t xml:space="preserve">Ключевые навыки </w:t>
            </w:r>
          </w:p>
          <w:p w:rsidR="008F7A2A" w:rsidRPr="008F7A2A" w:rsidRDefault="008F7A2A" w:rsidP="008F7A2A">
            <w:pPr>
              <w:pStyle w:val="b-resume-profinfo-data"/>
            </w:pPr>
            <w:r w:rsidRPr="008F7A2A">
              <w:br/>
              <w:t xml:space="preserve">Коммуникабельность, ответственность, исполнительность, пунктуальность, аналитический склад ума, быстрая обучаемость. Отлично разбираюсь в компьютерной технике, </w:t>
            </w:r>
            <w:proofErr w:type="gramStart"/>
            <w:r w:rsidRPr="008F7A2A">
              <w:t>ПО</w:t>
            </w:r>
            <w:proofErr w:type="gramEnd"/>
            <w:r w:rsidRPr="008F7A2A">
              <w:t xml:space="preserve">. </w:t>
            </w:r>
          </w:p>
        </w:tc>
        <w:tc>
          <w:tcPr>
            <w:tcW w:w="185" w:type="dxa"/>
            <w:vAlign w:val="center"/>
            <w:hideMark/>
          </w:tcPr>
          <w:p w:rsidR="008F7A2A" w:rsidRDefault="008F7A2A">
            <w:pPr>
              <w:rPr>
                <w:sz w:val="20"/>
                <w:szCs w:val="20"/>
              </w:rPr>
            </w:pPr>
          </w:p>
        </w:tc>
      </w:tr>
    </w:tbl>
    <w:p w:rsidR="00687710" w:rsidRPr="00F004E8" w:rsidRDefault="00687710" w:rsidP="00F004E8"/>
    <w:sectPr w:rsidR="00687710" w:rsidRPr="00F004E8" w:rsidSect="00FC401A">
      <w:headerReference w:type="default" r:id="rId7"/>
      <w:pgSz w:w="11906" w:h="16838"/>
      <w:pgMar w:top="19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E8" w:rsidRDefault="009475E8">
      <w:r>
        <w:separator/>
      </w:r>
    </w:p>
  </w:endnote>
  <w:endnote w:type="continuationSeparator" w:id="0">
    <w:p w:rsidR="009475E8" w:rsidRDefault="0094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E8" w:rsidRDefault="009475E8">
      <w:r>
        <w:separator/>
      </w:r>
    </w:p>
  </w:footnote>
  <w:footnote w:type="continuationSeparator" w:id="0">
    <w:p w:rsidR="009475E8" w:rsidRDefault="0094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28" w:rsidRPr="00EA5E50" w:rsidRDefault="00491509" w:rsidP="00A5406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-161290</wp:posOffset>
          </wp:positionV>
          <wp:extent cx="1943100" cy="821690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-72390</wp:posOffset>
          </wp:positionV>
          <wp:extent cx="2628265" cy="634365"/>
          <wp:effectExtent l="19050" t="0" r="63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8BD"/>
    <w:multiLevelType w:val="multilevel"/>
    <w:tmpl w:val="8DE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C1B2C"/>
    <w:multiLevelType w:val="hybridMultilevel"/>
    <w:tmpl w:val="385C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4113"/>
    <w:multiLevelType w:val="multilevel"/>
    <w:tmpl w:val="6624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2581"/>
    <w:multiLevelType w:val="hybridMultilevel"/>
    <w:tmpl w:val="32D8F7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>
    <w:nsid w:val="1606215A"/>
    <w:multiLevelType w:val="hybridMultilevel"/>
    <w:tmpl w:val="7620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50F5C"/>
    <w:multiLevelType w:val="hybridMultilevel"/>
    <w:tmpl w:val="D76E1DB8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1B47277E"/>
    <w:multiLevelType w:val="multilevel"/>
    <w:tmpl w:val="A224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745DF"/>
    <w:multiLevelType w:val="hybridMultilevel"/>
    <w:tmpl w:val="67C8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B0EBF"/>
    <w:multiLevelType w:val="multilevel"/>
    <w:tmpl w:val="0C5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02AA5"/>
    <w:multiLevelType w:val="multilevel"/>
    <w:tmpl w:val="838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D6B7E"/>
    <w:multiLevelType w:val="hybridMultilevel"/>
    <w:tmpl w:val="11FAEEA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35E1369D"/>
    <w:multiLevelType w:val="multilevel"/>
    <w:tmpl w:val="D0B4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7059C"/>
    <w:multiLevelType w:val="multilevel"/>
    <w:tmpl w:val="D3F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031DB"/>
    <w:multiLevelType w:val="multilevel"/>
    <w:tmpl w:val="838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37394"/>
    <w:multiLevelType w:val="multilevel"/>
    <w:tmpl w:val="7F7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917D6"/>
    <w:multiLevelType w:val="hybridMultilevel"/>
    <w:tmpl w:val="D6B6A8D6"/>
    <w:lvl w:ilvl="0" w:tplc="6CFA2BDA">
      <w:start w:val="199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76600"/>
    <w:multiLevelType w:val="hybridMultilevel"/>
    <w:tmpl w:val="6420ACF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>
    <w:nsid w:val="48104394"/>
    <w:multiLevelType w:val="hybridMultilevel"/>
    <w:tmpl w:val="265E502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>
    <w:nsid w:val="4AD62687"/>
    <w:multiLevelType w:val="multilevel"/>
    <w:tmpl w:val="8382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B1F0C"/>
    <w:multiLevelType w:val="hybridMultilevel"/>
    <w:tmpl w:val="B1E88A5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>
    <w:nsid w:val="51267077"/>
    <w:multiLevelType w:val="hybridMultilevel"/>
    <w:tmpl w:val="B246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F1AEC"/>
    <w:multiLevelType w:val="hybridMultilevel"/>
    <w:tmpl w:val="1070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06998"/>
    <w:multiLevelType w:val="multilevel"/>
    <w:tmpl w:val="687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0DAC"/>
    <w:multiLevelType w:val="multilevel"/>
    <w:tmpl w:val="3F2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1046FE"/>
    <w:multiLevelType w:val="multilevel"/>
    <w:tmpl w:val="78BC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74C26"/>
    <w:multiLevelType w:val="hybridMultilevel"/>
    <w:tmpl w:val="10DAE6F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>
    <w:nsid w:val="6ED77455"/>
    <w:multiLevelType w:val="hybridMultilevel"/>
    <w:tmpl w:val="5A6A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F5FF3"/>
    <w:multiLevelType w:val="hybridMultilevel"/>
    <w:tmpl w:val="6606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57C11"/>
    <w:multiLevelType w:val="multilevel"/>
    <w:tmpl w:val="DB6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4743C"/>
    <w:multiLevelType w:val="hybridMultilevel"/>
    <w:tmpl w:val="F5C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17BF3"/>
    <w:multiLevelType w:val="multilevel"/>
    <w:tmpl w:val="D80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656C53"/>
    <w:multiLevelType w:val="hybridMultilevel"/>
    <w:tmpl w:val="EFC88964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3"/>
  </w:num>
  <w:num w:numId="5">
    <w:abstractNumId w:val="25"/>
  </w:num>
  <w:num w:numId="6">
    <w:abstractNumId w:val="17"/>
  </w:num>
  <w:num w:numId="7">
    <w:abstractNumId w:val="19"/>
  </w:num>
  <w:num w:numId="8">
    <w:abstractNumId w:val="27"/>
  </w:num>
  <w:num w:numId="9">
    <w:abstractNumId w:val="29"/>
  </w:num>
  <w:num w:numId="10">
    <w:abstractNumId w:val="7"/>
  </w:num>
  <w:num w:numId="11">
    <w:abstractNumId w:val="20"/>
  </w:num>
  <w:num w:numId="12">
    <w:abstractNumId w:val="5"/>
  </w:num>
  <w:num w:numId="13">
    <w:abstractNumId w:val="15"/>
  </w:num>
  <w:num w:numId="14">
    <w:abstractNumId w:val="26"/>
  </w:num>
  <w:num w:numId="15">
    <w:abstractNumId w:val="24"/>
  </w:num>
  <w:num w:numId="16">
    <w:abstractNumId w:val="6"/>
  </w:num>
  <w:num w:numId="17">
    <w:abstractNumId w:val="9"/>
  </w:num>
  <w:num w:numId="18">
    <w:abstractNumId w:val="18"/>
  </w:num>
  <w:num w:numId="19">
    <w:abstractNumId w:val="13"/>
  </w:num>
  <w:num w:numId="20">
    <w:abstractNumId w:val="1"/>
  </w:num>
  <w:num w:numId="21">
    <w:abstractNumId w:val="21"/>
  </w:num>
  <w:num w:numId="22">
    <w:abstractNumId w:val="4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11"/>
  </w:num>
  <w:num w:numId="31">
    <w:abstractNumId w:val="2"/>
  </w:num>
  <w:num w:numId="32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55727"/>
    <w:rsid w:val="00000DE9"/>
    <w:rsid w:val="00001D86"/>
    <w:rsid w:val="0002797C"/>
    <w:rsid w:val="00031BC1"/>
    <w:rsid w:val="00035475"/>
    <w:rsid w:val="00047DBF"/>
    <w:rsid w:val="00055157"/>
    <w:rsid w:val="00064A4F"/>
    <w:rsid w:val="00082EE1"/>
    <w:rsid w:val="000930EA"/>
    <w:rsid w:val="000A42B5"/>
    <w:rsid w:val="000A5A8C"/>
    <w:rsid w:val="000A5BDD"/>
    <w:rsid w:val="000C3C61"/>
    <w:rsid w:val="000C4E73"/>
    <w:rsid w:val="000D2741"/>
    <w:rsid w:val="00115393"/>
    <w:rsid w:val="001348D5"/>
    <w:rsid w:val="0014625F"/>
    <w:rsid w:val="00171C33"/>
    <w:rsid w:val="0017665F"/>
    <w:rsid w:val="00182DE8"/>
    <w:rsid w:val="001D4FDB"/>
    <w:rsid w:val="001D7CD6"/>
    <w:rsid w:val="001E43D3"/>
    <w:rsid w:val="001F041A"/>
    <w:rsid w:val="001F05C4"/>
    <w:rsid w:val="00270A46"/>
    <w:rsid w:val="002A2124"/>
    <w:rsid w:val="00300B90"/>
    <w:rsid w:val="00320B76"/>
    <w:rsid w:val="00351F66"/>
    <w:rsid w:val="00387FAE"/>
    <w:rsid w:val="003C77D2"/>
    <w:rsid w:val="00406196"/>
    <w:rsid w:val="00423B3B"/>
    <w:rsid w:val="00477022"/>
    <w:rsid w:val="00491509"/>
    <w:rsid w:val="004A0EA8"/>
    <w:rsid w:val="004E3755"/>
    <w:rsid w:val="004F14B1"/>
    <w:rsid w:val="00562789"/>
    <w:rsid w:val="00571AA8"/>
    <w:rsid w:val="00571BF0"/>
    <w:rsid w:val="005D022F"/>
    <w:rsid w:val="005E6594"/>
    <w:rsid w:val="0067041E"/>
    <w:rsid w:val="00687710"/>
    <w:rsid w:val="006B473E"/>
    <w:rsid w:val="006B7CD8"/>
    <w:rsid w:val="00714200"/>
    <w:rsid w:val="007503C7"/>
    <w:rsid w:val="0076134A"/>
    <w:rsid w:val="0077082F"/>
    <w:rsid w:val="00775FEC"/>
    <w:rsid w:val="00776B97"/>
    <w:rsid w:val="007F3AAB"/>
    <w:rsid w:val="00824AF1"/>
    <w:rsid w:val="00825828"/>
    <w:rsid w:val="00826CFB"/>
    <w:rsid w:val="008906B9"/>
    <w:rsid w:val="008B5FC2"/>
    <w:rsid w:val="008E3E22"/>
    <w:rsid w:val="008F7A2A"/>
    <w:rsid w:val="00912DAE"/>
    <w:rsid w:val="009241A1"/>
    <w:rsid w:val="009475E8"/>
    <w:rsid w:val="00957FF2"/>
    <w:rsid w:val="00974864"/>
    <w:rsid w:val="009E6DAE"/>
    <w:rsid w:val="009E760F"/>
    <w:rsid w:val="00A17725"/>
    <w:rsid w:val="00A5406C"/>
    <w:rsid w:val="00A95D52"/>
    <w:rsid w:val="00AA7BA3"/>
    <w:rsid w:val="00AF2173"/>
    <w:rsid w:val="00B066FB"/>
    <w:rsid w:val="00B4288F"/>
    <w:rsid w:val="00B807BC"/>
    <w:rsid w:val="00B87193"/>
    <w:rsid w:val="00BB4EE1"/>
    <w:rsid w:val="00BD3F18"/>
    <w:rsid w:val="00BF59F2"/>
    <w:rsid w:val="00C279E8"/>
    <w:rsid w:val="00C3274B"/>
    <w:rsid w:val="00C40A83"/>
    <w:rsid w:val="00C55C47"/>
    <w:rsid w:val="00CA4BA2"/>
    <w:rsid w:val="00CC26B9"/>
    <w:rsid w:val="00CF0DEF"/>
    <w:rsid w:val="00CF31A5"/>
    <w:rsid w:val="00D12D2E"/>
    <w:rsid w:val="00D37151"/>
    <w:rsid w:val="00D7145C"/>
    <w:rsid w:val="00D82905"/>
    <w:rsid w:val="00DF01E9"/>
    <w:rsid w:val="00DF3434"/>
    <w:rsid w:val="00E0221E"/>
    <w:rsid w:val="00E02F00"/>
    <w:rsid w:val="00E141F6"/>
    <w:rsid w:val="00E43F75"/>
    <w:rsid w:val="00E63C1F"/>
    <w:rsid w:val="00E67323"/>
    <w:rsid w:val="00EA1EF9"/>
    <w:rsid w:val="00EA5E50"/>
    <w:rsid w:val="00ED1446"/>
    <w:rsid w:val="00EE5012"/>
    <w:rsid w:val="00EE707A"/>
    <w:rsid w:val="00F004E8"/>
    <w:rsid w:val="00F04523"/>
    <w:rsid w:val="00F17DA8"/>
    <w:rsid w:val="00F271FD"/>
    <w:rsid w:val="00F34168"/>
    <w:rsid w:val="00F55727"/>
    <w:rsid w:val="00FA3717"/>
    <w:rsid w:val="00FC401A"/>
    <w:rsid w:val="00FE0CFE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7BC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F7A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7A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86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974864"/>
    <w:pPr>
      <w:tabs>
        <w:tab w:val="center" w:pos="4677"/>
        <w:tab w:val="right" w:pos="9355"/>
      </w:tabs>
    </w:pPr>
  </w:style>
  <w:style w:type="character" w:customStyle="1" w:styleId="STRONG">
    <w:name w:val="STRONG"/>
    <w:basedOn w:val="DefaultParagraphFont"/>
    <w:rsid w:val="00171C33"/>
    <w:rPr>
      <w:b/>
      <w:i/>
    </w:rPr>
  </w:style>
  <w:style w:type="paragraph" w:styleId="BalloonText">
    <w:name w:val="Balloon Text"/>
    <w:basedOn w:val="Normal"/>
    <w:semiHidden/>
    <w:rsid w:val="00C27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066FB"/>
    <w:rPr>
      <w:color w:val="0000FF"/>
      <w:u w:val="single"/>
    </w:rPr>
  </w:style>
  <w:style w:type="paragraph" w:styleId="BodyText">
    <w:name w:val="Body Text"/>
    <w:basedOn w:val="Normal"/>
    <w:rsid w:val="003C77D2"/>
    <w:pPr>
      <w:widowControl w:val="0"/>
      <w:jc w:val="both"/>
    </w:pPr>
    <w:rPr>
      <w:b/>
      <w:snapToGrid w:val="0"/>
      <w:szCs w:val="20"/>
    </w:rPr>
  </w:style>
  <w:style w:type="character" w:styleId="Emphasis">
    <w:name w:val="Emphasis"/>
    <w:basedOn w:val="DefaultParagraphFont"/>
    <w:uiPriority w:val="20"/>
    <w:qFormat/>
    <w:rsid w:val="00E67323"/>
    <w:rPr>
      <w:i/>
      <w:iCs/>
    </w:rPr>
  </w:style>
  <w:style w:type="paragraph" w:styleId="NormalWeb">
    <w:name w:val="Normal (Web)"/>
    <w:basedOn w:val="Normal"/>
    <w:rsid w:val="0003547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E022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0221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7A2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7A2A"/>
    <w:rPr>
      <w:b/>
      <w:bCs/>
      <w:sz w:val="27"/>
      <w:szCs w:val="27"/>
    </w:rPr>
  </w:style>
  <w:style w:type="character" w:styleId="Strong0">
    <w:name w:val="Strong"/>
    <w:basedOn w:val="DefaultParagraphFont"/>
    <w:uiPriority w:val="22"/>
    <w:qFormat/>
    <w:rsid w:val="008F7A2A"/>
    <w:rPr>
      <w:b/>
      <w:bCs/>
    </w:rPr>
  </w:style>
  <w:style w:type="paragraph" w:customStyle="1" w:styleId="b-resume-profinfo-data">
    <w:name w:val="b-resume-profinfo-data"/>
    <w:basedOn w:val="Normal"/>
    <w:rsid w:val="008F7A2A"/>
    <w:pPr>
      <w:spacing w:before="120" w:after="120"/>
      <w:ind w:left="300" w:right="300"/>
    </w:pPr>
  </w:style>
  <w:style w:type="character" w:customStyle="1" w:styleId="b-forma-box27">
    <w:name w:val="b-forma-box27"/>
    <w:basedOn w:val="DefaultParagraphFont"/>
    <w:rsid w:val="008F7A2A"/>
    <w:rPr>
      <w:b/>
      <w:bCs/>
      <w:color w:val="000000"/>
    </w:rPr>
  </w:style>
  <w:style w:type="character" w:customStyle="1" w:styleId="skypepnhprintcontainer">
    <w:name w:val="skype_pnh_print_container"/>
    <w:basedOn w:val="DefaultParagraphFont"/>
    <w:rsid w:val="008F7A2A"/>
  </w:style>
  <w:style w:type="character" w:customStyle="1" w:styleId="skypepnhcontainer">
    <w:name w:val="skype_pnh_container"/>
    <w:basedOn w:val="DefaultParagraphFont"/>
    <w:rsid w:val="008F7A2A"/>
  </w:style>
  <w:style w:type="character" w:customStyle="1" w:styleId="skypepnhmark">
    <w:name w:val="skype_pnh_mark"/>
    <w:basedOn w:val="DefaultParagraphFont"/>
    <w:rsid w:val="008F7A2A"/>
  </w:style>
  <w:style w:type="character" w:customStyle="1" w:styleId="skypepnhleftspan">
    <w:name w:val="skype_pnh_left_span"/>
    <w:basedOn w:val="DefaultParagraphFont"/>
    <w:rsid w:val="008F7A2A"/>
  </w:style>
  <w:style w:type="character" w:customStyle="1" w:styleId="skypepnhdropartspan">
    <w:name w:val="skype_pnh_dropart_span"/>
    <w:basedOn w:val="DefaultParagraphFont"/>
    <w:rsid w:val="008F7A2A"/>
  </w:style>
  <w:style w:type="character" w:customStyle="1" w:styleId="skypepnhdropartflagspan">
    <w:name w:val="skype_pnh_dropart_flag_span"/>
    <w:basedOn w:val="DefaultParagraphFont"/>
    <w:rsid w:val="008F7A2A"/>
  </w:style>
  <w:style w:type="character" w:customStyle="1" w:styleId="skypepnhtextspan">
    <w:name w:val="skype_pnh_text_span"/>
    <w:basedOn w:val="DefaultParagraphFont"/>
    <w:rsid w:val="008F7A2A"/>
  </w:style>
  <w:style w:type="character" w:customStyle="1" w:styleId="skypepnhrightspan">
    <w:name w:val="skype_pnh_right_span"/>
    <w:basedOn w:val="DefaultParagraphFont"/>
    <w:rsid w:val="008F7A2A"/>
  </w:style>
  <w:style w:type="character" w:customStyle="1" w:styleId="b-resume-pinfo-exp-date">
    <w:name w:val="b-resume-pinfo-exp-date"/>
    <w:basedOn w:val="DefaultParagraphFont"/>
    <w:rsid w:val="008F7A2A"/>
  </w:style>
  <w:style w:type="character" w:customStyle="1" w:styleId="b-resume-pinfo-org1">
    <w:name w:val="b-resume-pinfo-org1"/>
    <w:basedOn w:val="DefaultParagraphFont"/>
    <w:rsid w:val="008F7A2A"/>
    <w:rPr>
      <w:b/>
      <w:bCs/>
      <w:color w:val="004691"/>
    </w:rPr>
  </w:style>
  <w:style w:type="character" w:customStyle="1" w:styleId="b-highlighted3">
    <w:name w:val="b-highlighted3"/>
    <w:basedOn w:val="DefaultParagraphFont"/>
    <w:rsid w:val="008F7A2A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9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9" w:color="DDDDDD"/>
                    <w:right w:val="none" w:sz="0" w:space="0" w:color="auto"/>
                  </w:divBdr>
                  <w:divsChild>
                    <w:div w:id="15956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9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9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439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868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0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4663">
                          <w:marLeft w:val="0"/>
                          <w:marRight w:val="0"/>
                          <w:marTop w:val="24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661987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988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851">
                  <w:marLeft w:val="0"/>
                  <w:marRight w:val="0"/>
                  <w:marTop w:val="4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LUXOFT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radiverichev</dc:creator>
  <cp:keywords/>
  <dc:description/>
  <cp:lastModifiedBy>ikaburova</cp:lastModifiedBy>
  <cp:revision>9</cp:revision>
  <cp:lastPrinted>2007-05-29T06:31:00Z</cp:lastPrinted>
  <dcterms:created xsi:type="dcterms:W3CDTF">2010-05-21T09:14:00Z</dcterms:created>
  <dcterms:modified xsi:type="dcterms:W3CDTF">2010-05-28T13:29:00Z</dcterms:modified>
</cp:coreProperties>
</file>