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General information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about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the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CA’s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associated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organization</w:t>
      </w:r>
      <w:proofErr w:type="spellEnd"/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CA Company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Name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Inera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AB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Website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URL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  <w:t>www.inera.se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Organizational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type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  <w:t xml:space="preserve">Corporation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established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by the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government</w:t>
      </w:r>
      <w:proofErr w:type="spellEnd"/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Primar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>y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gramStart"/>
      <w:r>
        <w:rPr>
          <w:rFonts w:ascii="Cambria" w:hAnsi="Cambria" w:cs="Cambria"/>
          <w:color w:val="000000"/>
          <w:sz w:val="20"/>
          <w:szCs w:val="20"/>
          <w:lang w:val="sv-SE"/>
        </w:rPr>
        <w:t>Market / Customer</w:t>
      </w:r>
      <w:proofErr w:type="gram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Base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  <w:t xml:space="preserve">Swedish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healtchare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organizations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, public and private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Impact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to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Mozilla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Users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Describe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the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types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of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Mozilla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users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who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are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likely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to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encounter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your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root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as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relying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parties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Users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who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come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into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contact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with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swedish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healthcare</w:t>
      </w:r>
      <w:proofErr w:type="spellEnd"/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>CA Contact Information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hyperlink r:id="rId5" w:history="1">
        <w:r w:rsidRPr="00C06905">
          <w:rPr>
            <w:rStyle w:val="Hyperlink"/>
            <w:rFonts w:ascii="Cambria" w:hAnsi="Cambria" w:cs="Cambria"/>
            <w:sz w:val="20"/>
            <w:szCs w:val="20"/>
            <w:lang w:val="sv-SE"/>
          </w:rPr>
          <w:t>sithspolicyauthority@inera.se</w:t>
        </w:r>
      </w:hyperlink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</w:pP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Technical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information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about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each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root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certificate</w:t>
      </w:r>
      <w:proofErr w:type="spellEnd"/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Name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  <w:t xml:space="preserve">SITHS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Root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CA v1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Issuer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Field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MS Shell Dlg 2" w:hAnsi="MS Shell Dlg 2" w:cs="MS Shell Dlg 2"/>
          <w:sz w:val="17"/>
          <w:szCs w:val="17"/>
          <w:lang w:val="sv-SE"/>
        </w:rPr>
        <w:t xml:space="preserve">CN = SITHS </w:t>
      </w:r>
      <w:proofErr w:type="spellStart"/>
      <w:r>
        <w:rPr>
          <w:rFonts w:ascii="MS Shell Dlg 2" w:hAnsi="MS Shell Dlg 2" w:cs="MS Shell Dlg 2"/>
          <w:sz w:val="17"/>
          <w:szCs w:val="17"/>
          <w:lang w:val="sv-SE"/>
        </w:rPr>
        <w:t>Root</w:t>
      </w:r>
      <w:proofErr w:type="spellEnd"/>
      <w:r>
        <w:rPr>
          <w:rFonts w:ascii="MS Shell Dlg 2" w:hAnsi="MS Shell Dlg 2" w:cs="MS Shell Dlg 2"/>
          <w:sz w:val="17"/>
          <w:szCs w:val="17"/>
          <w:lang w:val="sv-SE"/>
        </w:rPr>
        <w:t xml:space="preserve"> CA v1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MS Shell Dlg 2" w:hAnsi="MS Shell Dlg 2" w:cs="MS Shell Dlg 2"/>
          <w:sz w:val="17"/>
          <w:szCs w:val="17"/>
          <w:lang w:val="sv-SE"/>
        </w:rPr>
      </w:pPr>
      <w:r>
        <w:rPr>
          <w:rFonts w:ascii="MS Shell Dlg 2" w:hAnsi="MS Shell Dlg 2" w:cs="MS Shell Dlg 2"/>
          <w:sz w:val="17"/>
          <w:szCs w:val="17"/>
          <w:lang w:val="sv-SE"/>
        </w:rPr>
        <w:t xml:space="preserve">O = </w:t>
      </w:r>
      <w:proofErr w:type="spellStart"/>
      <w:r>
        <w:rPr>
          <w:rFonts w:ascii="MS Shell Dlg 2" w:hAnsi="MS Shell Dlg 2" w:cs="MS Shell Dlg 2"/>
          <w:sz w:val="17"/>
          <w:szCs w:val="17"/>
          <w:lang w:val="sv-SE"/>
        </w:rPr>
        <w:t>Inera</w:t>
      </w:r>
      <w:proofErr w:type="spellEnd"/>
      <w:r>
        <w:rPr>
          <w:rFonts w:ascii="MS Shell Dlg 2" w:hAnsi="MS Shell Dlg 2" w:cs="MS Shell Dlg 2"/>
          <w:sz w:val="17"/>
          <w:szCs w:val="17"/>
          <w:lang w:val="sv-SE"/>
        </w:rPr>
        <w:t xml:space="preserve"> AB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MS Shell Dlg 2" w:hAnsi="MS Shell Dlg 2" w:cs="MS Shell Dlg 2"/>
          <w:sz w:val="17"/>
          <w:szCs w:val="17"/>
          <w:lang w:val="sv-SE"/>
        </w:rPr>
        <w:t>C = SE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ind w:left="3912" w:hanging="3912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Summary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This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root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CA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issues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to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subordinate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issuing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CAs.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Subordinate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issuing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CAs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issue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for persons and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functions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(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e.g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.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applications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, servers etc.)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Root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Cert URL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MS Shell Dlg 2" w:hAnsi="MS Shell Dlg 2" w:cs="MS Shell Dlg 2"/>
          <w:sz w:val="17"/>
          <w:szCs w:val="17"/>
          <w:lang w:val="sv-SE"/>
        </w:rPr>
        <w:t>http://aia.siths.se/sithsrootcav1.cer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>SHA1 Fingerprint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Pr="00F27ADF">
        <w:rPr>
          <w:rFonts w:ascii="Cambria" w:hAnsi="Cambria" w:cs="Cambria"/>
          <w:color w:val="000000"/>
          <w:sz w:val="20"/>
          <w:szCs w:val="20"/>
          <w:lang w:val="sv-SE"/>
        </w:rPr>
        <w:t xml:space="preserve">58 5f 78 75 be e7 43 3e b0 79 </w:t>
      </w:r>
      <w:proofErr w:type="spellStart"/>
      <w:r w:rsidRPr="00F27ADF">
        <w:rPr>
          <w:rFonts w:ascii="Cambria" w:hAnsi="Cambria" w:cs="Cambria"/>
          <w:color w:val="000000"/>
          <w:sz w:val="20"/>
          <w:szCs w:val="20"/>
          <w:lang w:val="sv-SE"/>
        </w:rPr>
        <w:t>ea</w:t>
      </w:r>
      <w:proofErr w:type="spellEnd"/>
      <w:r w:rsidRPr="00F27ADF">
        <w:rPr>
          <w:rFonts w:ascii="Cambria" w:hAnsi="Cambria" w:cs="Cambria"/>
          <w:color w:val="000000"/>
          <w:sz w:val="20"/>
          <w:szCs w:val="20"/>
          <w:lang w:val="sv-SE"/>
        </w:rPr>
        <w:t xml:space="preserve"> ab 7d 05 bb 0f 7a f2 </w:t>
      </w:r>
      <w:proofErr w:type="spellStart"/>
      <w:r w:rsidRPr="00F27ADF">
        <w:rPr>
          <w:rFonts w:ascii="Cambria" w:hAnsi="Cambria" w:cs="Cambria"/>
          <w:color w:val="000000"/>
          <w:sz w:val="20"/>
          <w:szCs w:val="20"/>
          <w:lang w:val="sv-SE"/>
        </w:rPr>
        <w:t>bc</w:t>
      </w:r>
      <w:proofErr w:type="spellEnd"/>
      <w:r w:rsidRPr="00F27ADF">
        <w:rPr>
          <w:rFonts w:ascii="Cambria" w:hAnsi="Cambria" w:cs="Cambria"/>
          <w:color w:val="000000"/>
          <w:sz w:val="20"/>
          <w:szCs w:val="20"/>
          <w:lang w:val="sv-SE"/>
        </w:rPr>
        <w:t xml:space="preserve"> cc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>Valid From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2012-03-29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>Valid To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2032-03-29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Version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1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Certificate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Signature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Algorithm</w:t>
      </w:r>
      <w:proofErr w:type="spellEnd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sha1RSA</w:t>
      </w:r>
    </w:p>
    <w:p w:rsidR="00F27ADF" w:rsidRDefault="00F72149" w:rsidP="00F27AD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Signing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key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parameters RSA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modulus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length</w:t>
      </w:r>
      <w:proofErr w:type="spellEnd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RSA 4096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Test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Website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URL (SSL)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https</w:t>
      </w:r>
      <w:proofErr w:type="gramStart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://</w:t>
      </w:r>
      <w:proofErr w:type="gramEnd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v1.test.msoft.siths.se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>CRL URL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MS Shell Dlg 2" w:hAnsi="MS Shell Dlg 2" w:cs="MS Shell Dlg 2"/>
          <w:sz w:val="17"/>
          <w:szCs w:val="17"/>
          <w:lang w:val="sv-SE"/>
        </w:rPr>
        <w:t>http://crl1.siths.se/sithsrootcav1.cr</w:t>
      </w:r>
      <w:r w:rsidR="00F27ADF">
        <w:rPr>
          <w:rFonts w:ascii="MS Shell Dlg 2" w:hAnsi="MS Shell Dlg 2" w:cs="MS Shell Dlg 2"/>
          <w:sz w:val="17"/>
          <w:szCs w:val="17"/>
          <w:lang w:val="sv-SE"/>
        </w:rPr>
        <w:t>l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NextUpdate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for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CRLs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of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end-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entity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certs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 xml:space="preserve">48 </w:t>
      </w:r>
      <w:proofErr w:type="spellStart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hours</w:t>
      </w:r>
      <w:proofErr w:type="spellEnd"/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Test: 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OCSP URL OCSP URI in the AIA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of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end-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entity</w:t>
      </w:r>
      <w:proofErr w:type="spellEnd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MS Shell Dlg 2" w:hAnsi="MS Shell Dlg 2" w:cs="MS Shell Dlg 2"/>
          <w:sz w:val="17"/>
          <w:szCs w:val="17"/>
          <w:lang w:val="sv-SE"/>
        </w:rPr>
        <w:t>http://ocsp1.siths.se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Testing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results</w:t>
      </w:r>
      <w:proofErr w:type="spellEnd"/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a)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Browsing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to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test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website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with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OCSP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enforced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in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Firefox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browser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b) If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requesting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EV: </w:t>
      </w:r>
      <w:r>
        <w:rPr>
          <w:rFonts w:ascii="Cambria" w:hAnsi="Cambria" w:cs="Cambria"/>
          <w:color w:val="0000FF"/>
          <w:sz w:val="20"/>
          <w:szCs w:val="20"/>
          <w:lang w:val="sv-SE"/>
        </w:rPr>
        <w:t>https</w:t>
      </w:r>
      <w:proofErr w:type="gramStart"/>
      <w:r>
        <w:rPr>
          <w:rFonts w:ascii="Cambria" w:hAnsi="Cambria" w:cs="Cambria"/>
          <w:color w:val="0000FF"/>
          <w:sz w:val="20"/>
          <w:szCs w:val="20"/>
          <w:lang w:val="sv-SE"/>
        </w:rPr>
        <w:t>://</w:t>
      </w:r>
      <w:proofErr w:type="gramEnd"/>
      <w:r>
        <w:rPr>
          <w:rFonts w:ascii="Cambria" w:hAnsi="Cambria" w:cs="Cambria"/>
          <w:color w:val="0000FF"/>
          <w:sz w:val="20"/>
          <w:szCs w:val="20"/>
          <w:lang w:val="sv-SE"/>
        </w:rPr>
        <w:t>wiki.mozilla.org/PSM:EV_Testing_Easy_Version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SSL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Validation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Type</w:t>
      </w:r>
      <w:proofErr w:type="spellEnd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Domain</w:t>
      </w:r>
      <w:proofErr w:type="spellEnd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validation</w:t>
      </w:r>
      <w:proofErr w:type="spellEnd"/>
    </w:p>
    <w:p w:rsidR="00F27ADF" w:rsidRDefault="00F27ADF" w:rsidP="00F7214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</w:pP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CA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Hierarchy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information for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each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root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certificate</w:t>
      </w:r>
      <w:proofErr w:type="spellEnd"/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CA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Hierarchy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List,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description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, and/or diagram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of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all intermediate CAs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signed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by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this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root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.</w:t>
      </w:r>
    </w:p>
    <w:p w:rsidR="00F27ADF" w:rsidRDefault="00F27ADF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F27ADF" w:rsidRDefault="00F27ADF" w:rsidP="00F27A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  <w:lang w:val="sv-SE"/>
        </w:rPr>
      </w:pPr>
      <w:r w:rsidRPr="00FA062E">
        <w:rPr>
          <w:noProof/>
          <w:lang w:eastAsia="sv-SE"/>
        </w:rPr>
        <w:drawing>
          <wp:inline distT="0" distB="0" distL="0" distR="0" wp14:anchorId="7A6C5835" wp14:editId="2980E1D1">
            <wp:extent cx="2165677" cy="232585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erar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998" cy="232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DF" w:rsidRDefault="00F27ADF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</w:p>
    <w:p w:rsidR="00E502BA" w:rsidRDefault="00E502BA">
      <w:pP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br w:type="page"/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</w:pPr>
      <w:bookmarkStart w:id="0" w:name="_GoBack"/>
      <w:bookmarkEnd w:id="0"/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lastRenderedPageBreak/>
        <w:t>Verification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Policies</w:t>
      </w:r>
      <w:proofErr w:type="spellEnd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 xml:space="preserve"> and </w:t>
      </w:r>
      <w:proofErr w:type="spellStart"/>
      <w:r>
        <w:rPr>
          <w:rFonts w:ascii="Cambria,Bold" w:hAnsi="Cambria,Bold" w:cs="Cambria,Bold"/>
          <w:b/>
          <w:bCs/>
          <w:color w:val="000000"/>
          <w:sz w:val="20"/>
          <w:szCs w:val="20"/>
          <w:lang w:val="sv-SE"/>
        </w:rPr>
        <w:t>Practices</w:t>
      </w:r>
      <w:proofErr w:type="spellEnd"/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Policy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Documentation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Language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(s)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that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the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documents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are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in: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>CP: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English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>CPS: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English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Relying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Party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Agreement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English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Audits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Audit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Type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 xml:space="preserve">Webtrust </w:t>
      </w:r>
      <w:proofErr w:type="spellStart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Audit</w:t>
      </w:r>
      <w:proofErr w:type="spellEnd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 xml:space="preserve"> for </w:t>
      </w:r>
      <w:proofErr w:type="spellStart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Certification</w:t>
      </w:r>
      <w:proofErr w:type="spellEnd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>Authorities</w:t>
      </w:r>
      <w:proofErr w:type="spellEnd"/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Auditor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  <w:t>Ernst &amp; Young</w:t>
      </w:r>
    </w:p>
    <w:p w:rsidR="00F72149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Auditor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Website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F27ADF" w:rsidRPr="00F27ADF">
        <w:rPr>
          <w:rFonts w:ascii="Cambria" w:hAnsi="Cambria" w:cs="Cambria"/>
          <w:color w:val="000000"/>
          <w:sz w:val="20"/>
          <w:szCs w:val="20"/>
          <w:lang w:val="sv-SE"/>
        </w:rPr>
        <w:t>http://www.ey.com/</w:t>
      </w:r>
    </w:p>
    <w:p w:rsidR="00F72149" w:rsidRDefault="00F72149" w:rsidP="00E502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sv-SE"/>
        </w:rPr>
      </w:pPr>
      <w:r>
        <w:rPr>
          <w:rFonts w:ascii="Cambria" w:hAnsi="Cambria" w:cs="Cambria"/>
          <w:color w:val="000000"/>
          <w:sz w:val="20"/>
          <w:szCs w:val="20"/>
          <w:lang w:val="sv-SE"/>
        </w:rPr>
        <w:t>Multi-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factor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Authentication</w:t>
      </w:r>
      <w:proofErr w:type="spellEnd"/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>Required</w:t>
      </w:r>
      <w:proofErr w:type="spellEnd"/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 xml:space="preserve"> for all RAs and CA-personell</w:t>
      </w:r>
    </w:p>
    <w:p w:rsidR="00E502BA" w:rsidRPr="00E502BA" w:rsidRDefault="00F72149" w:rsidP="00F721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0"/>
          <w:szCs w:val="20"/>
          <w:lang w:val="sv-SE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Network</w:t>
      </w:r>
      <w:proofErr w:type="spellEnd"/>
      <w:r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  <w:lang w:val="sv-SE"/>
        </w:rPr>
        <w:t>Security</w:t>
      </w:r>
      <w:proofErr w:type="spellEnd"/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>:</w:t>
      </w:r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ab/>
      </w:r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ab/>
      </w:r>
      <w:proofErr w:type="spellStart"/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>Applied</w:t>
      </w:r>
      <w:proofErr w:type="spellEnd"/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>accordin</w:t>
      </w:r>
      <w:proofErr w:type="spellEnd"/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>to</w:t>
      </w:r>
      <w:proofErr w:type="spellEnd"/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 xml:space="preserve"> </w:t>
      </w:r>
      <w:proofErr w:type="spellStart"/>
      <w:r w:rsidR="00E502BA">
        <w:rPr>
          <w:rFonts w:ascii="Cambria" w:hAnsi="Cambria" w:cs="Cambria"/>
          <w:color w:val="000000"/>
          <w:sz w:val="20"/>
          <w:szCs w:val="20"/>
          <w:lang w:val="sv-SE"/>
        </w:rPr>
        <w:t>requirements</w:t>
      </w:r>
      <w:proofErr w:type="spellEnd"/>
    </w:p>
    <w:sectPr w:rsidR="00E502BA" w:rsidRPr="00E5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28"/>
    <w:rsid w:val="006C57E8"/>
    <w:rsid w:val="007D3628"/>
    <w:rsid w:val="00E502BA"/>
    <w:rsid w:val="00F27ADF"/>
    <w:rsid w:val="00F7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1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D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1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D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ithspolicyauthority@iner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Balazs</dc:creator>
  <cp:keywords/>
  <dc:description/>
  <cp:lastModifiedBy>Conny Balazs</cp:lastModifiedBy>
  <cp:revision>2</cp:revision>
  <dcterms:created xsi:type="dcterms:W3CDTF">2012-09-19T07:17:00Z</dcterms:created>
  <dcterms:modified xsi:type="dcterms:W3CDTF">2012-09-19T07:45:00Z</dcterms:modified>
</cp:coreProperties>
</file>