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64B75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>root@linux64-ix-slave41 /root % hdparm -I /dev/sda</w:t>
      </w:r>
    </w:p>
    <w:p w14:paraId="62598445" w14:textId="77777777" w:rsidR="00E337B9" w:rsidRPr="00E337B9" w:rsidRDefault="00E337B9" w:rsidP="00E337B9">
      <w:pPr>
        <w:rPr>
          <w:b/>
        </w:rPr>
      </w:pPr>
    </w:p>
    <w:p w14:paraId="1F3430D2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>/dev/sda:</w:t>
      </w:r>
    </w:p>
    <w:p w14:paraId="3041B564" w14:textId="77777777" w:rsidR="00E337B9" w:rsidRPr="00E337B9" w:rsidRDefault="00E337B9" w:rsidP="00E337B9">
      <w:pPr>
        <w:rPr>
          <w:b/>
        </w:rPr>
      </w:pPr>
    </w:p>
    <w:p w14:paraId="63D893A5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>ATA device, with non-removable media</w:t>
      </w:r>
    </w:p>
    <w:p w14:paraId="06A50460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Model Number:       ST3250318AS                             </w:t>
      </w:r>
    </w:p>
    <w:p w14:paraId="03A58BC7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Serial Number:      6VMGSAD1</w:t>
      </w:r>
    </w:p>
    <w:p w14:paraId="00F00DEA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Firmware Revision:  CC38    </w:t>
      </w:r>
    </w:p>
    <w:p w14:paraId="14527B77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Transport:          Serial</w:t>
      </w:r>
    </w:p>
    <w:p w14:paraId="3B573336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>Standards:</w:t>
      </w:r>
    </w:p>
    <w:p w14:paraId="1B547FB0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Used: unknown (minor revision code 0x0029) </w:t>
      </w:r>
    </w:p>
    <w:p w14:paraId="13B355A9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Supported: 8 7 6 5 </w:t>
      </w:r>
    </w:p>
    <w:p w14:paraId="61E9FC40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Likely used: 8</w:t>
      </w:r>
    </w:p>
    <w:p w14:paraId="687F0481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>Configuration:</w:t>
      </w:r>
    </w:p>
    <w:p w14:paraId="6BDCC039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Logical</w:t>
      </w:r>
      <w:r w:rsidRPr="00E337B9">
        <w:rPr>
          <w:b/>
        </w:rPr>
        <w:tab/>
      </w:r>
      <w:r w:rsidRPr="00E337B9">
        <w:rPr>
          <w:b/>
        </w:rPr>
        <w:tab/>
        <w:t>max</w:t>
      </w:r>
      <w:r w:rsidRPr="00E337B9">
        <w:rPr>
          <w:b/>
        </w:rPr>
        <w:tab/>
        <w:t>current</w:t>
      </w:r>
    </w:p>
    <w:p w14:paraId="0EC7321D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cylinders</w:t>
      </w:r>
      <w:r w:rsidRPr="00E337B9">
        <w:rPr>
          <w:b/>
        </w:rPr>
        <w:tab/>
        <w:t>16383</w:t>
      </w:r>
      <w:r w:rsidRPr="00E337B9">
        <w:rPr>
          <w:b/>
        </w:rPr>
        <w:tab/>
        <w:t>16383</w:t>
      </w:r>
    </w:p>
    <w:p w14:paraId="0ADA2920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heads</w:t>
      </w:r>
      <w:r w:rsidRPr="00E337B9">
        <w:rPr>
          <w:b/>
        </w:rPr>
        <w:tab/>
      </w:r>
      <w:r w:rsidRPr="00E337B9">
        <w:rPr>
          <w:b/>
        </w:rPr>
        <w:tab/>
        <w:t>16</w:t>
      </w:r>
      <w:r w:rsidRPr="00E337B9">
        <w:rPr>
          <w:b/>
        </w:rPr>
        <w:tab/>
        <w:t>16</w:t>
      </w:r>
    </w:p>
    <w:p w14:paraId="6E687901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sectors/track</w:t>
      </w:r>
      <w:r w:rsidRPr="00E337B9">
        <w:rPr>
          <w:b/>
        </w:rPr>
        <w:tab/>
        <w:t>63</w:t>
      </w:r>
      <w:r w:rsidRPr="00E337B9">
        <w:rPr>
          <w:b/>
        </w:rPr>
        <w:tab/>
        <w:t>63</w:t>
      </w:r>
    </w:p>
    <w:p w14:paraId="38F70709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--</w:t>
      </w:r>
    </w:p>
    <w:p w14:paraId="77D5BEDB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CHS current addressable sectors:   16514064</w:t>
      </w:r>
    </w:p>
    <w:p w14:paraId="5E07C88D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LBA    user addressable sectors:  268435455</w:t>
      </w:r>
    </w:p>
    <w:p w14:paraId="6BA59FC3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LBA48  user addressable sectors:  488397168</w:t>
      </w:r>
    </w:p>
    <w:p w14:paraId="4BEEF42D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Logical/Physical Sector size:           512 bytes</w:t>
      </w:r>
    </w:p>
    <w:p w14:paraId="291A3166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device size with M = 1024*1024:      238475 MBytes</w:t>
      </w:r>
    </w:p>
    <w:p w14:paraId="6CE5E1BB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device size with M = 1000*1000:      250059 MBytes (250 GB)</w:t>
      </w:r>
    </w:p>
    <w:p w14:paraId="4A11AE4E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cache/buffer size  = 8192 KBytes</w:t>
      </w:r>
    </w:p>
    <w:p w14:paraId="2358CB6B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Nominal Media Rotation Rate: 7200</w:t>
      </w:r>
    </w:p>
    <w:p w14:paraId="20807C9F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>Capabilities:</w:t>
      </w:r>
    </w:p>
    <w:p w14:paraId="7C39B4CD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LBA, IORDY(can be disabled)</w:t>
      </w:r>
    </w:p>
    <w:p w14:paraId="4CDA22E5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Queue depth: 32</w:t>
      </w:r>
    </w:p>
    <w:p w14:paraId="67797FEF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Standby timer values: spec'd by Standard, no device specific minimum</w:t>
      </w:r>
    </w:p>
    <w:p w14:paraId="3B2DDE5F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R/W multiple sector transfer: Max = 16</w:t>
      </w:r>
      <w:r w:rsidRPr="00E337B9">
        <w:rPr>
          <w:b/>
        </w:rPr>
        <w:tab/>
        <w:t>Current = ?</w:t>
      </w:r>
    </w:p>
    <w:p w14:paraId="69B8C796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Recommended acoustic management value: 254, current value: 0</w:t>
      </w:r>
    </w:p>
    <w:p w14:paraId="70CDC6F7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DMA: mdma0 mdma1 mdma2 udma0 udma1 udma2 udma3 udma4 udma5 *udma6 </w:t>
      </w:r>
    </w:p>
    <w:p w14:paraId="2156ED24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  Cycle time: min=120ns recommended=120ns</w:t>
      </w:r>
    </w:p>
    <w:p w14:paraId="1ED437DA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PIO: pio0 pio1 pio2 pio3 pio4 </w:t>
      </w:r>
    </w:p>
    <w:p w14:paraId="4E6F5B65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  Cycle time: no flow control=120ns  IORDY flow control=120ns</w:t>
      </w:r>
    </w:p>
    <w:p w14:paraId="21120A2F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>Commands/features:</w:t>
      </w:r>
    </w:p>
    <w:p w14:paraId="4C1D7468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Enabled</w:t>
      </w:r>
      <w:r w:rsidRPr="00E337B9">
        <w:rPr>
          <w:b/>
        </w:rPr>
        <w:tab/>
        <w:t>Supported:</w:t>
      </w:r>
    </w:p>
    <w:p w14:paraId="210790A0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SMART feature set</w:t>
      </w:r>
    </w:p>
    <w:p w14:paraId="3A44119B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 </w:t>
      </w:r>
      <w:r w:rsidRPr="00E337B9">
        <w:rPr>
          <w:b/>
        </w:rPr>
        <w:tab/>
        <w:t>Security Mode feature set</w:t>
      </w:r>
    </w:p>
    <w:p w14:paraId="60644C16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Power Management feature set</w:t>
      </w:r>
    </w:p>
    <w:p w14:paraId="02C7CD99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Write cache</w:t>
      </w:r>
    </w:p>
    <w:p w14:paraId="462725BF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Look-ahead</w:t>
      </w:r>
    </w:p>
    <w:p w14:paraId="66DFEEF2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Host Protected Area feature set</w:t>
      </w:r>
    </w:p>
    <w:p w14:paraId="37DEB399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WRITE_BUFFER command</w:t>
      </w:r>
    </w:p>
    <w:p w14:paraId="759CCDD2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READ_BUFFER command</w:t>
      </w:r>
    </w:p>
    <w:p w14:paraId="1B90D7F2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DOWNLOAD_MICROCODE</w:t>
      </w:r>
    </w:p>
    <w:p w14:paraId="1EB90CB3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 </w:t>
      </w:r>
      <w:r w:rsidRPr="00E337B9">
        <w:rPr>
          <w:b/>
        </w:rPr>
        <w:tab/>
        <w:t>SET_MAX security extension</w:t>
      </w:r>
    </w:p>
    <w:p w14:paraId="3C28E1D4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lastRenderedPageBreak/>
        <w:tab/>
        <w:t xml:space="preserve">   *</w:t>
      </w:r>
      <w:r w:rsidRPr="00E337B9">
        <w:rPr>
          <w:b/>
        </w:rPr>
        <w:tab/>
        <w:t>Automatic Acoustic Management feature set</w:t>
      </w:r>
    </w:p>
    <w:p w14:paraId="076C61B4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48-bit Address feature set</w:t>
      </w:r>
    </w:p>
    <w:p w14:paraId="63ECE824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Device Configuration Overlay feature set</w:t>
      </w:r>
    </w:p>
    <w:p w14:paraId="12929E4C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Mandatory FLUSH_CACHE</w:t>
      </w:r>
    </w:p>
    <w:p w14:paraId="1DCF8EB2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FLUSH_CACHE_EXT</w:t>
      </w:r>
    </w:p>
    <w:p w14:paraId="3EA20846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SMART error logging</w:t>
      </w:r>
    </w:p>
    <w:p w14:paraId="69243573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SMART self-test</w:t>
      </w:r>
    </w:p>
    <w:p w14:paraId="2D237CAE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General Purpose Logging feature set</w:t>
      </w:r>
    </w:p>
    <w:p w14:paraId="4572FB5F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WRITE_{DMA|MULTIPLE}_FUA_EXT</w:t>
      </w:r>
    </w:p>
    <w:p w14:paraId="67225562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64-bit World wide name</w:t>
      </w:r>
    </w:p>
    <w:p w14:paraId="2B3283B1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 </w:t>
      </w:r>
      <w:r w:rsidRPr="00E337B9">
        <w:rPr>
          <w:b/>
        </w:rPr>
        <w:tab/>
        <w:t>Write-Read-Verify feature set</w:t>
      </w:r>
    </w:p>
    <w:p w14:paraId="4BF2F724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WRITE_UNCORRECTABLE_EXT command</w:t>
      </w:r>
    </w:p>
    <w:p w14:paraId="42FFF1C0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{READ,WRITE}_DMA_EXT_GPL commands</w:t>
      </w:r>
    </w:p>
    <w:p w14:paraId="6FEA2C23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Segmented DOWNLOAD_MICROCODE</w:t>
      </w:r>
    </w:p>
    <w:p w14:paraId="05AC2F4F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Gen1 signaling speed (1.5Gb/s)</w:t>
      </w:r>
    </w:p>
    <w:p w14:paraId="399F8F17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Gen2 signaling speed (3.0Gb/s)</w:t>
      </w:r>
    </w:p>
    <w:p w14:paraId="39413155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Native Command Queueing (NCQ)</w:t>
      </w:r>
    </w:p>
    <w:p w14:paraId="150E6AC4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Phy event counters</w:t>
      </w:r>
    </w:p>
    <w:p w14:paraId="65228F5B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 </w:t>
      </w:r>
      <w:r w:rsidRPr="00E337B9">
        <w:rPr>
          <w:b/>
        </w:rPr>
        <w:tab/>
        <w:t>Device-initiated interface power management</w:t>
      </w:r>
    </w:p>
    <w:p w14:paraId="79E29210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Software settings preservation</w:t>
      </w:r>
    </w:p>
    <w:p w14:paraId="040A6142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SMART Command Transport (SCT) feature set</w:t>
      </w:r>
    </w:p>
    <w:p w14:paraId="1D41D4C1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SCT Long Sector Access (AC1)</w:t>
      </w:r>
    </w:p>
    <w:p w14:paraId="018BB74D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SCT LBA Segment Access (AC2)</w:t>
      </w:r>
    </w:p>
    <w:p w14:paraId="6803A783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SCT Error Recovery Control (AC3)</w:t>
      </w:r>
    </w:p>
    <w:p w14:paraId="6F3E42AD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SCT Features Control (AC4)</w:t>
      </w:r>
    </w:p>
    <w:p w14:paraId="4290D657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*</w:t>
      </w:r>
      <w:r w:rsidRPr="00E337B9">
        <w:rPr>
          <w:b/>
        </w:rPr>
        <w:tab/>
        <w:t>SCT Data Tables (AC5)</w:t>
      </w:r>
    </w:p>
    <w:p w14:paraId="497BAC3C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 xml:space="preserve">    </w:t>
      </w:r>
      <w:r w:rsidRPr="00E337B9">
        <w:rPr>
          <w:b/>
        </w:rPr>
        <w:tab/>
        <w:t>unknown 206[12] (vendor specific)</w:t>
      </w:r>
    </w:p>
    <w:p w14:paraId="288B5177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 xml:space="preserve">Security: </w:t>
      </w:r>
    </w:p>
    <w:p w14:paraId="03C109A4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Master password revision code = 65534</w:t>
      </w:r>
    </w:p>
    <w:p w14:paraId="1F9B9007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</w:r>
      <w:r w:rsidRPr="00E337B9">
        <w:rPr>
          <w:b/>
        </w:rPr>
        <w:tab/>
        <w:t>supported</w:t>
      </w:r>
    </w:p>
    <w:p w14:paraId="2DF11FE8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not</w:t>
      </w:r>
      <w:r w:rsidRPr="00E337B9">
        <w:rPr>
          <w:b/>
        </w:rPr>
        <w:tab/>
        <w:t>enabled</w:t>
      </w:r>
    </w:p>
    <w:p w14:paraId="1661C613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not</w:t>
      </w:r>
      <w:r w:rsidRPr="00E337B9">
        <w:rPr>
          <w:b/>
        </w:rPr>
        <w:tab/>
        <w:t>locked</w:t>
      </w:r>
    </w:p>
    <w:p w14:paraId="3FF8829F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not</w:t>
      </w:r>
      <w:r w:rsidRPr="00E337B9">
        <w:rPr>
          <w:b/>
        </w:rPr>
        <w:tab/>
        <w:t>frozen</w:t>
      </w:r>
    </w:p>
    <w:p w14:paraId="3BB7DEAF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not</w:t>
      </w:r>
      <w:r w:rsidRPr="00E337B9">
        <w:rPr>
          <w:b/>
        </w:rPr>
        <w:tab/>
        <w:t>expired: security count</w:t>
      </w:r>
    </w:p>
    <w:p w14:paraId="17E6C002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</w:r>
      <w:r w:rsidRPr="00E337B9">
        <w:rPr>
          <w:b/>
        </w:rPr>
        <w:tab/>
        <w:t>supported: enhanced erase</w:t>
      </w:r>
    </w:p>
    <w:p w14:paraId="0A60DDCD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44min for SECURITY ERASE UNIT. 44min for ENHANCED SECURITY ERASE UNIT.</w:t>
      </w:r>
    </w:p>
    <w:p w14:paraId="4129C97B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>Logical Unit WWN Device Identifier: 5000c50027f5e723</w:t>
      </w:r>
    </w:p>
    <w:p w14:paraId="7B233C83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NAA</w:t>
      </w:r>
      <w:r w:rsidRPr="00E337B9">
        <w:rPr>
          <w:b/>
        </w:rPr>
        <w:tab/>
      </w:r>
      <w:r w:rsidRPr="00E337B9">
        <w:rPr>
          <w:b/>
        </w:rPr>
        <w:tab/>
        <w:t>: 5</w:t>
      </w:r>
    </w:p>
    <w:p w14:paraId="11D55CB6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IEEE OUI</w:t>
      </w:r>
      <w:r w:rsidRPr="00E337B9">
        <w:rPr>
          <w:b/>
        </w:rPr>
        <w:tab/>
        <w:t>: 000c50</w:t>
      </w:r>
    </w:p>
    <w:p w14:paraId="415273FB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ab/>
        <w:t>Unique ID</w:t>
      </w:r>
      <w:r w:rsidRPr="00E337B9">
        <w:rPr>
          <w:b/>
        </w:rPr>
        <w:tab/>
        <w:t>: 027f5e723</w:t>
      </w:r>
    </w:p>
    <w:p w14:paraId="13383110" w14:textId="77777777" w:rsidR="00E337B9" w:rsidRDefault="00E337B9" w:rsidP="00E337B9">
      <w:pPr>
        <w:pBdr>
          <w:bottom w:val="single" w:sz="6" w:space="1" w:color="auto"/>
        </w:pBdr>
        <w:rPr>
          <w:b/>
        </w:rPr>
      </w:pPr>
      <w:r w:rsidRPr="00E337B9">
        <w:rPr>
          <w:b/>
        </w:rPr>
        <w:t>Checksum: correct</w:t>
      </w:r>
    </w:p>
    <w:p w14:paraId="4C0D8B2C" w14:textId="77777777" w:rsidR="00E337B9" w:rsidRPr="00E337B9" w:rsidRDefault="00E337B9" w:rsidP="00E337B9">
      <w:pPr>
        <w:rPr>
          <w:b/>
        </w:rPr>
      </w:pPr>
      <w:bookmarkStart w:id="0" w:name="_GoBack"/>
      <w:bookmarkEnd w:id="0"/>
    </w:p>
    <w:p w14:paraId="6DBEF439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>root@linux64-ix-slave41 /root % hdparm -tT /dev/sda</w:t>
      </w:r>
    </w:p>
    <w:p w14:paraId="51AC1E80" w14:textId="77777777" w:rsidR="00E337B9" w:rsidRPr="00E337B9" w:rsidRDefault="00E337B9" w:rsidP="00E337B9">
      <w:pPr>
        <w:rPr>
          <w:b/>
        </w:rPr>
      </w:pPr>
    </w:p>
    <w:p w14:paraId="531AEEA3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>/dev/sda:</w:t>
      </w:r>
    </w:p>
    <w:p w14:paraId="4B41D0C2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 xml:space="preserve"> Timing cached reads:   14972 MB in  2.00 seconds = 7503.56 MB/sec</w:t>
      </w:r>
    </w:p>
    <w:p w14:paraId="36F291BF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 xml:space="preserve"> Timing buffered disk reads:  290 MB in  3.00 seconds =  96.56 MB/sec</w:t>
      </w:r>
    </w:p>
    <w:p w14:paraId="12CE1C1D" w14:textId="77777777" w:rsidR="00E337B9" w:rsidRPr="00E337B9" w:rsidRDefault="00E337B9" w:rsidP="00E337B9">
      <w:pPr>
        <w:rPr>
          <w:b/>
        </w:rPr>
      </w:pPr>
      <w:r w:rsidRPr="00E337B9">
        <w:rPr>
          <w:b/>
        </w:rPr>
        <w:t xml:space="preserve">root@linux64-ix-slave41 /root % </w:t>
      </w:r>
    </w:p>
    <w:p w14:paraId="7C1B333A" w14:textId="6558311A" w:rsidR="00C44101" w:rsidRPr="00942303" w:rsidRDefault="00C44101" w:rsidP="00942303">
      <w:pPr>
        <w:rPr>
          <w:b/>
        </w:rPr>
      </w:pPr>
    </w:p>
    <w:sectPr w:rsidR="00C44101" w:rsidRPr="00942303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90B90"/>
    <w:rsid w:val="000F157A"/>
    <w:rsid w:val="00242785"/>
    <w:rsid w:val="002463D8"/>
    <w:rsid w:val="00285DBA"/>
    <w:rsid w:val="002A5947"/>
    <w:rsid w:val="002B3DCC"/>
    <w:rsid w:val="00356377"/>
    <w:rsid w:val="003A472D"/>
    <w:rsid w:val="004111A4"/>
    <w:rsid w:val="0042769A"/>
    <w:rsid w:val="00476A7F"/>
    <w:rsid w:val="004D3585"/>
    <w:rsid w:val="004F6A54"/>
    <w:rsid w:val="0062551D"/>
    <w:rsid w:val="00670B1F"/>
    <w:rsid w:val="00836D86"/>
    <w:rsid w:val="00942303"/>
    <w:rsid w:val="009C027A"/>
    <w:rsid w:val="009D1262"/>
    <w:rsid w:val="00B000A1"/>
    <w:rsid w:val="00C44101"/>
    <w:rsid w:val="00D332B2"/>
    <w:rsid w:val="00D368D6"/>
    <w:rsid w:val="00E337B9"/>
    <w:rsid w:val="00E90D0E"/>
    <w:rsid w:val="00E928C8"/>
    <w:rsid w:val="00EC071E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2011-02-14T22:01:00Z</dcterms:created>
  <dcterms:modified xsi:type="dcterms:W3CDTF">2011-02-14T22:01:00Z</dcterms:modified>
</cp:coreProperties>
</file>