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A94667">
        <w:rPr>
          <w:rFonts w:ascii="Arial" w:eastAsia="굴림" w:hAnsi="Arial" w:cs="Arial"/>
          <w:color w:val="000000"/>
          <w:kern w:val="0"/>
          <w:sz w:val="22"/>
        </w:rPr>
        <w:t>CA Owner Name: NAVER BUSINESS PLATFORM Corp.</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General information about CA's associated organization --</w:t>
      </w:r>
    </w:p>
    <w:p w:rsidR="00EF651E" w:rsidRPr="00F1309A" w:rsidRDefault="00DA6425" w:rsidP="00DA6425">
      <w:pPr>
        <w:widowControl/>
        <w:wordWrap/>
        <w:autoSpaceDE/>
        <w:autoSpaceDN/>
        <w:spacing w:after="0" w:line="240" w:lineRule="auto"/>
        <w:jc w:val="left"/>
        <w:rPr>
          <w:rFonts w:ascii="Arial" w:eastAsia="굴림" w:hAnsi="Arial" w:cs="Arial"/>
          <w:kern w:val="0"/>
          <w:sz w:val="24"/>
          <w:szCs w:val="24"/>
        </w:rPr>
      </w:pPr>
      <w:r w:rsidRPr="00F1309A">
        <w:rPr>
          <w:rFonts w:ascii="Arial" w:eastAsia="굴림" w:hAnsi="Arial" w:cs="Arial"/>
          <w:color w:val="000000"/>
          <w:kern w:val="0"/>
          <w:sz w:val="22"/>
        </w:rPr>
        <w:tab/>
      </w:r>
      <w:r w:rsidRPr="00DA6425">
        <w:rPr>
          <w:rFonts w:ascii="Arial" w:eastAsia="굴림" w:hAnsi="Arial" w:cs="Arial"/>
          <w:color w:val="000000"/>
          <w:kern w:val="0"/>
          <w:sz w:val="22"/>
        </w:rPr>
        <w:t xml:space="preserve"> </w:t>
      </w:r>
    </w:p>
    <w:tbl>
      <w:tblPr>
        <w:tblStyle w:val="a6"/>
        <w:tblW w:w="0" w:type="auto"/>
        <w:tblLook w:val="04A0" w:firstRow="1" w:lastRow="0" w:firstColumn="1" w:lastColumn="0" w:noHBand="0" w:noVBand="1"/>
      </w:tblPr>
      <w:tblGrid>
        <w:gridCol w:w="3256"/>
        <w:gridCol w:w="5760"/>
      </w:tblGrid>
      <w:tr w:rsidR="00EF651E" w:rsidRPr="00F1309A" w:rsidTr="00EF651E">
        <w:tc>
          <w:tcPr>
            <w:tcW w:w="3256" w:type="dxa"/>
          </w:tcPr>
          <w:p w:rsidR="00EF651E" w:rsidRPr="00A94667" w:rsidRDefault="00EF651E" w:rsidP="00DA6425">
            <w:pPr>
              <w:widowControl/>
              <w:wordWrap/>
              <w:autoSpaceDE/>
              <w:autoSpaceDN/>
              <w:jc w:val="left"/>
              <w:rPr>
                <w:rFonts w:ascii="Arial" w:eastAsia="굴림" w:hAnsi="Arial" w:cs="Arial"/>
                <w:color w:val="000000"/>
                <w:kern w:val="0"/>
                <w:sz w:val="22"/>
              </w:rPr>
            </w:pPr>
            <w:r w:rsidRPr="00A94667">
              <w:rPr>
                <w:rFonts w:ascii="Arial" w:eastAsia="굴림" w:hAnsi="Arial" w:cs="Arial"/>
                <w:color w:val="000000"/>
                <w:kern w:val="0"/>
                <w:sz w:val="22"/>
              </w:rPr>
              <w:t>CA Email Alias 1</w:t>
            </w:r>
          </w:p>
        </w:tc>
        <w:tc>
          <w:tcPr>
            <w:tcW w:w="5760" w:type="dxa"/>
          </w:tcPr>
          <w:p w:rsidR="00EF651E" w:rsidRPr="00A94667" w:rsidRDefault="00A94667" w:rsidP="00A94667">
            <w:pPr>
              <w:widowControl/>
              <w:wordWrap/>
              <w:autoSpaceDE/>
              <w:autoSpaceDN/>
              <w:jc w:val="left"/>
              <w:rPr>
                <w:rFonts w:ascii="Arial" w:eastAsia="굴림" w:hAnsi="Arial" w:cs="Arial"/>
                <w:color w:val="000000"/>
                <w:kern w:val="0"/>
                <w:sz w:val="22"/>
              </w:rPr>
            </w:pPr>
            <w:r w:rsidRPr="00A94667">
              <w:rPr>
                <w:rFonts w:ascii="Arial" w:eastAsia="굴림" w:hAnsi="Arial" w:cs="Arial"/>
                <w:i/>
                <w:iCs/>
                <w:color w:val="000000"/>
                <w:kern w:val="0"/>
                <w:sz w:val="22"/>
              </w:rPr>
              <w:t>h</w:t>
            </w:r>
            <w:r w:rsidRPr="00A94667">
              <w:rPr>
                <w:rFonts w:ascii="Arial" w:eastAsia="굴림" w:hAnsi="Arial" w:cs="Arial" w:hint="eastAsia"/>
                <w:i/>
                <w:iCs/>
                <w:color w:val="000000"/>
                <w:kern w:val="0"/>
                <w:sz w:val="22"/>
              </w:rPr>
              <w:t>anyong.</w:t>
            </w:r>
            <w:r w:rsidRPr="00A94667">
              <w:rPr>
                <w:rFonts w:ascii="Arial" w:eastAsia="굴림" w:hAnsi="Arial" w:cs="Arial"/>
                <w:i/>
                <w:iCs/>
                <w:color w:val="000000"/>
                <w:kern w:val="0"/>
                <w:sz w:val="22"/>
              </w:rPr>
              <w:t>park</w:t>
            </w:r>
            <w:r w:rsidR="00EF651E" w:rsidRPr="00A94667">
              <w:rPr>
                <w:rFonts w:ascii="Arial" w:eastAsia="굴림" w:hAnsi="Arial" w:cs="Arial"/>
                <w:i/>
                <w:iCs/>
                <w:color w:val="000000"/>
                <w:kern w:val="0"/>
                <w:sz w:val="22"/>
              </w:rPr>
              <w:t>@</w:t>
            </w:r>
            <w:r w:rsidRPr="00A94667">
              <w:rPr>
                <w:rFonts w:ascii="Arial" w:eastAsia="굴림" w:hAnsi="Arial" w:cs="Arial"/>
                <w:i/>
                <w:iCs/>
                <w:color w:val="000000"/>
                <w:kern w:val="0"/>
                <w:sz w:val="22"/>
              </w:rPr>
              <w:t>navercorp.com</w:t>
            </w:r>
            <w:r w:rsidR="00EF651E" w:rsidRPr="00A94667">
              <w:rPr>
                <w:rFonts w:ascii="Arial" w:eastAsia="굴림" w:hAnsi="Arial" w:cs="Arial"/>
                <w:i/>
                <w:iCs/>
                <w:color w:val="000000"/>
                <w:kern w:val="0"/>
                <w:sz w:val="22"/>
              </w:rPr>
              <w:t xml:space="preserve">   </w:t>
            </w:r>
          </w:p>
        </w:tc>
      </w:tr>
      <w:tr w:rsidR="00EF651E" w:rsidRPr="00F1309A" w:rsidTr="00EF651E">
        <w:tc>
          <w:tcPr>
            <w:tcW w:w="3256" w:type="dxa"/>
          </w:tcPr>
          <w:p w:rsidR="00EF651E" w:rsidRPr="00A94667" w:rsidRDefault="00EF651E" w:rsidP="00DA6425">
            <w:pPr>
              <w:widowControl/>
              <w:wordWrap/>
              <w:autoSpaceDE/>
              <w:autoSpaceDN/>
              <w:jc w:val="left"/>
              <w:rPr>
                <w:rFonts w:ascii="Arial" w:eastAsia="굴림" w:hAnsi="Arial" w:cs="Arial"/>
                <w:kern w:val="0"/>
                <w:sz w:val="24"/>
                <w:szCs w:val="24"/>
              </w:rPr>
            </w:pPr>
            <w:r w:rsidRPr="00A94667">
              <w:rPr>
                <w:rFonts w:ascii="Arial" w:eastAsia="굴림" w:hAnsi="Arial" w:cs="Arial"/>
                <w:color w:val="000000"/>
                <w:kern w:val="0"/>
                <w:sz w:val="22"/>
              </w:rPr>
              <w:t>CA Email Alias 2</w:t>
            </w:r>
          </w:p>
        </w:tc>
        <w:tc>
          <w:tcPr>
            <w:tcW w:w="5760" w:type="dxa"/>
          </w:tcPr>
          <w:p w:rsidR="00EF651E" w:rsidRPr="00A94667" w:rsidRDefault="00A94667" w:rsidP="00DA6425">
            <w:pPr>
              <w:widowControl/>
              <w:wordWrap/>
              <w:autoSpaceDE/>
              <w:autoSpaceDN/>
              <w:jc w:val="left"/>
              <w:rPr>
                <w:rFonts w:ascii="Arial" w:eastAsia="굴림" w:hAnsi="Arial" w:cs="Arial"/>
                <w:i/>
                <w:color w:val="000000"/>
                <w:kern w:val="0"/>
                <w:sz w:val="22"/>
              </w:rPr>
            </w:pPr>
            <w:r w:rsidRPr="00A94667">
              <w:rPr>
                <w:rFonts w:ascii="Arial" w:eastAsia="굴림" w:hAnsi="Arial" w:cs="Arial"/>
                <w:i/>
                <w:color w:val="000000"/>
                <w:kern w:val="0"/>
                <w:sz w:val="22"/>
              </w:rPr>
              <w:t>dl_rootca@navercorp.com</w:t>
            </w:r>
          </w:p>
        </w:tc>
      </w:tr>
      <w:tr w:rsidR="00EF651E" w:rsidRPr="00F1309A" w:rsidTr="00EF651E">
        <w:tc>
          <w:tcPr>
            <w:tcW w:w="3256" w:type="dxa"/>
          </w:tcPr>
          <w:p w:rsidR="00EF651E" w:rsidRPr="00A94667" w:rsidRDefault="00EF651E" w:rsidP="00DA6425">
            <w:pPr>
              <w:widowControl/>
              <w:wordWrap/>
              <w:autoSpaceDE/>
              <w:autoSpaceDN/>
              <w:jc w:val="left"/>
              <w:rPr>
                <w:rFonts w:ascii="Arial" w:eastAsia="굴림" w:hAnsi="Arial" w:cs="Arial"/>
                <w:color w:val="000000"/>
                <w:kern w:val="0"/>
                <w:sz w:val="22"/>
              </w:rPr>
            </w:pPr>
            <w:r w:rsidRPr="00A94667">
              <w:rPr>
                <w:rFonts w:ascii="Arial" w:eastAsia="굴림" w:hAnsi="Arial" w:cs="Arial"/>
                <w:color w:val="000000"/>
                <w:kern w:val="0"/>
                <w:sz w:val="22"/>
              </w:rPr>
              <w:t>Company Website</w:t>
            </w:r>
          </w:p>
        </w:tc>
        <w:tc>
          <w:tcPr>
            <w:tcW w:w="5760" w:type="dxa"/>
          </w:tcPr>
          <w:p w:rsidR="00EF651E" w:rsidRPr="00A94667" w:rsidRDefault="00BE5996" w:rsidP="00DA6425">
            <w:pPr>
              <w:widowControl/>
              <w:wordWrap/>
              <w:autoSpaceDE/>
              <w:autoSpaceDN/>
              <w:jc w:val="left"/>
              <w:rPr>
                <w:rFonts w:ascii="Arial" w:eastAsia="굴림" w:hAnsi="Arial" w:cs="Arial"/>
                <w:color w:val="000000"/>
                <w:kern w:val="0"/>
                <w:sz w:val="22"/>
              </w:rPr>
            </w:pPr>
            <w:hyperlink r:id="rId7" w:history="1">
              <w:r w:rsidR="00EF651E" w:rsidRPr="00A94667">
                <w:rPr>
                  <w:rStyle w:val="a4"/>
                  <w:rFonts w:ascii="Arial" w:eastAsia="굴림" w:hAnsi="Arial" w:cs="Arial"/>
                  <w:kern w:val="0"/>
                  <w:sz w:val="22"/>
                </w:rPr>
                <w:t>https://certificate.naver.com</w:t>
              </w:r>
            </w:hyperlink>
          </w:p>
        </w:tc>
      </w:tr>
      <w:tr w:rsidR="00EF651E" w:rsidRPr="00F1309A" w:rsidTr="00EF651E">
        <w:tc>
          <w:tcPr>
            <w:tcW w:w="3256" w:type="dxa"/>
          </w:tcPr>
          <w:p w:rsidR="00EF651E" w:rsidRPr="00F1309A" w:rsidRDefault="00EF651E"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Organizational Type</w:t>
            </w:r>
          </w:p>
        </w:tc>
        <w:tc>
          <w:tcPr>
            <w:tcW w:w="5760" w:type="dxa"/>
          </w:tcPr>
          <w:p w:rsidR="00EF651E" w:rsidRPr="00F1309A" w:rsidRDefault="00EF651E"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iCs/>
                <w:color w:val="000000"/>
                <w:kern w:val="0"/>
                <w:sz w:val="22"/>
              </w:rPr>
              <w:t>Private Corporation</w:t>
            </w:r>
          </w:p>
        </w:tc>
      </w:tr>
      <w:tr w:rsidR="00EF651E" w:rsidRPr="00F1309A" w:rsidTr="00EF651E">
        <w:tc>
          <w:tcPr>
            <w:tcW w:w="3256" w:type="dxa"/>
          </w:tcPr>
          <w:p w:rsidR="00EF651E" w:rsidRPr="00F1309A" w:rsidRDefault="00EF651E"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Geographic Focus</w:t>
            </w:r>
          </w:p>
        </w:tc>
        <w:tc>
          <w:tcPr>
            <w:tcW w:w="5760" w:type="dxa"/>
          </w:tcPr>
          <w:p w:rsidR="00EF651E" w:rsidRPr="00F1309A" w:rsidRDefault="00EF651E" w:rsidP="00DA6425">
            <w:pPr>
              <w:widowControl/>
              <w:wordWrap/>
              <w:autoSpaceDE/>
              <w:autoSpaceDN/>
              <w:jc w:val="left"/>
              <w:rPr>
                <w:rFonts w:ascii="Arial" w:eastAsia="굴림" w:hAnsi="Arial" w:cs="Arial"/>
                <w:kern w:val="0"/>
                <w:sz w:val="22"/>
              </w:rPr>
            </w:pPr>
            <w:r w:rsidRPr="00F1309A">
              <w:rPr>
                <w:rFonts w:ascii="Arial" w:eastAsia="굴림" w:hAnsi="Arial" w:cs="Arial"/>
                <w:iCs/>
                <w:color w:val="000000"/>
                <w:kern w:val="0"/>
                <w:sz w:val="22"/>
              </w:rPr>
              <w:t>The Republic of Korea (South Korea)</w:t>
            </w:r>
          </w:p>
        </w:tc>
      </w:tr>
      <w:tr w:rsidR="00EF651E" w:rsidRPr="00F1309A" w:rsidTr="00EF651E">
        <w:tc>
          <w:tcPr>
            <w:tcW w:w="3256" w:type="dxa"/>
          </w:tcPr>
          <w:p w:rsidR="00EF651E" w:rsidRPr="00F1309A" w:rsidRDefault="00EF651E" w:rsidP="001E5CCE">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Primary Market / Customer Base</w:t>
            </w:r>
            <w:r w:rsidRPr="00F1309A">
              <w:rPr>
                <w:rFonts w:ascii="Arial" w:eastAsia="굴림" w:hAnsi="Arial" w:cs="Arial"/>
                <w:color w:val="000000"/>
                <w:kern w:val="0"/>
                <w:sz w:val="22"/>
              </w:rPr>
              <w:br/>
            </w:r>
          </w:p>
        </w:tc>
        <w:tc>
          <w:tcPr>
            <w:tcW w:w="5760" w:type="dxa"/>
          </w:tcPr>
          <w:p w:rsidR="00EF651E" w:rsidRPr="00F1309A" w:rsidRDefault="00EF651E" w:rsidP="00EF651E">
            <w:pPr>
              <w:widowControl/>
              <w:wordWrap/>
              <w:autoSpaceDE/>
              <w:autoSpaceDN/>
              <w:jc w:val="left"/>
              <w:rPr>
                <w:rFonts w:ascii="Arial" w:eastAsia="굴림" w:hAnsi="Arial" w:cs="Arial"/>
                <w:kern w:val="0"/>
                <w:sz w:val="22"/>
              </w:rPr>
            </w:pPr>
            <w:r w:rsidRPr="00F1309A">
              <w:rPr>
                <w:rFonts w:ascii="Arial" w:eastAsia="굴림" w:hAnsi="Arial" w:cs="Arial"/>
                <w:kern w:val="0"/>
                <w:sz w:val="22"/>
              </w:rPr>
              <w:t xml:space="preserve">NAVER BUSINESS PLATFORM is a commercial CA that will provide certificates to customers who are users of the web portal and other services provided by NAVER Corporation over the World. We will offer both server authentication and client authentication.  </w:t>
            </w:r>
          </w:p>
          <w:p w:rsidR="00EF651E" w:rsidRPr="00F1309A" w:rsidRDefault="00EF651E" w:rsidP="00DA6425">
            <w:pPr>
              <w:widowControl/>
              <w:wordWrap/>
              <w:autoSpaceDE/>
              <w:autoSpaceDN/>
              <w:jc w:val="left"/>
              <w:rPr>
                <w:rFonts w:ascii="Arial" w:eastAsia="굴림" w:hAnsi="Arial" w:cs="Arial"/>
                <w:color w:val="000000"/>
                <w:kern w:val="0"/>
                <w:sz w:val="22"/>
              </w:rPr>
            </w:pPr>
          </w:p>
        </w:tc>
      </w:tr>
      <w:tr w:rsidR="00EF651E" w:rsidRPr="00F1309A" w:rsidTr="00EF651E">
        <w:tc>
          <w:tcPr>
            <w:tcW w:w="3256" w:type="dxa"/>
          </w:tcPr>
          <w:p w:rsidR="00EF651E" w:rsidRPr="00DA6425" w:rsidRDefault="00EF651E" w:rsidP="00EF651E">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 xml:space="preserve">Impact to Mozilla Users: </w:t>
            </w:r>
          </w:p>
          <w:p w:rsidR="00EF651E" w:rsidRPr="00F1309A" w:rsidRDefault="00EF651E" w:rsidP="001E5CCE">
            <w:pPr>
              <w:widowControl/>
              <w:wordWrap/>
              <w:autoSpaceDE/>
              <w:autoSpaceDN/>
              <w:jc w:val="left"/>
              <w:rPr>
                <w:rFonts w:ascii="Arial" w:eastAsia="굴림" w:hAnsi="Arial" w:cs="Arial"/>
                <w:color w:val="000000"/>
                <w:kern w:val="0"/>
                <w:sz w:val="22"/>
              </w:rPr>
            </w:pPr>
          </w:p>
        </w:tc>
        <w:tc>
          <w:tcPr>
            <w:tcW w:w="5760" w:type="dxa"/>
          </w:tcPr>
          <w:p w:rsidR="00EF651E" w:rsidRPr="00F1309A" w:rsidRDefault="00EF651E" w:rsidP="00A94667">
            <w:pPr>
              <w:widowControl/>
              <w:wordWrap/>
              <w:autoSpaceDE/>
              <w:autoSpaceDN/>
              <w:jc w:val="left"/>
              <w:rPr>
                <w:rFonts w:ascii="Arial" w:eastAsia="굴림" w:hAnsi="Arial" w:cs="Arial"/>
                <w:kern w:val="0"/>
                <w:sz w:val="22"/>
              </w:rPr>
            </w:pPr>
            <w:r w:rsidRPr="00F1309A">
              <w:rPr>
                <w:rFonts w:ascii="Arial" w:eastAsia="굴림" w:hAnsi="Arial" w:cs="Arial"/>
                <w:kern w:val="0"/>
                <w:sz w:val="22"/>
              </w:rPr>
              <w:t>The portal and other services we provided should be equally adjusted at any mainstrea</w:t>
            </w:r>
            <w:r w:rsidR="00A94667">
              <w:rPr>
                <w:rFonts w:ascii="Arial" w:eastAsia="굴림" w:hAnsi="Arial" w:cs="Arial"/>
                <w:kern w:val="0"/>
                <w:sz w:val="22"/>
              </w:rPr>
              <w:t>m browsers especially Firefox.</w:t>
            </w:r>
          </w:p>
        </w:tc>
      </w:tr>
    </w:tbl>
    <w:p w:rsidR="00EF651E" w:rsidRPr="00F1309A" w:rsidRDefault="00EF651E" w:rsidP="00DA6425">
      <w:pPr>
        <w:widowControl/>
        <w:wordWrap/>
        <w:autoSpaceDE/>
        <w:autoSpaceDN/>
        <w:spacing w:after="0" w:line="240" w:lineRule="auto"/>
        <w:jc w:val="left"/>
        <w:rPr>
          <w:rFonts w:ascii="Arial" w:eastAsia="굴림" w:hAnsi="Arial" w:cs="Arial"/>
          <w:color w:val="000000"/>
          <w:kern w:val="0"/>
          <w:sz w:val="22"/>
        </w:rPr>
      </w:pPr>
    </w:p>
    <w:p w:rsidR="00CE717A" w:rsidRPr="00DA6425" w:rsidRDefault="00CE717A"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Required and Recommended Practices --</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F1309A">
        <w:rPr>
          <w:rFonts w:ascii="Arial" w:eastAsia="굴림" w:hAnsi="Arial" w:cs="Arial"/>
          <w:color w:val="000000"/>
          <w:kern w:val="0"/>
          <w:sz w:val="22"/>
        </w:rPr>
        <w:tab/>
      </w:r>
      <w:r w:rsidRPr="00DA6425">
        <w:rPr>
          <w:rFonts w:ascii="Arial" w:eastAsia="굴림" w:hAnsi="Arial" w:cs="Arial"/>
          <w:color w:val="000000"/>
          <w:kern w:val="0"/>
          <w:sz w:val="22"/>
        </w:rPr>
        <w:t xml:space="preserve"> </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color w:val="000000"/>
          <w:kern w:val="0"/>
          <w:sz w:val="22"/>
        </w:rPr>
        <w:t>Recommended Practices: https://wiki.mozilla.org/CA/Required_or_Recommended_Practices   </w:t>
      </w:r>
    </w:p>
    <w:p w:rsidR="00DA6425" w:rsidRPr="00F1309A" w:rsidRDefault="00DA6425" w:rsidP="00DA6425">
      <w:pPr>
        <w:widowControl/>
        <w:wordWrap/>
        <w:autoSpaceDE/>
        <w:autoSpaceDN/>
        <w:spacing w:after="0" w:line="240" w:lineRule="auto"/>
        <w:jc w:val="left"/>
        <w:rPr>
          <w:rFonts w:ascii="Arial" w:eastAsia="굴림" w:hAnsi="Arial" w:cs="Arial"/>
          <w:kern w:val="0"/>
          <w:sz w:val="24"/>
          <w:szCs w:val="24"/>
        </w:rPr>
      </w:pPr>
    </w:p>
    <w:tbl>
      <w:tblPr>
        <w:tblStyle w:val="a6"/>
        <w:tblW w:w="0" w:type="auto"/>
        <w:tblLook w:val="04A0" w:firstRow="1" w:lastRow="0" w:firstColumn="1" w:lastColumn="0" w:noHBand="0" w:noVBand="1"/>
      </w:tblPr>
      <w:tblGrid>
        <w:gridCol w:w="3256"/>
        <w:gridCol w:w="5760"/>
      </w:tblGrid>
      <w:tr w:rsidR="0026300E" w:rsidRPr="00F1309A" w:rsidTr="0026300E">
        <w:tc>
          <w:tcPr>
            <w:tcW w:w="3256" w:type="dxa"/>
          </w:tcPr>
          <w:p w:rsidR="0026300E" w:rsidRPr="00F1309A" w:rsidRDefault="0026300E" w:rsidP="00DA6425">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Do You, as an official representative of this CA agree to the following Recommended Practices Statement?</w:t>
            </w:r>
          </w:p>
        </w:tc>
        <w:tc>
          <w:tcPr>
            <w:tcW w:w="5760" w:type="dxa"/>
          </w:tcPr>
          <w:p w:rsidR="0026300E" w:rsidRPr="00F1309A" w:rsidRDefault="0026300E" w:rsidP="00A94667">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I have reviewed Mozilla's lists of Required and Recommended Practices, and confirm that we follow those practices, with exceptions and clarifications noted in the text box below.</w:t>
            </w:r>
          </w:p>
        </w:tc>
      </w:tr>
    </w:tbl>
    <w:p w:rsidR="0026300E" w:rsidRPr="00F1309A" w:rsidRDefault="0026300E" w:rsidP="00DA6425">
      <w:pPr>
        <w:widowControl/>
        <w:wordWrap/>
        <w:autoSpaceDE/>
        <w:autoSpaceDN/>
        <w:spacing w:after="0" w:line="240" w:lineRule="auto"/>
        <w:jc w:val="left"/>
        <w:rPr>
          <w:rFonts w:ascii="Arial" w:eastAsia="굴림" w:hAnsi="Arial" w:cs="Arial"/>
          <w:kern w:val="0"/>
          <w:sz w:val="24"/>
          <w:szCs w:val="24"/>
        </w:rPr>
      </w:pPr>
    </w:p>
    <w:p w:rsidR="0026300E" w:rsidRPr="00DA6425" w:rsidRDefault="0026300E" w:rsidP="0026300E">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color w:val="000000"/>
          <w:kern w:val="0"/>
          <w:sz w:val="22"/>
        </w:rPr>
        <w:t>CA's Response to Recommended Practices:   </w:t>
      </w:r>
    </w:p>
    <w:p w:rsidR="0026300E" w:rsidRPr="00F1309A" w:rsidRDefault="0026300E" w:rsidP="0026300E">
      <w:pPr>
        <w:widowControl/>
        <w:wordWrap/>
        <w:autoSpaceDE/>
        <w:autoSpaceDN/>
        <w:spacing w:after="0" w:line="240" w:lineRule="auto"/>
        <w:jc w:val="left"/>
        <w:rPr>
          <w:rFonts w:ascii="Arial" w:eastAsia="굴림" w:hAnsi="Arial" w:cs="Arial"/>
          <w:i/>
          <w:iCs/>
          <w:color w:val="000000"/>
          <w:kern w:val="0"/>
          <w:sz w:val="22"/>
        </w:rPr>
      </w:pPr>
      <w:r w:rsidRPr="00DA6425">
        <w:rPr>
          <w:rFonts w:ascii="Arial" w:eastAsia="굴림" w:hAnsi="Arial" w:cs="Arial"/>
          <w:i/>
          <w:iCs/>
          <w:color w:val="000000"/>
          <w:kern w:val="0"/>
          <w:sz w:val="22"/>
        </w:rPr>
        <w:t>CAs response to each of the items listed in https://wiki.mozilla.org/CA/Required_or_Recommended_Practices   </w:t>
      </w:r>
    </w:p>
    <w:tbl>
      <w:tblPr>
        <w:tblStyle w:val="a6"/>
        <w:tblW w:w="0" w:type="auto"/>
        <w:tblLook w:val="04A0" w:firstRow="1" w:lastRow="0" w:firstColumn="1" w:lastColumn="0" w:noHBand="0" w:noVBand="1"/>
      </w:tblPr>
      <w:tblGrid>
        <w:gridCol w:w="3256"/>
        <w:gridCol w:w="5760"/>
      </w:tblGrid>
      <w:tr w:rsidR="0026300E" w:rsidRPr="00F1309A" w:rsidTr="0026300E">
        <w:tc>
          <w:tcPr>
            <w:tcW w:w="3256" w:type="dxa"/>
          </w:tcPr>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Publicly Available CP and CPS</w:t>
            </w:r>
          </w:p>
        </w:tc>
        <w:tc>
          <w:tcPr>
            <w:tcW w:w="5760" w:type="dxa"/>
          </w:tcPr>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Yes. We published our CPS and its English version on the official website.</w:t>
            </w:r>
          </w:p>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CPS (Korean): https://certificate.naver.com/bbs/initCrtfcJob.do</w:t>
            </w:r>
          </w:p>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CPS (English): https://certificate.naver.com/bbs/initCrtfcJob.do</w:t>
            </w:r>
          </w:p>
        </w:tc>
      </w:tr>
      <w:tr w:rsidR="0026300E" w:rsidRPr="00F1309A" w:rsidTr="0026300E">
        <w:tc>
          <w:tcPr>
            <w:tcW w:w="3256" w:type="dxa"/>
          </w:tcPr>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Audit Criteria</w:t>
            </w:r>
          </w:p>
          <w:p w:rsidR="0026300E" w:rsidRPr="00F1309A" w:rsidRDefault="0026300E" w:rsidP="0026300E">
            <w:pPr>
              <w:pStyle w:val="a5"/>
              <w:widowControl/>
              <w:wordWrap/>
              <w:autoSpaceDE/>
              <w:autoSpaceDN/>
              <w:ind w:leftChars="0" w:left="760"/>
              <w:jc w:val="left"/>
              <w:rPr>
                <w:rFonts w:ascii="Arial" w:eastAsia="굴림" w:hAnsi="Arial" w:cs="Arial"/>
                <w:kern w:val="0"/>
                <w:sz w:val="22"/>
              </w:rPr>
            </w:pPr>
          </w:p>
        </w:tc>
        <w:tc>
          <w:tcPr>
            <w:tcW w:w="5760" w:type="dxa"/>
          </w:tcPr>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WebTrust</w:t>
            </w:r>
          </w:p>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Refe</w:t>
            </w:r>
            <w:r w:rsidR="00372DD2" w:rsidRPr="00F1309A">
              <w:rPr>
                <w:rFonts w:ascii="Arial" w:eastAsia="굴림" w:hAnsi="Arial" w:cs="Arial"/>
                <w:kern w:val="0"/>
                <w:sz w:val="22"/>
              </w:rPr>
              <w:t xml:space="preserve">r to CPS section 8.1, 8.2, 8.3 and </w:t>
            </w:r>
            <w:r w:rsidRPr="00F1309A">
              <w:rPr>
                <w:rFonts w:ascii="Arial" w:eastAsia="굴림" w:hAnsi="Arial" w:cs="Arial"/>
                <w:kern w:val="0"/>
                <w:sz w:val="22"/>
              </w:rPr>
              <w:t>8.4.</w:t>
            </w:r>
          </w:p>
          <w:p w:rsidR="0026300E" w:rsidRPr="00F1309A" w:rsidRDefault="0026300E" w:rsidP="0026300E">
            <w:pPr>
              <w:widowControl/>
              <w:wordWrap/>
              <w:autoSpaceDE/>
              <w:autoSpaceDN/>
              <w:jc w:val="left"/>
              <w:rPr>
                <w:rFonts w:ascii="Arial" w:eastAsia="굴림" w:hAnsi="Arial" w:cs="Arial"/>
                <w:kern w:val="0"/>
                <w:sz w:val="22"/>
              </w:rPr>
            </w:pPr>
          </w:p>
        </w:tc>
      </w:tr>
      <w:tr w:rsidR="0026300E" w:rsidRPr="00F1309A" w:rsidTr="0026300E">
        <w:tc>
          <w:tcPr>
            <w:tcW w:w="3256" w:type="dxa"/>
          </w:tcPr>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Revocation of Compromised Certificates</w:t>
            </w:r>
          </w:p>
        </w:tc>
        <w:tc>
          <w:tcPr>
            <w:tcW w:w="5760" w:type="dxa"/>
          </w:tcPr>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 xml:space="preserve">Yes. Our CA system can revoke compromised and/or suspicious certificates. </w:t>
            </w:r>
          </w:p>
          <w:p w:rsidR="0026300E"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 xml:space="preserve">Refer to CPS section 3.4 and </w:t>
            </w:r>
            <w:r w:rsidR="0026300E" w:rsidRPr="00F1309A">
              <w:rPr>
                <w:rFonts w:ascii="Arial" w:eastAsia="굴림" w:hAnsi="Arial" w:cs="Arial"/>
                <w:kern w:val="0"/>
                <w:sz w:val="22"/>
              </w:rPr>
              <w:t>4.9.1.</w:t>
            </w:r>
          </w:p>
          <w:p w:rsidR="0026300E" w:rsidRPr="00F1309A" w:rsidRDefault="0026300E" w:rsidP="0026300E">
            <w:pPr>
              <w:widowControl/>
              <w:wordWrap/>
              <w:autoSpaceDE/>
              <w:autoSpaceDN/>
              <w:jc w:val="left"/>
              <w:rPr>
                <w:rFonts w:ascii="Arial" w:eastAsia="굴림" w:hAnsi="Arial" w:cs="Arial"/>
                <w:kern w:val="0"/>
                <w:sz w:val="22"/>
              </w:rPr>
            </w:pPr>
          </w:p>
        </w:tc>
      </w:tr>
      <w:tr w:rsidR="0026300E" w:rsidRPr="00F1309A" w:rsidTr="0026300E">
        <w:tc>
          <w:tcPr>
            <w:tcW w:w="3256" w:type="dxa"/>
          </w:tcPr>
          <w:p w:rsidR="0026300E" w:rsidRPr="00F1309A" w:rsidRDefault="0026300E"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Verifying Domain Name Ownership</w:t>
            </w:r>
          </w:p>
          <w:p w:rsidR="0026300E" w:rsidRPr="00F1309A" w:rsidRDefault="0026300E" w:rsidP="0026300E">
            <w:pPr>
              <w:widowControl/>
              <w:wordWrap/>
              <w:autoSpaceDE/>
              <w:autoSpaceDN/>
              <w:jc w:val="left"/>
              <w:rPr>
                <w:rFonts w:ascii="Arial" w:eastAsia="굴림" w:hAnsi="Arial" w:cs="Arial"/>
                <w:kern w:val="0"/>
                <w:sz w:val="22"/>
              </w:rPr>
            </w:pPr>
          </w:p>
        </w:tc>
        <w:tc>
          <w:tcPr>
            <w:tcW w:w="5760" w:type="dxa"/>
          </w:tcPr>
          <w:p w:rsidR="00372DD2" w:rsidRPr="00F1309A" w:rsidRDefault="00372DD2" w:rsidP="00372DD2">
            <w:pPr>
              <w:widowControl/>
              <w:wordWrap/>
              <w:autoSpaceDE/>
              <w:autoSpaceDN/>
              <w:jc w:val="left"/>
              <w:rPr>
                <w:rFonts w:ascii="Arial" w:eastAsia="굴림" w:hAnsi="Arial" w:cs="Arial"/>
                <w:kern w:val="0"/>
                <w:sz w:val="22"/>
              </w:rPr>
            </w:pPr>
            <w:r w:rsidRPr="00F1309A">
              <w:rPr>
                <w:rFonts w:ascii="Arial" w:eastAsia="굴림" w:hAnsi="Arial" w:cs="Arial"/>
                <w:kern w:val="0"/>
                <w:sz w:val="22"/>
              </w:rPr>
              <w:t xml:space="preserve">Yes. We verify a user email is one of email addresses listed in the "registrant", "technical", or "administrative" WHOIS records and a selected whitelist of local addresses, which are limited to local-parts of "admin", </w:t>
            </w:r>
            <w:r w:rsidRPr="00F1309A">
              <w:rPr>
                <w:rFonts w:ascii="Arial" w:eastAsia="굴림" w:hAnsi="Arial" w:cs="Arial"/>
                <w:kern w:val="0"/>
                <w:sz w:val="22"/>
              </w:rPr>
              <w:lastRenderedPageBreak/>
              <w:t>"administrator", "webmaster", "hostmaster", and "postmaster". We will verify the email address by sending an email including a random value which is complied with CA/BF BRs.</w:t>
            </w:r>
          </w:p>
          <w:p w:rsidR="00372DD2" w:rsidRPr="00F1309A" w:rsidRDefault="00372DD2" w:rsidP="00372DD2">
            <w:pPr>
              <w:widowControl/>
              <w:wordWrap/>
              <w:autoSpaceDE/>
              <w:autoSpaceDN/>
              <w:jc w:val="left"/>
              <w:rPr>
                <w:rFonts w:ascii="Arial" w:eastAsia="굴림" w:hAnsi="Arial" w:cs="Arial"/>
                <w:kern w:val="0"/>
                <w:sz w:val="22"/>
              </w:rPr>
            </w:pPr>
            <w:r w:rsidRPr="00F1309A">
              <w:rPr>
                <w:rFonts w:ascii="Arial" w:eastAsia="굴림" w:hAnsi="Arial" w:cs="Arial"/>
                <w:kern w:val="0"/>
                <w:sz w:val="22"/>
              </w:rPr>
              <w:t xml:space="preserve">Refer to CPS section 3.2.5.1 and 4.1.1.  </w:t>
            </w:r>
          </w:p>
          <w:p w:rsidR="0026300E" w:rsidRPr="00F1309A" w:rsidRDefault="0026300E" w:rsidP="0026300E">
            <w:pPr>
              <w:widowControl/>
              <w:wordWrap/>
              <w:autoSpaceDE/>
              <w:autoSpaceDN/>
              <w:jc w:val="left"/>
              <w:rPr>
                <w:rFonts w:ascii="Arial" w:eastAsia="굴림" w:hAnsi="Arial" w:cs="Arial"/>
                <w:kern w:val="0"/>
                <w:sz w:val="22"/>
              </w:rPr>
            </w:pPr>
          </w:p>
        </w:tc>
      </w:tr>
      <w:tr w:rsidR="0026300E" w:rsidRPr="00F1309A" w:rsidTr="0026300E">
        <w:tc>
          <w:tcPr>
            <w:tcW w:w="3256" w:type="dxa"/>
          </w:tcPr>
          <w:p w:rsidR="00372DD2" w:rsidRPr="00F1309A" w:rsidRDefault="00372DD2" w:rsidP="00372DD2">
            <w:pPr>
              <w:widowControl/>
              <w:wordWrap/>
              <w:autoSpaceDE/>
              <w:autoSpaceDN/>
              <w:jc w:val="left"/>
              <w:rPr>
                <w:rFonts w:ascii="Arial" w:eastAsia="굴림" w:hAnsi="Arial" w:cs="Arial"/>
                <w:kern w:val="0"/>
                <w:sz w:val="22"/>
              </w:rPr>
            </w:pPr>
            <w:r w:rsidRPr="00F1309A">
              <w:rPr>
                <w:rFonts w:ascii="Arial" w:eastAsia="굴림" w:hAnsi="Arial" w:cs="Arial"/>
                <w:kern w:val="0"/>
                <w:sz w:val="22"/>
              </w:rPr>
              <w:lastRenderedPageBreak/>
              <w:t>Verifying Email Address Control</w:t>
            </w:r>
          </w:p>
          <w:p w:rsidR="0026300E" w:rsidRPr="00F1309A" w:rsidRDefault="0026300E" w:rsidP="0026300E">
            <w:pPr>
              <w:widowControl/>
              <w:wordWrap/>
              <w:autoSpaceDE/>
              <w:autoSpaceDN/>
              <w:jc w:val="left"/>
              <w:rPr>
                <w:rFonts w:ascii="Arial" w:eastAsia="굴림" w:hAnsi="Arial" w:cs="Arial"/>
                <w:kern w:val="0"/>
                <w:sz w:val="22"/>
              </w:rPr>
            </w:pPr>
          </w:p>
        </w:tc>
        <w:tc>
          <w:tcPr>
            <w:tcW w:w="5760" w:type="dxa"/>
          </w:tcPr>
          <w:p w:rsidR="0026300E"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Yes.</w:t>
            </w:r>
            <w:r w:rsidR="00EE591A">
              <w:rPr>
                <w:rFonts w:ascii="Arial" w:eastAsia="굴림" w:hAnsi="Arial" w:cs="Arial"/>
                <w:kern w:val="0"/>
                <w:sz w:val="22"/>
              </w:rPr>
              <w:t xml:space="preserve"> We </w:t>
            </w:r>
            <w:r w:rsidRPr="00F1309A">
              <w:rPr>
                <w:rFonts w:ascii="Arial" w:eastAsia="굴림" w:hAnsi="Arial" w:cs="Arial"/>
                <w:kern w:val="0"/>
                <w:sz w:val="22"/>
              </w:rPr>
              <w:t>verify user emails via challenge-response.</w:t>
            </w:r>
          </w:p>
          <w:p w:rsidR="00372DD2"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Refer to CPS section 4.4.</w:t>
            </w:r>
          </w:p>
        </w:tc>
      </w:tr>
      <w:tr w:rsidR="00372DD2" w:rsidRPr="00F1309A" w:rsidTr="0026300E">
        <w:tc>
          <w:tcPr>
            <w:tcW w:w="3256" w:type="dxa"/>
          </w:tcPr>
          <w:p w:rsidR="00372DD2" w:rsidRPr="00F1309A" w:rsidRDefault="00372DD2" w:rsidP="00372DD2">
            <w:pPr>
              <w:widowControl/>
              <w:wordWrap/>
              <w:autoSpaceDE/>
              <w:autoSpaceDN/>
              <w:jc w:val="left"/>
              <w:rPr>
                <w:rFonts w:ascii="Arial" w:eastAsia="굴림" w:hAnsi="Arial" w:cs="Arial"/>
                <w:kern w:val="0"/>
                <w:sz w:val="22"/>
              </w:rPr>
            </w:pPr>
            <w:r w:rsidRPr="00F1309A">
              <w:rPr>
                <w:rFonts w:ascii="Arial" w:eastAsia="굴림" w:hAnsi="Arial" w:cs="Arial"/>
                <w:kern w:val="0"/>
                <w:sz w:val="22"/>
              </w:rPr>
              <w:t>DNS names go in SAN</w:t>
            </w:r>
          </w:p>
          <w:p w:rsidR="00372DD2" w:rsidRPr="00F1309A" w:rsidRDefault="00372DD2" w:rsidP="00372DD2">
            <w:pPr>
              <w:widowControl/>
              <w:wordWrap/>
              <w:autoSpaceDE/>
              <w:autoSpaceDN/>
              <w:jc w:val="left"/>
              <w:rPr>
                <w:rFonts w:ascii="Arial" w:eastAsia="굴림" w:hAnsi="Arial" w:cs="Arial"/>
                <w:kern w:val="0"/>
                <w:sz w:val="22"/>
              </w:rPr>
            </w:pPr>
          </w:p>
        </w:tc>
        <w:tc>
          <w:tcPr>
            <w:tcW w:w="5760" w:type="dxa"/>
          </w:tcPr>
          <w:p w:rsidR="00372DD2"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Required.</w:t>
            </w:r>
          </w:p>
        </w:tc>
      </w:tr>
      <w:tr w:rsidR="00372DD2" w:rsidRPr="00F1309A" w:rsidTr="0026300E">
        <w:tc>
          <w:tcPr>
            <w:tcW w:w="3256" w:type="dxa"/>
          </w:tcPr>
          <w:p w:rsidR="00372DD2" w:rsidRPr="00F1309A" w:rsidRDefault="00372DD2" w:rsidP="00372DD2">
            <w:pPr>
              <w:widowControl/>
              <w:wordWrap/>
              <w:autoSpaceDE/>
              <w:autoSpaceDN/>
              <w:jc w:val="left"/>
              <w:rPr>
                <w:rFonts w:ascii="Arial" w:eastAsia="굴림" w:hAnsi="Arial" w:cs="Arial"/>
                <w:kern w:val="0"/>
                <w:sz w:val="22"/>
              </w:rPr>
            </w:pPr>
            <w:r w:rsidRPr="00F1309A">
              <w:rPr>
                <w:rFonts w:ascii="Arial" w:eastAsia="굴림" w:hAnsi="Arial" w:cs="Arial"/>
                <w:kern w:val="0"/>
                <w:sz w:val="22"/>
              </w:rPr>
              <w:t>OCSP</w:t>
            </w:r>
          </w:p>
          <w:p w:rsidR="00372DD2" w:rsidRPr="00F1309A" w:rsidRDefault="00372DD2" w:rsidP="00372DD2">
            <w:pPr>
              <w:widowControl/>
              <w:wordWrap/>
              <w:autoSpaceDE/>
              <w:autoSpaceDN/>
              <w:jc w:val="left"/>
              <w:rPr>
                <w:rFonts w:ascii="Arial" w:eastAsia="굴림" w:hAnsi="Arial" w:cs="Arial"/>
                <w:kern w:val="0"/>
                <w:sz w:val="22"/>
              </w:rPr>
            </w:pPr>
          </w:p>
        </w:tc>
        <w:tc>
          <w:tcPr>
            <w:tcW w:w="5760" w:type="dxa"/>
          </w:tcPr>
          <w:p w:rsidR="00372DD2"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Yes. We provide http OCSP responders.</w:t>
            </w:r>
          </w:p>
          <w:p w:rsidR="00372DD2"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 xml:space="preserve">Refer to CPS section 4.9.9. </w:t>
            </w:r>
          </w:p>
        </w:tc>
      </w:tr>
      <w:tr w:rsidR="00372DD2" w:rsidRPr="00F1309A" w:rsidTr="0026300E">
        <w:tc>
          <w:tcPr>
            <w:tcW w:w="3256" w:type="dxa"/>
          </w:tcPr>
          <w:p w:rsidR="00372DD2" w:rsidRPr="00F1309A" w:rsidRDefault="00372DD2" w:rsidP="00372DD2">
            <w:pPr>
              <w:widowControl/>
              <w:wordWrap/>
              <w:autoSpaceDE/>
              <w:autoSpaceDN/>
              <w:jc w:val="left"/>
              <w:rPr>
                <w:rFonts w:ascii="Arial" w:eastAsia="굴림" w:hAnsi="Arial" w:cs="Arial"/>
                <w:kern w:val="0"/>
                <w:sz w:val="22"/>
              </w:rPr>
            </w:pPr>
            <w:r w:rsidRPr="00F1309A">
              <w:rPr>
                <w:rFonts w:ascii="Arial" w:eastAsia="굴림" w:hAnsi="Arial" w:cs="Arial"/>
                <w:kern w:val="0"/>
                <w:sz w:val="22"/>
              </w:rPr>
              <w:t>Network Security Controls</w:t>
            </w:r>
          </w:p>
          <w:p w:rsidR="00372DD2" w:rsidRPr="00F1309A" w:rsidRDefault="00372DD2" w:rsidP="00372DD2">
            <w:pPr>
              <w:widowControl/>
              <w:wordWrap/>
              <w:autoSpaceDE/>
              <w:autoSpaceDN/>
              <w:jc w:val="left"/>
              <w:rPr>
                <w:rFonts w:ascii="Arial" w:eastAsia="굴림" w:hAnsi="Arial" w:cs="Arial"/>
                <w:kern w:val="0"/>
                <w:sz w:val="22"/>
              </w:rPr>
            </w:pPr>
          </w:p>
        </w:tc>
        <w:tc>
          <w:tcPr>
            <w:tcW w:w="5760" w:type="dxa"/>
          </w:tcPr>
          <w:p w:rsidR="00372DD2"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Yes. We have completed the WebTrust for SSL audit.</w:t>
            </w:r>
          </w:p>
          <w:p w:rsidR="00372DD2" w:rsidRPr="00F1309A" w:rsidRDefault="00372DD2" w:rsidP="0026300E">
            <w:pPr>
              <w:widowControl/>
              <w:wordWrap/>
              <w:autoSpaceDE/>
              <w:autoSpaceDN/>
              <w:jc w:val="left"/>
              <w:rPr>
                <w:rFonts w:ascii="Arial" w:eastAsia="굴림" w:hAnsi="Arial" w:cs="Arial"/>
                <w:kern w:val="0"/>
                <w:sz w:val="22"/>
              </w:rPr>
            </w:pPr>
            <w:r w:rsidRPr="00F1309A">
              <w:rPr>
                <w:rFonts w:ascii="Arial" w:eastAsia="굴림" w:hAnsi="Arial" w:cs="Arial"/>
                <w:kern w:val="0"/>
                <w:sz w:val="22"/>
              </w:rPr>
              <w:t>Refer to CPS section 6.7</w:t>
            </w:r>
          </w:p>
        </w:tc>
      </w:tr>
    </w:tbl>
    <w:p w:rsidR="0026300E" w:rsidRPr="00DA6425" w:rsidRDefault="0026300E" w:rsidP="0026300E">
      <w:pPr>
        <w:widowControl/>
        <w:wordWrap/>
        <w:autoSpaceDE/>
        <w:autoSpaceDN/>
        <w:spacing w:after="0" w:line="240" w:lineRule="auto"/>
        <w:jc w:val="left"/>
        <w:rPr>
          <w:rFonts w:ascii="Arial" w:eastAsia="굴림" w:hAnsi="Arial" w:cs="Arial"/>
          <w:kern w:val="0"/>
          <w:sz w:val="24"/>
          <w:szCs w:val="24"/>
        </w:rPr>
      </w:pPr>
    </w:p>
    <w:p w:rsidR="007614BF" w:rsidRPr="00F1309A" w:rsidRDefault="007614BF" w:rsidP="007614BF">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Forbidden and Potentially Problematic Practices --</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F1309A">
        <w:rPr>
          <w:rFonts w:ascii="Arial" w:eastAsia="굴림" w:hAnsi="Arial" w:cs="Arial"/>
          <w:color w:val="000000"/>
          <w:kern w:val="0"/>
          <w:sz w:val="22"/>
        </w:rPr>
        <w:tab/>
      </w:r>
      <w:r w:rsidRPr="00DA6425">
        <w:rPr>
          <w:rFonts w:ascii="Arial" w:eastAsia="굴림" w:hAnsi="Arial" w:cs="Arial"/>
          <w:color w:val="000000"/>
          <w:kern w:val="0"/>
          <w:sz w:val="22"/>
        </w:rPr>
        <w:t xml:space="preserve"> </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color w:val="000000"/>
          <w:kern w:val="0"/>
          <w:sz w:val="22"/>
        </w:rPr>
        <w:t>Potentially Problematic Practices: https://wiki.mozilla.org/CA/Forbidden_or_Problematic_Practices   </w:t>
      </w:r>
    </w:p>
    <w:p w:rsidR="00DA6425" w:rsidRPr="00F1309A" w:rsidRDefault="00DA6425" w:rsidP="00DA6425">
      <w:pPr>
        <w:widowControl/>
        <w:wordWrap/>
        <w:autoSpaceDE/>
        <w:autoSpaceDN/>
        <w:spacing w:after="0" w:line="240" w:lineRule="auto"/>
        <w:jc w:val="left"/>
        <w:rPr>
          <w:rFonts w:ascii="Arial" w:eastAsia="굴림" w:hAnsi="Arial" w:cs="Arial"/>
          <w:kern w:val="0"/>
          <w:sz w:val="24"/>
          <w:szCs w:val="24"/>
        </w:rPr>
      </w:pPr>
    </w:p>
    <w:tbl>
      <w:tblPr>
        <w:tblStyle w:val="a6"/>
        <w:tblW w:w="0" w:type="auto"/>
        <w:tblLook w:val="04A0" w:firstRow="1" w:lastRow="0" w:firstColumn="1" w:lastColumn="0" w:noHBand="0" w:noVBand="1"/>
      </w:tblPr>
      <w:tblGrid>
        <w:gridCol w:w="3256"/>
        <w:gridCol w:w="5760"/>
      </w:tblGrid>
      <w:tr w:rsidR="00372DD2" w:rsidRPr="00F1309A" w:rsidTr="00372DD2">
        <w:tc>
          <w:tcPr>
            <w:tcW w:w="3256" w:type="dxa"/>
          </w:tcPr>
          <w:p w:rsidR="00372DD2" w:rsidRPr="00F1309A" w:rsidRDefault="00372DD2" w:rsidP="00DA6425">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Do You, as an official representative of this CA agree to the following Problematic Practices Statement?</w:t>
            </w:r>
          </w:p>
        </w:tc>
        <w:tc>
          <w:tcPr>
            <w:tcW w:w="5760" w:type="dxa"/>
          </w:tcPr>
          <w:p w:rsidR="00372DD2" w:rsidRPr="00F1309A" w:rsidRDefault="00372DD2" w:rsidP="00DA6425">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I have reviewed Mozilla's lists of Forbidden and Potentially Problematic Practices, and confirm that we do not do those practices, with exceptions and clarifications noted in the text box below.</w:t>
            </w:r>
          </w:p>
        </w:tc>
      </w:tr>
    </w:tbl>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color w:val="000000"/>
          <w:kern w:val="0"/>
          <w:sz w:val="22"/>
        </w:rPr>
        <w:t>CA's Response to Problematic Practice:</w:t>
      </w:r>
    </w:p>
    <w:p w:rsidR="00DA6425" w:rsidRPr="00F1309A" w:rsidRDefault="00DA6425" w:rsidP="00DA6425">
      <w:pPr>
        <w:widowControl/>
        <w:wordWrap/>
        <w:autoSpaceDE/>
        <w:autoSpaceDN/>
        <w:spacing w:after="0" w:line="240" w:lineRule="auto"/>
        <w:jc w:val="left"/>
        <w:rPr>
          <w:rFonts w:ascii="Arial" w:eastAsia="굴림" w:hAnsi="Arial" w:cs="Arial"/>
          <w:i/>
          <w:iCs/>
          <w:color w:val="000000"/>
          <w:kern w:val="0"/>
          <w:sz w:val="22"/>
        </w:rPr>
      </w:pPr>
      <w:r w:rsidRPr="00DA6425">
        <w:rPr>
          <w:rFonts w:ascii="Arial" w:eastAsia="굴림" w:hAnsi="Arial" w:cs="Arial"/>
          <w:i/>
          <w:iCs/>
          <w:color w:val="000000"/>
          <w:kern w:val="0"/>
          <w:sz w:val="22"/>
        </w:rPr>
        <w:t>CA's response to each of the items listed in https://wiki.mozilla.org/CA/Forbidden_or_Problematic_Practices   </w:t>
      </w:r>
    </w:p>
    <w:p w:rsidR="00372DD2" w:rsidRPr="00F1309A" w:rsidRDefault="00372DD2" w:rsidP="00DA6425">
      <w:pPr>
        <w:widowControl/>
        <w:wordWrap/>
        <w:autoSpaceDE/>
        <w:autoSpaceDN/>
        <w:spacing w:after="0" w:line="240" w:lineRule="auto"/>
        <w:jc w:val="left"/>
        <w:rPr>
          <w:rFonts w:ascii="Arial" w:eastAsia="굴림" w:hAnsi="Arial" w:cs="Arial"/>
          <w:iCs/>
          <w:color w:val="000000"/>
          <w:kern w:val="0"/>
          <w:sz w:val="22"/>
        </w:rPr>
      </w:pPr>
    </w:p>
    <w:tbl>
      <w:tblPr>
        <w:tblStyle w:val="a6"/>
        <w:tblW w:w="0" w:type="auto"/>
        <w:tblLook w:val="04A0" w:firstRow="1" w:lastRow="0" w:firstColumn="1" w:lastColumn="0" w:noHBand="0" w:noVBand="1"/>
      </w:tblPr>
      <w:tblGrid>
        <w:gridCol w:w="3256"/>
        <w:gridCol w:w="5760"/>
      </w:tblGrid>
      <w:tr w:rsidR="00E97AD0" w:rsidRPr="00F1309A" w:rsidTr="00E97AD0">
        <w:tc>
          <w:tcPr>
            <w:tcW w:w="3256" w:type="dxa"/>
          </w:tcPr>
          <w:p w:rsidR="00E97AD0" w:rsidRPr="009D27A6" w:rsidRDefault="00E97AD0" w:rsidP="00DA6425">
            <w:pPr>
              <w:widowControl/>
              <w:wordWrap/>
              <w:autoSpaceDE/>
              <w:autoSpaceDN/>
              <w:jc w:val="left"/>
              <w:rPr>
                <w:rFonts w:ascii="Arial" w:eastAsia="굴림" w:hAnsi="Arial" w:cs="Arial"/>
                <w:iCs/>
                <w:color w:val="000000"/>
                <w:kern w:val="0"/>
                <w:sz w:val="22"/>
              </w:rPr>
            </w:pPr>
            <w:r w:rsidRPr="009D27A6">
              <w:rPr>
                <w:rFonts w:ascii="Arial" w:eastAsia="굴림" w:hAnsi="Arial" w:cs="Arial"/>
                <w:iCs/>
                <w:color w:val="000000"/>
                <w:kern w:val="0"/>
                <w:sz w:val="22"/>
              </w:rPr>
              <w:t>Long-lived Certificates</w:t>
            </w:r>
          </w:p>
        </w:tc>
        <w:tc>
          <w:tcPr>
            <w:tcW w:w="5760" w:type="dxa"/>
          </w:tcPr>
          <w:p w:rsidR="00E97AD0" w:rsidRPr="009D27A6" w:rsidRDefault="00E97AD0" w:rsidP="00DA6425">
            <w:pPr>
              <w:widowControl/>
              <w:wordWrap/>
              <w:autoSpaceDE/>
              <w:autoSpaceDN/>
              <w:jc w:val="left"/>
              <w:rPr>
                <w:rFonts w:ascii="Arial" w:eastAsia="굴림" w:hAnsi="Arial" w:cs="Arial"/>
                <w:iCs/>
                <w:color w:val="000000"/>
                <w:kern w:val="0"/>
                <w:sz w:val="22"/>
              </w:rPr>
            </w:pPr>
            <w:r w:rsidRPr="009D27A6">
              <w:rPr>
                <w:rFonts w:ascii="Arial" w:eastAsia="굴림" w:hAnsi="Arial" w:cs="Arial"/>
                <w:iCs/>
                <w:color w:val="000000"/>
                <w:kern w:val="0"/>
                <w:sz w:val="22"/>
              </w:rPr>
              <w:t>Our certificates maximum lifetime is 24 months.</w:t>
            </w:r>
          </w:p>
        </w:tc>
      </w:tr>
      <w:tr w:rsidR="00E97AD0" w:rsidRPr="00F1309A" w:rsidTr="00E97AD0">
        <w:tc>
          <w:tcPr>
            <w:tcW w:w="3256" w:type="dxa"/>
          </w:tcPr>
          <w:p w:rsidR="00E97AD0" w:rsidRPr="009D27A6" w:rsidRDefault="00E97AD0" w:rsidP="00DA6425">
            <w:pPr>
              <w:widowControl/>
              <w:wordWrap/>
              <w:autoSpaceDE/>
              <w:autoSpaceDN/>
              <w:jc w:val="left"/>
              <w:rPr>
                <w:rFonts w:ascii="Arial" w:eastAsia="굴림" w:hAnsi="Arial" w:cs="Arial"/>
                <w:iCs/>
                <w:color w:val="000000"/>
                <w:kern w:val="0"/>
                <w:sz w:val="22"/>
              </w:rPr>
            </w:pPr>
            <w:r w:rsidRPr="009D27A6">
              <w:rPr>
                <w:rFonts w:ascii="Arial" w:eastAsia="굴림" w:hAnsi="Arial" w:cs="Arial"/>
                <w:iCs/>
                <w:color w:val="000000"/>
                <w:kern w:val="0"/>
                <w:sz w:val="22"/>
              </w:rPr>
              <w:t>Non-Standard Email Address Prefixes for Domain Ownership Validation</w:t>
            </w: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Only email addresses listed in the "registrant", "technical", or "administrative" WHOIS records and a selected whitelist of local addresses, which are limited to local-parts of "admin", "administrator", "webmaster", "hostmaster", and "postmaster" are verified and approved. </w:t>
            </w:r>
          </w:p>
          <w:p w:rsidR="00E97AD0" w:rsidRPr="009D27A6" w:rsidRDefault="00E97AD0" w:rsidP="00DA6425">
            <w:pPr>
              <w:widowControl/>
              <w:wordWrap/>
              <w:autoSpaceDE/>
              <w:autoSpaceDN/>
              <w:jc w:val="left"/>
              <w:rPr>
                <w:rFonts w:ascii="Arial" w:eastAsia="굴림" w:hAnsi="Arial" w:cs="Arial"/>
                <w:iCs/>
                <w:color w:val="000000"/>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Issuing End Entity Certificates Directly From Roots</w:t>
            </w:r>
          </w:p>
          <w:p w:rsidR="00E97AD0" w:rsidRPr="009D27A6" w:rsidRDefault="00E97AD0" w:rsidP="00DA6425">
            <w:pPr>
              <w:widowControl/>
              <w:wordWrap/>
              <w:autoSpaceDE/>
              <w:autoSpaceDN/>
              <w:jc w:val="left"/>
              <w:rPr>
                <w:rFonts w:ascii="Arial" w:eastAsia="굴림" w:hAnsi="Arial" w:cs="Arial"/>
                <w:iCs/>
                <w:color w:val="000000"/>
                <w:kern w:val="0"/>
                <w:sz w:val="22"/>
              </w:rPr>
            </w:pP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Our Root CA doesn’t issue any certificates to End Entities. </w:t>
            </w:r>
          </w:p>
          <w:p w:rsidR="00E97AD0" w:rsidRPr="009D27A6" w:rsidRDefault="00E97AD0" w:rsidP="00DA6425">
            <w:pPr>
              <w:widowControl/>
              <w:wordWrap/>
              <w:autoSpaceDE/>
              <w:autoSpaceDN/>
              <w:jc w:val="left"/>
              <w:rPr>
                <w:rFonts w:ascii="Arial" w:eastAsia="굴림" w:hAnsi="Arial" w:cs="Arial"/>
                <w:iCs/>
                <w:color w:val="000000"/>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Distributing Generated Private Keys in PKCS#12 Files</w:t>
            </w:r>
          </w:p>
          <w:p w:rsidR="00E97AD0" w:rsidRPr="009D27A6" w:rsidRDefault="00E97AD0" w:rsidP="00DA6425">
            <w:pPr>
              <w:widowControl/>
              <w:wordWrap/>
              <w:autoSpaceDE/>
              <w:autoSpaceDN/>
              <w:jc w:val="left"/>
              <w:rPr>
                <w:rFonts w:ascii="Arial" w:eastAsia="굴림" w:hAnsi="Arial" w:cs="Arial"/>
                <w:iCs/>
                <w:color w:val="000000"/>
                <w:kern w:val="0"/>
                <w:sz w:val="22"/>
              </w:rPr>
            </w:pPr>
          </w:p>
        </w:tc>
        <w:tc>
          <w:tcPr>
            <w:tcW w:w="5760" w:type="dxa"/>
          </w:tcPr>
          <w:p w:rsidR="00E97AD0" w:rsidRPr="009D27A6" w:rsidRDefault="00A94667" w:rsidP="00E97AD0">
            <w:pPr>
              <w:widowControl/>
              <w:wordWrap/>
              <w:autoSpaceDE/>
              <w:autoSpaceDN/>
              <w:jc w:val="left"/>
              <w:rPr>
                <w:rFonts w:ascii="Arial" w:eastAsia="굴림" w:hAnsi="Arial" w:cs="Arial"/>
                <w:kern w:val="0"/>
                <w:sz w:val="22"/>
              </w:rPr>
            </w:pPr>
            <w:r>
              <w:rPr>
                <w:rFonts w:ascii="Arial" w:eastAsia="굴림" w:hAnsi="Arial" w:cs="Arial"/>
                <w:kern w:val="0"/>
                <w:sz w:val="22"/>
              </w:rPr>
              <w:t>We provide PEM files</w:t>
            </w:r>
            <w:r w:rsidR="00E97AD0" w:rsidRPr="009D27A6">
              <w:rPr>
                <w:rFonts w:ascii="Arial" w:eastAsia="굴림" w:hAnsi="Arial" w:cs="Arial"/>
                <w:kern w:val="0"/>
                <w:sz w:val="22"/>
              </w:rPr>
              <w:t xml:space="preserve">. </w:t>
            </w:r>
          </w:p>
          <w:p w:rsidR="00E97AD0" w:rsidRPr="009D27A6" w:rsidRDefault="00E97AD0" w:rsidP="00DA6425">
            <w:pPr>
              <w:widowControl/>
              <w:wordWrap/>
              <w:autoSpaceDE/>
              <w:autoSpaceDN/>
              <w:jc w:val="left"/>
              <w:rPr>
                <w:rFonts w:ascii="Arial" w:eastAsia="굴림" w:hAnsi="Arial" w:cs="Arial"/>
                <w:iCs/>
                <w:color w:val="000000"/>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Certificates Referencing Local Names or Private IP Addresses</w:t>
            </w:r>
          </w:p>
          <w:p w:rsidR="00E97AD0" w:rsidRPr="009D27A6" w:rsidRDefault="00E97AD0" w:rsidP="00DA6425">
            <w:pPr>
              <w:widowControl/>
              <w:wordWrap/>
              <w:autoSpaceDE/>
              <w:autoSpaceDN/>
              <w:jc w:val="left"/>
              <w:rPr>
                <w:rFonts w:ascii="Arial" w:eastAsia="굴림" w:hAnsi="Arial" w:cs="Arial"/>
                <w:iCs/>
                <w:color w:val="000000"/>
                <w:kern w:val="0"/>
                <w:sz w:val="22"/>
              </w:rPr>
            </w:pP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We don’t issue any certificates including Local Names or Private IP Addresses. </w:t>
            </w:r>
          </w:p>
          <w:p w:rsidR="00E97AD0" w:rsidRPr="009D27A6" w:rsidRDefault="00E97AD0" w:rsidP="00DA6425">
            <w:pPr>
              <w:widowControl/>
              <w:wordWrap/>
              <w:autoSpaceDE/>
              <w:autoSpaceDN/>
              <w:jc w:val="left"/>
              <w:rPr>
                <w:rFonts w:ascii="Arial" w:eastAsia="굴림" w:hAnsi="Arial" w:cs="Arial"/>
                <w:iCs/>
                <w:color w:val="000000"/>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lastRenderedPageBreak/>
              <w:t>Issuing SSL Certificates for .int Domains</w:t>
            </w:r>
          </w:p>
          <w:p w:rsidR="00E97AD0" w:rsidRPr="009D27A6" w:rsidRDefault="00E97AD0" w:rsidP="00DA6425">
            <w:pPr>
              <w:widowControl/>
              <w:wordWrap/>
              <w:autoSpaceDE/>
              <w:autoSpaceDN/>
              <w:jc w:val="left"/>
              <w:rPr>
                <w:rFonts w:ascii="Arial" w:eastAsia="굴림" w:hAnsi="Arial" w:cs="Arial"/>
                <w:iCs/>
                <w:color w:val="000000"/>
                <w:kern w:val="0"/>
                <w:sz w:val="22"/>
              </w:rPr>
            </w:pP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We don’t issue any certificates for .int domains. </w:t>
            </w:r>
          </w:p>
          <w:p w:rsidR="00E97AD0" w:rsidRPr="009D27A6" w:rsidRDefault="00E97AD0" w:rsidP="00DA6425">
            <w:pPr>
              <w:widowControl/>
              <w:wordWrap/>
              <w:autoSpaceDE/>
              <w:autoSpaceDN/>
              <w:jc w:val="left"/>
              <w:rPr>
                <w:rFonts w:ascii="Arial" w:eastAsia="굴림" w:hAnsi="Arial" w:cs="Arial"/>
                <w:iCs/>
                <w:color w:val="000000"/>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OCSP Responses Signed by a Certificate Under a Different Root</w:t>
            </w:r>
          </w:p>
          <w:p w:rsidR="00E97AD0" w:rsidRPr="009D27A6" w:rsidRDefault="00E97AD0" w:rsidP="00DA6425">
            <w:pPr>
              <w:widowControl/>
              <w:wordWrap/>
              <w:autoSpaceDE/>
              <w:autoSpaceDN/>
              <w:jc w:val="left"/>
              <w:rPr>
                <w:rFonts w:ascii="Arial" w:eastAsia="굴림" w:hAnsi="Arial" w:cs="Arial"/>
                <w:iCs/>
                <w:color w:val="000000"/>
                <w:kern w:val="0"/>
                <w:sz w:val="22"/>
              </w:rPr>
            </w:pP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Our OCSP certificates are under the same Root. </w:t>
            </w:r>
          </w:p>
          <w:p w:rsidR="00E97AD0" w:rsidRPr="009D27A6" w:rsidRDefault="00E97AD0" w:rsidP="00DA6425">
            <w:pPr>
              <w:widowControl/>
              <w:wordWrap/>
              <w:autoSpaceDE/>
              <w:autoSpaceDN/>
              <w:jc w:val="left"/>
              <w:rPr>
                <w:rFonts w:ascii="Arial" w:eastAsia="굴림" w:hAnsi="Arial" w:cs="Arial"/>
                <w:iCs/>
                <w:color w:val="000000"/>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Issuance of SHA-1 Certificates</w:t>
            </w:r>
          </w:p>
          <w:p w:rsidR="00E97AD0" w:rsidRPr="009D27A6" w:rsidRDefault="00E97AD0" w:rsidP="00E97AD0">
            <w:pPr>
              <w:widowControl/>
              <w:wordWrap/>
              <w:autoSpaceDE/>
              <w:autoSpaceDN/>
              <w:jc w:val="left"/>
              <w:rPr>
                <w:rFonts w:ascii="Arial" w:eastAsia="굴림" w:hAnsi="Arial" w:cs="Arial"/>
                <w:kern w:val="0"/>
                <w:sz w:val="22"/>
              </w:rPr>
            </w:pP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We don’t issue SHA-1 certificates. </w:t>
            </w:r>
          </w:p>
          <w:p w:rsidR="00E97AD0" w:rsidRPr="009D27A6" w:rsidRDefault="00E97AD0" w:rsidP="00E97AD0">
            <w:pPr>
              <w:widowControl/>
              <w:wordWrap/>
              <w:autoSpaceDE/>
              <w:autoSpaceDN/>
              <w:jc w:val="left"/>
              <w:rPr>
                <w:rFonts w:ascii="Arial" w:eastAsia="굴림" w:hAnsi="Arial" w:cs="Arial"/>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Delegation of Domain / Email Validation to Third Parties</w:t>
            </w:r>
          </w:p>
          <w:p w:rsidR="00E97AD0" w:rsidRPr="009D27A6" w:rsidRDefault="00E97AD0" w:rsidP="00E97AD0">
            <w:pPr>
              <w:widowControl/>
              <w:wordWrap/>
              <w:autoSpaceDE/>
              <w:autoSpaceDN/>
              <w:jc w:val="left"/>
              <w:rPr>
                <w:rFonts w:ascii="Arial" w:eastAsia="굴림" w:hAnsi="Arial" w:cs="Arial"/>
                <w:kern w:val="0"/>
                <w:sz w:val="22"/>
              </w:rPr>
            </w:pP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We don’t allow third party for delegation of domain / email validation. </w:t>
            </w:r>
          </w:p>
          <w:p w:rsidR="00E97AD0" w:rsidRPr="009D27A6" w:rsidRDefault="00E97AD0" w:rsidP="00E97AD0">
            <w:pPr>
              <w:widowControl/>
              <w:wordWrap/>
              <w:autoSpaceDE/>
              <w:autoSpaceDN/>
              <w:jc w:val="left"/>
              <w:rPr>
                <w:rFonts w:ascii="Arial" w:eastAsia="굴림" w:hAnsi="Arial" w:cs="Arial"/>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Allowing External Entities to Operate Subordinate CAs</w:t>
            </w:r>
          </w:p>
          <w:p w:rsidR="00E97AD0" w:rsidRPr="009D27A6" w:rsidRDefault="00E97AD0" w:rsidP="00E97AD0">
            <w:pPr>
              <w:widowControl/>
              <w:wordWrap/>
              <w:autoSpaceDE/>
              <w:autoSpaceDN/>
              <w:jc w:val="left"/>
              <w:rPr>
                <w:rFonts w:ascii="Arial" w:eastAsia="굴림" w:hAnsi="Arial" w:cs="Arial"/>
                <w:kern w:val="0"/>
                <w:sz w:val="22"/>
              </w:rPr>
            </w:pPr>
          </w:p>
        </w:tc>
        <w:tc>
          <w:tcPr>
            <w:tcW w:w="5760"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 xml:space="preserve">We don’t have external entities to operate subordinate CAs. </w:t>
            </w:r>
          </w:p>
          <w:p w:rsidR="00E97AD0" w:rsidRPr="009D27A6" w:rsidRDefault="00E97AD0" w:rsidP="00E97AD0">
            <w:pPr>
              <w:widowControl/>
              <w:wordWrap/>
              <w:autoSpaceDE/>
              <w:autoSpaceDN/>
              <w:jc w:val="left"/>
              <w:rPr>
                <w:rFonts w:ascii="Arial" w:eastAsia="굴림" w:hAnsi="Arial" w:cs="Arial"/>
                <w:kern w:val="0"/>
                <w:sz w:val="22"/>
              </w:rPr>
            </w:pPr>
          </w:p>
        </w:tc>
      </w:tr>
      <w:tr w:rsidR="00E97AD0" w:rsidRPr="00F1309A" w:rsidTr="00E97AD0">
        <w:tc>
          <w:tcPr>
            <w:tcW w:w="3256" w:type="dxa"/>
          </w:tcPr>
          <w:p w:rsidR="00E97AD0" w:rsidRPr="009D27A6" w:rsidRDefault="00E97AD0" w:rsidP="00E97AD0">
            <w:pPr>
              <w:widowControl/>
              <w:wordWrap/>
              <w:autoSpaceDE/>
              <w:autoSpaceDN/>
              <w:jc w:val="left"/>
              <w:rPr>
                <w:rFonts w:ascii="Arial" w:eastAsia="굴림" w:hAnsi="Arial" w:cs="Arial"/>
                <w:kern w:val="0"/>
                <w:sz w:val="22"/>
              </w:rPr>
            </w:pPr>
            <w:r w:rsidRPr="009D27A6">
              <w:rPr>
                <w:rFonts w:ascii="Arial" w:eastAsia="굴림" w:hAnsi="Arial" w:cs="Arial"/>
                <w:kern w:val="0"/>
                <w:sz w:val="22"/>
              </w:rPr>
              <w:t>Generic Names for CAs</w:t>
            </w:r>
          </w:p>
          <w:p w:rsidR="00E97AD0" w:rsidRPr="009D27A6" w:rsidRDefault="00E97AD0" w:rsidP="00E97AD0">
            <w:pPr>
              <w:widowControl/>
              <w:wordWrap/>
              <w:autoSpaceDE/>
              <w:autoSpaceDN/>
              <w:jc w:val="left"/>
              <w:rPr>
                <w:rFonts w:ascii="Arial" w:eastAsia="굴림" w:hAnsi="Arial" w:cs="Arial"/>
                <w:kern w:val="0"/>
                <w:sz w:val="22"/>
              </w:rPr>
            </w:pPr>
          </w:p>
        </w:tc>
        <w:tc>
          <w:tcPr>
            <w:tcW w:w="5760" w:type="dxa"/>
          </w:tcPr>
          <w:p w:rsidR="00E97AD0" w:rsidRPr="009D27A6" w:rsidRDefault="00E97AD0" w:rsidP="00E97AD0">
            <w:pPr>
              <w:widowControl/>
              <w:wordWrap/>
              <w:autoSpaceDE/>
              <w:autoSpaceDN/>
              <w:jc w:val="left"/>
              <w:rPr>
                <w:rFonts w:ascii="Arial" w:hAnsi="Arial" w:cs="Arial"/>
                <w:color w:val="252525"/>
                <w:sz w:val="22"/>
                <w:shd w:val="clear" w:color="auto" w:fill="FFFFFF"/>
              </w:rPr>
            </w:pPr>
            <w:r w:rsidRPr="009D27A6">
              <w:rPr>
                <w:rFonts w:ascii="Arial" w:eastAsia="굴림" w:hAnsi="Arial" w:cs="Arial"/>
                <w:kern w:val="0"/>
                <w:sz w:val="22"/>
              </w:rPr>
              <w:t xml:space="preserve">Our CA </w:t>
            </w:r>
            <w:r w:rsidRPr="009D27A6">
              <w:rPr>
                <w:rFonts w:ascii="Arial" w:hAnsi="Arial" w:cs="Arial"/>
                <w:color w:val="252525"/>
                <w:sz w:val="22"/>
                <w:shd w:val="clear" w:color="auto" w:fill="FFFFFF"/>
              </w:rPr>
              <w:t>names are sufficiently unique to allow relatively straightforward identification of the CA.</w:t>
            </w:r>
          </w:p>
          <w:p w:rsidR="00E97AD0" w:rsidRPr="009D27A6" w:rsidRDefault="00E97AD0" w:rsidP="00E97AD0">
            <w:pPr>
              <w:widowControl/>
              <w:wordWrap/>
              <w:autoSpaceDE/>
              <w:autoSpaceDN/>
              <w:jc w:val="left"/>
              <w:rPr>
                <w:rFonts w:ascii="Arial" w:eastAsia="굴림" w:hAnsi="Arial" w:cs="Arial"/>
                <w:kern w:val="0"/>
                <w:sz w:val="22"/>
              </w:rPr>
            </w:pPr>
          </w:p>
        </w:tc>
      </w:tr>
    </w:tbl>
    <w:p w:rsidR="00E97AD0" w:rsidRPr="00F1309A" w:rsidRDefault="00E97AD0" w:rsidP="00E97AD0">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Policies and Practices -</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F1309A">
        <w:rPr>
          <w:rFonts w:ascii="Arial" w:eastAsia="굴림" w:hAnsi="Arial" w:cs="Arial"/>
          <w:color w:val="000000"/>
          <w:kern w:val="0"/>
          <w:sz w:val="22"/>
        </w:rPr>
        <w:tab/>
      </w:r>
      <w:r w:rsidRPr="00DA6425">
        <w:rPr>
          <w:rFonts w:ascii="Arial" w:eastAsia="굴림" w:hAnsi="Arial" w:cs="Arial"/>
          <w:color w:val="000000"/>
          <w:kern w:val="0"/>
          <w:sz w:val="22"/>
        </w:rPr>
        <w:t xml:space="preserve"> </w:t>
      </w:r>
    </w:p>
    <w:p w:rsidR="00E97AD0" w:rsidRPr="00F1309A" w:rsidRDefault="00E97AD0" w:rsidP="00DA6425">
      <w:pPr>
        <w:widowControl/>
        <w:wordWrap/>
        <w:autoSpaceDE/>
        <w:autoSpaceDN/>
        <w:spacing w:after="0" w:line="240" w:lineRule="auto"/>
        <w:jc w:val="left"/>
        <w:rPr>
          <w:rFonts w:ascii="Arial" w:eastAsia="굴림" w:hAnsi="Arial" w:cs="Arial"/>
          <w:color w:val="000000"/>
          <w:kern w:val="0"/>
          <w:sz w:val="22"/>
        </w:rPr>
      </w:pPr>
    </w:p>
    <w:tbl>
      <w:tblPr>
        <w:tblStyle w:val="a6"/>
        <w:tblW w:w="0" w:type="auto"/>
        <w:tblLayout w:type="fixed"/>
        <w:tblLook w:val="04A0" w:firstRow="1" w:lastRow="0" w:firstColumn="1" w:lastColumn="0" w:noHBand="0" w:noVBand="1"/>
      </w:tblPr>
      <w:tblGrid>
        <w:gridCol w:w="3256"/>
        <w:gridCol w:w="5760"/>
      </w:tblGrid>
      <w:tr w:rsidR="00E97AD0" w:rsidRPr="00F1309A" w:rsidTr="009D27A6">
        <w:tc>
          <w:tcPr>
            <w:tcW w:w="3256"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Policy Documentation</w:t>
            </w:r>
          </w:p>
        </w:tc>
        <w:tc>
          <w:tcPr>
            <w:tcW w:w="5760"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Korean</w:t>
            </w:r>
          </w:p>
        </w:tc>
      </w:tr>
      <w:tr w:rsidR="00E97AD0" w:rsidRPr="00F1309A" w:rsidTr="009D27A6">
        <w:tc>
          <w:tcPr>
            <w:tcW w:w="3256"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CA Document Repository</w:t>
            </w:r>
          </w:p>
        </w:tc>
        <w:tc>
          <w:tcPr>
            <w:tcW w:w="5760"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 xml:space="preserve">List of Root and Sub-CA certificate: </w:t>
            </w:r>
          </w:p>
          <w:p w:rsidR="00E97AD0" w:rsidRPr="00F1309A" w:rsidRDefault="00BE5996" w:rsidP="00DA6425">
            <w:pPr>
              <w:widowControl/>
              <w:wordWrap/>
              <w:autoSpaceDE/>
              <w:autoSpaceDN/>
              <w:jc w:val="left"/>
              <w:rPr>
                <w:rFonts w:ascii="Arial" w:eastAsia="굴림" w:hAnsi="Arial" w:cs="Arial"/>
                <w:color w:val="000000"/>
                <w:kern w:val="0"/>
                <w:sz w:val="22"/>
              </w:rPr>
            </w:pPr>
            <w:hyperlink r:id="rId8" w:history="1">
              <w:r w:rsidR="00E97AD0" w:rsidRPr="00F1309A">
                <w:rPr>
                  <w:rStyle w:val="a4"/>
                  <w:rFonts w:ascii="Arial" w:eastAsia="굴림" w:hAnsi="Arial" w:cs="Arial"/>
                  <w:kern w:val="0"/>
                  <w:sz w:val="22"/>
                </w:rPr>
                <w:t>https://certificate.naver.com/bbs/certificateList.do</w:t>
              </w:r>
            </w:hyperlink>
          </w:p>
          <w:p w:rsidR="00E97AD0" w:rsidRPr="00F1309A" w:rsidRDefault="00E97AD0"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 xml:space="preserve">CPS: </w:t>
            </w:r>
          </w:p>
          <w:p w:rsidR="00E97AD0" w:rsidRPr="00F1309A" w:rsidRDefault="00BE5996" w:rsidP="00DA6425">
            <w:pPr>
              <w:widowControl/>
              <w:wordWrap/>
              <w:autoSpaceDE/>
              <w:autoSpaceDN/>
              <w:jc w:val="left"/>
              <w:rPr>
                <w:rFonts w:ascii="Arial" w:eastAsia="굴림" w:hAnsi="Arial" w:cs="Arial"/>
                <w:color w:val="000000"/>
                <w:kern w:val="0"/>
                <w:sz w:val="22"/>
              </w:rPr>
            </w:pPr>
            <w:hyperlink r:id="rId9" w:history="1">
              <w:r w:rsidR="00E97AD0" w:rsidRPr="00F1309A">
                <w:rPr>
                  <w:rStyle w:val="a4"/>
                  <w:rFonts w:ascii="Arial" w:eastAsia="굴림" w:hAnsi="Arial" w:cs="Arial"/>
                  <w:kern w:val="0"/>
                  <w:sz w:val="22"/>
                </w:rPr>
                <w:t>https://certificate.naver.com/bbs/initCrtfcJob.do</w:t>
              </w:r>
            </w:hyperlink>
          </w:p>
          <w:p w:rsidR="00E97AD0" w:rsidRPr="00F1309A" w:rsidRDefault="00E97AD0"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Terms of Use:</w:t>
            </w:r>
          </w:p>
          <w:p w:rsidR="00E97AD0" w:rsidRPr="00F1309A" w:rsidRDefault="00BE5996" w:rsidP="00DA6425">
            <w:pPr>
              <w:widowControl/>
              <w:wordWrap/>
              <w:autoSpaceDE/>
              <w:autoSpaceDN/>
              <w:jc w:val="left"/>
              <w:rPr>
                <w:rFonts w:ascii="Arial" w:eastAsia="굴림" w:hAnsi="Arial" w:cs="Arial"/>
                <w:color w:val="000000"/>
                <w:kern w:val="0"/>
                <w:sz w:val="22"/>
              </w:rPr>
            </w:pPr>
            <w:hyperlink r:id="rId10" w:history="1">
              <w:r w:rsidR="00E97AD0" w:rsidRPr="00F1309A">
                <w:rPr>
                  <w:rStyle w:val="a4"/>
                  <w:rFonts w:ascii="Arial" w:eastAsia="굴림" w:hAnsi="Arial" w:cs="Arial"/>
                  <w:kern w:val="0"/>
                  <w:sz w:val="22"/>
                </w:rPr>
                <w:t>https://certificate.naver.com/bbs/initGuidePolicy.do</w:t>
              </w:r>
            </w:hyperlink>
          </w:p>
          <w:p w:rsidR="00E97AD0" w:rsidRPr="00F1309A" w:rsidRDefault="00E97AD0" w:rsidP="00DA6425">
            <w:pPr>
              <w:widowControl/>
              <w:wordWrap/>
              <w:autoSpaceDE/>
              <w:autoSpaceDN/>
              <w:jc w:val="left"/>
              <w:rPr>
                <w:rFonts w:ascii="Arial" w:eastAsia="굴림" w:hAnsi="Arial" w:cs="Arial"/>
                <w:color w:val="000000"/>
                <w:kern w:val="0"/>
                <w:sz w:val="22"/>
              </w:rPr>
            </w:pPr>
          </w:p>
        </w:tc>
      </w:tr>
      <w:tr w:rsidR="00E97AD0" w:rsidRPr="00F1309A" w:rsidTr="009D27A6">
        <w:tc>
          <w:tcPr>
            <w:tcW w:w="3256" w:type="dxa"/>
          </w:tcPr>
          <w:p w:rsidR="00E97AD0" w:rsidRPr="00F1309A" w:rsidRDefault="00E97AD0" w:rsidP="00DA6425">
            <w:pPr>
              <w:widowControl/>
              <w:wordWrap/>
              <w:autoSpaceDE/>
              <w:autoSpaceDN/>
              <w:jc w:val="left"/>
              <w:rPr>
                <w:rFonts w:ascii="Arial" w:eastAsia="굴림" w:hAnsi="Arial" w:cs="Arial"/>
                <w:color w:val="000000"/>
                <w:kern w:val="0"/>
                <w:sz w:val="22"/>
              </w:rPr>
            </w:pPr>
          </w:p>
        </w:tc>
        <w:tc>
          <w:tcPr>
            <w:tcW w:w="5760" w:type="dxa"/>
          </w:tcPr>
          <w:p w:rsidR="00E97AD0" w:rsidRPr="00F1309A" w:rsidRDefault="00E97AD0" w:rsidP="00DA6425">
            <w:pPr>
              <w:widowControl/>
              <w:wordWrap/>
              <w:autoSpaceDE/>
              <w:autoSpaceDN/>
              <w:jc w:val="left"/>
              <w:rPr>
                <w:rFonts w:ascii="Arial" w:eastAsia="굴림" w:hAnsi="Arial" w:cs="Arial"/>
                <w:color w:val="000000"/>
                <w:kern w:val="0"/>
                <w:sz w:val="22"/>
              </w:rPr>
            </w:pPr>
          </w:p>
        </w:tc>
      </w:tr>
      <w:tr w:rsidR="00E97AD0" w:rsidRPr="00F1309A" w:rsidTr="009D27A6">
        <w:tc>
          <w:tcPr>
            <w:tcW w:w="3256"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CP</w:t>
            </w:r>
          </w:p>
        </w:tc>
        <w:tc>
          <w:tcPr>
            <w:tcW w:w="5760"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N/A. We don’t have a CP.</w:t>
            </w:r>
          </w:p>
        </w:tc>
      </w:tr>
      <w:tr w:rsidR="00E97AD0" w:rsidRPr="00F1309A" w:rsidTr="009D27A6">
        <w:tc>
          <w:tcPr>
            <w:tcW w:w="3256"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CPS:</w:t>
            </w:r>
          </w:p>
        </w:tc>
        <w:tc>
          <w:tcPr>
            <w:tcW w:w="5760" w:type="dxa"/>
          </w:tcPr>
          <w:p w:rsidR="00E97AD0" w:rsidRPr="00F1309A" w:rsidRDefault="00E97AD0"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Korean and English CPS documents:</w:t>
            </w:r>
          </w:p>
          <w:p w:rsidR="00E97AD0" w:rsidRPr="00F1309A" w:rsidRDefault="00BE5996" w:rsidP="00DA6425">
            <w:pPr>
              <w:widowControl/>
              <w:wordWrap/>
              <w:autoSpaceDE/>
              <w:autoSpaceDN/>
              <w:jc w:val="left"/>
              <w:rPr>
                <w:rFonts w:ascii="Arial" w:eastAsia="굴림" w:hAnsi="Arial" w:cs="Arial"/>
                <w:color w:val="000000"/>
                <w:kern w:val="0"/>
                <w:sz w:val="22"/>
              </w:rPr>
            </w:pPr>
            <w:hyperlink r:id="rId11" w:history="1">
              <w:r w:rsidR="00E97AD0" w:rsidRPr="00F1309A">
                <w:rPr>
                  <w:rStyle w:val="a4"/>
                  <w:rFonts w:ascii="Arial" w:eastAsia="굴림" w:hAnsi="Arial" w:cs="Arial"/>
                  <w:kern w:val="0"/>
                  <w:sz w:val="22"/>
                </w:rPr>
                <w:t>https://certificate.naver.com/bbs/initCrtfcJob.do</w:t>
              </w:r>
            </w:hyperlink>
          </w:p>
          <w:p w:rsidR="00E97AD0" w:rsidRPr="00F1309A" w:rsidRDefault="00E97AD0" w:rsidP="00DA6425">
            <w:pPr>
              <w:widowControl/>
              <w:wordWrap/>
              <w:autoSpaceDE/>
              <w:autoSpaceDN/>
              <w:jc w:val="left"/>
              <w:rPr>
                <w:rFonts w:ascii="Arial" w:eastAsia="굴림" w:hAnsi="Arial" w:cs="Arial"/>
                <w:color w:val="000000"/>
                <w:kern w:val="0"/>
                <w:sz w:val="22"/>
              </w:rPr>
            </w:pPr>
          </w:p>
        </w:tc>
      </w:tr>
      <w:tr w:rsidR="00E97AD0" w:rsidRPr="00F1309A" w:rsidTr="009D27A6">
        <w:tc>
          <w:tcPr>
            <w:tcW w:w="3256" w:type="dxa"/>
          </w:tcPr>
          <w:p w:rsidR="00E97AD0"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Other Relevant Documents</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 xml:space="preserve">Service Terms of Use (Korean): </w:t>
            </w:r>
            <w:hyperlink r:id="rId12" w:history="1">
              <w:r w:rsidRPr="00F1309A">
                <w:rPr>
                  <w:rStyle w:val="a4"/>
                  <w:rFonts w:ascii="Arial" w:eastAsia="굴림" w:hAnsi="Arial" w:cs="Arial"/>
                  <w:kern w:val="0"/>
                  <w:sz w:val="22"/>
                </w:rPr>
                <w:t>https://certificate.naver.com/bbs/initGuidePolicy.do</w:t>
              </w:r>
            </w:hyperlink>
          </w:p>
          <w:p w:rsidR="00E97AD0" w:rsidRPr="00F1309A" w:rsidRDefault="00E97AD0" w:rsidP="00DA6425">
            <w:pPr>
              <w:widowControl/>
              <w:wordWrap/>
              <w:autoSpaceDE/>
              <w:autoSpaceDN/>
              <w:jc w:val="left"/>
              <w:rPr>
                <w:rFonts w:ascii="Arial" w:eastAsia="굴림" w:hAnsi="Arial" w:cs="Arial"/>
                <w:color w:val="000000"/>
                <w:kern w:val="0"/>
                <w:sz w:val="22"/>
              </w:rPr>
            </w:pPr>
          </w:p>
        </w:tc>
      </w:tr>
      <w:tr w:rsidR="00E97AD0" w:rsidRPr="00F1309A" w:rsidTr="009D27A6">
        <w:tc>
          <w:tcPr>
            <w:tcW w:w="3256" w:type="dxa"/>
          </w:tcPr>
          <w:p w:rsidR="00E97AD0" w:rsidRPr="00F1309A" w:rsidRDefault="00F51228"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Auditor Name</w:t>
            </w:r>
          </w:p>
        </w:tc>
        <w:tc>
          <w:tcPr>
            <w:tcW w:w="5760" w:type="dxa"/>
          </w:tcPr>
          <w:p w:rsidR="00E97AD0" w:rsidRPr="00F1309A" w:rsidRDefault="00F51228" w:rsidP="00DA6425">
            <w:pPr>
              <w:widowControl/>
              <w:wordWrap/>
              <w:autoSpaceDE/>
              <w:autoSpaceDN/>
              <w:jc w:val="left"/>
              <w:rPr>
                <w:rFonts w:ascii="Arial" w:eastAsia="굴림" w:hAnsi="Arial" w:cs="Arial"/>
                <w:kern w:val="0"/>
                <w:sz w:val="24"/>
                <w:szCs w:val="24"/>
              </w:rPr>
            </w:pPr>
            <w:r w:rsidRPr="00F1309A">
              <w:rPr>
                <w:rFonts w:ascii="Arial" w:eastAsia="굴림" w:hAnsi="Arial" w:cs="Arial"/>
                <w:color w:val="000000"/>
                <w:kern w:val="0"/>
                <w:sz w:val="22"/>
              </w:rPr>
              <w:t>Deloitte Korea</w:t>
            </w:r>
          </w:p>
        </w:tc>
      </w:tr>
      <w:tr w:rsidR="00E97AD0" w:rsidRPr="00F1309A" w:rsidTr="009D27A6">
        <w:tc>
          <w:tcPr>
            <w:tcW w:w="3256" w:type="dxa"/>
          </w:tcPr>
          <w:p w:rsidR="00E97AD0" w:rsidRPr="00F1309A" w:rsidRDefault="00F51228"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Auditor Website</w:t>
            </w:r>
          </w:p>
        </w:tc>
        <w:tc>
          <w:tcPr>
            <w:tcW w:w="5760" w:type="dxa"/>
          </w:tcPr>
          <w:p w:rsidR="00E97AD0" w:rsidRPr="00F1309A" w:rsidRDefault="00BE5996" w:rsidP="00DA6425">
            <w:pPr>
              <w:widowControl/>
              <w:wordWrap/>
              <w:autoSpaceDE/>
              <w:autoSpaceDN/>
              <w:jc w:val="left"/>
              <w:rPr>
                <w:rFonts w:ascii="Arial" w:eastAsia="굴림" w:hAnsi="Arial" w:cs="Arial"/>
                <w:color w:val="000000"/>
                <w:kern w:val="0"/>
                <w:sz w:val="22"/>
              </w:rPr>
            </w:pPr>
            <w:hyperlink r:id="rId13" w:history="1">
              <w:r w:rsidR="00F51228" w:rsidRPr="00F1309A">
                <w:rPr>
                  <w:rStyle w:val="a4"/>
                  <w:rFonts w:ascii="Arial" w:eastAsia="굴림" w:hAnsi="Arial" w:cs="Arial"/>
                  <w:kern w:val="0"/>
                  <w:sz w:val="22"/>
                </w:rPr>
                <w:t>https://www2.deloitte.com/kr/en.html</w:t>
              </w:r>
            </w:hyperlink>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Auditor</w:t>
            </w:r>
            <w:r w:rsidRPr="00DA6425">
              <w:rPr>
                <w:rFonts w:ascii="Arial" w:eastAsia="굴림" w:hAnsi="Arial" w:cs="Arial"/>
                <w:color w:val="000000"/>
                <w:kern w:val="0"/>
                <w:sz w:val="22"/>
              </w:rPr>
              <w:t xml:space="preserve"> Qualifications</w:t>
            </w:r>
          </w:p>
        </w:tc>
        <w:tc>
          <w:tcPr>
            <w:tcW w:w="5760" w:type="dxa"/>
          </w:tcPr>
          <w:p w:rsidR="00F51228" w:rsidRPr="00F1309A" w:rsidRDefault="00BE5996" w:rsidP="00F51228">
            <w:pPr>
              <w:widowControl/>
              <w:wordWrap/>
              <w:autoSpaceDE/>
              <w:autoSpaceDN/>
              <w:jc w:val="left"/>
              <w:rPr>
                <w:rFonts w:ascii="Arial" w:eastAsia="굴림" w:hAnsi="Arial" w:cs="Arial"/>
                <w:color w:val="000000"/>
                <w:kern w:val="0"/>
                <w:sz w:val="22"/>
              </w:rPr>
            </w:pPr>
            <w:hyperlink r:id="rId14" w:history="1">
              <w:r w:rsidR="00F51228" w:rsidRPr="00F1309A">
                <w:rPr>
                  <w:rStyle w:val="a4"/>
                  <w:rFonts w:ascii="Arial" w:eastAsia="굴림" w:hAnsi="Arial" w:cs="Arial"/>
                  <w:kern w:val="0"/>
                  <w:sz w:val="22"/>
                </w:rPr>
                <w:t>http://www.webtrust.org/licensed-webtrust-practitioners-international/item64419.aspx</w:t>
              </w:r>
            </w:hyperlink>
          </w:p>
          <w:p w:rsidR="00F51228" w:rsidRPr="00F1309A" w:rsidRDefault="00F51228" w:rsidP="00DA6425">
            <w:pPr>
              <w:widowControl/>
              <w:wordWrap/>
              <w:autoSpaceDE/>
              <w:autoSpaceDN/>
              <w:jc w:val="left"/>
              <w:rPr>
                <w:rFonts w:ascii="Arial" w:eastAsia="굴림" w:hAnsi="Arial" w:cs="Arial"/>
                <w:color w:val="000000"/>
                <w:kern w:val="0"/>
                <w:sz w:val="22"/>
              </w:rPr>
            </w:pP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Standard Audit URL</w:t>
            </w:r>
          </w:p>
        </w:tc>
        <w:tc>
          <w:tcPr>
            <w:tcW w:w="5760" w:type="dxa"/>
          </w:tcPr>
          <w:p w:rsidR="00F51228" w:rsidRPr="00F1309A" w:rsidRDefault="00BE5996" w:rsidP="00F51228">
            <w:pPr>
              <w:widowControl/>
              <w:wordWrap/>
              <w:autoSpaceDE/>
              <w:autoSpaceDN/>
              <w:jc w:val="left"/>
              <w:rPr>
                <w:rFonts w:ascii="Arial" w:eastAsia="굴림" w:hAnsi="Arial" w:cs="Arial"/>
                <w:color w:val="000000"/>
                <w:kern w:val="0"/>
                <w:sz w:val="22"/>
              </w:rPr>
            </w:pPr>
            <w:hyperlink r:id="rId15" w:history="1">
              <w:r w:rsidR="00F51228" w:rsidRPr="00F1309A">
                <w:rPr>
                  <w:rStyle w:val="a4"/>
                  <w:rFonts w:ascii="Arial" w:eastAsia="굴림" w:hAnsi="Arial" w:cs="Arial"/>
                  <w:kern w:val="0"/>
                  <w:sz w:val="22"/>
                </w:rPr>
                <w:t>https://cert.webtrust.org/ViewSeal?id=2380</w:t>
              </w:r>
            </w:hyperlink>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Standard Audit Type</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WebTrust - Trust Services Principles and Criteria for Certification Authorities v 2.0</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Standard Audit Statement Date</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26 December, 2017</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BR Audit URL</w:t>
            </w:r>
          </w:p>
        </w:tc>
        <w:tc>
          <w:tcPr>
            <w:tcW w:w="5760" w:type="dxa"/>
          </w:tcPr>
          <w:p w:rsidR="00F51228" w:rsidRPr="00F1309A" w:rsidRDefault="00BE5996" w:rsidP="00F51228">
            <w:pPr>
              <w:widowControl/>
              <w:wordWrap/>
              <w:autoSpaceDE/>
              <w:autoSpaceDN/>
              <w:jc w:val="left"/>
              <w:rPr>
                <w:rFonts w:ascii="Arial" w:eastAsia="굴림" w:hAnsi="Arial" w:cs="Arial"/>
                <w:color w:val="000000"/>
                <w:kern w:val="0"/>
                <w:sz w:val="22"/>
              </w:rPr>
            </w:pPr>
            <w:hyperlink r:id="rId16" w:history="1">
              <w:r w:rsidR="00F51228" w:rsidRPr="00F1309A">
                <w:rPr>
                  <w:rStyle w:val="a4"/>
                  <w:rFonts w:ascii="Arial" w:eastAsia="굴림" w:hAnsi="Arial" w:cs="Arial"/>
                  <w:kern w:val="0"/>
                  <w:sz w:val="22"/>
                </w:rPr>
                <w:t>https://cert.webtrust.org/ViewSeal?id=2379</w:t>
              </w:r>
            </w:hyperlink>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lastRenderedPageBreak/>
              <w:t>BR Audit Type</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WebTrust Principles and Criteria for Certification Authorities – SSL Baseline with Network Security v2.2</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BR Audit Statement Date</w:t>
            </w:r>
          </w:p>
        </w:tc>
        <w:tc>
          <w:tcPr>
            <w:tcW w:w="5760" w:type="dxa"/>
          </w:tcPr>
          <w:p w:rsidR="00F51228" w:rsidRPr="00F1309A" w:rsidRDefault="00F51228" w:rsidP="00F51228">
            <w:pPr>
              <w:widowControl/>
              <w:wordWrap/>
              <w:autoSpaceDE/>
              <w:autoSpaceDN/>
              <w:jc w:val="left"/>
              <w:rPr>
                <w:rFonts w:ascii="Arial" w:eastAsia="굴림" w:hAnsi="Arial" w:cs="Arial"/>
                <w:kern w:val="0"/>
                <w:sz w:val="24"/>
                <w:szCs w:val="24"/>
              </w:rPr>
            </w:pPr>
            <w:r w:rsidRPr="00F1309A">
              <w:rPr>
                <w:rFonts w:ascii="Arial" w:eastAsia="굴림" w:hAnsi="Arial" w:cs="Arial"/>
                <w:color w:val="000000"/>
                <w:kern w:val="0"/>
                <w:sz w:val="22"/>
              </w:rPr>
              <w:t>26 December, 2017</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EV SSL Audit URL</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N/A</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EV SSL Audit Type</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N/A</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EV SSL Audit Statement Date</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N/A</w:t>
            </w:r>
            <w:r w:rsidRPr="00F1309A">
              <w:rPr>
                <w:rFonts w:ascii="Arial" w:eastAsia="굴림" w:hAnsi="Arial" w:cs="Arial"/>
                <w:color w:val="000000"/>
                <w:kern w:val="0"/>
                <w:sz w:val="22"/>
              </w:rPr>
              <w:tab/>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BR Commitment to Comply</w:t>
            </w:r>
          </w:p>
        </w:tc>
        <w:tc>
          <w:tcPr>
            <w:tcW w:w="5760" w:type="dxa"/>
          </w:tcPr>
          <w:p w:rsidR="00F51228" w:rsidRPr="00F1309A" w:rsidRDefault="00F51228" w:rsidP="00F51228">
            <w:pPr>
              <w:widowControl/>
              <w:wordWrap/>
              <w:autoSpaceDE/>
              <w:autoSpaceDN/>
              <w:jc w:val="left"/>
              <w:rPr>
                <w:rFonts w:ascii="Arial" w:eastAsia="굴림" w:hAnsi="Arial" w:cs="Arial"/>
                <w:kern w:val="0"/>
                <w:sz w:val="24"/>
                <w:szCs w:val="24"/>
              </w:rPr>
            </w:pPr>
            <w:r w:rsidRPr="00F1309A">
              <w:rPr>
                <w:rFonts w:ascii="Arial" w:eastAsia="굴림" w:hAnsi="Arial" w:cs="Arial"/>
                <w:color w:val="000000"/>
                <w:kern w:val="0"/>
                <w:sz w:val="22"/>
              </w:rPr>
              <w:t>Refer to CPS section 2.3 and 7.1</w:t>
            </w:r>
            <w:r w:rsidRPr="00F1309A">
              <w:rPr>
                <w:rFonts w:ascii="Arial" w:eastAsia="굴림" w:hAnsi="Arial" w:cs="Arial"/>
                <w:kern w:val="0"/>
                <w:sz w:val="24"/>
                <w:szCs w:val="24"/>
              </w:rPr>
              <w:t>.</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BR Self Assessment</w:t>
            </w:r>
          </w:p>
          <w:p w:rsidR="00F51228" w:rsidRPr="00F1309A" w:rsidRDefault="00F51228" w:rsidP="00DA6425">
            <w:pPr>
              <w:widowControl/>
              <w:wordWrap/>
              <w:autoSpaceDE/>
              <w:autoSpaceDN/>
              <w:jc w:val="left"/>
              <w:rPr>
                <w:rFonts w:ascii="Arial" w:eastAsia="굴림" w:hAnsi="Arial" w:cs="Arial"/>
                <w:kern w:val="0"/>
                <w:sz w:val="24"/>
                <w:szCs w:val="24"/>
              </w:rPr>
            </w:pPr>
          </w:p>
        </w:tc>
        <w:tc>
          <w:tcPr>
            <w:tcW w:w="5760" w:type="dxa"/>
          </w:tcPr>
          <w:p w:rsidR="00F51228" w:rsidRPr="00F1309A" w:rsidRDefault="009D27A6" w:rsidP="00F51228">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The BR Self-Assessment document will be attached to the Bugzilla Bug.</w:t>
            </w:r>
            <w:r>
              <w:rPr>
                <w:rFonts w:ascii="Arial" w:eastAsia="굴림" w:hAnsi="Arial" w:cs="Arial"/>
                <w:color w:val="000000"/>
                <w:kern w:val="0"/>
                <w:sz w:val="22"/>
              </w:rPr>
              <w:t xml:space="preserve"> </w:t>
            </w:r>
            <w:r>
              <w:rPr>
                <w:rFonts w:ascii="Arial" w:eastAsia="굴림" w:hAnsi="Arial" w:cs="Arial" w:hint="eastAsia"/>
                <w:color w:val="000000"/>
                <w:kern w:val="0"/>
                <w:sz w:val="22"/>
              </w:rPr>
              <w:t xml:space="preserve"> </w:t>
            </w:r>
          </w:p>
        </w:tc>
      </w:tr>
      <w:tr w:rsidR="00F51228" w:rsidRPr="00F1309A" w:rsidTr="009D27A6">
        <w:tc>
          <w:tcPr>
            <w:tcW w:w="3256" w:type="dxa"/>
          </w:tcPr>
          <w:p w:rsidR="00F51228" w:rsidRPr="00A94667" w:rsidRDefault="00F51228" w:rsidP="00DA6425">
            <w:pPr>
              <w:widowControl/>
              <w:wordWrap/>
              <w:autoSpaceDE/>
              <w:autoSpaceDN/>
              <w:jc w:val="left"/>
              <w:rPr>
                <w:rFonts w:ascii="Arial" w:eastAsia="굴림" w:hAnsi="Arial" w:cs="Arial" w:hint="eastAsia"/>
                <w:color w:val="000000"/>
                <w:kern w:val="0"/>
                <w:sz w:val="22"/>
              </w:rPr>
            </w:pPr>
            <w:r w:rsidRPr="00DA6425">
              <w:rPr>
                <w:rFonts w:ascii="Arial" w:eastAsia="굴림" w:hAnsi="Arial" w:cs="Arial"/>
                <w:color w:val="000000"/>
                <w:kern w:val="0"/>
                <w:sz w:val="22"/>
              </w:rPr>
              <w:t>SSL Verification Procedures</w:t>
            </w:r>
          </w:p>
        </w:tc>
        <w:tc>
          <w:tcPr>
            <w:tcW w:w="5760" w:type="dxa"/>
          </w:tcPr>
          <w:p w:rsidR="00EE591A" w:rsidRDefault="00EE591A" w:rsidP="00F51228">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 xml:space="preserve">NAVER BUSINESS PLATFORM CA </w:t>
            </w:r>
            <w:r>
              <w:rPr>
                <w:rFonts w:ascii="Arial" w:eastAsia="굴림" w:hAnsi="Arial" w:cs="Arial"/>
                <w:color w:val="000000"/>
                <w:kern w:val="0"/>
                <w:sz w:val="22"/>
              </w:rPr>
              <w:t xml:space="preserve">verifies domain authorization or control using either  </w:t>
            </w:r>
          </w:p>
          <w:p w:rsidR="00CD13EF" w:rsidRDefault="00EE591A" w:rsidP="00CD13EF">
            <w:pPr>
              <w:widowControl/>
              <w:wordWrap/>
              <w:autoSpaceDE/>
              <w:autoSpaceDN/>
              <w:jc w:val="left"/>
              <w:rPr>
                <w:rFonts w:ascii="Arial" w:eastAsia="굴림" w:hAnsi="Arial" w:cs="Arial"/>
                <w:color w:val="000000"/>
                <w:kern w:val="0"/>
                <w:sz w:val="22"/>
              </w:rPr>
            </w:pPr>
            <w:r>
              <w:rPr>
                <w:rFonts w:ascii="Arial" w:eastAsia="굴림" w:hAnsi="Arial" w:cs="Arial"/>
                <w:color w:val="000000"/>
                <w:kern w:val="0"/>
                <w:sz w:val="22"/>
              </w:rPr>
              <w:t xml:space="preserve">(1) Confirming </w:t>
            </w:r>
            <w:r w:rsidRPr="00EE591A">
              <w:rPr>
                <w:rFonts w:ascii="Arial" w:eastAsia="굴림" w:hAnsi="Arial" w:cs="Arial"/>
                <w:color w:val="000000"/>
                <w:kern w:val="0"/>
                <w:sz w:val="22"/>
              </w:rPr>
              <w:t>g the Applicant's control over the FQDN by sending a Random Value via email</w:t>
            </w:r>
            <w:r>
              <w:rPr>
                <w:rFonts w:ascii="Arial" w:eastAsia="굴림" w:hAnsi="Arial" w:cs="Arial"/>
                <w:color w:val="000000"/>
                <w:kern w:val="0"/>
                <w:sz w:val="22"/>
              </w:rPr>
              <w:t xml:space="preserve">. </w:t>
            </w:r>
          </w:p>
          <w:p w:rsidR="00EE591A" w:rsidRDefault="00EE591A" w:rsidP="00CD13EF">
            <w:pPr>
              <w:widowControl/>
              <w:wordWrap/>
              <w:autoSpaceDE/>
              <w:autoSpaceDN/>
              <w:jc w:val="left"/>
              <w:rPr>
                <w:rFonts w:ascii="Arial" w:eastAsia="굴림" w:hAnsi="Arial" w:cs="Arial"/>
                <w:color w:val="000000"/>
                <w:kern w:val="0"/>
                <w:sz w:val="22"/>
              </w:rPr>
            </w:pPr>
            <w:r>
              <w:rPr>
                <w:rFonts w:ascii="Arial" w:eastAsia="굴림" w:hAnsi="Arial" w:cs="Arial"/>
                <w:color w:val="000000"/>
                <w:kern w:val="0"/>
                <w:sz w:val="22"/>
              </w:rPr>
              <w:t>The Random Value MUST be sent</w:t>
            </w:r>
            <w:r>
              <w:rPr>
                <w:rFonts w:ascii="Arial" w:eastAsia="굴림" w:hAnsi="Arial" w:cs="Arial" w:hint="eastAsia"/>
                <w:color w:val="000000"/>
                <w:kern w:val="0"/>
                <w:sz w:val="22"/>
              </w:rPr>
              <w:t xml:space="preserve"> </w:t>
            </w:r>
            <w:r w:rsidRPr="00EE591A">
              <w:rPr>
                <w:rFonts w:ascii="Arial" w:eastAsia="굴림" w:hAnsi="Arial" w:cs="Arial"/>
                <w:color w:val="000000"/>
                <w:kern w:val="0"/>
                <w:sz w:val="22"/>
              </w:rPr>
              <w:t xml:space="preserve">to an email address </w:t>
            </w:r>
            <w:r>
              <w:rPr>
                <w:rFonts w:ascii="Arial" w:eastAsia="굴림" w:hAnsi="Arial" w:cs="Arial"/>
                <w:color w:val="000000"/>
                <w:kern w:val="0"/>
                <w:sz w:val="22"/>
              </w:rPr>
              <w:t>identified as a Domain Contact</w:t>
            </w:r>
            <w:r w:rsidR="00CD13EF">
              <w:rPr>
                <w:rFonts w:ascii="Arial" w:eastAsia="굴림" w:hAnsi="Arial" w:cs="Arial"/>
                <w:color w:val="000000"/>
                <w:kern w:val="0"/>
                <w:sz w:val="22"/>
              </w:rPr>
              <w:t xml:space="preserve"> that means </w:t>
            </w:r>
            <w:r w:rsidR="00CD13EF" w:rsidRPr="00CD13EF">
              <w:rPr>
                <w:rFonts w:ascii="Arial" w:eastAsia="굴림" w:hAnsi="Arial" w:cs="Arial"/>
                <w:color w:val="000000"/>
                <w:kern w:val="0"/>
                <w:sz w:val="22"/>
              </w:rPr>
              <w:t xml:space="preserve">The Domain Name Registrant, technical contact, or </w:t>
            </w:r>
            <w:r w:rsidR="00CD13EF">
              <w:rPr>
                <w:rFonts w:ascii="Arial" w:eastAsia="굴림" w:hAnsi="Arial" w:cs="Arial"/>
                <w:color w:val="000000"/>
                <w:kern w:val="0"/>
                <w:sz w:val="22"/>
              </w:rPr>
              <w:t xml:space="preserve">administrative contract </w:t>
            </w:r>
            <w:r w:rsidR="00CD13EF" w:rsidRPr="00CD13EF">
              <w:rPr>
                <w:rFonts w:ascii="Arial" w:eastAsia="굴림" w:hAnsi="Arial" w:cs="Arial"/>
                <w:color w:val="000000"/>
                <w:kern w:val="0"/>
                <w:sz w:val="22"/>
              </w:rPr>
              <w:t>as listed in the WHOIS record of the Base Domain Name</w:t>
            </w:r>
            <w:r>
              <w:rPr>
                <w:rFonts w:ascii="Arial" w:eastAsia="굴림" w:hAnsi="Arial" w:cs="Arial"/>
                <w:color w:val="000000"/>
                <w:kern w:val="0"/>
                <w:sz w:val="22"/>
              </w:rPr>
              <w:t xml:space="preserve">. </w:t>
            </w:r>
            <w:r w:rsidRPr="00EE591A">
              <w:rPr>
                <w:rFonts w:ascii="Arial" w:eastAsia="굴림" w:hAnsi="Arial" w:cs="Arial"/>
                <w:color w:val="000000"/>
                <w:kern w:val="0"/>
                <w:sz w:val="22"/>
              </w:rPr>
              <w:t>The Random Value SHALL be unique in each email</w:t>
            </w:r>
            <w:r>
              <w:rPr>
                <w:rFonts w:ascii="Arial" w:eastAsia="굴림" w:hAnsi="Arial" w:cs="Arial"/>
                <w:color w:val="000000"/>
                <w:kern w:val="0"/>
                <w:sz w:val="22"/>
              </w:rPr>
              <w:t xml:space="preserve">. </w:t>
            </w:r>
            <w:r w:rsidRPr="00EE591A">
              <w:rPr>
                <w:rFonts w:ascii="Arial" w:eastAsia="굴림" w:hAnsi="Arial" w:cs="Arial"/>
                <w:color w:val="000000"/>
                <w:kern w:val="0"/>
                <w:sz w:val="22"/>
              </w:rPr>
              <w:t>The Random Value SHALL remain valid for use in a confirming response fo</w:t>
            </w:r>
            <w:r>
              <w:rPr>
                <w:rFonts w:ascii="Arial" w:eastAsia="굴림" w:hAnsi="Arial" w:cs="Arial"/>
                <w:color w:val="000000"/>
                <w:kern w:val="0"/>
                <w:sz w:val="22"/>
              </w:rPr>
              <w:t>r no more than 30 days from its</w:t>
            </w:r>
            <w:r>
              <w:rPr>
                <w:rFonts w:ascii="Arial" w:eastAsia="굴림" w:hAnsi="Arial" w:cs="Arial" w:hint="eastAsia"/>
                <w:color w:val="000000"/>
                <w:kern w:val="0"/>
                <w:sz w:val="22"/>
              </w:rPr>
              <w:t xml:space="preserve"> </w:t>
            </w:r>
            <w:r w:rsidRPr="00EE591A">
              <w:rPr>
                <w:rFonts w:ascii="Arial" w:eastAsia="굴림" w:hAnsi="Arial" w:cs="Arial"/>
                <w:color w:val="000000"/>
                <w:kern w:val="0"/>
                <w:sz w:val="22"/>
              </w:rPr>
              <w:t>creation</w:t>
            </w:r>
            <w:r>
              <w:rPr>
                <w:rFonts w:ascii="Arial" w:eastAsia="굴림" w:hAnsi="Arial" w:cs="Arial"/>
                <w:color w:val="000000"/>
                <w:kern w:val="0"/>
                <w:sz w:val="22"/>
              </w:rPr>
              <w:t xml:space="preserve">. </w:t>
            </w:r>
          </w:p>
          <w:p w:rsidR="00EE591A" w:rsidRPr="00EE591A" w:rsidRDefault="00EE591A" w:rsidP="00EE591A">
            <w:pPr>
              <w:widowControl/>
              <w:wordWrap/>
              <w:autoSpaceDE/>
              <w:autoSpaceDN/>
              <w:jc w:val="left"/>
              <w:rPr>
                <w:rFonts w:ascii="Arial" w:eastAsia="굴림" w:hAnsi="Arial" w:cs="Arial"/>
                <w:color w:val="000000"/>
                <w:kern w:val="0"/>
                <w:sz w:val="22"/>
              </w:rPr>
            </w:pPr>
            <w:r>
              <w:rPr>
                <w:rFonts w:ascii="Arial" w:eastAsia="굴림" w:hAnsi="Arial" w:cs="Arial"/>
                <w:color w:val="000000"/>
                <w:kern w:val="0"/>
                <w:sz w:val="22"/>
              </w:rPr>
              <w:t>O</w:t>
            </w:r>
            <w:r>
              <w:rPr>
                <w:rFonts w:ascii="Arial" w:eastAsia="굴림" w:hAnsi="Arial" w:cs="Arial" w:hint="eastAsia"/>
                <w:color w:val="000000"/>
                <w:kern w:val="0"/>
                <w:sz w:val="22"/>
              </w:rPr>
              <w:t xml:space="preserve">r </w:t>
            </w:r>
          </w:p>
          <w:p w:rsidR="00EE591A" w:rsidRPr="00EE591A" w:rsidRDefault="00EE591A" w:rsidP="00EE591A">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 xml:space="preserve">(2) </w:t>
            </w:r>
            <w:r w:rsidRPr="00EE591A">
              <w:rPr>
                <w:rFonts w:ascii="Arial" w:eastAsia="굴림" w:hAnsi="Arial" w:cs="Arial"/>
                <w:color w:val="000000"/>
                <w:kern w:val="0"/>
                <w:sz w:val="22"/>
              </w:rPr>
              <w:t>Confirm the Applicant's control over the FQDN by (i) sending an email to one or more addresses created by</w:t>
            </w:r>
          </w:p>
          <w:p w:rsidR="00EE591A" w:rsidRPr="00EE591A" w:rsidRDefault="00EE591A" w:rsidP="00EE591A">
            <w:pPr>
              <w:widowControl/>
              <w:wordWrap/>
              <w:autoSpaceDE/>
              <w:autoSpaceDN/>
              <w:jc w:val="left"/>
              <w:rPr>
                <w:rFonts w:ascii="Arial" w:eastAsia="굴림" w:hAnsi="Arial" w:cs="Arial"/>
                <w:color w:val="000000"/>
                <w:kern w:val="0"/>
                <w:sz w:val="22"/>
              </w:rPr>
            </w:pPr>
            <w:r w:rsidRPr="00EE591A">
              <w:rPr>
                <w:rFonts w:ascii="Arial" w:eastAsia="굴림" w:hAnsi="Arial" w:cs="Arial"/>
                <w:color w:val="000000"/>
                <w:kern w:val="0"/>
                <w:sz w:val="22"/>
              </w:rPr>
              <w:t>using 'admin', 'administrator', 'webmaster', 'hostmaster', or 'postmaster' as the local part, followed by the atsign</w:t>
            </w:r>
          </w:p>
          <w:p w:rsidR="00EE591A" w:rsidRPr="00EE591A" w:rsidRDefault="00EE591A" w:rsidP="00EE591A">
            <w:pPr>
              <w:widowControl/>
              <w:wordWrap/>
              <w:autoSpaceDE/>
              <w:autoSpaceDN/>
              <w:jc w:val="left"/>
              <w:rPr>
                <w:rFonts w:ascii="Arial" w:eastAsia="굴림" w:hAnsi="Arial" w:cs="Arial"/>
                <w:color w:val="000000"/>
                <w:kern w:val="0"/>
                <w:sz w:val="22"/>
              </w:rPr>
            </w:pPr>
            <w:r w:rsidRPr="00EE591A">
              <w:rPr>
                <w:rFonts w:ascii="Arial" w:eastAsia="굴림" w:hAnsi="Arial" w:cs="Arial"/>
                <w:color w:val="000000"/>
                <w:kern w:val="0"/>
                <w:sz w:val="22"/>
              </w:rPr>
              <w:t>("@"), followed by an Authorization Domain Name, (ii) including a Random Value in the email, and (iii)</w:t>
            </w:r>
          </w:p>
          <w:p w:rsidR="00EE591A" w:rsidRDefault="00EE591A" w:rsidP="00EE591A">
            <w:pPr>
              <w:widowControl/>
              <w:wordWrap/>
              <w:autoSpaceDE/>
              <w:autoSpaceDN/>
              <w:jc w:val="left"/>
              <w:rPr>
                <w:rFonts w:ascii="Arial" w:eastAsia="굴림" w:hAnsi="Arial" w:cs="Arial"/>
                <w:color w:val="000000"/>
                <w:kern w:val="0"/>
                <w:sz w:val="22"/>
              </w:rPr>
            </w:pPr>
            <w:r w:rsidRPr="00EE591A">
              <w:rPr>
                <w:rFonts w:ascii="Arial" w:eastAsia="굴림" w:hAnsi="Arial" w:cs="Arial"/>
                <w:color w:val="000000"/>
                <w:kern w:val="0"/>
                <w:sz w:val="22"/>
              </w:rPr>
              <w:t>receiving a confirming response utilizing the Random Value.</w:t>
            </w:r>
          </w:p>
          <w:p w:rsidR="00EE591A" w:rsidRPr="00F1309A" w:rsidRDefault="00EE591A" w:rsidP="00EE591A">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 xml:space="preserve">Refer to CPS section </w:t>
            </w:r>
            <w:r>
              <w:rPr>
                <w:rFonts w:ascii="Arial" w:eastAsia="굴림" w:hAnsi="Arial" w:cs="Arial"/>
                <w:color w:val="000000"/>
                <w:kern w:val="0"/>
                <w:sz w:val="22"/>
              </w:rPr>
              <w:t>3.2.5.1 and 4.3.2.</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EV SSL Verificatio</w:t>
            </w:r>
            <w:r w:rsidRPr="00F1309A">
              <w:rPr>
                <w:rFonts w:ascii="Arial" w:eastAsia="굴림" w:hAnsi="Arial" w:cs="Arial"/>
                <w:color w:val="000000"/>
                <w:kern w:val="0"/>
                <w:sz w:val="22"/>
              </w:rPr>
              <w:t>n Procedures</w:t>
            </w:r>
          </w:p>
        </w:tc>
        <w:tc>
          <w:tcPr>
            <w:tcW w:w="5760" w:type="dxa"/>
          </w:tcPr>
          <w:p w:rsidR="00F51228" w:rsidRPr="00F1309A" w:rsidRDefault="00F51228" w:rsidP="00F51228">
            <w:pPr>
              <w:widowControl/>
              <w:wordWrap/>
              <w:autoSpaceDE/>
              <w:autoSpaceDN/>
              <w:jc w:val="left"/>
              <w:rPr>
                <w:rFonts w:ascii="Arial" w:eastAsia="굴림" w:hAnsi="Arial" w:cs="Arial"/>
                <w:color w:val="000000"/>
                <w:kern w:val="0"/>
                <w:sz w:val="22"/>
              </w:rPr>
            </w:pPr>
            <w:r w:rsidRPr="00F1309A">
              <w:rPr>
                <w:rFonts w:ascii="Arial" w:eastAsia="굴림" w:hAnsi="Arial" w:cs="Arial"/>
                <w:color w:val="000000"/>
                <w:kern w:val="0"/>
                <w:sz w:val="22"/>
              </w:rPr>
              <w:t>N/A</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Organ</w:t>
            </w:r>
            <w:r w:rsidRPr="00F1309A">
              <w:rPr>
                <w:rFonts w:ascii="Arial" w:eastAsia="굴림" w:hAnsi="Arial" w:cs="Arial"/>
                <w:color w:val="000000"/>
                <w:kern w:val="0"/>
                <w:sz w:val="22"/>
              </w:rPr>
              <w:t>ization Verification Procedures</w:t>
            </w:r>
          </w:p>
          <w:p w:rsidR="00F51228" w:rsidRPr="00F1309A" w:rsidRDefault="00F51228" w:rsidP="00DA6425">
            <w:pPr>
              <w:widowControl/>
              <w:wordWrap/>
              <w:autoSpaceDE/>
              <w:autoSpaceDN/>
              <w:jc w:val="left"/>
              <w:rPr>
                <w:rFonts w:ascii="Arial" w:eastAsia="굴림" w:hAnsi="Arial" w:cs="Arial"/>
                <w:kern w:val="0"/>
                <w:sz w:val="24"/>
                <w:szCs w:val="24"/>
              </w:rPr>
            </w:pPr>
          </w:p>
        </w:tc>
        <w:tc>
          <w:tcPr>
            <w:tcW w:w="5760" w:type="dxa"/>
          </w:tcPr>
          <w:p w:rsidR="00F51228" w:rsidRPr="00F1309A" w:rsidRDefault="00CD13EF" w:rsidP="00F51228">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 xml:space="preserve">Refer to CPS section </w:t>
            </w:r>
            <w:r>
              <w:rPr>
                <w:rFonts w:ascii="Arial" w:eastAsia="굴림" w:hAnsi="Arial" w:cs="Arial"/>
                <w:color w:val="000000"/>
                <w:kern w:val="0"/>
                <w:sz w:val="22"/>
              </w:rPr>
              <w:t xml:space="preserve">3.2.2, 3.2.2.1 and 3.2.5. </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Email Address Verification Procedures</w:t>
            </w:r>
          </w:p>
          <w:p w:rsidR="00F51228" w:rsidRPr="00F1309A" w:rsidRDefault="00F51228" w:rsidP="001E5CCE">
            <w:pPr>
              <w:widowControl/>
              <w:wordWrap/>
              <w:autoSpaceDE/>
              <w:autoSpaceDN/>
              <w:jc w:val="left"/>
              <w:rPr>
                <w:rFonts w:ascii="Arial" w:eastAsia="굴림" w:hAnsi="Arial" w:cs="Arial"/>
                <w:color w:val="000000"/>
                <w:kern w:val="0"/>
                <w:sz w:val="22"/>
              </w:rPr>
            </w:pPr>
          </w:p>
        </w:tc>
        <w:tc>
          <w:tcPr>
            <w:tcW w:w="5760" w:type="dxa"/>
          </w:tcPr>
          <w:p w:rsidR="00F51228" w:rsidRPr="00F1309A" w:rsidRDefault="006F0451" w:rsidP="00F51228">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N/A</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Multi-Factor Authentication</w:t>
            </w:r>
          </w:p>
          <w:p w:rsidR="00F51228" w:rsidRPr="00F1309A" w:rsidRDefault="00F51228" w:rsidP="001E5CCE">
            <w:pPr>
              <w:widowControl/>
              <w:wordWrap/>
              <w:autoSpaceDE/>
              <w:autoSpaceDN/>
              <w:jc w:val="left"/>
              <w:rPr>
                <w:rFonts w:ascii="Arial" w:eastAsia="굴림" w:hAnsi="Arial" w:cs="Arial"/>
                <w:color w:val="000000"/>
                <w:kern w:val="0"/>
                <w:sz w:val="22"/>
              </w:rPr>
            </w:pPr>
          </w:p>
        </w:tc>
        <w:tc>
          <w:tcPr>
            <w:tcW w:w="5760" w:type="dxa"/>
          </w:tcPr>
          <w:p w:rsidR="006F0451" w:rsidRPr="006F0451" w:rsidRDefault="006F0451" w:rsidP="00F51228">
            <w:pPr>
              <w:widowControl/>
              <w:wordWrap/>
              <w:autoSpaceDE/>
              <w:autoSpaceDN/>
              <w:jc w:val="left"/>
              <w:rPr>
                <w:rFonts w:ascii="Arial" w:eastAsia="굴림" w:hAnsi="Arial" w:cs="Arial"/>
                <w:color w:val="000000"/>
                <w:kern w:val="0"/>
                <w:sz w:val="22"/>
              </w:rPr>
            </w:pPr>
            <w:r w:rsidRPr="006F0451">
              <w:rPr>
                <w:rFonts w:ascii="Arial" w:eastAsia="굴림" w:hAnsi="Arial" w:cs="Arial"/>
                <w:color w:val="000000"/>
                <w:kern w:val="0"/>
                <w:sz w:val="22"/>
              </w:rPr>
              <w:t xml:space="preserve">Multi-Factor Authentication is implemented for all the </w:t>
            </w:r>
            <w:r>
              <w:rPr>
                <w:rFonts w:ascii="Arial" w:eastAsia="굴림" w:hAnsi="Arial" w:cs="Arial"/>
                <w:color w:val="000000"/>
                <w:kern w:val="0"/>
                <w:sz w:val="22"/>
              </w:rPr>
              <w:t>accounts used for the lifecycle</w:t>
            </w:r>
            <w:r>
              <w:rPr>
                <w:rFonts w:ascii="Arial" w:eastAsia="굴림" w:hAnsi="Arial" w:cs="Arial" w:hint="eastAsia"/>
                <w:color w:val="000000"/>
                <w:kern w:val="0"/>
                <w:sz w:val="22"/>
              </w:rPr>
              <w:t xml:space="preserve"> </w:t>
            </w:r>
            <w:r w:rsidRPr="006F0451">
              <w:rPr>
                <w:rFonts w:ascii="Arial" w:eastAsia="굴림" w:hAnsi="Arial" w:cs="Arial"/>
                <w:color w:val="000000"/>
                <w:kern w:val="0"/>
                <w:sz w:val="22"/>
              </w:rPr>
              <w:t>management of the certificates issued by the NAVER BUSINESS PLATFORM CA system.</w:t>
            </w:r>
          </w:p>
          <w:p w:rsidR="00F51228" w:rsidRPr="00F1309A" w:rsidRDefault="006F0451" w:rsidP="00F51228">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 xml:space="preserve">Refer to </w:t>
            </w:r>
            <w:r>
              <w:rPr>
                <w:rFonts w:ascii="Arial" w:eastAsia="굴림" w:hAnsi="Arial" w:cs="Arial"/>
                <w:color w:val="000000"/>
                <w:kern w:val="0"/>
                <w:sz w:val="22"/>
              </w:rPr>
              <w:t>CPS section 6.5.</w:t>
            </w:r>
          </w:p>
        </w:tc>
      </w:tr>
      <w:tr w:rsidR="00F51228" w:rsidRPr="00F1309A" w:rsidTr="009D27A6">
        <w:tc>
          <w:tcPr>
            <w:tcW w:w="3256" w:type="dxa"/>
          </w:tcPr>
          <w:p w:rsidR="00F51228" w:rsidRPr="00F1309A" w:rsidRDefault="00F51228" w:rsidP="00DA6425">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Network Security</w:t>
            </w:r>
          </w:p>
          <w:p w:rsidR="00F51228" w:rsidRPr="00F1309A" w:rsidRDefault="00F51228" w:rsidP="00DA6425">
            <w:pPr>
              <w:widowControl/>
              <w:wordWrap/>
              <w:autoSpaceDE/>
              <w:autoSpaceDN/>
              <w:jc w:val="left"/>
              <w:rPr>
                <w:rFonts w:ascii="Arial" w:eastAsia="굴림" w:hAnsi="Arial" w:cs="Arial"/>
                <w:kern w:val="0"/>
                <w:sz w:val="24"/>
                <w:szCs w:val="24"/>
              </w:rPr>
            </w:pPr>
          </w:p>
        </w:tc>
        <w:tc>
          <w:tcPr>
            <w:tcW w:w="5760" w:type="dxa"/>
          </w:tcPr>
          <w:p w:rsidR="00F51228" w:rsidRPr="00F1309A" w:rsidRDefault="009D27A6" w:rsidP="00F51228">
            <w:pPr>
              <w:widowControl/>
              <w:wordWrap/>
              <w:autoSpaceDE/>
              <w:autoSpaceDN/>
              <w:jc w:val="left"/>
              <w:rPr>
                <w:rFonts w:ascii="Arial" w:eastAsia="굴림" w:hAnsi="Arial" w:cs="Arial"/>
                <w:color w:val="000000"/>
                <w:kern w:val="0"/>
                <w:sz w:val="22"/>
              </w:rPr>
            </w:pPr>
            <w:r>
              <w:rPr>
                <w:rFonts w:ascii="Arial" w:eastAsia="굴림" w:hAnsi="Arial" w:cs="Arial" w:hint="eastAsia"/>
                <w:color w:val="000000"/>
                <w:kern w:val="0"/>
                <w:sz w:val="22"/>
              </w:rPr>
              <w:t xml:space="preserve">Refer to CPS section </w:t>
            </w:r>
            <w:r>
              <w:rPr>
                <w:rFonts w:ascii="Arial" w:eastAsia="굴림" w:hAnsi="Arial" w:cs="Arial"/>
                <w:color w:val="000000"/>
                <w:kern w:val="0"/>
                <w:sz w:val="22"/>
              </w:rPr>
              <w:t>6.7.</w:t>
            </w:r>
          </w:p>
        </w:tc>
      </w:tr>
    </w:tbl>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F51228">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Technical Information about each Root Certificate --</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i/>
          <w:iCs/>
          <w:color w:val="000000"/>
          <w:kern w:val="0"/>
          <w:sz w:val="22"/>
        </w:rPr>
        <w:lastRenderedPageBreak/>
        <w:t>Provide the following information for each root cert for which you are requesting inclusion or change.</w:t>
      </w: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xml:space="preserve">-- Root Certificate #1  -- </w:t>
      </w:r>
    </w:p>
    <w:p w:rsidR="00DA6425" w:rsidRPr="00F1309A" w:rsidRDefault="00DA6425" w:rsidP="00DA6425">
      <w:pPr>
        <w:widowControl/>
        <w:wordWrap/>
        <w:autoSpaceDE/>
        <w:autoSpaceDN/>
        <w:spacing w:after="0" w:line="240" w:lineRule="auto"/>
        <w:jc w:val="left"/>
        <w:rPr>
          <w:rFonts w:ascii="Arial" w:eastAsia="굴림" w:hAnsi="Arial" w:cs="Arial"/>
          <w:kern w:val="0"/>
          <w:sz w:val="24"/>
          <w:szCs w:val="24"/>
        </w:rPr>
      </w:pPr>
    </w:p>
    <w:p w:rsidR="00F1309A" w:rsidRPr="00F1309A" w:rsidRDefault="00F1309A" w:rsidP="00DA6425">
      <w:pPr>
        <w:widowControl/>
        <w:wordWrap/>
        <w:autoSpaceDE/>
        <w:autoSpaceDN/>
        <w:spacing w:after="0" w:line="240" w:lineRule="auto"/>
        <w:jc w:val="left"/>
        <w:rPr>
          <w:rFonts w:ascii="Arial" w:eastAsia="굴림" w:hAnsi="Arial" w:cs="Arial"/>
          <w:kern w:val="0"/>
          <w:sz w:val="24"/>
          <w:szCs w:val="24"/>
        </w:rPr>
      </w:pPr>
    </w:p>
    <w:tbl>
      <w:tblPr>
        <w:tblStyle w:val="a6"/>
        <w:tblW w:w="0" w:type="auto"/>
        <w:tblLook w:val="04A0" w:firstRow="1" w:lastRow="0" w:firstColumn="1" w:lastColumn="0" w:noHBand="0" w:noVBand="1"/>
      </w:tblPr>
      <w:tblGrid>
        <w:gridCol w:w="3256"/>
        <w:gridCol w:w="5760"/>
      </w:tblGrid>
      <w:tr w:rsidR="00F1309A" w:rsidTr="009D27A6">
        <w:tc>
          <w:tcPr>
            <w:tcW w:w="3256" w:type="dxa"/>
          </w:tcPr>
          <w:p w:rsidR="00F1309A" w:rsidRDefault="00F1309A" w:rsidP="00F1309A">
            <w:pPr>
              <w:widowControl/>
              <w:wordWrap/>
              <w:autoSpaceDE/>
              <w:autoSpaceDN/>
              <w:jc w:val="left"/>
              <w:rPr>
                <w:rFonts w:ascii="Arial" w:eastAsia="굴림" w:hAnsi="Arial" w:cs="Arial"/>
                <w:color w:val="000000"/>
                <w:kern w:val="0"/>
                <w:sz w:val="22"/>
              </w:rPr>
            </w:pPr>
            <w:r>
              <w:rPr>
                <w:rFonts w:ascii="Arial" w:eastAsia="굴림" w:hAnsi="Arial" w:cs="Arial"/>
                <w:color w:val="000000"/>
                <w:kern w:val="0"/>
                <w:sz w:val="22"/>
              </w:rPr>
              <w:t>Root Certificate Name</w:t>
            </w:r>
          </w:p>
          <w:p w:rsidR="00F1309A" w:rsidRPr="00F1309A" w:rsidRDefault="00F1309A" w:rsidP="00DA6425">
            <w:pPr>
              <w:widowControl/>
              <w:wordWrap/>
              <w:autoSpaceDE/>
              <w:autoSpaceDN/>
              <w:jc w:val="left"/>
              <w:rPr>
                <w:rFonts w:ascii="Arial" w:eastAsia="굴림" w:hAnsi="Arial" w:cs="Arial"/>
                <w:kern w:val="0"/>
                <w:sz w:val="24"/>
                <w:szCs w:val="24"/>
              </w:rPr>
            </w:pPr>
          </w:p>
        </w:tc>
        <w:tc>
          <w:tcPr>
            <w:tcW w:w="5760" w:type="dxa"/>
          </w:tcPr>
          <w:p w:rsidR="00F1309A" w:rsidRPr="00A0291E" w:rsidRDefault="00A0291E" w:rsidP="00DA6425">
            <w:pPr>
              <w:widowControl/>
              <w:wordWrap/>
              <w:autoSpaceDE/>
              <w:autoSpaceDN/>
              <w:jc w:val="left"/>
              <w:rPr>
                <w:rFonts w:ascii="Arial" w:eastAsia="굴림" w:hAnsi="Arial" w:cs="Arial"/>
                <w:kern w:val="0"/>
                <w:sz w:val="22"/>
              </w:rPr>
            </w:pPr>
            <w:r w:rsidRPr="00A0291E">
              <w:rPr>
                <w:rFonts w:ascii="Arial" w:eastAsia="굴림" w:hAnsi="Arial" w:cs="Arial"/>
                <w:kern w:val="0"/>
                <w:sz w:val="22"/>
              </w:rPr>
              <w:t>NAVER Global Root Certification Authority</w:t>
            </w:r>
          </w:p>
        </w:tc>
      </w:tr>
    </w:tbl>
    <w:p w:rsidR="00F1309A" w:rsidRPr="00DA6425" w:rsidRDefault="00F1309A"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Certificate Data -</w:t>
      </w:r>
    </w:p>
    <w:p w:rsidR="00DA6425" w:rsidRDefault="00DA6425" w:rsidP="00DA6425">
      <w:pPr>
        <w:widowControl/>
        <w:wordWrap/>
        <w:autoSpaceDE/>
        <w:autoSpaceDN/>
        <w:spacing w:after="0" w:line="240" w:lineRule="auto"/>
        <w:jc w:val="left"/>
        <w:rPr>
          <w:rFonts w:ascii="Arial" w:eastAsia="굴림" w:hAnsi="Arial" w:cs="Arial"/>
          <w:kern w:val="0"/>
          <w:sz w:val="24"/>
          <w:szCs w:val="24"/>
        </w:rPr>
      </w:pPr>
    </w:p>
    <w:p w:rsidR="00F1309A" w:rsidRDefault="00F1309A" w:rsidP="00DA6425">
      <w:pPr>
        <w:widowControl/>
        <w:wordWrap/>
        <w:autoSpaceDE/>
        <w:autoSpaceDN/>
        <w:spacing w:after="0" w:line="240" w:lineRule="auto"/>
        <w:jc w:val="left"/>
        <w:rPr>
          <w:rFonts w:ascii="Arial" w:eastAsia="굴림" w:hAnsi="Arial" w:cs="Arial"/>
          <w:kern w:val="0"/>
          <w:sz w:val="24"/>
          <w:szCs w:val="24"/>
        </w:rPr>
      </w:pPr>
    </w:p>
    <w:tbl>
      <w:tblPr>
        <w:tblStyle w:val="a6"/>
        <w:tblW w:w="0" w:type="auto"/>
        <w:tblLayout w:type="fixed"/>
        <w:tblLook w:val="04A0" w:firstRow="1" w:lastRow="0" w:firstColumn="1" w:lastColumn="0" w:noHBand="0" w:noVBand="1"/>
      </w:tblPr>
      <w:tblGrid>
        <w:gridCol w:w="3256"/>
        <w:gridCol w:w="5760"/>
      </w:tblGrid>
      <w:tr w:rsidR="00F1309A" w:rsidTr="009D27A6">
        <w:tc>
          <w:tcPr>
            <w:tcW w:w="3256" w:type="dxa"/>
          </w:tcPr>
          <w:p w:rsidR="00F1309A" w:rsidRPr="00DA6425" w:rsidRDefault="00F1309A" w:rsidP="00F1309A">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 xml:space="preserve">Root Certificate Download URL: </w:t>
            </w:r>
          </w:p>
          <w:p w:rsidR="00F1309A" w:rsidRPr="00F1309A" w:rsidRDefault="00F1309A" w:rsidP="00DA6425">
            <w:pPr>
              <w:widowControl/>
              <w:wordWrap/>
              <w:autoSpaceDE/>
              <w:autoSpaceDN/>
              <w:jc w:val="left"/>
              <w:rPr>
                <w:rFonts w:ascii="Arial" w:eastAsia="굴림" w:hAnsi="Arial" w:cs="Arial"/>
                <w:kern w:val="0"/>
                <w:szCs w:val="20"/>
              </w:rPr>
            </w:pPr>
          </w:p>
        </w:tc>
        <w:tc>
          <w:tcPr>
            <w:tcW w:w="5760" w:type="dxa"/>
          </w:tcPr>
          <w:p w:rsidR="00F1309A" w:rsidRPr="00A0291E" w:rsidRDefault="00BE5996" w:rsidP="00DA6425">
            <w:pPr>
              <w:widowControl/>
              <w:wordWrap/>
              <w:autoSpaceDE/>
              <w:autoSpaceDN/>
              <w:jc w:val="left"/>
              <w:rPr>
                <w:rFonts w:ascii="Arial" w:eastAsia="굴림" w:hAnsi="Arial" w:cs="Arial"/>
                <w:kern w:val="0"/>
                <w:sz w:val="22"/>
              </w:rPr>
            </w:pPr>
            <w:hyperlink r:id="rId17" w:history="1">
              <w:r w:rsidR="00F1309A" w:rsidRPr="00A0291E">
                <w:rPr>
                  <w:rStyle w:val="a4"/>
                  <w:rFonts w:ascii="Arial" w:eastAsia="굴림" w:hAnsi="Arial" w:cs="Arial"/>
                  <w:kern w:val="0"/>
                  <w:sz w:val="22"/>
                </w:rPr>
                <w:t>https://certificate.naver.com/cmmn/fileDown.do?atch_file_path=CERTILIST&amp;atch_file_nm=1c3763b33dbf457d8672371567fd1a12.crt&amp;atch_real_file_nm=naverrca1.crt</w:t>
              </w:r>
            </w:hyperlink>
          </w:p>
          <w:p w:rsidR="00F1309A" w:rsidRPr="00A0291E" w:rsidRDefault="00F1309A" w:rsidP="00DA6425">
            <w:pPr>
              <w:widowControl/>
              <w:wordWrap/>
              <w:autoSpaceDE/>
              <w:autoSpaceDN/>
              <w:jc w:val="left"/>
              <w:rPr>
                <w:rFonts w:ascii="Arial" w:eastAsia="굴림" w:hAnsi="Arial" w:cs="Arial"/>
                <w:kern w:val="0"/>
                <w:sz w:val="22"/>
              </w:rPr>
            </w:pPr>
          </w:p>
        </w:tc>
      </w:tr>
      <w:tr w:rsidR="00F1309A" w:rsidTr="009D27A6">
        <w:tc>
          <w:tcPr>
            <w:tcW w:w="3256" w:type="dxa"/>
          </w:tcPr>
          <w:p w:rsidR="00F1309A" w:rsidRDefault="00F1309A" w:rsidP="00DA6425">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Ce</w:t>
            </w:r>
            <w:r>
              <w:rPr>
                <w:rFonts w:ascii="Arial" w:eastAsia="굴림" w:hAnsi="Arial" w:cs="Arial"/>
                <w:color w:val="000000"/>
                <w:kern w:val="0"/>
                <w:sz w:val="22"/>
              </w:rPr>
              <w:t>rtificate Issuer Common Name</w:t>
            </w:r>
          </w:p>
        </w:tc>
        <w:tc>
          <w:tcPr>
            <w:tcW w:w="5760" w:type="dxa"/>
          </w:tcPr>
          <w:p w:rsidR="00F1309A" w:rsidRPr="00A0291E" w:rsidRDefault="00A0291E" w:rsidP="00DA6425">
            <w:pPr>
              <w:widowControl/>
              <w:wordWrap/>
              <w:autoSpaceDE/>
              <w:autoSpaceDN/>
              <w:jc w:val="left"/>
              <w:rPr>
                <w:rFonts w:ascii="Arial" w:eastAsia="굴림" w:hAnsi="Arial" w:cs="Arial"/>
                <w:kern w:val="0"/>
                <w:sz w:val="22"/>
              </w:rPr>
            </w:pPr>
            <w:r w:rsidRPr="00A0291E">
              <w:rPr>
                <w:rFonts w:ascii="Arial" w:eastAsia="굴림" w:hAnsi="Arial" w:cs="Arial"/>
                <w:kern w:val="0"/>
                <w:sz w:val="22"/>
              </w:rPr>
              <w:t>NAVER Global Root Certification Authority</w:t>
            </w:r>
          </w:p>
        </w:tc>
      </w:tr>
      <w:tr w:rsidR="00F1309A" w:rsidTr="009D27A6">
        <w:tc>
          <w:tcPr>
            <w:tcW w:w="3256" w:type="dxa"/>
          </w:tcPr>
          <w:p w:rsidR="00F1309A" w:rsidRDefault="00F1309A" w:rsidP="00DA6425">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O From Issuer Field</w:t>
            </w:r>
          </w:p>
        </w:tc>
        <w:tc>
          <w:tcPr>
            <w:tcW w:w="5760" w:type="dxa"/>
          </w:tcPr>
          <w:p w:rsidR="00F1309A" w:rsidRPr="00A0291E" w:rsidRDefault="00A0291E" w:rsidP="00DA6425">
            <w:pPr>
              <w:widowControl/>
              <w:wordWrap/>
              <w:autoSpaceDE/>
              <w:autoSpaceDN/>
              <w:jc w:val="left"/>
              <w:rPr>
                <w:rFonts w:ascii="Arial" w:eastAsia="굴림" w:hAnsi="Arial" w:cs="Arial"/>
                <w:kern w:val="0"/>
                <w:sz w:val="22"/>
              </w:rPr>
            </w:pPr>
            <w:r w:rsidRPr="00A0291E">
              <w:rPr>
                <w:rFonts w:ascii="Arial" w:eastAsia="굴림" w:hAnsi="Arial" w:cs="Arial"/>
                <w:kern w:val="0"/>
                <w:sz w:val="22"/>
              </w:rPr>
              <w:t>NAVER BUSINESS PLATFORM Corp.</w:t>
            </w:r>
          </w:p>
        </w:tc>
      </w:tr>
      <w:tr w:rsidR="00F1309A" w:rsidTr="009D27A6">
        <w:tc>
          <w:tcPr>
            <w:tcW w:w="3256" w:type="dxa"/>
          </w:tcPr>
          <w:p w:rsidR="00F1309A" w:rsidRDefault="00F1309A" w:rsidP="00DA6425">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OU From Issuer Field</w:t>
            </w:r>
          </w:p>
        </w:tc>
        <w:tc>
          <w:tcPr>
            <w:tcW w:w="5760" w:type="dxa"/>
          </w:tcPr>
          <w:p w:rsidR="00F1309A" w:rsidRPr="00A0291E" w:rsidRDefault="00A0291E" w:rsidP="00DA6425">
            <w:pPr>
              <w:widowControl/>
              <w:wordWrap/>
              <w:autoSpaceDE/>
              <w:autoSpaceDN/>
              <w:jc w:val="left"/>
              <w:rPr>
                <w:rFonts w:ascii="Arial" w:eastAsia="굴림" w:hAnsi="Arial" w:cs="Arial"/>
                <w:kern w:val="0"/>
                <w:sz w:val="22"/>
              </w:rPr>
            </w:pPr>
            <w:r w:rsidRPr="00A0291E">
              <w:rPr>
                <w:rFonts w:ascii="Arial" w:eastAsia="굴림" w:hAnsi="Arial" w:cs="Arial" w:hint="eastAsia"/>
                <w:kern w:val="0"/>
                <w:sz w:val="22"/>
              </w:rPr>
              <w:t>N/A</w:t>
            </w:r>
          </w:p>
        </w:tc>
      </w:tr>
      <w:tr w:rsidR="00F1309A" w:rsidTr="009D27A6">
        <w:tc>
          <w:tcPr>
            <w:tcW w:w="3256" w:type="dxa"/>
          </w:tcPr>
          <w:p w:rsidR="00F1309A" w:rsidRDefault="00F1309A" w:rsidP="00DA6425">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SHA-256 Fingerprint</w:t>
            </w:r>
          </w:p>
        </w:tc>
        <w:tc>
          <w:tcPr>
            <w:tcW w:w="5760" w:type="dxa"/>
          </w:tcPr>
          <w:p w:rsidR="00F1309A" w:rsidRPr="00A0291E" w:rsidRDefault="00A0291E" w:rsidP="00DA6425">
            <w:pPr>
              <w:widowControl/>
              <w:wordWrap/>
              <w:autoSpaceDE/>
              <w:autoSpaceDN/>
              <w:jc w:val="left"/>
              <w:rPr>
                <w:rFonts w:ascii="Arial" w:eastAsia="굴림" w:hAnsi="Arial" w:cs="Arial"/>
                <w:kern w:val="0"/>
                <w:sz w:val="22"/>
              </w:rPr>
            </w:pPr>
            <w:r w:rsidRPr="00A0291E">
              <w:rPr>
                <w:rFonts w:ascii="Arial" w:eastAsia="굴림" w:hAnsi="Arial" w:cs="Arial"/>
                <w:kern w:val="0"/>
                <w:sz w:val="22"/>
              </w:rPr>
              <w:t>88:F4:38:DC:F8:FF:D1:FA:8F:42:91:15:FF:E5:F8:2A:E1:E0:6E:0C:70:C3:75:FA:AD:71:7B:34:A4:9E:72:65</w:t>
            </w:r>
          </w:p>
        </w:tc>
      </w:tr>
      <w:tr w:rsidR="00F1309A" w:rsidTr="009D27A6">
        <w:tc>
          <w:tcPr>
            <w:tcW w:w="3256" w:type="dxa"/>
          </w:tcPr>
          <w:p w:rsidR="00F1309A" w:rsidRDefault="00F1309A" w:rsidP="00DA6425">
            <w:pPr>
              <w:widowControl/>
              <w:wordWrap/>
              <w:autoSpaceDE/>
              <w:autoSpaceDN/>
              <w:jc w:val="left"/>
              <w:rPr>
                <w:rFonts w:ascii="Arial" w:eastAsia="굴림" w:hAnsi="Arial" w:cs="Arial"/>
                <w:color w:val="000000"/>
                <w:kern w:val="0"/>
                <w:sz w:val="22"/>
              </w:rPr>
            </w:pPr>
            <w:r>
              <w:rPr>
                <w:rFonts w:ascii="Arial" w:eastAsia="굴림" w:hAnsi="Arial" w:cs="Arial"/>
                <w:color w:val="000000"/>
                <w:kern w:val="0"/>
                <w:sz w:val="22"/>
              </w:rPr>
              <w:t>CRL URL(s)</w:t>
            </w:r>
          </w:p>
          <w:p w:rsidR="00F1309A" w:rsidRPr="00F1309A" w:rsidRDefault="00F1309A" w:rsidP="00DA6425">
            <w:pPr>
              <w:widowControl/>
              <w:wordWrap/>
              <w:autoSpaceDE/>
              <w:autoSpaceDN/>
              <w:jc w:val="left"/>
              <w:rPr>
                <w:rFonts w:ascii="Arial" w:eastAsia="굴림" w:hAnsi="Arial" w:cs="Arial"/>
                <w:kern w:val="0"/>
                <w:szCs w:val="20"/>
              </w:rPr>
            </w:pPr>
          </w:p>
        </w:tc>
        <w:tc>
          <w:tcPr>
            <w:tcW w:w="5760" w:type="dxa"/>
          </w:tcPr>
          <w:p w:rsidR="00A0291E" w:rsidRPr="006F0451" w:rsidRDefault="00A0291E" w:rsidP="00DA6425">
            <w:pPr>
              <w:widowControl/>
              <w:wordWrap/>
              <w:autoSpaceDE/>
              <w:autoSpaceDN/>
              <w:jc w:val="left"/>
              <w:rPr>
                <w:rFonts w:ascii="Arial" w:eastAsia="굴림" w:hAnsi="Arial" w:cs="Arial"/>
                <w:kern w:val="0"/>
                <w:sz w:val="22"/>
              </w:rPr>
            </w:pPr>
            <w:r w:rsidRPr="006F0451">
              <w:rPr>
                <w:rFonts w:ascii="Arial" w:eastAsia="굴림" w:hAnsi="Arial" w:cs="Arial"/>
                <w:kern w:val="0"/>
                <w:sz w:val="22"/>
              </w:rPr>
              <w:t xml:space="preserve">Sub-CA CRL: </w:t>
            </w:r>
            <w:hyperlink r:id="rId18" w:history="1">
              <w:r w:rsidRPr="006F0451">
                <w:rPr>
                  <w:rStyle w:val="a4"/>
                  <w:rFonts w:ascii="Arial" w:eastAsia="굴림" w:hAnsi="Arial" w:cs="Arial"/>
                  <w:kern w:val="0"/>
                  <w:sz w:val="22"/>
                </w:rPr>
                <w:t>http://rca.navercorp.com/arl/Arl1Dp1.crl</w:t>
              </w:r>
            </w:hyperlink>
          </w:p>
          <w:p w:rsidR="00A0291E" w:rsidRPr="006F0451" w:rsidRDefault="00A0291E" w:rsidP="00DA6425">
            <w:pPr>
              <w:widowControl/>
              <w:wordWrap/>
              <w:autoSpaceDE/>
              <w:autoSpaceDN/>
              <w:jc w:val="left"/>
              <w:rPr>
                <w:rFonts w:ascii="Arial" w:eastAsia="굴림" w:hAnsi="Arial" w:cs="Arial"/>
                <w:kern w:val="0"/>
                <w:sz w:val="22"/>
              </w:rPr>
            </w:pPr>
          </w:p>
          <w:p w:rsidR="00A0291E" w:rsidRPr="006F0451" w:rsidRDefault="00A0291E" w:rsidP="00DA6425">
            <w:pPr>
              <w:widowControl/>
              <w:wordWrap/>
              <w:autoSpaceDE/>
              <w:autoSpaceDN/>
              <w:jc w:val="left"/>
              <w:rPr>
                <w:rFonts w:ascii="Arial" w:eastAsia="굴림" w:hAnsi="Arial" w:cs="Arial"/>
                <w:kern w:val="0"/>
                <w:sz w:val="22"/>
              </w:rPr>
            </w:pPr>
            <w:r w:rsidRPr="006F0451">
              <w:rPr>
                <w:rFonts w:ascii="Arial" w:eastAsia="굴림" w:hAnsi="Arial" w:cs="Arial"/>
                <w:kern w:val="0"/>
                <w:sz w:val="22"/>
              </w:rPr>
              <w:t>Subscriber certs CRL:</w:t>
            </w:r>
          </w:p>
          <w:p w:rsidR="00A0291E" w:rsidRPr="006F0451" w:rsidRDefault="00BE5996" w:rsidP="00DA6425">
            <w:pPr>
              <w:widowControl/>
              <w:wordWrap/>
              <w:autoSpaceDE/>
              <w:autoSpaceDN/>
              <w:jc w:val="left"/>
              <w:rPr>
                <w:rFonts w:ascii="맑은 고딕" w:eastAsia="맑은 고딕" w:cs="맑은 고딕"/>
                <w:kern w:val="0"/>
                <w:sz w:val="22"/>
              </w:rPr>
            </w:pPr>
            <w:hyperlink r:id="rId19" w:history="1">
              <w:r w:rsidR="00A0291E" w:rsidRPr="006F0451">
                <w:rPr>
                  <w:rStyle w:val="a4"/>
                  <w:rFonts w:ascii="맑은 고딕" w:eastAsia="맑은 고딕" w:cs="맑은 고딕"/>
                  <w:kern w:val="0"/>
                  <w:sz w:val="22"/>
                </w:rPr>
                <w:t>http://ica.navercorp.com/crl/Crl1p1Dp1.crl</w:t>
              </w:r>
            </w:hyperlink>
          </w:p>
          <w:p w:rsidR="00A0291E" w:rsidRPr="006F0451" w:rsidRDefault="00A0291E" w:rsidP="00DA6425">
            <w:pPr>
              <w:widowControl/>
              <w:wordWrap/>
              <w:autoSpaceDE/>
              <w:autoSpaceDN/>
              <w:jc w:val="left"/>
              <w:rPr>
                <w:rFonts w:ascii="Arial" w:eastAsia="굴림" w:hAnsi="Arial" w:cs="Arial"/>
                <w:kern w:val="0"/>
                <w:sz w:val="22"/>
              </w:rPr>
            </w:pPr>
          </w:p>
          <w:p w:rsidR="00A0291E" w:rsidRPr="006F0451" w:rsidRDefault="00A0291E" w:rsidP="00DA6425">
            <w:pPr>
              <w:widowControl/>
              <w:wordWrap/>
              <w:autoSpaceDE/>
              <w:autoSpaceDN/>
              <w:jc w:val="left"/>
              <w:rPr>
                <w:rFonts w:ascii="Arial" w:eastAsia="굴림" w:hAnsi="Arial" w:cs="Arial"/>
                <w:kern w:val="0"/>
                <w:sz w:val="22"/>
              </w:rPr>
            </w:pPr>
            <w:r w:rsidRPr="006F0451">
              <w:rPr>
                <w:rFonts w:ascii="Arial" w:eastAsia="굴림" w:hAnsi="Arial" w:cs="Arial" w:hint="eastAsia"/>
                <w:kern w:val="0"/>
                <w:sz w:val="22"/>
              </w:rPr>
              <w:t xml:space="preserve">Refer to CPS section </w:t>
            </w:r>
            <w:r w:rsidRPr="006F0451">
              <w:rPr>
                <w:rFonts w:ascii="Arial" w:eastAsia="굴림" w:hAnsi="Arial" w:cs="Arial"/>
                <w:kern w:val="0"/>
                <w:sz w:val="22"/>
              </w:rPr>
              <w:t>2.3, 4.9, 4.9.5, 4.9.6, 4.9.7 and 4.9.8.</w:t>
            </w:r>
          </w:p>
        </w:tc>
      </w:tr>
      <w:tr w:rsidR="00F1309A" w:rsidTr="009D27A6">
        <w:tc>
          <w:tcPr>
            <w:tcW w:w="3256" w:type="dxa"/>
          </w:tcPr>
          <w:p w:rsidR="00F1309A" w:rsidRPr="00DA6425" w:rsidRDefault="00F1309A" w:rsidP="00F1309A">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OCSP URL(s)</w:t>
            </w:r>
          </w:p>
          <w:p w:rsidR="00F1309A" w:rsidRPr="00F1309A" w:rsidRDefault="00F1309A" w:rsidP="001E5CCE">
            <w:pPr>
              <w:widowControl/>
              <w:wordWrap/>
              <w:autoSpaceDE/>
              <w:autoSpaceDN/>
              <w:jc w:val="left"/>
              <w:rPr>
                <w:rFonts w:ascii="Arial" w:eastAsia="굴림" w:hAnsi="Arial" w:cs="Arial"/>
                <w:kern w:val="0"/>
                <w:sz w:val="24"/>
                <w:szCs w:val="24"/>
              </w:rPr>
            </w:pPr>
          </w:p>
        </w:tc>
        <w:tc>
          <w:tcPr>
            <w:tcW w:w="5760" w:type="dxa"/>
          </w:tcPr>
          <w:p w:rsidR="00F1309A" w:rsidRPr="006F0451" w:rsidRDefault="009D27A6" w:rsidP="00DA6425">
            <w:pPr>
              <w:widowControl/>
              <w:wordWrap/>
              <w:autoSpaceDE/>
              <w:autoSpaceDN/>
              <w:jc w:val="left"/>
              <w:rPr>
                <w:rFonts w:ascii="Arial" w:eastAsia="굴림" w:hAnsi="Arial" w:cs="Arial"/>
                <w:kern w:val="0"/>
                <w:sz w:val="22"/>
              </w:rPr>
            </w:pPr>
            <w:r w:rsidRPr="006F0451">
              <w:rPr>
                <w:rFonts w:ascii="Arial" w:eastAsia="굴림" w:hAnsi="Arial" w:cs="Arial" w:hint="eastAsia"/>
                <w:kern w:val="0"/>
                <w:sz w:val="22"/>
              </w:rPr>
              <w:t>Sub-CA AIA:</w:t>
            </w:r>
          </w:p>
          <w:p w:rsidR="009D27A6" w:rsidRPr="006F0451" w:rsidRDefault="00BE5996" w:rsidP="009D27A6">
            <w:pPr>
              <w:wordWrap/>
              <w:adjustRightInd w:val="0"/>
              <w:jc w:val="left"/>
              <w:rPr>
                <w:rFonts w:ascii="맑은 고딕" w:eastAsia="맑은 고딕" w:cs="맑은 고딕"/>
                <w:kern w:val="0"/>
                <w:sz w:val="22"/>
              </w:rPr>
            </w:pPr>
            <w:hyperlink r:id="rId20" w:history="1">
              <w:r w:rsidR="009D27A6" w:rsidRPr="006F0451">
                <w:rPr>
                  <w:rStyle w:val="a4"/>
                  <w:rFonts w:ascii="맑은 고딕" w:eastAsia="맑은 고딕" w:cs="맑은 고딕"/>
                  <w:kern w:val="0"/>
                  <w:sz w:val="22"/>
                </w:rPr>
                <w:t>http://ocsp-rca.navercorp.com/ocsp</w:t>
              </w:r>
            </w:hyperlink>
          </w:p>
          <w:p w:rsidR="009D27A6" w:rsidRPr="006F0451" w:rsidRDefault="009D27A6" w:rsidP="00DA6425">
            <w:pPr>
              <w:widowControl/>
              <w:wordWrap/>
              <w:autoSpaceDE/>
              <w:autoSpaceDN/>
              <w:jc w:val="left"/>
              <w:rPr>
                <w:rFonts w:ascii="Arial" w:eastAsia="굴림" w:hAnsi="Arial" w:cs="Arial"/>
                <w:kern w:val="0"/>
                <w:sz w:val="22"/>
              </w:rPr>
            </w:pPr>
          </w:p>
          <w:p w:rsidR="009D27A6" w:rsidRPr="006F0451" w:rsidRDefault="009D27A6" w:rsidP="00DA6425">
            <w:pPr>
              <w:widowControl/>
              <w:wordWrap/>
              <w:autoSpaceDE/>
              <w:autoSpaceDN/>
              <w:jc w:val="left"/>
              <w:rPr>
                <w:rFonts w:ascii="Arial" w:eastAsia="굴림" w:hAnsi="Arial" w:cs="Arial"/>
                <w:kern w:val="0"/>
                <w:sz w:val="22"/>
              </w:rPr>
            </w:pPr>
            <w:r w:rsidRPr="006F0451">
              <w:rPr>
                <w:rFonts w:ascii="Arial" w:eastAsia="굴림" w:hAnsi="Arial" w:cs="Arial" w:hint="eastAsia"/>
                <w:kern w:val="0"/>
                <w:sz w:val="22"/>
              </w:rPr>
              <w:t>Subscriber certs AIA:</w:t>
            </w:r>
          </w:p>
          <w:p w:rsidR="009D27A6" w:rsidRPr="002C412A" w:rsidRDefault="00BE5996" w:rsidP="00DA6425">
            <w:pPr>
              <w:widowControl/>
              <w:wordWrap/>
              <w:autoSpaceDE/>
              <w:autoSpaceDN/>
              <w:jc w:val="left"/>
              <w:rPr>
                <w:rFonts w:ascii="맑은 고딕" w:eastAsia="맑은 고딕" w:cs="맑은 고딕"/>
                <w:kern w:val="0"/>
                <w:sz w:val="22"/>
              </w:rPr>
            </w:pPr>
            <w:hyperlink r:id="rId21" w:history="1">
              <w:r w:rsidR="009D27A6" w:rsidRPr="002C412A">
                <w:rPr>
                  <w:rStyle w:val="a4"/>
                  <w:rFonts w:ascii="맑은 고딕" w:eastAsia="맑은 고딕" w:cs="맑은 고딕"/>
                  <w:kern w:val="0"/>
                  <w:sz w:val="22"/>
                </w:rPr>
                <w:t>http://ocsp-ica.navercorp.com/ocsp</w:t>
              </w:r>
            </w:hyperlink>
          </w:p>
          <w:p w:rsidR="009D27A6" w:rsidRPr="006F0451" w:rsidRDefault="009D27A6" w:rsidP="00DA6425">
            <w:pPr>
              <w:widowControl/>
              <w:wordWrap/>
              <w:autoSpaceDE/>
              <w:autoSpaceDN/>
              <w:jc w:val="left"/>
              <w:rPr>
                <w:rFonts w:ascii="Arial" w:eastAsia="굴림" w:hAnsi="Arial" w:cs="Arial"/>
                <w:kern w:val="0"/>
                <w:sz w:val="22"/>
              </w:rPr>
            </w:pPr>
          </w:p>
          <w:p w:rsidR="009D27A6" w:rsidRPr="006F0451" w:rsidRDefault="009D27A6" w:rsidP="00DA6425">
            <w:pPr>
              <w:widowControl/>
              <w:wordWrap/>
              <w:autoSpaceDE/>
              <w:autoSpaceDN/>
              <w:jc w:val="left"/>
              <w:rPr>
                <w:rFonts w:ascii="Arial" w:eastAsia="굴림" w:hAnsi="Arial" w:cs="Arial"/>
                <w:kern w:val="0"/>
                <w:sz w:val="22"/>
              </w:rPr>
            </w:pPr>
            <w:r w:rsidRPr="006F0451">
              <w:rPr>
                <w:rFonts w:ascii="Arial" w:eastAsia="굴림" w:hAnsi="Arial" w:cs="Arial" w:hint="eastAsia"/>
                <w:kern w:val="0"/>
                <w:sz w:val="22"/>
              </w:rPr>
              <w:t xml:space="preserve">Refer to CPS section </w:t>
            </w:r>
            <w:r w:rsidRPr="006F0451">
              <w:rPr>
                <w:rFonts w:ascii="Arial" w:eastAsia="굴림" w:hAnsi="Arial" w:cs="Arial"/>
                <w:kern w:val="0"/>
                <w:sz w:val="22"/>
              </w:rPr>
              <w:t xml:space="preserve">4.9.9 and 4.9.10. </w:t>
            </w:r>
          </w:p>
        </w:tc>
      </w:tr>
      <w:tr w:rsidR="00F1309A" w:rsidTr="009D27A6">
        <w:tc>
          <w:tcPr>
            <w:tcW w:w="3256" w:type="dxa"/>
          </w:tcPr>
          <w:p w:rsidR="00F1309A" w:rsidRPr="00F1309A" w:rsidRDefault="00F1309A" w:rsidP="00F1309A">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Mozilla Trust Bits</w:t>
            </w:r>
          </w:p>
        </w:tc>
        <w:tc>
          <w:tcPr>
            <w:tcW w:w="5760" w:type="dxa"/>
          </w:tcPr>
          <w:p w:rsidR="00F1309A" w:rsidRPr="006F0451" w:rsidRDefault="00F1309A" w:rsidP="00DA6425">
            <w:pPr>
              <w:widowControl/>
              <w:wordWrap/>
              <w:autoSpaceDE/>
              <w:autoSpaceDN/>
              <w:jc w:val="left"/>
              <w:rPr>
                <w:rFonts w:ascii="Arial" w:eastAsia="굴림" w:hAnsi="Arial" w:cs="Arial"/>
                <w:kern w:val="0"/>
                <w:sz w:val="22"/>
              </w:rPr>
            </w:pPr>
            <w:r w:rsidRPr="00DA6425">
              <w:rPr>
                <w:rFonts w:ascii="Arial" w:eastAsia="굴림" w:hAnsi="Arial" w:cs="Arial"/>
                <w:iCs/>
                <w:color w:val="000000"/>
                <w:kern w:val="0"/>
                <w:sz w:val="22"/>
              </w:rPr>
              <w:t>Websites   </w:t>
            </w:r>
          </w:p>
        </w:tc>
      </w:tr>
      <w:tr w:rsidR="00F1309A" w:rsidTr="009D27A6">
        <w:tc>
          <w:tcPr>
            <w:tcW w:w="3256" w:type="dxa"/>
          </w:tcPr>
          <w:p w:rsidR="00F1309A" w:rsidRPr="00F1309A" w:rsidRDefault="00F1309A" w:rsidP="00F1309A">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SSL Validation Type</w:t>
            </w:r>
          </w:p>
        </w:tc>
        <w:tc>
          <w:tcPr>
            <w:tcW w:w="5760" w:type="dxa"/>
          </w:tcPr>
          <w:p w:rsidR="00F1309A" w:rsidRPr="006F0451" w:rsidRDefault="00F1309A" w:rsidP="00DA6425">
            <w:pPr>
              <w:widowControl/>
              <w:wordWrap/>
              <w:autoSpaceDE/>
              <w:autoSpaceDN/>
              <w:jc w:val="left"/>
              <w:rPr>
                <w:rFonts w:ascii="Arial" w:eastAsia="굴림" w:hAnsi="Arial" w:cs="Arial"/>
                <w:kern w:val="0"/>
                <w:sz w:val="22"/>
              </w:rPr>
            </w:pPr>
            <w:r w:rsidRPr="00DA6425">
              <w:rPr>
                <w:rFonts w:ascii="Arial" w:eastAsia="굴림" w:hAnsi="Arial" w:cs="Arial"/>
                <w:iCs/>
                <w:color w:val="000000"/>
                <w:kern w:val="0"/>
                <w:sz w:val="22"/>
              </w:rPr>
              <w:t>DV; OV</w:t>
            </w:r>
          </w:p>
        </w:tc>
      </w:tr>
      <w:tr w:rsidR="00F1309A" w:rsidTr="009D27A6">
        <w:tc>
          <w:tcPr>
            <w:tcW w:w="3256" w:type="dxa"/>
          </w:tcPr>
          <w:p w:rsidR="00F1309A" w:rsidRPr="00F1309A" w:rsidRDefault="00F1309A" w:rsidP="00F1309A">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Mozilla EV Policy OID(s)</w:t>
            </w:r>
          </w:p>
        </w:tc>
        <w:tc>
          <w:tcPr>
            <w:tcW w:w="5760" w:type="dxa"/>
          </w:tcPr>
          <w:p w:rsidR="00F1309A" w:rsidRPr="006F0451" w:rsidRDefault="00C1331C" w:rsidP="00DA6425">
            <w:pPr>
              <w:widowControl/>
              <w:wordWrap/>
              <w:autoSpaceDE/>
              <w:autoSpaceDN/>
              <w:jc w:val="left"/>
              <w:rPr>
                <w:rFonts w:ascii="Arial" w:eastAsia="굴림" w:hAnsi="Arial" w:cs="Arial"/>
                <w:iCs/>
                <w:color w:val="000000"/>
                <w:kern w:val="0"/>
                <w:sz w:val="22"/>
              </w:rPr>
            </w:pPr>
            <w:r w:rsidRPr="00C1331C">
              <w:rPr>
                <w:rFonts w:ascii="Arial" w:eastAsia="굴림" w:hAnsi="Arial" w:cs="Arial"/>
                <w:iCs/>
                <w:color w:val="000000"/>
                <w:kern w:val="0"/>
                <w:sz w:val="22"/>
              </w:rPr>
              <w:t>Not requesting EV for this Root</w:t>
            </w:r>
          </w:p>
        </w:tc>
      </w:tr>
      <w:tr w:rsidR="00F1309A" w:rsidTr="009D27A6">
        <w:tc>
          <w:tcPr>
            <w:tcW w:w="3256" w:type="dxa"/>
          </w:tcPr>
          <w:p w:rsidR="00F1309A" w:rsidRDefault="00F1309A" w:rsidP="00F1309A">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Root Stores Included In</w:t>
            </w:r>
          </w:p>
        </w:tc>
        <w:tc>
          <w:tcPr>
            <w:tcW w:w="5760" w:type="dxa"/>
          </w:tcPr>
          <w:p w:rsidR="00F1309A" w:rsidRPr="006F0451" w:rsidRDefault="00C1331C" w:rsidP="00DA6425">
            <w:pPr>
              <w:widowControl/>
              <w:wordWrap/>
              <w:autoSpaceDE/>
              <w:autoSpaceDN/>
              <w:jc w:val="left"/>
              <w:rPr>
                <w:rFonts w:ascii="Arial" w:eastAsia="굴림" w:hAnsi="Arial" w:cs="Arial"/>
                <w:iCs/>
                <w:color w:val="000000"/>
                <w:kern w:val="0"/>
                <w:sz w:val="22"/>
              </w:rPr>
            </w:pPr>
            <w:r>
              <w:rPr>
                <w:rFonts w:ascii="Arial" w:eastAsia="굴림" w:hAnsi="Arial" w:cs="Arial"/>
                <w:iCs/>
                <w:color w:val="000000"/>
                <w:kern w:val="0"/>
                <w:sz w:val="22"/>
              </w:rPr>
              <w:t>Microsoft (ongoing)</w:t>
            </w:r>
          </w:p>
        </w:tc>
      </w:tr>
      <w:tr w:rsidR="00F1309A" w:rsidTr="009D27A6">
        <w:tc>
          <w:tcPr>
            <w:tcW w:w="3256" w:type="dxa"/>
          </w:tcPr>
          <w:p w:rsidR="00F1309A" w:rsidRDefault="00F1309A" w:rsidP="00F1309A">
            <w:pPr>
              <w:widowControl/>
              <w:wordWrap/>
              <w:autoSpaceDE/>
              <w:autoSpaceDN/>
              <w:jc w:val="left"/>
              <w:rPr>
                <w:rFonts w:ascii="Arial" w:eastAsia="굴림" w:hAnsi="Arial" w:cs="Arial"/>
                <w:color w:val="000000"/>
                <w:kern w:val="0"/>
                <w:sz w:val="22"/>
              </w:rPr>
            </w:pPr>
            <w:r w:rsidRPr="00DA6425">
              <w:rPr>
                <w:rFonts w:ascii="Arial" w:eastAsia="굴림" w:hAnsi="Arial" w:cs="Arial"/>
                <w:color w:val="000000"/>
                <w:kern w:val="0"/>
                <w:sz w:val="22"/>
              </w:rPr>
              <w:t>Mozilla Applied Constraints</w:t>
            </w:r>
          </w:p>
          <w:p w:rsidR="00F1309A" w:rsidRPr="00F1309A" w:rsidRDefault="00F1309A" w:rsidP="00F1309A">
            <w:pPr>
              <w:widowControl/>
              <w:wordWrap/>
              <w:autoSpaceDE/>
              <w:autoSpaceDN/>
              <w:jc w:val="left"/>
              <w:rPr>
                <w:rFonts w:ascii="Arial" w:eastAsia="굴림" w:hAnsi="Arial" w:cs="Arial"/>
                <w:kern w:val="0"/>
                <w:sz w:val="24"/>
                <w:szCs w:val="24"/>
              </w:rPr>
            </w:pPr>
          </w:p>
        </w:tc>
        <w:tc>
          <w:tcPr>
            <w:tcW w:w="5760" w:type="dxa"/>
          </w:tcPr>
          <w:p w:rsidR="00F1309A" w:rsidRPr="006F0451" w:rsidRDefault="00F13657" w:rsidP="00DA6425">
            <w:pPr>
              <w:widowControl/>
              <w:wordWrap/>
              <w:autoSpaceDE/>
              <w:autoSpaceDN/>
              <w:jc w:val="left"/>
              <w:rPr>
                <w:rFonts w:ascii="Arial" w:eastAsia="굴림" w:hAnsi="Arial" w:cs="Arial"/>
                <w:iCs/>
                <w:color w:val="000000"/>
                <w:kern w:val="0"/>
                <w:sz w:val="22"/>
              </w:rPr>
            </w:pPr>
            <w:r>
              <w:rPr>
                <w:rFonts w:ascii="Arial" w:eastAsia="굴림" w:hAnsi="Arial" w:cs="Arial"/>
                <w:iCs/>
                <w:color w:val="000000"/>
                <w:kern w:val="0"/>
                <w:sz w:val="22"/>
              </w:rPr>
              <w:t xml:space="preserve">This Root doesn’t have any name constraints. </w:t>
            </w:r>
          </w:p>
        </w:tc>
      </w:tr>
    </w:tbl>
    <w:p w:rsidR="00F1309A" w:rsidRPr="00DA6425" w:rsidRDefault="00F1309A"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Test Websites or Example Cert -    </w:t>
      </w:r>
    </w:p>
    <w:p w:rsidR="00DA6425" w:rsidRDefault="00DA6425" w:rsidP="00DA6425">
      <w:pPr>
        <w:widowControl/>
        <w:wordWrap/>
        <w:autoSpaceDE/>
        <w:autoSpaceDN/>
        <w:spacing w:after="0" w:line="240" w:lineRule="auto"/>
        <w:jc w:val="left"/>
        <w:rPr>
          <w:rFonts w:ascii="Arial" w:eastAsia="굴림" w:hAnsi="Arial" w:cs="Arial"/>
          <w:kern w:val="0"/>
          <w:sz w:val="24"/>
          <w:szCs w:val="24"/>
        </w:rPr>
      </w:pPr>
    </w:p>
    <w:p w:rsidR="00C602D0" w:rsidRDefault="00C602D0" w:rsidP="00DA6425">
      <w:pPr>
        <w:widowControl/>
        <w:wordWrap/>
        <w:autoSpaceDE/>
        <w:autoSpaceDN/>
        <w:spacing w:after="0" w:line="240" w:lineRule="auto"/>
        <w:jc w:val="left"/>
        <w:rPr>
          <w:rFonts w:ascii="Arial" w:eastAsia="굴림" w:hAnsi="Arial" w:cs="Arial"/>
          <w:kern w:val="0"/>
          <w:sz w:val="24"/>
          <w:szCs w:val="24"/>
        </w:rPr>
      </w:pPr>
    </w:p>
    <w:tbl>
      <w:tblPr>
        <w:tblStyle w:val="a6"/>
        <w:tblW w:w="0" w:type="auto"/>
        <w:tblLook w:val="04A0" w:firstRow="1" w:lastRow="0" w:firstColumn="1" w:lastColumn="0" w:noHBand="0" w:noVBand="1"/>
      </w:tblPr>
      <w:tblGrid>
        <w:gridCol w:w="3256"/>
        <w:gridCol w:w="5760"/>
      </w:tblGrid>
      <w:tr w:rsidR="00C602D0" w:rsidTr="009D27A6">
        <w:tc>
          <w:tcPr>
            <w:tcW w:w="3256" w:type="dxa"/>
          </w:tcPr>
          <w:p w:rsidR="00C602D0" w:rsidRDefault="00C602D0" w:rsidP="00DA6425">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lastRenderedPageBreak/>
              <w:t>Test Website - Valid</w:t>
            </w:r>
          </w:p>
        </w:tc>
        <w:tc>
          <w:tcPr>
            <w:tcW w:w="5760" w:type="dxa"/>
          </w:tcPr>
          <w:p w:rsidR="00C602D0" w:rsidRPr="006F0451" w:rsidRDefault="00BE5996" w:rsidP="00DA6425">
            <w:pPr>
              <w:widowControl/>
              <w:wordWrap/>
              <w:autoSpaceDE/>
              <w:autoSpaceDN/>
              <w:jc w:val="left"/>
              <w:rPr>
                <w:rFonts w:ascii="Arial" w:eastAsia="굴림" w:hAnsi="Arial" w:cs="Arial"/>
                <w:kern w:val="0"/>
                <w:sz w:val="22"/>
              </w:rPr>
            </w:pPr>
            <w:hyperlink r:id="rId22" w:history="1">
              <w:r w:rsidR="00A94BC0" w:rsidRPr="006F0451">
                <w:rPr>
                  <w:rStyle w:val="a4"/>
                  <w:rFonts w:ascii="Arial" w:eastAsia="굴림" w:hAnsi="Arial" w:cs="Arial"/>
                  <w:kern w:val="0"/>
                  <w:sz w:val="22"/>
                </w:rPr>
                <w:t>https://test-certificate.naver.com/</w:t>
              </w:r>
            </w:hyperlink>
          </w:p>
          <w:p w:rsidR="00A94BC0" w:rsidRPr="006F0451" w:rsidRDefault="00A94BC0" w:rsidP="00DA6425">
            <w:pPr>
              <w:widowControl/>
              <w:wordWrap/>
              <w:autoSpaceDE/>
              <w:autoSpaceDN/>
              <w:jc w:val="left"/>
              <w:rPr>
                <w:rFonts w:ascii="Arial" w:eastAsia="굴림" w:hAnsi="Arial" w:cs="Arial"/>
                <w:kern w:val="0"/>
                <w:sz w:val="22"/>
              </w:rPr>
            </w:pPr>
          </w:p>
        </w:tc>
      </w:tr>
      <w:tr w:rsidR="00C602D0" w:rsidTr="009D27A6">
        <w:tc>
          <w:tcPr>
            <w:tcW w:w="3256" w:type="dxa"/>
          </w:tcPr>
          <w:p w:rsidR="00C602D0" w:rsidRDefault="00C602D0" w:rsidP="00DA6425">
            <w:pPr>
              <w:widowControl/>
              <w:wordWrap/>
              <w:autoSpaceDE/>
              <w:autoSpaceDN/>
              <w:jc w:val="left"/>
              <w:rPr>
                <w:rFonts w:ascii="Arial" w:eastAsia="굴림" w:hAnsi="Arial" w:cs="Arial"/>
                <w:kern w:val="0"/>
                <w:sz w:val="24"/>
                <w:szCs w:val="24"/>
              </w:rPr>
            </w:pPr>
            <w:r>
              <w:rPr>
                <w:rFonts w:ascii="Arial" w:eastAsia="굴림" w:hAnsi="Arial" w:cs="Arial"/>
                <w:color w:val="000000"/>
                <w:kern w:val="0"/>
                <w:sz w:val="22"/>
              </w:rPr>
              <w:t>Test Website - Expired</w:t>
            </w:r>
          </w:p>
        </w:tc>
        <w:tc>
          <w:tcPr>
            <w:tcW w:w="5760" w:type="dxa"/>
          </w:tcPr>
          <w:p w:rsidR="00C602D0" w:rsidRPr="006F0451" w:rsidRDefault="00BE5996" w:rsidP="00DA6425">
            <w:pPr>
              <w:widowControl/>
              <w:wordWrap/>
              <w:autoSpaceDE/>
              <w:autoSpaceDN/>
              <w:jc w:val="left"/>
              <w:rPr>
                <w:rFonts w:ascii="Arial" w:eastAsia="굴림" w:hAnsi="Arial" w:cs="Arial"/>
                <w:kern w:val="0"/>
                <w:sz w:val="22"/>
              </w:rPr>
            </w:pPr>
            <w:hyperlink r:id="rId23" w:history="1">
              <w:r w:rsidR="00A94BC0" w:rsidRPr="006F0451">
                <w:rPr>
                  <w:rStyle w:val="a4"/>
                  <w:rFonts w:ascii="Arial" w:eastAsia="굴림" w:hAnsi="Arial" w:cs="Arial"/>
                  <w:kern w:val="0"/>
                  <w:sz w:val="22"/>
                </w:rPr>
                <w:t>https://test2-certificate.naver.com</w:t>
              </w:r>
            </w:hyperlink>
          </w:p>
          <w:p w:rsidR="00A94BC0" w:rsidRPr="006F0451" w:rsidRDefault="00A94BC0" w:rsidP="00DA6425">
            <w:pPr>
              <w:widowControl/>
              <w:wordWrap/>
              <w:autoSpaceDE/>
              <w:autoSpaceDN/>
              <w:jc w:val="left"/>
              <w:rPr>
                <w:rFonts w:ascii="Arial" w:eastAsia="굴림" w:hAnsi="Arial" w:cs="Arial"/>
                <w:kern w:val="0"/>
                <w:sz w:val="22"/>
              </w:rPr>
            </w:pPr>
          </w:p>
        </w:tc>
      </w:tr>
      <w:tr w:rsidR="00C602D0" w:rsidTr="009D27A6">
        <w:tc>
          <w:tcPr>
            <w:tcW w:w="3256" w:type="dxa"/>
          </w:tcPr>
          <w:p w:rsidR="00C602D0" w:rsidRDefault="00C602D0" w:rsidP="00DA6425">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Test Website - Revoked</w:t>
            </w:r>
          </w:p>
        </w:tc>
        <w:tc>
          <w:tcPr>
            <w:tcW w:w="5760" w:type="dxa"/>
          </w:tcPr>
          <w:p w:rsidR="00C602D0" w:rsidRPr="006F0451" w:rsidRDefault="00BE5996" w:rsidP="00DA6425">
            <w:pPr>
              <w:widowControl/>
              <w:wordWrap/>
              <w:autoSpaceDE/>
              <w:autoSpaceDN/>
              <w:jc w:val="left"/>
              <w:rPr>
                <w:rFonts w:ascii="Arial" w:eastAsia="굴림" w:hAnsi="Arial" w:cs="Arial"/>
                <w:kern w:val="0"/>
                <w:sz w:val="22"/>
              </w:rPr>
            </w:pPr>
            <w:hyperlink r:id="rId24" w:history="1">
              <w:r w:rsidR="00A94BC0" w:rsidRPr="006F0451">
                <w:rPr>
                  <w:rStyle w:val="a4"/>
                  <w:rFonts w:ascii="Arial" w:eastAsia="굴림" w:hAnsi="Arial" w:cs="Arial"/>
                  <w:kern w:val="0"/>
                  <w:sz w:val="22"/>
                </w:rPr>
                <w:t>https://test1-certificate.naver.com</w:t>
              </w:r>
            </w:hyperlink>
          </w:p>
          <w:p w:rsidR="00A94BC0" w:rsidRPr="006F0451" w:rsidRDefault="00A94BC0" w:rsidP="00DA6425">
            <w:pPr>
              <w:widowControl/>
              <w:wordWrap/>
              <w:autoSpaceDE/>
              <w:autoSpaceDN/>
              <w:jc w:val="left"/>
              <w:rPr>
                <w:rFonts w:ascii="Arial" w:eastAsia="굴림" w:hAnsi="Arial" w:cs="Arial"/>
                <w:kern w:val="0"/>
                <w:sz w:val="22"/>
              </w:rPr>
            </w:pPr>
          </w:p>
        </w:tc>
      </w:tr>
      <w:tr w:rsidR="00C602D0" w:rsidTr="009D27A6">
        <w:tc>
          <w:tcPr>
            <w:tcW w:w="3256" w:type="dxa"/>
          </w:tcPr>
          <w:p w:rsidR="00C602D0" w:rsidRPr="00DA6425" w:rsidRDefault="00C602D0" w:rsidP="00C602D0">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Example Cert:  </w:t>
            </w:r>
            <w:r w:rsidRPr="00F1309A">
              <w:rPr>
                <w:rFonts w:ascii="Arial" w:eastAsia="굴림" w:hAnsi="Arial" w:cs="Arial"/>
                <w:color w:val="000000"/>
                <w:kern w:val="0"/>
                <w:sz w:val="22"/>
              </w:rPr>
              <w:tab/>
            </w:r>
            <w:r w:rsidRPr="00DA6425">
              <w:rPr>
                <w:rFonts w:ascii="Arial" w:eastAsia="굴림" w:hAnsi="Arial" w:cs="Arial"/>
                <w:color w:val="000000"/>
                <w:kern w:val="0"/>
                <w:sz w:val="22"/>
              </w:rPr>
              <w:t xml:space="preserve"> </w:t>
            </w:r>
          </w:p>
          <w:p w:rsidR="00C602D0" w:rsidRPr="00C602D0" w:rsidRDefault="00C602D0" w:rsidP="001E5CCE">
            <w:pPr>
              <w:widowControl/>
              <w:wordWrap/>
              <w:autoSpaceDE/>
              <w:autoSpaceDN/>
              <w:jc w:val="left"/>
              <w:rPr>
                <w:rFonts w:ascii="Arial" w:eastAsia="굴림" w:hAnsi="Arial" w:cs="Arial"/>
                <w:kern w:val="0"/>
                <w:sz w:val="24"/>
                <w:szCs w:val="24"/>
              </w:rPr>
            </w:pPr>
          </w:p>
        </w:tc>
        <w:tc>
          <w:tcPr>
            <w:tcW w:w="5760" w:type="dxa"/>
          </w:tcPr>
          <w:p w:rsidR="00C602D0" w:rsidRPr="006F0451" w:rsidRDefault="00C602D0" w:rsidP="00DA6425">
            <w:pPr>
              <w:widowControl/>
              <w:wordWrap/>
              <w:autoSpaceDE/>
              <w:autoSpaceDN/>
              <w:jc w:val="left"/>
              <w:rPr>
                <w:rFonts w:ascii="Arial" w:eastAsia="굴림" w:hAnsi="Arial" w:cs="Arial"/>
                <w:kern w:val="0"/>
                <w:sz w:val="22"/>
              </w:rPr>
            </w:pPr>
            <w:r w:rsidRPr="006F0451">
              <w:rPr>
                <w:rFonts w:ascii="Arial" w:eastAsia="굴림" w:hAnsi="Arial" w:cs="Arial" w:hint="eastAsia"/>
                <w:kern w:val="0"/>
                <w:sz w:val="22"/>
              </w:rPr>
              <w:t>N/A</w:t>
            </w:r>
          </w:p>
        </w:tc>
      </w:tr>
    </w:tbl>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Default="00DA6425" w:rsidP="00DA6425">
      <w:pPr>
        <w:widowControl/>
        <w:wordWrap/>
        <w:autoSpaceDE/>
        <w:autoSpaceDN/>
        <w:spacing w:after="0" w:line="240" w:lineRule="auto"/>
        <w:jc w:val="left"/>
        <w:rPr>
          <w:rFonts w:ascii="Arial" w:eastAsia="굴림" w:hAnsi="Arial" w:cs="Arial"/>
          <w:b/>
          <w:bCs/>
          <w:color w:val="000000"/>
          <w:kern w:val="0"/>
          <w:sz w:val="22"/>
        </w:rPr>
      </w:pPr>
      <w:r w:rsidRPr="00DA6425">
        <w:rPr>
          <w:rFonts w:ascii="Arial" w:eastAsia="굴림" w:hAnsi="Arial" w:cs="Arial"/>
          <w:b/>
          <w:bCs/>
          <w:color w:val="000000"/>
          <w:kern w:val="0"/>
          <w:sz w:val="22"/>
        </w:rPr>
        <w:t xml:space="preserve">- CA Hierarchy Information </w:t>
      </w:r>
      <w:r w:rsidR="00A0291E">
        <w:rPr>
          <w:rFonts w:ascii="Arial" w:eastAsia="굴림" w:hAnsi="Arial" w:cs="Arial"/>
          <w:b/>
          <w:bCs/>
          <w:color w:val="000000"/>
          <w:kern w:val="0"/>
          <w:sz w:val="22"/>
        </w:rPr>
        <w:t>–</w:t>
      </w:r>
    </w:p>
    <w:p w:rsidR="00A0291E" w:rsidRDefault="00A0291E" w:rsidP="00DA6425">
      <w:pPr>
        <w:widowControl/>
        <w:wordWrap/>
        <w:autoSpaceDE/>
        <w:autoSpaceDN/>
        <w:spacing w:after="0" w:line="240" w:lineRule="auto"/>
        <w:jc w:val="left"/>
        <w:rPr>
          <w:rFonts w:ascii="Arial" w:eastAsia="굴림" w:hAnsi="Arial" w:cs="Arial"/>
          <w:b/>
          <w:bCs/>
          <w:color w:val="000000"/>
          <w:kern w:val="0"/>
          <w:sz w:val="22"/>
        </w:rPr>
      </w:pPr>
    </w:p>
    <w:p w:rsidR="00A0291E" w:rsidRDefault="00A0291E" w:rsidP="00DA6425">
      <w:pPr>
        <w:widowControl/>
        <w:wordWrap/>
        <w:autoSpaceDE/>
        <w:autoSpaceDN/>
        <w:spacing w:after="0" w:line="240" w:lineRule="auto"/>
        <w:jc w:val="left"/>
        <w:rPr>
          <w:rFonts w:ascii="Arial" w:eastAsia="굴림" w:hAnsi="Arial" w:cs="Arial"/>
          <w:b/>
          <w:bCs/>
          <w:color w:val="000000"/>
          <w:kern w:val="0"/>
          <w:sz w:val="22"/>
        </w:rPr>
      </w:pPr>
    </w:p>
    <w:tbl>
      <w:tblPr>
        <w:tblStyle w:val="a6"/>
        <w:tblW w:w="0" w:type="auto"/>
        <w:tblLayout w:type="fixed"/>
        <w:tblLook w:val="04A0" w:firstRow="1" w:lastRow="0" w:firstColumn="1" w:lastColumn="0" w:noHBand="0" w:noVBand="1"/>
      </w:tblPr>
      <w:tblGrid>
        <w:gridCol w:w="3256"/>
        <w:gridCol w:w="5760"/>
      </w:tblGrid>
      <w:tr w:rsidR="006F0451" w:rsidTr="006F0451">
        <w:tc>
          <w:tcPr>
            <w:tcW w:w="3256" w:type="dxa"/>
          </w:tcPr>
          <w:p w:rsidR="006F0451" w:rsidRPr="00DA6425" w:rsidRDefault="006F0451" w:rsidP="006F0451">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CA Hierarchy:</w:t>
            </w:r>
          </w:p>
          <w:p w:rsidR="006F0451" w:rsidRPr="006F0451" w:rsidRDefault="006F0451" w:rsidP="00DA6425">
            <w:pPr>
              <w:widowControl/>
              <w:wordWrap/>
              <w:autoSpaceDE/>
              <w:autoSpaceDN/>
              <w:jc w:val="left"/>
              <w:rPr>
                <w:rFonts w:ascii="Arial" w:eastAsia="굴림" w:hAnsi="Arial" w:cs="Arial"/>
                <w:kern w:val="0"/>
                <w:szCs w:val="20"/>
              </w:rPr>
            </w:pPr>
          </w:p>
        </w:tc>
        <w:tc>
          <w:tcPr>
            <w:tcW w:w="5760" w:type="dxa"/>
          </w:tcPr>
          <w:p w:rsidR="006F0451" w:rsidRPr="00C1331C" w:rsidRDefault="00C1331C" w:rsidP="00DA6425">
            <w:pPr>
              <w:widowControl/>
              <w:wordWrap/>
              <w:autoSpaceDE/>
              <w:autoSpaceDN/>
              <w:jc w:val="left"/>
              <w:rPr>
                <w:rFonts w:ascii="Arial" w:eastAsia="굴림" w:hAnsi="Arial" w:cs="Arial"/>
                <w:kern w:val="0"/>
                <w:sz w:val="22"/>
              </w:rPr>
            </w:pPr>
            <w:bookmarkStart w:id="0" w:name="_GoBack"/>
            <w:r w:rsidRPr="00C1331C">
              <w:rPr>
                <w:rFonts w:ascii="Arial" w:eastAsia="굴림" w:hAnsi="Arial" w:cs="Arial"/>
                <w:kern w:val="0"/>
                <w:sz w:val="22"/>
              </w:rPr>
              <w:t xml:space="preserve">NAVER Global Root Certification Authority currently has the following internally-operated intermediate CA. </w:t>
            </w:r>
          </w:p>
          <w:bookmarkEnd w:id="0"/>
          <w:p w:rsidR="00C1331C" w:rsidRPr="00CD13EF" w:rsidRDefault="00CD13EF" w:rsidP="00CD13EF">
            <w:pPr>
              <w:widowControl/>
              <w:wordWrap/>
              <w:autoSpaceDE/>
              <w:autoSpaceDN/>
              <w:jc w:val="left"/>
              <w:rPr>
                <w:rFonts w:ascii="Arial" w:eastAsia="굴림" w:hAnsi="Arial" w:cs="Arial"/>
                <w:kern w:val="0"/>
                <w:sz w:val="22"/>
              </w:rPr>
            </w:pPr>
            <w:r>
              <w:rPr>
                <w:rFonts w:ascii="Arial" w:eastAsia="굴림" w:hAnsi="Arial" w:cs="Arial"/>
                <w:kern w:val="0"/>
                <w:sz w:val="22"/>
              </w:rPr>
              <w:t xml:space="preserve">- </w:t>
            </w:r>
            <w:r w:rsidR="00C1331C" w:rsidRPr="00CD13EF">
              <w:rPr>
                <w:rFonts w:ascii="Arial" w:eastAsia="굴림" w:hAnsi="Arial" w:cs="Arial"/>
                <w:kern w:val="0"/>
                <w:sz w:val="22"/>
              </w:rPr>
              <w:t>NAVER Secure Certification Authority 1</w:t>
            </w:r>
          </w:p>
          <w:p w:rsidR="00C1331C" w:rsidRPr="00C1331C" w:rsidRDefault="00C1331C" w:rsidP="00C1331C">
            <w:pPr>
              <w:widowControl/>
              <w:wordWrap/>
              <w:autoSpaceDE/>
              <w:autoSpaceDN/>
              <w:jc w:val="left"/>
              <w:rPr>
                <w:rFonts w:ascii="Arial" w:eastAsia="굴림" w:hAnsi="Arial" w:cs="Arial"/>
                <w:kern w:val="0"/>
                <w:sz w:val="22"/>
              </w:rPr>
            </w:pPr>
          </w:p>
        </w:tc>
      </w:tr>
      <w:tr w:rsidR="006F0451" w:rsidTr="006F0451">
        <w:tc>
          <w:tcPr>
            <w:tcW w:w="3256" w:type="dxa"/>
          </w:tcPr>
          <w:p w:rsidR="006F0451" w:rsidRPr="00DA6425" w:rsidRDefault="006F0451" w:rsidP="006F0451">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Externally Operated SubCAs:</w:t>
            </w:r>
          </w:p>
          <w:p w:rsidR="006F0451" w:rsidRPr="006F0451" w:rsidRDefault="006F0451" w:rsidP="00DA6425">
            <w:pPr>
              <w:widowControl/>
              <w:wordWrap/>
              <w:autoSpaceDE/>
              <w:autoSpaceDN/>
              <w:jc w:val="left"/>
              <w:rPr>
                <w:rFonts w:ascii="Arial" w:eastAsia="굴림" w:hAnsi="Arial" w:cs="Arial"/>
                <w:kern w:val="0"/>
                <w:sz w:val="24"/>
                <w:szCs w:val="24"/>
              </w:rPr>
            </w:pPr>
          </w:p>
        </w:tc>
        <w:tc>
          <w:tcPr>
            <w:tcW w:w="5760" w:type="dxa"/>
          </w:tcPr>
          <w:p w:rsidR="006F0451" w:rsidRPr="00C1331C" w:rsidRDefault="00C1331C" w:rsidP="00DA6425">
            <w:pPr>
              <w:widowControl/>
              <w:wordWrap/>
              <w:autoSpaceDE/>
              <w:autoSpaceDN/>
              <w:jc w:val="left"/>
              <w:rPr>
                <w:rFonts w:ascii="Arial" w:eastAsia="굴림" w:hAnsi="Arial" w:cs="Arial"/>
                <w:kern w:val="0"/>
                <w:sz w:val="22"/>
              </w:rPr>
            </w:pPr>
            <w:r w:rsidRPr="00C1331C">
              <w:rPr>
                <w:rFonts w:ascii="Arial" w:eastAsia="굴림" w:hAnsi="Arial" w:cs="Arial"/>
                <w:kern w:val="0"/>
                <w:sz w:val="22"/>
              </w:rPr>
              <w:t>There are currently no externally operated subCAs issued from this Root.</w:t>
            </w:r>
          </w:p>
        </w:tc>
      </w:tr>
      <w:tr w:rsidR="006F0451" w:rsidTr="006F0451">
        <w:tc>
          <w:tcPr>
            <w:tcW w:w="3256" w:type="dxa"/>
          </w:tcPr>
          <w:p w:rsidR="006F0451" w:rsidRPr="00DA6425" w:rsidRDefault="006F0451" w:rsidP="006F0451">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Cross Signing:</w:t>
            </w:r>
          </w:p>
          <w:p w:rsidR="006F0451" w:rsidRPr="006F0451" w:rsidRDefault="006F0451" w:rsidP="00DA6425">
            <w:pPr>
              <w:widowControl/>
              <w:wordWrap/>
              <w:autoSpaceDE/>
              <w:autoSpaceDN/>
              <w:jc w:val="left"/>
              <w:rPr>
                <w:rFonts w:ascii="Arial" w:eastAsia="굴림" w:hAnsi="Arial" w:cs="Arial"/>
                <w:kern w:val="0"/>
                <w:sz w:val="24"/>
                <w:szCs w:val="24"/>
              </w:rPr>
            </w:pPr>
          </w:p>
        </w:tc>
        <w:tc>
          <w:tcPr>
            <w:tcW w:w="5760" w:type="dxa"/>
          </w:tcPr>
          <w:p w:rsidR="006F0451" w:rsidRPr="00C1331C" w:rsidRDefault="00C1331C" w:rsidP="00DA6425">
            <w:pPr>
              <w:widowControl/>
              <w:wordWrap/>
              <w:autoSpaceDE/>
              <w:autoSpaceDN/>
              <w:jc w:val="left"/>
              <w:rPr>
                <w:rFonts w:ascii="Arial" w:eastAsia="굴림" w:hAnsi="Arial" w:cs="Arial"/>
                <w:kern w:val="0"/>
                <w:sz w:val="22"/>
              </w:rPr>
            </w:pPr>
            <w:r w:rsidRPr="00C1331C">
              <w:rPr>
                <w:rFonts w:ascii="Arial" w:eastAsia="굴림" w:hAnsi="Arial" w:cs="Arial"/>
                <w:kern w:val="0"/>
                <w:sz w:val="22"/>
              </w:rPr>
              <w:t>This Root has not been cross-signed by any other CAs.</w:t>
            </w:r>
          </w:p>
        </w:tc>
      </w:tr>
      <w:tr w:rsidR="006F0451" w:rsidTr="006F0451">
        <w:tc>
          <w:tcPr>
            <w:tcW w:w="3256" w:type="dxa"/>
          </w:tcPr>
          <w:p w:rsidR="006F0451" w:rsidRPr="00DA6425" w:rsidRDefault="006F0451" w:rsidP="006F0451">
            <w:pPr>
              <w:widowControl/>
              <w:wordWrap/>
              <w:autoSpaceDE/>
              <w:autoSpaceDN/>
              <w:jc w:val="left"/>
              <w:rPr>
                <w:rFonts w:ascii="Arial" w:eastAsia="굴림" w:hAnsi="Arial" w:cs="Arial"/>
                <w:kern w:val="0"/>
                <w:sz w:val="24"/>
                <w:szCs w:val="24"/>
              </w:rPr>
            </w:pPr>
            <w:r w:rsidRPr="00DA6425">
              <w:rPr>
                <w:rFonts w:ascii="Arial" w:eastAsia="굴림" w:hAnsi="Arial" w:cs="Arial"/>
                <w:color w:val="000000"/>
                <w:kern w:val="0"/>
                <w:sz w:val="22"/>
              </w:rPr>
              <w:t>Technical Constraint on 3rd party Issuer:</w:t>
            </w:r>
          </w:p>
          <w:p w:rsidR="006F0451" w:rsidRDefault="006F0451" w:rsidP="00DA6425">
            <w:pPr>
              <w:widowControl/>
              <w:wordWrap/>
              <w:autoSpaceDE/>
              <w:autoSpaceDN/>
              <w:jc w:val="left"/>
              <w:rPr>
                <w:rFonts w:ascii="Arial" w:eastAsia="굴림" w:hAnsi="Arial" w:cs="Arial"/>
                <w:kern w:val="0"/>
                <w:sz w:val="24"/>
                <w:szCs w:val="24"/>
              </w:rPr>
            </w:pPr>
          </w:p>
        </w:tc>
        <w:tc>
          <w:tcPr>
            <w:tcW w:w="5760" w:type="dxa"/>
          </w:tcPr>
          <w:p w:rsidR="006F0451" w:rsidRPr="00C1331C" w:rsidRDefault="00C1331C" w:rsidP="00DA6425">
            <w:pPr>
              <w:widowControl/>
              <w:wordWrap/>
              <w:autoSpaceDE/>
              <w:autoSpaceDN/>
              <w:jc w:val="left"/>
              <w:rPr>
                <w:rFonts w:ascii="Arial" w:eastAsia="굴림" w:hAnsi="Arial" w:cs="Arial"/>
                <w:kern w:val="0"/>
                <w:sz w:val="22"/>
              </w:rPr>
            </w:pPr>
            <w:r w:rsidRPr="00C1331C">
              <w:rPr>
                <w:rFonts w:ascii="Arial" w:eastAsia="굴림" w:hAnsi="Arial" w:cs="Arial" w:hint="eastAsia"/>
                <w:kern w:val="0"/>
                <w:sz w:val="22"/>
              </w:rPr>
              <w:t xml:space="preserve">This Root </w:t>
            </w:r>
            <w:r w:rsidRPr="00C1331C">
              <w:rPr>
                <w:rFonts w:ascii="Arial" w:eastAsia="굴림" w:hAnsi="Arial" w:cs="Arial"/>
                <w:kern w:val="0"/>
                <w:sz w:val="22"/>
              </w:rPr>
              <w:t>doesn’t have technical constraint</w:t>
            </w:r>
            <w:r w:rsidR="00F13657">
              <w:rPr>
                <w:rFonts w:ascii="Arial" w:eastAsia="굴림" w:hAnsi="Arial" w:cs="Arial"/>
                <w:kern w:val="0"/>
                <w:sz w:val="22"/>
              </w:rPr>
              <w:t>s</w:t>
            </w:r>
            <w:r w:rsidRPr="00C1331C">
              <w:rPr>
                <w:rFonts w:ascii="Arial" w:eastAsia="굴림" w:hAnsi="Arial" w:cs="Arial"/>
                <w:kern w:val="0"/>
                <w:sz w:val="22"/>
              </w:rPr>
              <w:t xml:space="preserve"> on 3</w:t>
            </w:r>
            <w:r w:rsidRPr="00C1331C">
              <w:rPr>
                <w:rFonts w:ascii="Arial" w:eastAsia="굴림" w:hAnsi="Arial" w:cs="Arial"/>
                <w:kern w:val="0"/>
                <w:sz w:val="22"/>
                <w:vertAlign w:val="superscript"/>
              </w:rPr>
              <w:t>rd</w:t>
            </w:r>
            <w:r w:rsidRPr="00C1331C">
              <w:rPr>
                <w:rFonts w:ascii="Arial" w:eastAsia="굴림" w:hAnsi="Arial" w:cs="Arial"/>
                <w:kern w:val="0"/>
                <w:sz w:val="22"/>
              </w:rPr>
              <w:t xml:space="preserve"> party issuer. </w:t>
            </w:r>
          </w:p>
        </w:tc>
      </w:tr>
    </w:tbl>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p>
    <w:p w:rsidR="00DA6425" w:rsidRPr="00DA6425" w:rsidRDefault="00DA6425" w:rsidP="00DA6425">
      <w:pPr>
        <w:widowControl/>
        <w:wordWrap/>
        <w:autoSpaceDE/>
        <w:autoSpaceDN/>
        <w:spacing w:after="0" w:line="240" w:lineRule="auto"/>
        <w:jc w:val="left"/>
        <w:rPr>
          <w:rFonts w:ascii="Arial" w:eastAsia="굴림" w:hAnsi="Arial" w:cs="Arial"/>
          <w:kern w:val="0"/>
          <w:sz w:val="24"/>
          <w:szCs w:val="24"/>
        </w:rPr>
      </w:pPr>
      <w:r w:rsidRPr="00DA6425">
        <w:rPr>
          <w:rFonts w:ascii="Arial" w:eastAsia="굴림" w:hAnsi="Arial" w:cs="Arial"/>
          <w:b/>
          <w:bCs/>
          <w:color w:val="000000"/>
          <w:kern w:val="0"/>
          <w:sz w:val="22"/>
        </w:rPr>
        <w:t xml:space="preserve">-- End Root Certificate #1 -- </w:t>
      </w:r>
    </w:p>
    <w:p w:rsidR="00E256B8" w:rsidRPr="00F1309A" w:rsidRDefault="00DA6425" w:rsidP="00DA6425">
      <w:pPr>
        <w:rPr>
          <w:rFonts w:ascii="Arial" w:hAnsi="Arial" w:cs="Arial"/>
        </w:rPr>
      </w:pPr>
      <w:r w:rsidRPr="00F1309A">
        <w:rPr>
          <w:rFonts w:ascii="Arial" w:eastAsia="굴림" w:hAnsi="Arial" w:cs="Arial"/>
          <w:kern w:val="0"/>
          <w:sz w:val="24"/>
          <w:szCs w:val="24"/>
        </w:rPr>
        <w:br/>
      </w:r>
    </w:p>
    <w:sectPr w:rsidR="00E256B8" w:rsidRPr="00F1309A">
      <w:footerReference w:type="default" r:id="rId2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96" w:rsidRDefault="00BE5996" w:rsidP="006F0451">
      <w:pPr>
        <w:spacing w:after="0" w:line="240" w:lineRule="auto"/>
      </w:pPr>
      <w:r>
        <w:separator/>
      </w:r>
    </w:p>
  </w:endnote>
  <w:endnote w:type="continuationSeparator" w:id="0">
    <w:p w:rsidR="00BE5996" w:rsidRDefault="00BE5996" w:rsidP="006F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381469"/>
      <w:docPartObj>
        <w:docPartGallery w:val="Page Numbers (Bottom of Page)"/>
        <w:docPartUnique/>
      </w:docPartObj>
    </w:sdtPr>
    <w:sdtEndPr/>
    <w:sdtContent>
      <w:p w:rsidR="006F0451" w:rsidRDefault="006F0451">
        <w:pPr>
          <w:pStyle w:val="a8"/>
          <w:jc w:val="center"/>
        </w:pPr>
        <w:r>
          <w:fldChar w:fldCharType="begin"/>
        </w:r>
        <w:r>
          <w:instrText>PAGE   \* MERGEFORMAT</w:instrText>
        </w:r>
        <w:r>
          <w:fldChar w:fldCharType="separate"/>
        </w:r>
        <w:r w:rsidR="00A94667" w:rsidRPr="00A94667">
          <w:rPr>
            <w:noProof/>
            <w:lang w:val="ko-KR"/>
          </w:rPr>
          <w:t>6</w:t>
        </w:r>
        <w:r>
          <w:fldChar w:fldCharType="end"/>
        </w:r>
      </w:p>
    </w:sdtContent>
  </w:sdt>
  <w:p w:rsidR="006F0451" w:rsidRDefault="006F04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96" w:rsidRDefault="00BE5996" w:rsidP="006F0451">
      <w:pPr>
        <w:spacing w:after="0" w:line="240" w:lineRule="auto"/>
      </w:pPr>
      <w:r>
        <w:separator/>
      </w:r>
    </w:p>
  </w:footnote>
  <w:footnote w:type="continuationSeparator" w:id="0">
    <w:p w:rsidR="00BE5996" w:rsidRDefault="00BE5996" w:rsidP="006F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3F6F"/>
    <w:multiLevelType w:val="hybridMultilevel"/>
    <w:tmpl w:val="C9CAFEA0"/>
    <w:lvl w:ilvl="0" w:tplc="4798207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55876CD"/>
    <w:multiLevelType w:val="hybridMultilevel"/>
    <w:tmpl w:val="1F7C4FF6"/>
    <w:lvl w:ilvl="0" w:tplc="365E0160">
      <w:start w:val="1"/>
      <w:numFmt w:val="decimal"/>
      <w:lvlText w:val="%1)"/>
      <w:lvlJc w:val="left"/>
      <w:pPr>
        <w:ind w:left="760" w:hanging="360"/>
      </w:pPr>
      <w:rPr>
        <w:rFonts w:ascii="Arial" w:hAnsi="Arial" w:cs="Arial" w:hint="default"/>
        <w:i/>
        <w:color w:val="00000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7FA7EF1"/>
    <w:multiLevelType w:val="hybridMultilevel"/>
    <w:tmpl w:val="506E1014"/>
    <w:lvl w:ilvl="0" w:tplc="4A5E89C8">
      <w:start w:val="26"/>
      <w:numFmt w:val="bullet"/>
      <w:lvlText w:val="-"/>
      <w:lvlJc w:val="left"/>
      <w:pPr>
        <w:ind w:left="760" w:hanging="360"/>
      </w:pPr>
      <w:rPr>
        <w:rFonts w:ascii="Arial" w:eastAsia="굴림" w:hAnsi="Arial" w:cs="Arial"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A8F0474"/>
    <w:multiLevelType w:val="hybridMultilevel"/>
    <w:tmpl w:val="4B4AE8C0"/>
    <w:lvl w:ilvl="0" w:tplc="56F42F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DC"/>
    <w:rsid w:val="000A1188"/>
    <w:rsid w:val="001512DC"/>
    <w:rsid w:val="0015598F"/>
    <w:rsid w:val="001E5CCE"/>
    <w:rsid w:val="0026300E"/>
    <w:rsid w:val="002C412A"/>
    <w:rsid w:val="00351C16"/>
    <w:rsid w:val="00372DD2"/>
    <w:rsid w:val="0055363B"/>
    <w:rsid w:val="005F2707"/>
    <w:rsid w:val="006419FD"/>
    <w:rsid w:val="006757EB"/>
    <w:rsid w:val="006F0451"/>
    <w:rsid w:val="007614BF"/>
    <w:rsid w:val="007A6B52"/>
    <w:rsid w:val="008536B8"/>
    <w:rsid w:val="00935A66"/>
    <w:rsid w:val="009918D1"/>
    <w:rsid w:val="009D27A6"/>
    <w:rsid w:val="00A0291E"/>
    <w:rsid w:val="00A94667"/>
    <w:rsid w:val="00A94BC0"/>
    <w:rsid w:val="00B849E7"/>
    <w:rsid w:val="00BE5996"/>
    <w:rsid w:val="00C1331C"/>
    <w:rsid w:val="00C243DB"/>
    <w:rsid w:val="00C602D0"/>
    <w:rsid w:val="00CD13EF"/>
    <w:rsid w:val="00CE717A"/>
    <w:rsid w:val="00DA6425"/>
    <w:rsid w:val="00E256B8"/>
    <w:rsid w:val="00E64E60"/>
    <w:rsid w:val="00E97AD0"/>
    <w:rsid w:val="00EE591A"/>
    <w:rsid w:val="00EF651E"/>
    <w:rsid w:val="00F1309A"/>
    <w:rsid w:val="00F13657"/>
    <w:rsid w:val="00F51228"/>
    <w:rsid w:val="00FC30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BF1"/>
  <w15:chartTrackingRefBased/>
  <w15:docId w15:val="{9899F8FD-11B2-4E43-902F-E40C2AA2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42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tab-span">
    <w:name w:val="apple-tab-span"/>
    <w:basedOn w:val="a0"/>
    <w:rsid w:val="00DA6425"/>
  </w:style>
  <w:style w:type="character" w:styleId="a4">
    <w:name w:val="Hyperlink"/>
    <w:basedOn w:val="a0"/>
    <w:uiPriority w:val="99"/>
    <w:unhideWhenUsed/>
    <w:rsid w:val="00DA6425"/>
    <w:rPr>
      <w:color w:val="0563C1" w:themeColor="hyperlink"/>
      <w:u w:val="single"/>
    </w:rPr>
  </w:style>
  <w:style w:type="paragraph" w:styleId="a5">
    <w:name w:val="List Paragraph"/>
    <w:basedOn w:val="a"/>
    <w:uiPriority w:val="34"/>
    <w:qFormat/>
    <w:rsid w:val="007614BF"/>
    <w:pPr>
      <w:ind w:leftChars="400" w:left="800"/>
    </w:pPr>
  </w:style>
  <w:style w:type="table" w:styleId="a6">
    <w:name w:val="Table Grid"/>
    <w:basedOn w:val="a1"/>
    <w:uiPriority w:val="39"/>
    <w:rsid w:val="00EF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6F0451"/>
    <w:pPr>
      <w:tabs>
        <w:tab w:val="center" w:pos="4513"/>
        <w:tab w:val="right" w:pos="9026"/>
      </w:tabs>
      <w:snapToGrid w:val="0"/>
    </w:pPr>
  </w:style>
  <w:style w:type="character" w:customStyle="1" w:styleId="Char">
    <w:name w:val="머리글 Char"/>
    <w:basedOn w:val="a0"/>
    <w:link w:val="a7"/>
    <w:uiPriority w:val="99"/>
    <w:rsid w:val="006F0451"/>
  </w:style>
  <w:style w:type="paragraph" w:styleId="a8">
    <w:name w:val="footer"/>
    <w:basedOn w:val="a"/>
    <w:link w:val="Char0"/>
    <w:uiPriority w:val="99"/>
    <w:unhideWhenUsed/>
    <w:rsid w:val="006F0451"/>
    <w:pPr>
      <w:tabs>
        <w:tab w:val="center" w:pos="4513"/>
        <w:tab w:val="right" w:pos="9026"/>
      </w:tabs>
      <w:snapToGrid w:val="0"/>
    </w:pPr>
  </w:style>
  <w:style w:type="character" w:customStyle="1" w:styleId="Char0">
    <w:name w:val="바닥글 Char"/>
    <w:basedOn w:val="a0"/>
    <w:link w:val="a8"/>
    <w:uiPriority w:val="99"/>
    <w:rsid w:val="006F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900">
      <w:bodyDiv w:val="1"/>
      <w:marLeft w:val="0"/>
      <w:marRight w:val="0"/>
      <w:marTop w:val="0"/>
      <w:marBottom w:val="0"/>
      <w:divBdr>
        <w:top w:val="none" w:sz="0" w:space="0" w:color="auto"/>
        <w:left w:val="none" w:sz="0" w:space="0" w:color="auto"/>
        <w:bottom w:val="none" w:sz="0" w:space="0" w:color="auto"/>
        <w:right w:val="none" w:sz="0" w:space="0" w:color="auto"/>
      </w:divBdr>
    </w:div>
    <w:div w:id="33698661">
      <w:bodyDiv w:val="1"/>
      <w:marLeft w:val="0"/>
      <w:marRight w:val="0"/>
      <w:marTop w:val="0"/>
      <w:marBottom w:val="0"/>
      <w:divBdr>
        <w:top w:val="none" w:sz="0" w:space="0" w:color="auto"/>
        <w:left w:val="none" w:sz="0" w:space="0" w:color="auto"/>
        <w:bottom w:val="none" w:sz="0" w:space="0" w:color="auto"/>
        <w:right w:val="none" w:sz="0" w:space="0" w:color="auto"/>
      </w:divBdr>
    </w:div>
    <w:div w:id="90929466">
      <w:bodyDiv w:val="1"/>
      <w:marLeft w:val="0"/>
      <w:marRight w:val="0"/>
      <w:marTop w:val="0"/>
      <w:marBottom w:val="0"/>
      <w:divBdr>
        <w:top w:val="none" w:sz="0" w:space="0" w:color="auto"/>
        <w:left w:val="none" w:sz="0" w:space="0" w:color="auto"/>
        <w:bottom w:val="none" w:sz="0" w:space="0" w:color="auto"/>
        <w:right w:val="none" w:sz="0" w:space="0" w:color="auto"/>
      </w:divBdr>
    </w:div>
    <w:div w:id="102530942">
      <w:bodyDiv w:val="1"/>
      <w:marLeft w:val="0"/>
      <w:marRight w:val="0"/>
      <w:marTop w:val="0"/>
      <w:marBottom w:val="0"/>
      <w:divBdr>
        <w:top w:val="none" w:sz="0" w:space="0" w:color="auto"/>
        <w:left w:val="none" w:sz="0" w:space="0" w:color="auto"/>
        <w:bottom w:val="none" w:sz="0" w:space="0" w:color="auto"/>
        <w:right w:val="none" w:sz="0" w:space="0" w:color="auto"/>
      </w:divBdr>
    </w:div>
    <w:div w:id="292561312">
      <w:bodyDiv w:val="1"/>
      <w:marLeft w:val="0"/>
      <w:marRight w:val="0"/>
      <w:marTop w:val="0"/>
      <w:marBottom w:val="0"/>
      <w:divBdr>
        <w:top w:val="none" w:sz="0" w:space="0" w:color="auto"/>
        <w:left w:val="none" w:sz="0" w:space="0" w:color="auto"/>
        <w:bottom w:val="none" w:sz="0" w:space="0" w:color="auto"/>
        <w:right w:val="none" w:sz="0" w:space="0" w:color="auto"/>
      </w:divBdr>
    </w:div>
    <w:div w:id="376928660">
      <w:bodyDiv w:val="1"/>
      <w:marLeft w:val="0"/>
      <w:marRight w:val="0"/>
      <w:marTop w:val="0"/>
      <w:marBottom w:val="0"/>
      <w:divBdr>
        <w:top w:val="none" w:sz="0" w:space="0" w:color="auto"/>
        <w:left w:val="none" w:sz="0" w:space="0" w:color="auto"/>
        <w:bottom w:val="none" w:sz="0" w:space="0" w:color="auto"/>
        <w:right w:val="none" w:sz="0" w:space="0" w:color="auto"/>
      </w:divBdr>
    </w:div>
    <w:div w:id="387918217">
      <w:bodyDiv w:val="1"/>
      <w:marLeft w:val="0"/>
      <w:marRight w:val="0"/>
      <w:marTop w:val="0"/>
      <w:marBottom w:val="0"/>
      <w:divBdr>
        <w:top w:val="none" w:sz="0" w:space="0" w:color="auto"/>
        <w:left w:val="none" w:sz="0" w:space="0" w:color="auto"/>
        <w:bottom w:val="none" w:sz="0" w:space="0" w:color="auto"/>
        <w:right w:val="none" w:sz="0" w:space="0" w:color="auto"/>
      </w:divBdr>
    </w:div>
    <w:div w:id="395208312">
      <w:bodyDiv w:val="1"/>
      <w:marLeft w:val="0"/>
      <w:marRight w:val="0"/>
      <w:marTop w:val="0"/>
      <w:marBottom w:val="0"/>
      <w:divBdr>
        <w:top w:val="none" w:sz="0" w:space="0" w:color="auto"/>
        <w:left w:val="none" w:sz="0" w:space="0" w:color="auto"/>
        <w:bottom w:val="none" w:sz="0" w:space="0" w:color="auto"/>
        <w:right w:val="none" w:sz="0" w:space="0" w:color="auto"/>
      </w:divBdr>
    </w:div>
    <w:div w:id="475101040">
      <w:bodyDiv w:val="1"/>
      <w:marLeft w:val="0"/>
      <w:marRight w:val="0"/>
      <w:marTop w:val="0"/>
      <w:marBottom w:val="0"/>
      <w:divBdr>
        <w:top w:val="none" w:sz="0" w:space="0" w:color="auto"/>
        <w:left w:val="none" w:sz="0" w:space="0" w:color="auto"/>
        <w:bottom w:val="none" w:sz="0" w:space="0" w:color="auto"/>
        <w:right w:val="none" w:sz="0" w:space="0" w:color="auto"/>
      </w:divBdr>
    </w:div>
    <w:div w:id="562447724">
      <w:bodyDiv w:val="1"/>
      <w:marLeft w:val="0"/>
      <w:marRight w:val="0"/>
      <w:marTop w:val="0"/>
      <w:marBottom w:val="0"/>
      <w:divBdr>
        <w:top w:val="none" w:sz="0" w:space="0" w:color="auto"/>
        <w:left w:val="none" w:sz="0" w:space="0" w:color="auto"/>
        <w:bottom w:val="none" w:sz="0" w:space="0" w:color="auto"/>
        <w:right w:val="none" w:sz="0" w:space="0" w:color="auto"/>
      </w:divBdr>
    </w:div>
    <w:div w:id="622082390">
      <w:bodyDiv w:val="1"/>
      <w:marLeft w:val="0"/>
      <w:marRight w:val="0"/>
      <w:marTop w:val="0"/>
      <w:marBottom w:val="0"/>
      <w:divBdr>
        <w:top w:val="none" w:sz="0" w:space="0" w:color="auto"/>
        <w:left w:val="none" w:sz="0" w:space="0" w:color="auto"/>
        <w:bottom w:val="none" w:sz="0" w:space="0" w:color="auto"/>
        <w:right w:val="none" w:sz="0" w:space="0" w:color="auto"/>
      </w:divBdr>
    </w:div>
    <w:div w:id="874007456">
      <w:bodyDiv w:val="1"/>
      <w:marLeft w:val="0"/>
      <w:marRight w:val="0"/>
      <w:marTop w:val="0"/>
      <w:marBottom w:val="0"/>
      <w:divBdr>
        <w:top w:val="none" w:sz="0" w:space="0" w:color="auto"/>
        <w:left w:val="none" w:sz="0" w:space="0" w:color="auto"/>
        <w:bottom w:val="none" w:sz="0" w:space="0" w:color="auto"/>
        <w:right w:val="none" w:sz="0" w:space="0" w:color="auto"/>
      </w:divBdr>
    </w:div>
    <w:div w:id="948585293">
      <w:bodyDiv w:val="1"/>
      <w:marLeft w:val="0"/>
      <w:marRight w:val="0"/>
      <w:marTop w:val="0"/>
      <w:marBottom w:val="0"/>
      <w:divBdr>
        <w:top w:val="none" w:sz="0" w:space="0" w:color="auto"/>
        <w:left w:val="none" w:sz="0" w:space="0" w:color="auto"/>
        <w:bottom w:val="none" w:sz="0" w:space="0" w:color="auto"/>
        <w:right w:val="none" w:sz="0" w:space="0" w:color="auto"/>
      </w:divBdr>
    </w:div>
    <w:div w:id="961152585">
      <w:bodyDiv w:val="1"/>
      <w:marLeft w:val="0"/>
      <w:marRight w:val="0"/>
      <w:marTop w:val="0"/>
      <w:marBottom w:val="0"/>
      <w:divBdr>
        <w:top w:val="none" w:sz="0" w:space="0" w:color="auto"/>
        <w:left w:val="none" w:sz="0" w:space="0" w:color="auto"/>
        <w:bottom w:val="none" w:sz="0" w:space="0" w:color="auto"/>
        <w:right w:val="none" w:sz="0" w:space="0" w:color="auto"/>
      </w:divBdr>
    </w:div>
    <w:div w:id="1038819282">
      <w:bodyDiv w:val="1"/>
      <w:marLeft w:val="0"/>
      <w:marRight w:val="0"/>
      <w:marTop w:val="0"/>
      <w:marBottom w:val="0"/>
      <w:divBdr>
        <w:top w:val="none" w:sz="0" w:space="0" w:color="auto"/>
        <w:left w:val="none" w:sz="0" w:space="0" w:color="auto"/>
        <w:bottom w:val="none" w:sz="0" w:space="0" w:color="auto"/>
        <w:right w:val="none" w:sz="0" w:space="0" w:color="auto"/>
      </w:divBdr>
    </w:div>
    <w:div w:id="1085493683">
      <w:bodyDiv w:val="1"/>
      <w:marLeft w:val="0"/>
      <w:marRight w:val="0"/>
      <w:marTop w:val="0"/>
      <w:marBottom w:val="0"/>
      <w:divBdr>
        <w:top w:val="none" w:sz="0" w:space="0" w:color="auto"/>
        <w:left w:val="none" w:sz="0" w:space="0" w:color="auto"/>
        <w:bottom w:val="none" w:sz="0" w:space="0" w:color="auto"/>
        <w:right w:val="none" w:sz="0" w:space="0" w:color="auto"/>
      </w:divBdr>
    </w:div>
    <w:div w:id="1313674394">
      <w:bodyDiv w:val="1"/>
      <w:marLeft w:val="0"/>
      <w:marRight w:val="0"/>
      <w:marTop w:val="0"/>
      <w:marBottom w:val="0"/>
      <w:divBdr>
        <w:top w:val="none" w:sz="0" w:space="0" w:color="auto"/>
        <w:left w:val="none" w:sz="0" w:space="0" w:color="auto"/>
        <w:bottom w:val="none" w:sz="0" w:space="0" w:color="auto"/>
        <w:right w:val="none" w:sz="0" w:space="0" w:color="auto"/>
      </w:divBdr>
    </w:div>
    <w:div w:id="1516455527">
      <w:bodyDiv w:val="1"/>
      <w:marLeft w:val="0"/>
      <w:marRight w:val="0"/>
      <w:marTop w:val="0"/>
      <w:marBottom w:val="0"/>
      <w:divBdr>
        <w:top w:val="none" w:sz="0" w:space="0" w:color="auto"/>
        <w:left w:val="none" w:sz="0" w:space="0" w:color="auto"/>
        <w:bottom w:val="none" w:sz="0" w:space="0" w:color="auto"/>
        <w:right w:val="none" w:sz="0" w:space="0" w:color="auto"/>
      </w:divBdr>
    </w:div>
    <w:div w:id="1962148423">
      <w:bodyDiv w:val="1"/>
      <w:marLeft w:val="0"/>
      <w:marRight w:val="0"/>
      <w:marTop w:val="0"/>
      <w:marBottom w:val="0"/>
      <w:divBdr>
        <w:top w:val="none" w:sz="0" w:space="0" w:color="auto"/>
        <w:left w:val="none" w:sz="0" w:space="0" w:color="auto"/>
        <w:bottom w:val="none" w:sz="0" w:space="0" w:color="auto"/>
        <w:right w:val="none" w:sz="0" w:space="0" w:color="auto"/>
      </w:divBdr>
    </w:div>
    <w:div w:id="21153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ficate.naver.com/bbs/certificateList.do" TargetMode="External"/><Relationship Id="rId13" Type="http://schemas.openxmlformats.org/officeDocument/2006/relationships/hyperlink" Target="https://www2.deloitte.com/kr/en.html" TargetMode="External"/><Relationship Id="rId18" Type="http://schemas.openxmlformats.org/officeDocument/2006/relationships/hyperlink" Target="http://rca.navercorp.com/arl/Arl1Dp1.cr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csp-ica.navercorp.com/ocsp" TargetMode="External"/><Relationship Id="rId7" Type="http://schemas.openxmlformats.org/officeDocument/2006/relationships/hyperlink" Target="https://certificate.naver.com" TargetMode="External"/><Relationship Id="rId12" Type="http://schemas.openxmlformats.org/officeDocument/2006/relationships/hyperlink" Target="https://certificate.naver.com/bbs/initGuidePolicy.do" TargetMode="External"/><Relationship Id="rId17" Type="http://schemas.openxmlformats.org/officeDocument/2006/relationships/hyperlink" Target="https://certificate.naver.com/cmmn/fileDown.do?atch_file_path=CERTILIST&amp;atch_file_nm=1c3763b33dbf457d8672371567fd1a12.crt&amp;atch_real_file_nm=naverrca1.cr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ert.webtrust.org/ViewSeal?id=2379" TargetMode="External"/><Relationship Id="rId20" Type="http://schemas.openxmlformats.org/officeDocument/2006/relationships/hyperlink" Target="http://ocsp-rca.navercorp.com/oc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ficate.naver.com/bbs/initCrtfcJob.do" TargetMode="External"/><Relationship Id="rId24" Type="http://schemas.openxmlformats.org/officeDocument/2006/relationships/hyperlink" Target="https://test1-certificate.naver.com" TargetMode="External"/><Relationship Id="rId5" Type="http://schemas.openxmlformats.org/officeDocument/2006/relationships/footnotes" Target="footnotes.xml"/><Relationship Id="rId15" Type="http://schemas.openxmlformats.org/officeDocument/2006/relationships/hyperlink" Target="https://cert.webtrust.org/ViewSeal?id=2380" TargetMode="External"/><Relationship Id="rId23" Type="http://schemas.openxmlformats.org/officeDocument/2006/relationships/hyperlink" Target="https://test2-certificate.naver.com" TargetMode="External"/><Relationship Id="rId10" Type="http://schemas.openxmlformats.org/officeDocument/2006/relationships/hyperlink" Target="https://certificate.naver.com/bbs/initGuidePolicy.do" TargetMode="External"/><Relationship Id="rId19" Type="http://schemas.openxmlformats.org/officeDocument/2006/relationships/hyperlink" Target="http://ica.navercorp.com/crl/Crl1p1Dp1.crl" TargetMode="External"/><Relationship Id="rId4" Type="http://schemas.openxmlformats.org/officeDocument/2006/relationships/webSettings" Target="webSettings.xml"/><Relationship Id="rId9" Type="http://schemas.openxmlformats.org/officeDocument/2006/relationships/hyperlink" Target="https://certificate.naver.com/bbs/initCrtfcJob.do" TargetMode="External"/><Relationship Id="rId14" Type="http://schemas.openxmlformats.org/officeDocument/2006/relationships/hyperlink" Target="http://www.webtrust.org/licensed-webtrust-practitioners-international/item64419.aspx" TargetMode="External"/><Relationship Id="rId22" Type="http://schemas.openxmlformats.org/officeDocument/2006/relationships/hyperlink" Target="https://test-certificate.naver.com/"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1608</Words>
  <Characters>9169</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Deloitte</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Jin Hwan (KR - Seoul)</dc:creator>
  <cp:keywords/>
  <dc:description/>
  <cp:lastModifiedBy>Windows 사용자</cp:lastModifiedBy>
  <cp:revision>4</cp:revision>
  <dcterms:created xsi:type="dcterms:W3CDTF">2018-02-13T11:22:00Z</dcterms:created>
  <dcterms:modified xsi:type="dcterms:W3CDTF">2018-02-14T01:54:00Z</dcterms:modified>
</cp:coreProperties>
</file>