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Chart, </w:t>
      </w:r>
      <w:r>
        <w:rPr/>
        <w:t>data series with gradients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2416441"/>
        <c:axId val="75974881"/>
      </c:barChart>
      <c:catAx>
        <c:axId val="72416441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5974881"/>
        <c:crosses val="autoZero"/>
        <c:auto val="1"/>
        <c:lblAlgn val="ctr"/>
        <c:lblOffset val="100"/>
      </c:catAx>
      <c:valAx>
        <c:axId val="7597488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2416441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A587C-60C2-45F7-B86E-8B7A0A28FECA}"/>
</file>

<file path=customXml/itemProps2.xml><?xml version="1.0" encoding="utf-8"?>
<ds:datastoreItem xmlns:ds="http://schemas.openxmlformats.org/officeDocument/2006/customXml" ds:itemID="{F61AF897-0427-4051-9B74-9C47C5AB9BB7}"/>
</file>

<file path=customXml/itemProps3.xml><?xml version="1.0" encoding="utf-8"?>
<ds:datastoreItem xmlns:ds="http://schemas.openxmlformats.org/officeDocument/2006/customXml" ds:itemID="{58BEBE94-9813-486A-92CE-61CC6AA4B57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1</Pages>
  <Words>12</Words>
  <Characters>68</Characters>
  <CharactersWithSpaces>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2017-05-23T15:38:39Z</dcterms:created>
  <dcterms:modified xsi:type="dcterms:W3CDTF">2017-05-24T11:26:55Z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