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2" w:rsidRDefault="001D5F9C">
      <w:pPr>
        <w:pStyle w:val="berschrift1"/>
        <w:spacing w:after="397"/>
      </w:pPr>
      <w:r>
        <w:t>Schriftzeichen in Unicode</w:t>
      </w:r>
      <w:r>
        <w:rPr>
          <w:rStyle w:val="Funotenanker"/>
        </w:rPr>
        <w:footnoteReference w:id="1"/>
      </w:r>
    </w:p>
    <w:p w:rsidR="00AC3442" w:rsidRDefault="001D5F9C">
      <w:pPr>
        <w:pStyle w:val="ohneE-mitA"/>
        <w:spacing w:after="397"/>
      </w:pPr>
      <w:r>
        <w:rPr>
          <w:szCs w:val="22"/>
        </w:rPr>
        <w:t xml:space="preserve">Zuerst die </w:t>
      </w:r>
      <w:r>
        <w:rPr>
          <w:b/>
          <w:bCs/>
          <w:szCs w:val="22"/>
        </w:rPr>
        <w:t>(linke) Alt-Taste</w:t>
      </w:r>
      <w:r>
        <w:rPr>
          <w:szCs w:val="22"/>
        </w:rPr>
        <w:t xml:space="preserve"> drücken und </w:t>
      </w:r>
      <w:r>
        <w:rPr>
          <w:b/>
          <w:bCs/>
          <w:szCs w:val="22"/>
        </w:rPr>
        <w:t>halten</w:t>
      </w:r>
      <w:r>
        <w:rPr>
          <w:szCs w:val="22"/>
        </w:rPr>
        <w:t xml:space="preserve">, dann auf dem Ziffernblock die </w:t>
      </w:r>
      <w:r>
        <w:rPr>
          <w:b/>
          <w:bCs/>
          <w:szCs w:val="22"/>
        </w:rPr>
        <w:t>Plus-Taste</w:t>
      </w:r>
      <w:r>
        <w:rPr>
          <w:szCs w:val="22"/>
        </w:rPr>
        <w:t xml:space="preserve"> drücken und wieder loslassen und anschließend den </w:t>
      </w:r>
      <w:r>
        <w:rPr>
          <w:b/>
          <w:bCs/>
          <w:szCs w:val="22"/>
        </w:rPr>
        <w:t>hexadezimalen Code</w:t>
      </w:r>
      <w:r>
        <w:rPr>
          <w:szCs w:val="22"/>
        </w:rPr>
        <w:t xml:space="preserve"> des Zeichens eingeben, wobei die Alt-Taste bis zum Schluß gedrückt bleiben muß.</w:t>
      </w:r>
    </w:p>
    <w:tbl>
      <w:tblPr>
        <w:tblW w:w="9070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68" w:type="dxa"/>
          <w:left w:w="121" w:type="dxa"/>
          <w:bottom w:w="68" w:type="dxa"/>
          <w:right w:w="136" w:type="dxa"/>
        </w:tblCellMar>
        <w:tblLook w:val="04A0" w:firstRow="1" w:lastRow="0" w:firstColumn="1" w:lastColumn="0" w:noHBand="0" w:noVBand="1"/>
      </w:tblPr>
      <w:tblGrid>
        <w:gridCol w:w="1745"/>
        <w:gridCol w:w="4433"/>
        <w:gridCol w:w="1745"/>
        <w:gridCol w:w="1147"/>
      </w:tblGrid>
      <w:tr w:rsidR="00AC3442"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Schriftzeichen</w:t>
            </w:r>
          </w:p>
        </w:tc>
        <w:tc>
          <w:tcPr>
            <w:tcW w:w="4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Name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Alt-Code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Unicode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◊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Raute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AC3442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25CA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ß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Eszett klein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0223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00DF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ẞ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Eszett groß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AC3442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1E9E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ç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kleines c mit Cedille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0231 oder 135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00E7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Ç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großes C mit Cedille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0199 </w:t>
            </w:r>
            <w:r>
              <w:rPr>
                <w:szCs w:val="22"/>
              </w:rPr>
              <w:t>oder 128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00C7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Gedankenstrich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0150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’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Apostroph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0146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2019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Ellipse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0133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2026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_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Unterstrich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095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005F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rFonts w:ascii="Segoe UI Symbol" w:hAnsi="Segoe UI Symbol"/>
                <w:szCs w:val="22"/>
              </w:rPr>
            </w:pPr>
            <w:r>
              <w:rPr>
                <w:rFonts w:ascii="Segoe UI Symbol" w:hAnsi="Segoe UI Symbol"/>
                <w:szCs w:val="22"/>
              </w:rPr>
              <w:t>ℕ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Großbuchstabe N mit Doppelstrich</w:t>
            </w:r>
            <w:r>
              <w:rPr>
                <w:rStyle w:val="Funotenanker"/>
                <w:szCs w:val="22"/>
              </w:rPr>
              <w:footnoteReference w:id="2"/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Menge der natürlichen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2115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rFonts w:ascii="Segoe UI Symbol" w:hAnsi="Segoe UI Symbol"/>
                <w:szCs w:val="22"/>
              </w:rPr>
            </w:pPr>
            <w:r>
              <w:rPr>
                <w:rFonts w:ascii="Segoe UI Symbol" w:hAnsi="Segoe UI Symbol"/>
                <w:szCs w:val="22"/>
              </w:rPr>
              <w:t>ℤ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Großbuchstabe Z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Menge der ganzen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2124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rFonts w:ascii="Segoe UI Symbol" w:hAnsi="Segoe UI Symbol"/>
                <w:szCs w:val="22"/>
              </w:rPr>
            </w:pPr>
            <w:r>
              <w:rPr>
                <w:rFonts w:ascii="Segoe UI Symbol" w:hAnsi="Segoe UI Symbol"/>
                <w:szCs w:val="22"/>
              </w:rPr>
              <w:t>ℚ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Großbuchstabe Q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Menge der rationalen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211A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rFonts w:ascii="Segoe UI Symbol" w:hAnsi="Segoe UI Symbol"/>
                <w:szCs w:val="22"/>
              </w:rPr>
            </w:pPr>
            <w:r>
              <w:rPr>
                <w:rFonts w:ascii="Segoe UI Symbol" w:hAnsi="Segoe UI Symbol"/>
                <w:szCs w:val="22"/>
              </w:rPr>
              <w:t>ℝ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Großbuchstabe R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Menge der reellen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211D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rFonts w:ascii="Segoe UI Symbol" w:hAnsi="Segoe UI Symbol"/>
                <w:szCs w:val="22"/>
              </w:rPr>
            </w:pPr>
            <w:r>
              <w:rPr>
                <w:rFonts w:ascii="Segoe UI Symbol" w:hAnsi="Segoe UI Symbol"/>
                <w:szCs w:val="22"/>
              </w:rPr>
              <w:t>ℂ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Großbuchstabe C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Menge der komplexen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2102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Textkrper"/>
              <w:snapToGrid w:val="0"/>
              <w:jc w:val="center"/>
              <w:rPr>
                <w:rFonts w:ascii="Segoe UI Symbol" w:eastAsia="Segoe UI Symbol" w:hAnsi="Segoe UI Symbol"/>
                <w:szCs w:val="22"/>
                <w:highlight w:val="yellow"/>
              </w:rPr>
            </w:pPr>
            <w:r>
              <w:rPr>
                <w:rFonts w:ascii="Segoe UI Symbol" w:eastAsia="Segoe UI Symbol" w:hAnsi="Segoe UI Symbol"/>
                <w:szCs w:val="22"/>
                <w:highlight w:val="yellow"/>
              </w:rPr>
              <w:t>𝔻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Mathematischer Großbuchstabe D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Definitionsmenge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1D53B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D60166">
            <w:pPr>
              <w:pStyle w:val="ohneE-mitA"/>
              <w:snapToGrid w:val="0"/>
              <w:spacing w:after="0"/>
              <w:jc w:val="center"/>
              <w:rPr>
                <w:szCs w:val="22"/>
                <w:highlight w:val="yellow"/>
              </w:rPr>
            </w:pPr>
            <w:r>
              <w:rPr>
                <w:rFonts w:ascii="Cambria Math" w:hAnsi="Cambria Math" w:cs="Cambria Math"/>
                <w:szCs w:val="22"/>
                <w:highlight w:val="yellow"/>
              </w:rPr>
              <w:t>𝕎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Mathematischer Großbuchstabe W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Wertemenge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1D54E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π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Griechischer Kleinbuchstabe Pi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Kreiszahl Pi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03C0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D60166">
            <w:pPr>
              <w:pStyle w:val="ohneE-mitA"/>
              <w:snapToGrid w:val="0"/>
              <w:spacing w:after="0"/>
              <w:jc w:val="center"/>
              <w:rPr>
                <w:rFonts w:eastAsia="Segoe UI Symbol"/>
                <w:szCs w:val="22"/>
                <w:highlight w:val="yellow"/>
              </w:rPr>
            </w:pPr>
            <w:r>
              <w:rPr>
                <w:rFonts w:ascii="Cambria Math" w:eastAsia="Segoe UI Symbol" w:hAnsi="Cambria Math" w:cs="Cambria Math"/>
                <w:szCs w:val="22"/>
                <w:highlight w:val="yellow"/>
              </w:rPr>
              <w:t>𝑒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Mathematischer kursiver Kleinbuchstabe 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Eulersche Zahl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1D452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℃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Grad Celsius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2147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2103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℅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Per Adresse </w:t>
            </w:r>
            <w:r>
              <w:rPr>
                <w:szCs w:val="22"/>
              </w:rPr>
              <w:t>(„Care of“)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AC3442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2105</w:t>
            </w:r>
          </w:p>
        </w:tc>
      </w:tr>
      <w:tr w:rsidR="00AC3442">
        <w:tc>
          <w:tcPr>
            <w:tcW w:w="17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21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bookmarkStart w:id="1" w:name="_GoBack"/>
            <w:bookmarkEnd w:id="1"/>
            <w:r>
              <w:rPr>
                <w:szCs w:val="22"/>
              </w:rPr>
              <w:t>№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Numero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AC3442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:rsidR="00AC3442" w:rsidRDefault="001D5F9C">
            <w:pPr>
              <w:pStyle w:val="ohneE-mitA"/>
              <w:snapToGrid w:val="0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2116</w:t>
            </w:r>
          </w:p>
        </w:tc>
      </w:tr>
    </w:tbl>
    <w:p w:rsidR="00AC3442" w:rsidRDefault="00AC3442">
      <w:pPr>
        <w:pStyle w:val="ohneE-mitA"/>
      </w:pPr>
    </w:p>
    <w:sectPr w:rsidR="00AC344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08" w:right="1134" w:bottom="1361" w:left="1134" w:header="454" w:footer="454" w:gutter="0"/>
      <w:cols w:space="720"/>
      <w:formProt w:val="0"/>
      <w:titlePg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9C" w:rsidRDefault="001D5F9C">
      <w:r>
        <w:separator/>
      </w:r>
    </w:p>
  </w:endnote>
  <w:endnote w:type="continuationSeparator" w:id="0">
    <w:p w:rsidR="001D5F9C" w:rsidRDefault="001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42" w:rsidRDefault="00AC3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42" w:rsidRDefault="00AC34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42" w:rsidRDefault="00AC3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9C" w:rsidRDefault="001D5F9C">
      <w:r>
        <w:separator/>
      </w:r>
    </w:p>
  </w:footnote>
  <w:footnote w:type="continuationSeparator" w:id="0">
    <w:p w:rsidR="001D5F9C" w:rsidRDefault="001D5F9C">
      <w:r>
        <w:continuationSeparator/>
      </w:r>
    </w:p>
  </w:footnote>
  <w:footnote w:id="1">
    <w:p w:rsidR="00AC3442" w:rsidRDefault="001D5F9C">
      <w:pPr>
        <w:pStyle w:val="Funotentext"/>
      </w:pPr>
      <w:r w:rsidRPr="00D60166">
        <w:rPr>
          <w:vertAlign w:val="superscript"/>
        </w:rPr>
        <w:footnoteRef/>
      </w:r>
      <w:r w:rsidR="00D60166">
        <w:t xml:space="preserve"> </w:t>
      </w:r>
      <w:r>
        <w:t xml:space="preserve">Diese Eingabemethode setzt voraus, daß in der Registrierungsdatenbank im Schlüssel </w:t>
      </w:r>
      <w:r>
        <w:rPr>
          <w:smallCaps/>
        </w:rPr>
        <w:t>HKEY_CURRENT_</w:t>
      </w:r>
      <w:r w:rsidR="00D60166">
        <w:rPr>
          <w:smallCaps/>
        </w:rPr>
        <w:br/>
      </w:r>
      <w:r>
        <w:rPr>
          <w:smallCaps/>
        </w:rPr>
        <w:t>USER\</w:t>
      </w:r>
      <w:r>
        <w:rPr>
          <w:smallCaps/>
        </w:rPr>
        <w:t>Control Panel\Input Method</w:t>
      </w:r>
      <w:r>
        <w:t xml:space="preserve"> die Zeichenfolge </w:t>
      </w:r>
      <w:r>
        <w:rPr>
          <w:i/>
          <w:iCs/>
        </w:rPr>
        <w:t>EnableHexNumpad</w:t>
      </w:r>
      <w:r>
        <w:t xml:space="preserve"> existiert und ihr der Wert </w:t>
      </w:r>
      <w:r>
        <w:rPr>
          <w:b/>
          <w:bCs/>
          <w:color w:val="800000"/>
        </w:rPr>
        <w:t>1</w:t>
      </w:r>
      <w:r>
        <w:t xml:space="preserve"> zugewiesen ist.</w:t>
      </w:r>
    </w:p>
  </w:footnote>
  <w:footnote w:id="2">
    <w:p w:rsidR="00AC3442" w:rsidRDefault="001D5F9C">
      <w:pPr>
        <w:pStyle w:val="Funotentext"/>
      </w:pPr>
      <w:r w:rsidRPr="00D60166">
        <w:rPr>
          <w:vertAlign w:val="superscript"/>
        </w:rPr>
        <w:footnoteRef/>
      </w:r>
      <w:bookmarkStart w:id="0" w:name="firstHeading"/>
      <w:bookmarkEnd w:id="0"/>
      <w:r w:rsidR="00D60166">
        <w:t xml:space="preserve"> </w:t>
      </w:r>
      <w:r>
        <w:t>Seite „</w:t>
      </w:r>
      <w:hyperlink r:id="rId1">
        <w:r>
          <w:rPr>
            <w:rStyle w:val="Internetlink"/>
          </w:rPr>
          <w:t>Unicodeblock Buchstabenähnliche S</w:t>
        </w:r>
        <w:r>
          <w:rPr>
            <w:rStyle w:val="Internetlink"/>
          </w:rPr>
          <w:t>ymbole</w:t>
        </w:r>
      </w:hyperlink>
      <w:r>
        <w:t>“. In: Wikipedia, Die freie Enzyklopädie. Bearbeitungsstand: 9. Oktober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42" w:rsidRDefault="001D5F9C">
    <w:pPr>
      <w:pStyle w:val="Kopfzeile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42E"/>
    <w:multiLevelType w:val="multilevel"/>
    <w:tmpl w:val="47F01848"/>
    <w:lvl w:ilvl="0">
      <w:start w:val="1"/>
      <w:numFmt w:val="bullet"/>
      <w:pStyle w:val="Liste"/>
      <w:lvlText w:val="◊"/>
      <w:lvlJc w:val="left"/>
      <w:pPr>
        <w:tabs>
          <w:tab w:val="num" w:pos="284"/>
        </w:tabs>
        <w:ind w:left="284" w:firstLine="0"/>
      </w:pPr>
      <w:rPr>
        <w:rFonts w:ascii="Delicious" w:hAnsi="Delicious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A2D8E"/>
    <w:multiLevelType w:val="multilevel"/>
    <w:tmpl w:val="BF6C254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73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42"/>
    <w:rsid w:val="001D5F9C"/>
    <w:rsid w:val="00AC3442"/>
    <w:rsid w:val="00D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2BC"/>
  <w15:docId w15:val="{40EDEFE6-D27C-4C00-B3B9-7B82A22F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sz w:val="24"/>
        <w:szCs w:val="24"/>
        <w:lang w:val="de-DE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Segoe UI" w:hAnsi="Segoe UI"/>
      <w:sz w:val="22"/>
    </w:rPr>
  </w:style>
  <w:style w:type="paragraph" w:styleId="berschrift1">
    <w:name w:val="heading 1"/>
    <w:basedOn w:val="Standard"/>
    <w:next w:val="ohneE-mitA"/>
    <w:qFormat/>
    <w:pPr>
      <w:numPr>
        <w:numId w:val="1"/>
      </w:numPr>
      <w:spacing w:after="300"/>
      <w:ind w:left="0" w:firstLine="0"/>
      <w:jc w:val="center"/>
      <w:outlineLvl w:val="0"/>
    </w:pPr>
    <w:rPr>
      <w:b/>
      <w:bCs/>
      <w:sz w:val="36"/>
      <w:szCs w:val="31"/>
    </w:rPr>
  </w:style>
  <w:style w:type="paragraph" w:styleId="berschrift2">
    <w:name w:val="heading 2"/>
    <w:basedOn w:val="berschrift1"/>
    <w:next w:val="ohneE-mitA"/>
    <w:qFormat/>
    <w:pPr>
      <w:numPr>
        <w:ilvl w:val="1"/>
      </w:numPr>
      <w:spacing w:after="140"/>
      <w:ind w:left="0" w:firstLine="0"/>
      <w:jc w:val="left"/>
      <w:outlineLvl w:val="1"/>
    </w:pPr>
    <w:rPr>
      <w:sz w:val="28"/>
      <w:szCs w:val="36"/>
    </w:rPr>
  </w:style>
  <w:style w:type="paragraph" w:styleId="berschrift3">
    <w:name w:val="heading 3"/>
    <w:basedOn w:val="Standard"/>
    <w:next w:val="ohneE-ohneA"/>
    <w:qFormat/>
    <w:pPr>
      <w:numPr>
        <w:ilvl w:val="2"/>
        <w:numId w:val="1"/>
      </w:numPr>
      <w:spacing w:before="60" w:after="30"/>
      <w:ind w:left="0" w:firstLine="0"/>
      <w:outlineLvl w:val="2"/>
    </w:pPr>
    <w:rPr>
      <w:b/>
      <w:bCs/>
      <w:sz w:val="24"/>
      <w:u w:val="dotted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link">
    <w:name w:val="Internetlink"/>
    <w:rPr>
      <w:rFonts w:ascii="Segoe UI" w:hAnsi="Segoe UI"/>
      <w:b w:val="0"/>
      <w:color w:val="0000FF"/>
      <w:sz w:val="20"/>
      <w:u w:val="none"/>
      <w:lang/>
    </w:rPr>
  </w:style>
  <w:style w:type="character" w:customStyle="1" w:styleId="BesuchterInternetlink">
    <w:name w:val="Besuchter Internetlink"/>
    <w:rPr>
      <w:rFonts w:ascii="Segoe UI" w:hAnsi="Segoe UI"/>
      <w:b w:val="0"/>
      <w:color w:val="800000"/>
      <w:sz w:val="20"/>
      <w:u w:val="none"/>
      <w:lang/>
    </w:rPr>
  </w:style>
  <w:style w:type="character" w:styleId="Funotenzeichen">
    <w:name w:val="footnote reference"/>
    <w:qFormat/>
    <w:rPr>
      <w:rFonts w:ascii="Segoe UI" w:hAnsi="Segoe UI"/>
      <w:sz w:val="18"/>
      <w:vertAlign w:val="superscript"/>
    </w:rPr>
  </w:style>
  <w:style w:type="character" w:customStyle="1" w:styleId="Funotenanker">
    <w:name w:val="Fußnotenanker"/>
    <w:rPr>
      <w:vertAlign w:val="superscript"/>
    </w:rPr>
  </w:style>
  <w:style w:type="character" w:customStyle="1" w:styleId="Quelltext">
    <w:name w:val="Quelltext"/>
    <w:qFormat/>
    <w:rPr>
      <w:rFonts w:ascii="Liberation Mono" w:eastAsia="Liberation Mono" w:hAnsi="Liberation Mono" w:cs="Liberation Mono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pPr>
      <w:numPr>
        <w:numId w:val="2"/>
      </w:numPr>
      <w:ind w:left="283"/>
      <w:jc w:val="both"/>
      <w:outlineLvl w:val="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ohneE-ohneA">
    <w:name w:val="ohne E - ohne A"/>
    <w:basedOn w:val="Standard"/>
    <w:qFormat/>
    <w:pPr>
      <w:tabs>
        <w:tab w:val="left" w:pos="397"/>
      </w:tabs>
      <w:jc w:val="both"/>
    </w:pPr>
  </w:style>
  <w:style w:type="paragraph" w:customStyle="1" w:styleId="ohneE-mitA">
    <w:name w:val="ohne E - mit A"/>
    <w:basedOn w:val="ohneE-ohneA"/>
    <w:qFormat/>
    <w:pPr>
      <w:spacing w:after="88"/>
    </w:pPr>
  </w:style>
  <w:style w:type="paragraph" w:customStyle="1" w:styleId="mitE-ohneA">
    <w:name w:val="mit E - ohne A"/>
    <w:basedOn w:val="ohneE-ohneA"/>
    <w:qFormat/>
    <w:pPr>
      <w:ind w:firstLine="221"/>
    </w:pPr>
  </w:style>
  <w:style w:type="paragraph" w:customStyle="1" w:styleId="mitE-mitA">
    <w:name w:val="mit E - mit A"/>
    <w:basedOn w:val="ohneE-ohneA"/>
    <w:qFormat/>
    <w:pPr>
      <w:spacing w:after="88"/>
      <w:ind w:firstLine="221"/>
    </w:pPr>
  </w:style>
  <w:style w:type="paragraph" w:customStyle="1" w:styleId="Zitat1">
    <w:name w:val="Zitat 1"/>
    <w:qFormat/>
    <w:pPr>
      <w:widowControl w:val="0"/>
      <w:tabs>
        <w:tab w:val="left" w:pos="397"/>
      </w:tabs>
      <w:spacing w:after="40"/>
      <w:ind w:left="221"/>
      <w:jc w:val="both"/>
    </w:pPr>
    <w:rPr>
      <w:rFonts w:ascii="Arial Narrow" w:hAnsi="Arial Narrow"/>
      <w:sz w:val="22"/>
    </w:rPr>
  </w:style>
  <w:style w:type="paragraph" w:customStyle="1" w:styleId="Zitat2">
    <w:name w:val="Zitat 2"/>
    <w:basedOn w:val="Zitat1"/>
    <w:qFormat/>
    <w:pPr>
      <w:spacing w:after="88"/>
    </w:pPr>
  </w:style>
  <w:style w:type="paragraph" w:styleId="Liste2">
    <w:name w:val="List 2"/>
    <w:basedOn w:val="Standard"/>
    <w:next w:val="ohneE-ohneA"/>
    <w:pPr>
      <w:tabs>
        <w:tab w:val="num" w:pos="284"/>
      </w:tabs>
      <w:spacing w:after="88" w:line="276" w:lineRule="exact"/>
      <w:ind w:left="283"/>
      <w:jc w:val="both"/>
      <w:outlineLvl w:val="0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jc w:val="center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notentext">
    <w:name w:val="footnote text"/>
    <w:basedOn w:val="Standard"/>
    <w:pPr>
      <w:suppressLineNumbers/>
      <w:spacing w:after="30"/>
    </w:pPr>
    <w:rPr>
      <w:sz w:val="20"/>
      <w:szCs w:val="20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Aufzhlung1">
    <w:name w:val="Aufzählung 1"/>
    <w:qFormat/>
  </w:style>
  <w:style w:type="numbering" w:customStyle="1" w:styleId="Aufzhlung2">
    <w:name w:val="Aufzählung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Unicodeblock_Buchstaben&#228;hnliche_Symbo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IEUser</cp:lastModifiedBy>
  <cp:revision>2</cp:revision>
  <dcterms:created xsi:type="dcterms:W3CDTF">2016-10-14T05:46:00Z</dcterms:created>
  <dcterms:modified xsi:type="dcterms:W3CDTF">2016-10-14T12:52:00Z</dcterms:modified>
  <dc:language>de-DE</dc:language>
</cp:coreProperties>
</file>