
<file path=[Content_Types].xml><?xml version="1.0" encoding="utf-8"?>
<Types xmlns="http://schemas.openxmlformats.org/package/2006/content-types">
  <Override PartName="/_rels/.rels" ContentType="application/vnd.openxmlformats-package.relationship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3.wmf" ContentType="image/x-wmf"/>
  <Override PartName="/word/media/image2.wmf" ContentType="image/x-wmf"/>
  <Override PartName="/word/media/image1.wmf" ContentType="image/x-wmf"/>
  <Override PartName="/word/header1.xml" ContentType="application/vnd.openxmlformats-officedocument.wordprocessingml.head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Heading2"/><w:spacing w:before="120" w:after="120"/><w:rPr><w:lang w:val="fr-FR"/></w:rPr></w:pPr><w:bookmarkStart w:id="0" w:name="_Definitions_used_throughout"/><w:bookmarkStart w:id="1" w:name="OLE_LINK2"/><w:bookmarkStart w:id="2" w:name="_Annex_4_–"/><w:bookmarkStart w:id="3" w:name="_1._Marie_Skłodowska-Curie"/><w:bookmarkStart w:id="4" w:name="DOCS"/><w:bookmarkStart w:id="5" w:name="ELIG"/><w:bookmarkStart w:id="6" w:name="INTEG"/><w:bookmarkStart w:id="7" w:name="_Toc447099992"/><w:bookmarkStart w:id="8" w:name="_Completing_Part_A"/><w:bookmarkStart w:id="9" w:name="_Hlt27388719"/><w:bookmarkStart w:id="10" w:name="_Toc13306155"/><w:bookmarkStart w:id="11" w:name="OPENSCI"/><w:bookmarkStart w:id="12" w:name="SE"/><w:bookmarkEnd w:id="0"/><w:bookmarkEnd w:id="1"/><w:bookmarkEnd w:id="2"/><w:bookmarkEnd w:id="3"/><w:bookmarkEnd w:id="4"/><w:bookmarkEnd w:id="5"/><w:bookmarkEnd w:id="6"/><w:bookmarkEnd w:id="7"/><w:bookmarkEnd w:id="8"/><w:bookmarkEnd w:id="9"/><w:bookmarkEnd w:id="10"/><w:bookmarkEnd w:id="11"/><w:bookmarkEnd w:id="12"/><w:r><w:rPr><w:lang w:val="fr-FR"/></w:rPr><w:t xml:space="preserve">Proposal Part B </w:t></w:r></w:p><w:p><w:pPr><w:pStyle w:val="Normal"/><w:rPr><w:highlight w:val="yellow"/><w:lang w:val="fr-FR"/></w:rPr></w:pPr><w:r><w:rPr><w:highlight w:val="yellow"/><w:lang w:val="fr-FR"/></w:rPr></w:r></w:p><w:p><w:pPr><w:pStyle w:val="Normal"/><w:jc w:val="both"/><w:rPr><w:rFonts w:ascii="Verdana" w:hAnsi="Verdana" w:cs="Arial"/><w:highlight w:val="yellow"/><w:u w:val="single"/><w:lang w:val="fr-BE"/></w:rPr></w:pPr><w:r><w:rPr><w:rFonts w:ascii="Verdana" w:hAnsi="Verdana"/><w:b/><w:bCs/><w:u w:val="single"/><w:lang w:val="fr-BE"/></w:rPr><w:t>DOCUMENT 1</w:t></w:r></w:p><w:p><w:pPr><w:pStyle w:val="Normal"/><w:jc w:val="both"/><w:rPr><w:rFonts w:ascii="Verdana" w:hAnsi="Verdana" w:cs="Arial"/><w:szCs w:val="22"/><w:highlight w:val="yellow"/><w:lang w:val="fr-FR"/></w:rPr></w:pPr><w:r><w:rPr><w:rFonts w:cs="Arial" w:ascii="Verdana" w:hAnsi="Verdana"/><w:szCs w:val="22"/><w:highlight w:val="yellow"/><w:lang w:val="fr-FR"/></w:rPr></w:r></w:p><w:p><w:pPr><w:pStyle w:val="Normal"/><w:jc w:val="center"/><w:rPr><w:rFonts w:ascii="Verdana" w:hAnsi="Verdana" w:cs="Arial"/><w:sz w:val="20"/><w:szCs w:val="20"/><w:highlight w:val="yellow"/><w:lang w:val="fr-FR"/></w:rPr></w:pPr><w:r><w:rPr><w:rFonts w:cs="Arial" w:ascii="Verdana" w:hAnsi="Verdana"/><w:sz w:val="20"/><w:szCs w:val="20"/><w:highlight w:val="yellow"/><w:lang w:val="fr-FR"/></w:rPr></w:r></w:p><w:p><w:pPr><w:pStyle w:val="Normal"/><w:jc w:val="center"/><w:rPr><w:rFonts w:ascii="Verdana" w:hAnsi="Verdana" w:cs="Arial"/><w:b/><w:b/><w:sz w:val="36"/><w:lang w:val="fr-FR"/></w:rPr></w:pPr><w:r><w:rPr><w:rFonts w:cs="Arial" w:ascii="Verdana" w:hAnsi="Verdana"/><w:b/><w:sz w:val="36"/><w:lang w:val="fr-FR"/></w:rPr><w:t>START PAGE</w:t></w:r></w:p><w:p><w:pPr><w:pStyle w:val="Normal"/><w:jc w:val="center"/><w:rPr><w:rFonts w:ascii="Verdana" w:hAnsi="Verdana" w:cs="Arial"/><w:sz w:val="32"/><w:lang w:val="fr-FR"/></w:rPr></w:pPr><w:r><w:rPr><w:rFonts w:cs="Arial" w:ascii="Verdana" w:hAnsi="Verdana"/><w:sz w:val="32"/><w:lang w:val="fr-FR"/></w:rPr></w:r></w:p><w:p><w:pPr><w:pStyle w:val="Normal"/><w:jc w:val="center"/><w:rPr><w:rFonts w:ascii="Verdana" w:hAnsi="Verdana" w:cs="Arial"/><w:sz w:val="32"/><w:lang w:val="fr-FR"/></w:rPr></w:pPr><w:r><w:rPr><w:rFonts w:cs="Arial" w:ascii="Verdana" w:hAnsi="Verdana"/><w:sz w:val="32"/><w:lang w:val="fr-FR"/></w:rPr></w:r></w:p><w:p><w:pPr><w:pStyle w:val="Normal"/><w:jc w:val="center"/><w:rPr><w:rFonts w:ascii="Verdana" w:hAnsi="Verdana" w:cs="Arial"/><w:sz w:val="32"/><w:lang w:val="fr-FR"/></w:rPr></w:pPr><w:r><w:rPr><w:rFonts w:cs="Arial" w:ascii="Verdana" w:hAnsi="Verdana"/><w:sz w:val="32"/><w:lang w:val="fr-FR"/></w:rPr></w:r></w:p><w:p><w:pPr><w:pStyle w:val="Normal"/><w:jc w:val="center"/><w:rPr><w:rFonts w:ascii="Verdana" w:hAnsi="Verdana" w:cs="Arial"/><w:sz w:val="32"/><w:lang w:val="fr-BE"/></w:rPr></w:pPr><w:r><w:rPr><w:rFonts w:cs="Arial" w:ascii="Verdana" w:hAnsi="Verdana"/><w:sz w:val="32"/><w:lang w:val="fr-BE"/></w:rPr><w:t xml:space="preserve">MARIE </w:t></w:r><w:r><w:rPr><w:rFonts w:cs="Arial" w:ascii="Verdana" w:hAnsi="Verdana"/><w:caps/><w:sz w:val="32"/><w:lang w:val="fr-BE"/></w:rPr><w:t>SkŁodowska</w:t></w:r><w:r><w:rPr><w:rFonts w:cs="Arial" w:ascii="Verdana" w:hAnsi="Verdana"/><w:sz w:val="32"/><w:lang w:val="fr-BE"/></w:rPr><w:t>-CURIE ACTIONS</w:t></w:r></w:p><w:p><w:pPr><w:pStyle w:val="Normal"/><w:jc w:val="center"/><w:rPr><w:rFonts w:ascii="Verdana" w:hAnsi="Verdana" w:cs="Arial"/><w:sz w:val="32"/><w:lang w:val="fr-BE"/></w:rPr></w:pPr><w:r><w:rPr><w:rFonts w:cs="Arial" w:ascii="Verdana" w:hAnsi="Verdana"/><w:sz w:val="32"/><w:lang w:val="fr-BE"/></w:rPr></w:r></w:p><w:p><w:pPr><w:pStyle w:val="Normal"/><w:jc w:val="center"/><w:rPr><w:rFonts w:ascii="Verdana" w:hAnsi="Verdana" w:cs="Arial"/><w:sz w:val="32"/><w:lang w:val="fr-BE"/></w:rPr></w:pPr><w:r><w:rPr><w:rFonts w:cs="Arial" w:ascii="Verdana" w:hAnsi="Verdana"/><w:sz w:val="32"/><w:lang w:val="fr-BE"/></w:rPr></w:r></w:p><w:p><w:pPr><w:pStyle w:val="Normal"/><w:jc w:val="center"/><w:rPr><w:rFonts w:ascii="Verdana" w:hAnsi="Verdana" w:cs="Arial"/><w:b/><w:b/><w:sz w:val="32"/></w:rPr></w:pPr><w:r><w:rPr><w:rFonts w:cs="Arial" w:ascii="Verdana" w:hAnsi="Verdana"/><w:b/><w:sz w:val="32"/></w:rPr><w:t>Individual Fellowships (IF)</w:t></w:r></w:p><w:p><w:pPr><w:pStyle w:val="Normal"/><w:jc w:val="center"/><w:rPr><w:rFonts w:ascii="Verdana" w:hAnsi="Verdana" w:cs="Arial"/><w:sz w:val="28"/></w:rPr></w:pPr><w:r><w:rPr><w:rFonts w:cs="Arial" w:ascii="Verdana" w:hAnsi="Verdana"/><w:b/><w:sz w:val="32"/></w:rPr><w:t>Call:</w:t></w:r><w:r><w:rPr><w:rFonts w:cs="Arial" w:ascii="Verdana" w:hAnsi="Verdana"/><w:sz w:val="32"/></w:rPr><w:t xml:space="preserve"> </w:t></w:r><w:r><w:rPr><w:rFonts w:cs="Arial" w:ascii="Verdana" w:hAnsi="Verdana"/><w:b/><w:bCs/><w:sz w:val="32"/></w:rPr><w:t>H2020-MSCA-IF-2016</w:t></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t>PART B</w:t></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r></w:p><w:p><w:pPr><w:pStyle w:val="Normal"/><w:jc w:val="center"/><w:rPr><w:rFonts w:ascii="Verdana" w:hAnsi="Verdana" w:cs="Arial"/><w:sz w:val="32"/></w:rPr></w:pPr><w:r><w:rPr><w:rFonts w:cs="Arial" w:ascii="Verdana" w:hAnsi="Verdana"/><w:sz w:val="32"/></w:rPr><w:t>“</w:t></w:r><w:r><w:rPr><w:rFonts w:cs="Arial" w:ascii="Verdana" w:hAnsi="Verdana"/><w:sz w:val="32"/></w:rPr><w:t>ROBSOLV”</w:t></w:r></w:p><w:p><w:pPr><w:pStyle w:val="Normal"/><w:jc w:val="both"/><w:rPr><w:rFonts w:ascii="Verdana" w:hAnsi="Verdana" w:cs="Arial"/><w:sz w:val="32"/></w:rPr></w:pPr><w:r><w:rPr><w:rFonts w:cs="Arial" w:ascii="Verdana" w:hAnsi="Verdana"/><w:sz w:val="32"/></w:rPr></w:r></w:p><w:p><w:pPr><w:pStyle w:val="Normal"/><w:jc w:val="both"/><w:rPr><w:rFonts w:ascii="Verdana" w:hAnsi="Verdana" w:cs="Arial"/><w:sz w:val="32"/></w:rPr></w:pPr><w:r><w:rPr><w:rFonts w:cs="Arial" w:ascii="Verdana" w:hAnsi="Verdana"/><w:sz w:val="32"/></w:rPr></w:r></w:p><w:p><w:pPr><w:pStyle w:val="Normal"/><w:jc w:val="center"/><w:rPr><w:rFonts w:ascii="Verdana" w:hAnsi="Verdana" w:cs="Arial"/><w:b/><w:b/></w:rPr></w:pPr><w:r><w:rPr><w:rFonts w:cs="Arial" w:ascii="Verdana" w:hAnsi="Verdana"/><w:b/></w:rPr></w:r></w:p><w:p><w:pPr><w:pStyle w:val="Normal"/><w:jc w:val="center"/><w:rPr><w:rFonts w:ascii="Verdana" w:hAnsi="Verdana" w:cs="Arial"/><w:b/><w:b/></w:rPr></w:pPr><w:r><w:rPr><w:rFonts w:cs="Arial" w:ascii="Verdana" w:hAnsi="Verdana"/><w:b/></w:rPr></w:r></w:p><w:p><w:pPr><w:pStyle w:val="Normal"/><w:jc w:val="center"/><w:rPr><w:rFonts w:ascii="Verdana" w:hAnsi="Verdana" w:cs="Arial"/><w:b/><w:b/></w:rPr></w:pPr><w:r><w:rPr><w:rFonts w:cs="Arial" w:ascii="Verdana" w:hAnsi="Verdana"/><w:b/></w:rPr></w:r></w:p><w:p><w:pPr><w:pStyle w:val="Normal"/><w:jc w:val="center"/><w:rPr><w:rFonts w:ascii="Verdana" w:hAnsi="Verdana" w:cs="Arial"/><w:b/><w:b/></w:rPr></w:pPr><w:r><w:rPr><w:rFonts w:cs="Arial" w:ascii="Verdana" w:hAnsi="Verdana"/><w:b/></w:rPr><w:t>This proposal is to be evaluated as:</w:t></w:r></w:p><w:p><w:pPr><w:pStyle w:val="Normal"/><w:jc w:val="center"/><w:rPr><w:rFonts w:ascii="Verdana" w:hAnsi="Verdana" w:cs="Arial"/><w:b/><w:b/></w:rPr></w:pPr><w:r><w:rPr><w:rFonts w:cs="Arial" w:ascii="Verdana" w:hAnsi="Verdana"/><w:b/></w:rPr></w:r></w:p><w:p><w:pPr><w:pStyle w:val="Normal"/><w:jc w:val="center"/><w:rPr><w:rFonts w:ascii="Verdana" w:hAnsi="Verdana" w:cs="Arial"/><w:b/><w:b/><w:lang w:val="fr-BE"/></w:rPr></w:pPr><w:r><w:rPr><w:rFonts w:cs="Arial" w:ascii="Verdana" w:hAnsi="Verdana"/><w:b/><w:lang w:val="fr-BE"/></w:rPr><w:t xml:space="preserve">[Standard EF] </w:t></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0"/><w:szCs w:val="20"/></w:rPr></w:pPr><w:r><w:rPr><w:rFonts w:cs="Arial" w:ascii="Verdana" w:hAnsi="Verdana"/><w:b/><w:sz w:val="20"/><w:szCs w:val="20"/></w:rPr></w:r></w:p><w:p><w:pPr><w:pStyle w:val="Normal"/><w:jc w:val="center"/><w:rPr><w:rFonts w:ascii="Verdana" w:hAnsi="Verdana" w:cs="Arial"/><w:b/><w:b/><w:sz w:val="22"/><w:szCs w:val="22"/></w:rPr></w:pPr><w:r><w:br w:type="column"/></w:r><w:r><w:rPr><w:rFonts w:cs="Arial" w:ascii="Verdana" w:hAnsi="Verdana"/><w:b/><w:sz w:val="22"/><w:szCs w:val="22"/></w:rPr><w:t>TABLE OF CONTENTS</w:t></w:r></w:p><w:p><w:pPr><w:pStyle w:val="Normal"/><w:spacing w:before="0" w:after="120"/><w:jc w:val="both"/><w:rPr><w:rFonts w:ascii="Verdana" w:hAnsi="Verdana" w:cs="Arial"/><w:b/><w:b/><w:sz w:val="22"/><w:szCs w:val="22"/></w:rPr></w:pPr><w:r><w:rPr><w:rFonts w:cs="Arial" w:ascii="Verdana" w:hAnsi="Verdana"/><w:b/><w:sz w:val="22"/><w:szCs w:val="22"/></w:rPr></w:r></w:p><w:p><w:pPr><w:pStyle w:val="Normal"/><w:spacing w:before="0" w:after="120"/><w:jc w:val="both"/><w:rPr><w:rFonts w:ascii="Verdana" w:hAnsi="Verdana" w:cs="Arial"/><w:b/><w:b/><w:sz w:val="22"/><w:szCs w:val="22"/></w:rPr></w:pPr><w:r><w:rPr><w:rFonts w:cs="Arial" w:ascii="Verdana" w:hAnsi="Verdana"/><w:b/><w:sz w:val="22"/><w:szCs w:val="22"/></w:rPr></w:r></w:p><w:p><w:pPr><w:pStyle w:val="Normal"/><w:spacing w:before="0" w:after="120"/><w:jc w:val="both"/><w:rPr><w:rFonts w:ascii="Verdana" w:hAnsi="Verdana"/><w:b/><w:b/><w:i/><w:i/><w:sz w:val="22"/></w:rPr></w:pPr><w:r><w:rPr><w:rFonts w:ascii="Verdana" w:hAnsi="Verdana"/><w:b/><w:i/><w:sz w:val="22"/></w:rPr><w:t xml:space="preserve">In drafting PART B of the proposal, applicants </w:t></w:r><w:r><w:rPr><w:rFonts w:ascii="Verdana" w:hAnsi="Verdana"/><w:b/><w:i/><w:sz w:val="22"/><w:u w:val="single"/></w:rPr><w:t>must follow</w:t></w:r><w:r><w:rPr><w:rFonts w:ascii="Verdana" w:hAnsi="Verdana"/><w:b/><w:i/><w:sz w:val="22"/></w:rPr><w:t xml:space="preserve"> the structure outlined below. </w:t></w:r></w:p><w:p><w:pPr><w:pStyle w:val="Normal"/><w:spacing w:before="0" w:after="120"/><w:jc w:val="both"/><w:rPr><w:rFonts w:ascii="Verdana" w:hAnsi="Verdana"/><w:b/><w:b/><w:i/><w:i/><w:sz w:val="22"/></w:rPr></w:pPr><w:r><w:rPr><w:rFonts w:ascii="Verdana" w:hAnsi="Verdana"/><w:b/><w:i/><w:sz w:val="22"/></w:rPr></w:r></w:p><w:p><w:pPr><w:pStyle w:val="Normal"/><w:jc w:val="both"/><w:rPr><w:rFonts w:ascii="Verdana" w:hAnsi="Verdana" w:cs="Arial"/><w:b/><w:b/><w:sz w:val="22"/><w:szCs w:val="22"/></w:rPr></w:pPr><w:r><w:rPr><w:rFonts w:cs="Arial" w:ascii="Verdana" w:hAnsi="Verdana"/><w:b/><w:sz w:val="22"/><w:szCs w:val="22"/></w:rPr></w:r></w:p><w:p><w:pPr><w:pStyle w:val="Normal"/><w:jc w:val="both"/><w:rPr><w:rFonts w:ascii="Verdana" w:hAnsi="Verdana"/><w:b/><w:b/><w:bCs/><w:i/><w:i/><w:u w:val="single"/><w:lang w:val="fr-BE"/></w:rPr></w:pPr><w:r><w:rPr><w:rFonts w:ascii="Verdana" w:hAnsi="Verdana"/><w:b/><w:bCs/><w:i/><w:u w:val="single"/><w:lang w:val="fr-BE"/></w:rPr><w:t>DOCUMENT 1 (13-PAGE LIMIT APPLIED)</w:t></w:r></w:p><w:p><w:pPr><w:pStyle w:val="Normal"/><w:jc w:val="both"/><w:rPr><w:b/><w:b/><w:bCs/><w:sz w:val="28"/><w:szCs w:val="28"/><w:u w:val="single"/><w:lang w:val="fr-BE"/></w:rPr></w:pPr><w:r><w:rPr><w:b/><w:bCs/><w:sz w:val="28"/><w:szCs w:val="28"/><w:u w:val="single"/><w:lang w:val="fr-BE"/></w:rPr></w:r></w:p><w:p><w:pPr><w:pStyle w:val="Normal"/><w:spacing w:before="0" w:after="120"/><w:jc w:val="both"/><w:rPr><w:rFonts w:ascii="Verdana" w:hAnsi="Verdana" w:cs="Arial"/><w:b/><w:b/><w:sz w:val="22"/><w:szCs w:val="22"/><w:lang w:val="fr-BE"/></w:rPr></w:pPr><w:r><w:rPr><w:rFonts w:cs="Arial" w:ascii="Verdana" w:hAnsi="Verdana"/><w:b/><w:sz w:val="22"/><w:szCs w:val="22"/><w:lang w:val="fr-BE"/></w:rPr><w:t>START PAGE (1 page)</w:t></w:r></w:p><w:p><w:pPr><w:pStyle w:val="Normal"/><w:jc w:val="both"/><w:rPr><w:rFonts w:ascii="Verdana" w:hAnsi="Verdana" w:cs="Arial"/><w:szCs w:val="22"/><w:highlight w:val="yellow"/><w:u w:val="single"/><w:lang w:val="fr-BE"/></w:rPr></w:pPr><w:r><w:rPr><w:rFonts w:cs="Arial" w:ascii="Verdana" w:hAnsi="Verdana"/><w:szCs w:val="22"/><w:highlight w:val="yellow"/><w:u w:val="single"/><w:lang w:val="fr-BE"/></w:rPr></w:r></w:p><w:p><w:pPr><w:pStyle w:val="Normal"/><w:spacing w:before="0" w:after="120"/><w:jc w:val="both"/><w:rPr><w:rFonts w:ascii="Verdana" w:hAnsi="Verdana" w:cs="Arial"/><w:b/><w:b/><w:sz w:val="22"/><w:szCs w:val="22"/></w:rPr></w:pPr><w:r><w:rPr><w:rFonts w:cs="Arial" w:ascii="Verdana" w:hAnsi="Verdana"/><w:b/><w:sz w:val="22"/><w:szCs w:val="22"/></w:rPr><w:t>LIST OF PARTICIPATING ORGANISATIONS</w:t></w:r></w:p><w:p><w:pPr><w:pStyle w:val="Normal"/><w:spacing w:before="0" w:after="120"/><w:jc w:val="right"/><w:rPr><w:rFonts w:ascii="Verdana" w:hAnsi="Verdana" w:cs="Arial"/><w:b/><w:b/><w:caps/><w:color w:val="FF0000"/><w:sz w:val="22"/><w:szCs w:val="22"/></w:rPr></w:pPr><w:r><mc:AlternateContent><mc:Choice Requires="wps"><w:drawing><wp:anchor behindDoc="0" distT="0" distB="0" distL="114300" distR="114300" simplePos="0" locked="0" layoutInCell="1" allowOverlap="1" relativeHeight="2" wp14:anchorId="4A728EC7"><wp:simplePos x="0" y="0"/><wp:positionH relativeFrom="column"><wp:posOffset>0</wp:posOffset></wp:positionH><wp:positionV relativeFrom="paragraph"><wp:posOffset>184150</wp:posOffset></wp:positionV><wp:extent cx="6059805" cy="2540"/><wp:effectExtent l="0" t="0" r="0" b="0"/><wp:wrapNone/><wp:docPr id="1" name="Line 3"/><a:graphic xmlns:a="http://schemas.openxmlformats.org/drawingml/2006/main"><a:graphicData uri="http://schemas.microsoft.com/office/word/2010/wordprocessingShape"><wps:wsp><wps:cNvSpPr/><wps:spPr><a:xfrm><a:off x="0" y="0"/><a:ext cx="6059160" cy="1800"/></a:xfrm><a:prstGeom prst="line"><a:avLst/></a:prstGeom><a:ln w="28440"><a:solidFill><a:srgbClr val="ff0000"/></a:solidFill><a:round/></a:ln></wps:spPr><wps:style><a:lnRef idx="0"></a:lnRef><a:fillRef idx="0"/><a:effectRef idx="0"></a:effectRef><a:fontRef idx="minor"/></wps:style><wps:bodyPr/></wps:wsp></a:graphicData></a:graphic></wp:anchor></w:drawing></mc:Choice><mc:Fallback><w:pict><v:line id="shape_0" from="0pt,14.5pt" to="477.05pt,14.6pt" ID="Line 3" stroked="t" style="position:absolute" wp14:anchorId="4A728EC7"><v:stroke color="red" weight="28440" joinstyle="round" endcap="flat"/><v:fill o:detectmouseclick="t" on="false"/></v:line></w:pict></mc:Fallback></mc:AlternateContent></w:r><w:r><w:rPr><w:rFonts w:cs="Arial" w:ascii="Verdana" w:hAnsi="Verdana"/><w:b/><w:caps/><w:color w:val="FF0000"/><w:sz w:val="22"/><w:szCs w:val="22"/></w:rPr><w:t>Start page count (MAX 10 PAGES SECTIONS 1-3)</w:t></w:r></w:p><w:p><w:pPr><w:pStyle w:val="Normal"/><w:spacing w:before="0" w:after="120"/><w:jc w:val="both"/><w:rPr><w:rFonts w:ascii="Verdana" w:hAnsi="Verdana" w:cs="Arial"/><w:b/><w:b/><w:sz w:val="22"/><w:szCs w:val="22"/></w:rPr></w:pPr><w:r><w:rPr><w:rFonts w:cs="Arial" w:ascii="Verdana" w:hAnsi="Verdana"/><w:b/><w:sz w:val="22"/><w:szCs w:val="22"/></w:rPr></w:r></w:p><w:p><w:pPr><w:pStyle w:val="Normal"/><w:spacing w:before="0" w:after="120"/><w:jc w:val="both"/><w:rPr><w:rFonts w:ascii="Verdana" w:hAnsi="Verdana" w:cs="Arial"/><w:b/><w:b/><w:sz w:val="22"/><w:szCs w:val="22"/></w:rPr></w:pPr><w:r><w:rPr><w:rFonts w:cs="Arial" w:ascii="Verdana" w:hAnsi="Verdana"/><w:b/><w:sz w:val="22"/><w:szCs w:val="22"/></w:rPr><w:t>1.</w:t><w:tab/><w:t>EXCELLENCE</w:t></w:r></w:p><w:p><w:pPr><w:pStyle w:val="Normal"/><w:spacing w:before="0" w:after="120"/><w:jc w:val="both"/><w:rPr><w:rFonts w:ascii="Verdana" w:hAnsi="Verdana" w:cs="Arial"/><w:b/><w:b/><w:sz w:val="22"/><w:szCs w:val="22"/></w:rPr></w:pPr><w:r><w:rPr><w:rFonts w:cs="Arial" w:ascii="Verdana" w:hAnsi="Verdana"/><w:b/><w:sz w:val="22"/><w:szCs w:val="22"/></w:rPr><w:t>2.</w:t><w:tab/><w:t>IMPACT</w:t></w:r></w:p><w:p><w:pPr><w:pStyle w:val="Normal"/><w:spacing w:before="0" w:after="120"/><w:jc w:val="both"/><w:rPr><w:rFonts w:ascii="Verdana" w:hAnsi="Verdana" w:cs="Arial"/><w:b/><w:b/><w:sz w:val="22"/><w:szCs w:val="22"/></w:rPr></w:pPr><w:r><w:rPr><w:rFonts w:cs="Arial" w:ascii="Verdana" w:hAnsi="Verdana"/><w:b/><w:sz w:val="22"/><w:szCs w:val="22"/></w:rPr><w:t>3.</w:t><w:tab/><w:t xml:space="preserve">QUALITY AND EFFICIENCY OF THE IMPLEMENTATION </w:t></w:r></w:p><w:p><w:pPr><w:pStyle w:val="Normal"/><w:spacing w:before="0" w:after="120"/><w:jc w:val="both"/><w:rPr><w:rFonts w:ascii="Verdana" w:hAnsi="Verdana" w:cs="Arial"/><w:b/><w:b/><w:sz w:val="22"/><w:szCs w:val="22"/></w:rPr></w:pPr><w:r><w:rPr><w:rFonts w:cs="Arial" w:ascii="Verdana" w:hAnsi="Verdana"/><w:b/><w:sz w:val="22"/><w:szCs w:val="22"/></w:rPr><mc:AlternateContent><mc:Choice Requires="wps"><w:drawing><wp:anchor behindDoc="0" distT="0" distB="0" distL="114300" distR="114300" simplePos="0" locked="0" layoutInCell="1" allowOverlap="1" relativeHeight="3" wp14:anchorId="4746AB02"><wp:simplePos x="0" y="0"/><wp:positionH relativeFrom="column"><wp:posOffset>0</wp:posOffset></wp:positionH><wp:positionV relativeFrom="paragraph"><wp:posOffset>213360</wp:posOffset></wp:positionV><wp:extent cx="6059805" cy="2540"/><wp:effectExtent l="0" t="0" r="0" b="0"/><wp:wrapNone/><wp:docPr id="2" name="Line 4"/><a:graphic xmlns:a="http://schemas.openxmlformats.org/drawingml/2006/main"><a:graphicData uri="http://schemas.microsoft.com/office/word/2010/wordprocessingShape"><wps:wsp><wps:cNvSpPr/><wps:spPr><a:xfrm><a:off x="0" y="0"/><a:ext cx="6059160" cy="1800"/></a:xfrm><a:prstGeom prst="line"><a:avLst/></a:prstGeom><a:ln w="28440"><a:solidFill><a:srgbClr val="ff0000"/></a:solidFill><a:round/></a:ln></wps:spPr><wps:style><a:lnRef idx="0"></a:lnRef><a:fillRef idx="0"/><a:effectRef idx="0"></a:effectRef><a:fontRef idx="minor"/></wps:style><wps:bodyPr/></wps:wsp></a:graphicData></a:graphic></wp:anchor></w:drawing></mc:Choice><mc:Fallback><w:pict><v:line id="shape_0" from="0pt,16.8pt" to="477.05pt,16.9pt" ID="Line 4" stroked="t" style="position:absolute" wp14:anchorId="4746AB02"><v:stroke color="red" weight="28440" joinstyle="round" endcap="flat"/><v:fill o:detectmouseclick="t" on="false"/></v:line></w:pict></mc:Fallback></mc:AlternateContent></w:r></w:p><w:p><w:pPr><w:pStyle w:val="Normal"/><w:spacing w:before="0" w:after="120"/><w:jc w:val="right"/><w:rPr><w:rFonts w:ascii="Verdana" w:hAnsi="Verdana" w:cs="Arial"/><w:b/><w:b/><w:caps/><w:color w:val="FF0000"/><w:sz w:val="22"/><w:szCs w:val="22"/></w:rPr></w:pPr><w:r><w:rPr><w:rFonts w:cs="Arial" w:ascii="Verdana" w:hAnsi="Verdana"/><w:b/><w:caps/><w:color w:val="FF0000"/><w:sz w:val="22"/><w:szCs w:val="22"/></w:rPr><w:t>STOP page count (MAX 10 PAGES SECTIONS 1-3)</w:t></w:r></w:p><w:p><w:pPr><w:pStyle w:val="Normal"/><w:spacing w:before="0" w:after="120"/><w:jc w:val="both"/><w:rPr><w:rFonts w:ascii="Verdana" w:hAnsi="Verdana" w:cs="Arial"/><w:b/><w:b/><w:caps/><w:sz w:val="22"/><w:szCs w:val="22"/></w:rPr></w:pPr><w:r><w:rPr><w:rFonts w:cs="Arial" w:ascii="Verdana" w:hAnsi="Verdana"/><w:b/><w:caps/><w:sz w:val="22"/><w:szCs w:val="22"/></w:rPr></w:r></w:p><w:p><w:pPr><w:pStyle w:val="Normal"/><w:jc w:val="both"/><w:rPr><w:rFonts w:ascii="Verdana" w:hAnsi="Verdana"/><w:b/><w:b/><w:bCs/><w:u w:val="single"/></w:rPr></w:pPr><w:r><w:rPr><w:rFonts w:ascii="Verdana" w:hAnsi="Verdana"/><w:b/><w:bCs/><w:u w:val="single"/></w:rPr></w:r></w:p><w:p><w:pPr><w:pStyle w:val="Normal"/><w:jc w:val="both"/><w:rPr><w:rFonts w:ascii="Verdana" w:hAnsi="Verdana"/><w:b/><w:b/><w:bCs/><w:i/><w:i/><w:u w:val="single"/></w:rPr></w:pPr><w:r><w:rPr><w:rFonts w:ascii="Verdana" w:hAnsi="Verdana"/><w:b/><w:bCs/><w:i/><w:u w:val="single"/></w:rPr><w:t xml:space="preserve">DOCUMENT 2 (NO OVERALL PAGE LIMIT APPLIED) </w:t></w:r></w:p><w:p><w:pPr><w:pStyle w:val="Normal"/><w:jc w:val="both"/><w:rPr><w:rFonts w:ascii="Verdana" w:hAnsi="Verdana"/><w:b/><w:b/><w:bCs/><w:u w:val="single"/></w:rPr></w:pPr><w:r><w:rPr><w:rFonts w:ascii="Verdana" w:hAnsi="Verdana"/><w:b/><w:bCs/><w:u w:val="single"/></w:rPr></w:r></w:p><w:p><w:pPr><w:pStyle w:val="Normal"/><w:spacing w:before="0" w:after="120"/><w:jc w:val="both"/><w:rPr><w:rFonts w:ascii="Verdana" w:hAnsi="Verdana" w:cs="Arial"/><w:b/><w:b/><w:caps/><w:sz w:val="22"/><w:szCs w:val="22"/></w:rPr></w:pPr><w:r><w:rPr><w:rFonts w:cs="Arial" w:ascii="Verdana" w:hAnsi="Verdana"/><w:b/><w:caps/><w:sz w:val="22"/><w:szCs w:val="22"/></w:rPr><w:t>4.</w:t><w:tab/><w:t>CV of the experienced researcher</w:t></w:r></w:p><w:p><w:pPr><w:pStyle w:val="Normal"/><w:spacing w:before="0" w:after="120"/><w:jc w:val="both"/><w:rPr><w:rFonts w:ascii="Verdana" w:hAnsi="Verdana" w:cs="Arial"/><w:b/><w:b/><w:caps/><w:sz w:val="22"/><w:szCs w:val="22"/></w:rPr></w:pPr><w:r><w:rPr><w:rFonts w:cs="Arial" w:ascii="Verdana" w:hAnsi="Verdana"/><w:b/><w:caps/><w:sz w:val="22"/><w:szCs w:val="22"/></w:rPr><w:t>5.</w:t><w:tab/><w:t>Capacities of the PARTICIPATING ORGANISATIONS</w:t></w:r></w:p><w:p><w:pPr><w:pStyle w:val="Normal"/><w:spacing w:before="0" w:after="120"/><w:jc w:val="both"/><w:rPr><w:rFonts w:ascii="Verdana" w:hAnsi="Verdana" w:cs="Arial"/><w:b/><w:b/><w:caps/><w:sz w:val="22"/><w:szCs w:val="22"/></w:rPr></w:pPr><w:r><w:rPr><w:rFonts w:cs="Arial" w:ascii="Verdana" w:hAnsi="Verdana"/><w:b/><w:sz w:val="22"/><w:szCs w:val="22"/></w:rPr><w:t>6.</w:t><w:tab/></w:r><w:r><w:rPr><w:rFonts w:cs="Arial" w:ascii="Verdana" w:hAnsi="Verdana"/><w:b/><w:caps/><w:sz w:val="22"/><w:szCs w:val="22"/></w:rPr><w:t>Ethical aspects</w:t></w:r></w:p><w:p><w:pPr><w:pStyle w:val="Normal"/><w:spacing w:before="0" w:after="120"/><w:jc w:val="both"/><w:rPr><w:rFonts w:ascii="Verdana" w:hAnsi="Verdana" w:cs="Arial"/><w:b/><w:b/><w:caps/><w:sz w:val="22"/><w:szCs w:val="22"/></w:rPr></w:pPr><w:r><w:rPr><w:rFonts w:cs="Arial" w:ascii="Verdana" w:hAnsi="Verdana"/><w:b/><w:caps/><w:sz w:val="22"/><w:szCs w:val="22"/></w:rPr><w:t>7.</w:t><w:tab/><w:t>Letter of commitment of PARTNER ORGANISATION (GF only)</w:t></w:r></w:p><w:p><w:pPr><w:pStyle w:val="Normal"/><w:jc w:val="both"/><w:rPr><w:rFonts w:ascii="Verdana" w:hAnsi="Verdana" w:cs="Arial"/><w:sz w:val="22"/><w:szCs w:val="22"/><w:highlight w:val="yellow"/></w:rPr></w:pPr><w:r><w:rPr><w:rFonts w:cs="Arial" w:ascii="Verdana" w:hAnsi="Verdana"/><w:sz w:val="22"/><w:szCs w:val="22"/><w:highlight w:val="yellow"/></w:rPr></w:r></w:p><w:p><w:pPr><w:pStyle w:val="Normal"/><w:jc w:val="both"/><w:rPr><w:rFonts w:ascii="Verdana" w:hAnsi="Verdana" w:cs="Arial"/><w:sz w:val="22"/><w:szCs w:val="22"/><w:highlight w:val="yellow"/></w:rPr></w:pPr><w:r><w:rPr><w:rFonts w:cs="Arial" w:ascii="Verdana" w:hAnsi="Verdana"/><w:sz w:val="22"/><w:szCs w:val="22"/><w:highlight w:val="yellow"/></w:rPr></w:r></w:p><w:p><w:pPr><w:pStyle w:val="Normal"/><w:jc w:val="both"/><w:rPr><w:rFonts w:ascii="Verdana" w:hAnsi="Verdana" w:cs="Arial"/><w:sz w:val="22"/><w:szCs w:val="22"/><w:highlight w:val="yellow"/></w:rPr></w:pPr><w:r><w:rPr><w:rFonts w:cs="Arial" w:ascii="Verdana" w:hAnsi="Verdana"/><w:sz w:val="22"/><w:szCs w:val="22"/><w:highlight w:val="yellow"/></w:rPr></w:r></w:p><w:p><w:pPr><w:pStyle w:val="Normal"/><w:pBdr><w:top w:val="single" w:sz="4" w:space="1" w:color="00000A"/><w:left w:val="single" w:sz="4" w:space="4" w:color="00000A"/><w:bottom w:val="single" w:sz="4" w:space="1" w:color="00000A"/><w:right w:val="single" w:sz="4" w:space="4" w:color="00000A"/></w:pBdr><w:spacing w:before="0" w:after="120"/><w:jc w:val="both"/><w:rPr><w:rFonts w:ascii="Verdana" w:hAnsi="Verdana" w:cs="Arial"/><w:i/><w:i/><w:sz w:val="22"/><w:szCs w:val="22"/></w:rPr></w:pPr><w:r><w:rPr><w:rFonts w:cs="Arial" w:ascii="Verdana" w:hAnsi="Verdana"/><w:i/><w:sz w:val="22"/><w:szCs w:val="22"/></w:rPr><w:t xml:space="preserve">Please note that: </w:t></w:r></w:p><w:p><w:pPr><w:pStyle w:val="ListParagraph"/><w:numPr><w:ilvl w:val="0"/><w:numId w:val="2"/></w:numPr><w:pBdr><w:top w:val="single" w:sz="4" w:space="1" w:color="00000A"/><w:left w:val="single" w:sz="4" w:space="4" w:color="00000A"/><w:bottom w:val="single" w:sz="4" w:space="1" w:color="00000A"/><w:right w:val="single" w:sz="4" w:space="4" w:color="00000A"/></w:pBdr><w:spacing w:before="0" w:after="120"/><w:jc w:val="both"/><w:rPr><w:rFonts w:ascii="Verdana" w:hAnsi="Verdana" w:cs="Arial"/><w:i/><w:i/><w:sz w:val="22"/><w:szCs w:val="22"/></w:rPr></w:pPr><w:r><w:rPr><w:rFonts w:cs="Arial" w:ascii="Verdana" w:hAnsi="Verdana"/><w:i/><w:sz w:val="22"/><w:szCs w:val="22"/></w:rPr><w:t>Applicants must ensure that document 1 does not exceed the total page limit of</w:t></w:r><w:r><w:rPr><w:rFonts w:cs="Verdana" w:ascii="Verdana" w:hAnsi="Verdana"/><w:i/><w:iCs/><w:color w:val="000000"/><w:sz w:val="22"/><w:szCs w:val="22"/></w:rPr><w:t xml:space="preserve"> </w:t></w:r><w:r><w:rPr><w:rFonts w:cs="Arial" w:ascii="Verdana" w:hAnsi="Verdana"/><w:i/><w:sz w:val="22"/><w:szCs w:val="22"/></w:rPr><w:t>13 pages. The Start Page must consist of 1 whole page. The Table of Con</w:t><w:softHyphen/><w:t>tents must consist of 1 whole page. The List of Participating Organisations must consist of 1 whole page. Section 1 must start on page 4 of the docu</w:t><w:softHyphen/><w:t>ment.</w:t></w:r><w:r><w:rPr><w:rFonts w:cs="Verdana" w:ascii="Verdana" w:hAnsi="Verdana"/><w:i/><w:color w:val="000000"/><w:sz w:val="22"/><w:szCs w:val="22"/></w:rPr><w:t xml:space="preserve"> </w:t></w:r><w:r><w:rPr><w:rFonts w:cs="Arial" w:ascii="Verdana" w:hAnsi="Verdana"/><w:i/><w:sz w:val="22"/><w:szCs w:val="22"/></w:rPr><w:t>Expert evaluators will be instructed to disregard any excess pages above the 10 page limit. Such excess pages will be watermarked.</w:t><w:tab/></w:r></w:p><w:p><w:pPr><w:pStyle w:val="Normal"/><w:numPr><w:ilvl w:val="0"/><w:numId w:val="2"/></w:numPr><w:pBdr><w:top w:val="single" w:sz="4" w:space="1" w:color="00000A"/><w:left w:val="single" w:sz="4" w:space="4" w:color="00000A"/><w:bottom w:val="single" w:sz="4" w:space="1" w:color="00000A"/><w:right w:val="single" w:sz="4" w:space="4" w:color="00000A"/></w:pBdr><w:spacing w:before="0" w:after="120"/><w:jc w:val="both"/><w:rPr><w:rFonts w:ascii="Verdana" w:hAnsi="Verdana" w:cs="Arial"/><w:b/><w:b/><w:i/><w:i/><w:sz w:val="22"/><w:szCs w:val="22"/></w:rPr></w:pPr><w:r><w:rPr><w:rFonts w:cs="Arial" w:ascii="Verdana" w:hAnsi="Verdana"/><w:i/><w:sz w:val="22"/><w:szCs w:val="22"/></w:rPr><w:t>No reference to the outcome of previous evaluations of a similar proposal should be included in the text. Experts will be strictly instructed to disregard any such references.</w:t></w:r></w:p><w:p><w:pPr><w:pStyle w:val="Normal"/><w:spacing w:before="120" w:after="120"/><w:rPr><w:rFonts w:ascii="Verdana" w:hAnsi="Verdana" w:cs="Arial"/><w:b/><w:b/><w:sz w:val="22"/><w:szCs w:val="22"/></w:rPr></w:pPr><w:r><w:rPr><w:rFonts w:cs="Arial" w:ascii="Verdana" w:hAnsi="Verdana"/><w:b/><w:sz w:val="22"/><w:szCs w:val="22"/></w:rPr><w:t>List of Participating Organisations</w:t></w:r></w:p><w:p><w:pPr><w:pStyle w:val="Normal"/><w:rPr></w:rPr></w:pPr><w:r><w:rPr><w:rFonts w:cs="Arial" w:ascii="Verdana" w:hAnsi="Verdana"/><w:sz w:val="22"/><w:szCs w:val="22"/></w:rPr><w:t>Please provide a list of all participating organisations (both beneficiaries and, where applicable, partner organisations</w:t></w:r><w:r><w:rPr><w:rStyle w:val="FootnoteAnchor"/><w:rFonts w:cs="Arial" w:ascii="Verdana" w:hAnsi="Verdana"/><w:sz w:val="22"/><w:szCs w:val="22"/></w:rPr><w:footnoteReference w:id="2"/></w:r></w:p><w:sectPr><w:headerReference w:type="default" r:id="rId2"/><w:footerReference w:type="default" r:id="rId3"/><w:footnotePr><w:numFmt w:val="decimal"/></w:footnotePr><w:type w:val="nextPage"/><w:pgSz w:w="11906" w:h="16838"/><w:pgMar w:left="851" w:right="851" w:header="709" w:top="851" w:footer="709" w:bottom="851" w:gutter="0"/><w:pgNumType w:fmt="decimal"/><w:formProt w:val="false"/><w:textDirection w:val="lrTb"/><w:docGrid w:type="default" w:linePitch="240" w:charSpace="4294961151"/></w:sectPr></w:body></w:document><mc:AlternateContent><mc:Choice Requires="wps"><w:drawing><wp:anchor behindDoc="0" distT="0" distB="0" distL="114300" distR="114300" simplePos="0" locked="0" layoutInCell="1" allowOverlap="1" relativeHeight="4" wp14:anchorId="19122B51"><wp:simplePos x="0" y="0"/><wp:positionH relativeFrom="column"><wp:posOffset>0</wp:posOffset></wp:positionH><wp:positionV relativeFrom="paragraph"><wp:posOffset>184150</wp:posOffset></wp:positionV><wp:extent cx="6059805" cy="2540"/><wp:effectExtent l="0" t="0" r="0" b="0"/><wp:wrapNone/><wp:docPr id="3" name="Line 5"/><a:graphic xmlns:a="http://schemas.openxmlformats.org/drawingml/2006/main"><a:graphicData uri="http://schemas.microsoft.com/office/word/2010/wordprocessingShape"></a:graphicData></a:graphic></wp:anchor></w:drawing></mc:Choice><mc:Fallback><w:pict><v:line id="shape_0" from="0pt,14.5pt" to="477.05pt,14.6pt" ID="Line 5" stroked="t" style="position:absolute" wp14:anchorId="19122B51"><v:stroke color="red" weight="28440" joinstyle="round" endcap="flat"/><v:fill o:detectmouseclick="t" on="false"/></v:line></w:pict></mc:Fallback></mc:AlternateContent><w:drawing><wp:inline distT="0" distB="0" distL="0" distR="0"><wp:extent cx="3289300" cy="1143000"/><wp:effectExtent l="0" t="0" r="0" b="0"/></wp:inline></w:drawing><w:drawing><wp:inline distT="0" distB="0" distL="0" distR="0"><wp:extent cx="3690620" cy="1353185"/><wp:effectExtent l="0" t="0" r="0" b="0"/></wp:inline></w:drawing><w:drawing><wp:inline distT="0" distB="0" distL="0" distR="0"><wp:extent cx="4486275" cy="1433195"/><wp:effectExtent l="0" t="0" r="0" b="0"/></wp:inline></w:drawing><mc:AlternateContent><mc:Choice Requires="wps"><w:drawing><wp:anchor behindDoc="0" distT="0" distB="0" distL="114300" distR="114300" simplePos="0" locked="0" layoutInCell="1" allowOverlap="1" relativeHeight="8" wp14:anchorId="54600988"><wp:simplePos x="0" y="0"/><wp:positionH relativeFrom="column"><wp:posOffset>30480</wp:posOffset></wp:positionH><wp:positionV relativeFrom="paragraph"><wp:posOffset>213995</wp:posOffset></wp:positionV><wp:extent cx="6059805" cy="2540"/><wp:effectExtent l="0" t="19050" r="0" b="19050"/><wp:wrapNone/><wp:docPr id="7" name="Line 5"/><a:graphic xmlns:a="http://schemas.openxmlformats.org/drawingml/2006/main"><a:graphicData uri="http://schemas.microsoft.com/office/word/2010/wordprocessingShape"></a:graphicData></a:graphic></wp:anchor></w:drawing></mc:Choice><mc:Fallback><w:pict><v:line id="shape_0" from="2.4pt,16.85pt" to="479.45pt,16.95pt" ID="Line 5" stroked="t" style="position:absolute" wp14:anchorId="54600988"><v:stroke color="red" weight="28440" joinstyle="round" endcap="flat"/><v:fill o:detectmouseclick="t" on="false"/></v:line></w:pict></mc:Fallback></mc:AlternateCont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Courier New">
    <w:charset w:val="01"/>
    <w:family w:val="roman"/>
    <w:pitch w:val="variable"/>
  </w:font>
  <w:font w:name="PMingLiU">
    <w:charset w:val="01"/>
    <w:family w:val="roman"/>
    <w:pitch w:val="variable"/>
  </w:font>
  <w:font w:name="Liberation Sans">
    <w:altName w:val="Arial"/>
    <w:charset w:val="01"/>
    <w:family w:val="roman"/>
    <w:pitch w:val="variable"/>
  </w:font>
  <w:font w:name="Tahoma">
    <w:charset w:val="01"/>
    <w:family w:val="roman"/>
    <w:pitch w:val="variable"/>
  </w:font>
  <w:font w:name="Swiss">
    <w:charset w:val="01"/>
    <w:family w:val="roman"/>
    <w:pitch w:val="variable"/>
  </w:font>
  <w:font w:name="Times">
    <w:altName w:val="Times New Roman"/>
    <w:charset w:val="01"/>
    <w:family w:val="roman"/>
    <w:pitch w:val="variable"/>
  </w:font>
  <w:font w:name="CG Times">
    <w:charset w:val="01"/>
    <w:family w:val="roman"/>
    <w:pitch w:val="variable"/>
  </w:font>
  <w:font w:name="Cambria">
    <w:charset w:val="01"/>
    <w:family w:val="roman"/>
    <w:pitch w:val="variable"/>
  </w:font>
  <w:font w:name="Helvetica">
    <w:altName w:val="Arial"/>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宋体" w:cs="" w:ascii="Cambria" w:hAnsi="Cambria"/>
        <w:color w:val="365F91"/>
        <w:szCs w:val="22"/>
        <w:lang w:val="en-US" w:eastAsia="en-US"/>
      </w:rPr>
      <w:tab/>
      <w:t xml:space="preserve">Part B – Page </w:t>
    </w:r>
    <w:r>
      <w:rPr>
        <w:rFonts w:eastAsia="宋体" w:cs="" w:ascii="Cambria" w:hAnsi="Cambria"/>
        <w:color w:val="365F91"/>
        <w:szCs w:val="22"/>
        <w:lang w:val="en-US" w:eastAsia="en-US"/>
      </w:rPr>
      <w:fldChar w:fldCharType="begin"/>
    </w:r>
    <w:r>
      <w:instrText> PAGE </w:instrText>
    </w:r>
    <w:r>
      <w:fldChar w:fldCharType="separate"/>
    </w:r>
    <w:r>
      <w:t>16</w:t>
    </w:r>
    <w:r>
      <w:fldChar w:fldCharType="end"/>
    </w:r>
    <w:r>
      <w:rPr>
        <w:rFonts w:eastAsia="宋体" w:cs="" w:ascii="Cambria" w:hAnsi="Cambria"/>
        <w:color w:val="365F91"/>
        <w:szCs w:val="22"/>
        <w:lang w:val="en-US" w:eastAsia="en-US"/>
      </w:rPr>
      <w:tab/>
    </w:r>
  </w:p>
</w:ftr>
</file>

<file path=word/footnotes.xml><?xml version="1.0" encoding="UTF-8" standalone="yes"?>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footnote w:id="0" w:type="separator"><w:p><w:r></w:r></w:p></w:footnote><w:footnote w:id="1" w:type="continuationSeparator"><w:p><w:r><w:continuationSeparator/></w:r></w:p></w:footnote><w:footnote w:id="2"><w:p><w:pPr><w:pStyle w:val="Footnotetext"/><w:rPr></w:rPr></w:pPr><w:r><w:rPr><w:rStyle w:val="Footnotereference"/><w:rFonts w:ascii="Verdana" w:hAnsi="Verdana"/><w:sz w:val="18"/><w:szCs w:val="18"/></w:rPr><w:footnoteRef/><w:tab/></w:r><w:r><w:rPr><w:rFonts w:ascii="Verdana" w:hAnsi="Verdana"/><w:sz w:val="18"/><w:szCs w:val="18"/></w:rPr><w:t xml:space="preserve"> </w:t></w:r><w:r><w:rPr><w:rFonts w:ascii="Verdana" w:hAnsi="Verdana"/><w:sz w:val="18"/><w:szCs w:val="18"/></w:rPr><w:t>All partner organisations should be listed here, including secondments</w:t></w:r></w:p><w:p><w:pPr><w:pStyle w:val="Normal"/><w:spacing w:before="0" w:after="120"/><w:jc w:val="both"/><w:rPr><w:rFonts w:ascii="Verdana" w:hAnsi="Verdana" w:cs="Arial"/><w:sz w:val="22"/><w:szCs w:val="22"/></w:rPr></w:pPr><w:r><w:rPr><w:rFonts w:cs="Arial" w:ascii="Verdana" w:hAnsi="Verdana"/><w:sz w:val="22"/><w:szCs w:val="22"/></w:rPr><w:tab/><w:t>) indicating the legal entity, the depart</w:t><w:softHyphen/><w:t xml:space="preserve">ment carrying out the work and the supervisor. </w:t></w:r></w:p><w:p><w:pPr><w:pStyle w:val="Normal"/><w:spacing w:before="0" w:after="120"/><w:jc w:val="both"/><w:rPr><w:rFonts w:ascii="Verdana" w:hAnsi="Verdana" w:cs="Arial"/><w:sz w:val="22"/><w:szCs w:val="22"/></w:rPr></w:pPr><w:r><w:rPr><w:rFonts w:cs="Arial" w:ascii="Verdana" w:hAnsi="Verdana"/><w:sz w:val="22"/><w:szCs w:val="22"/></w:rPr><w:tab/><w:t>If a secondment in Europe is planned but the partner organisation is not yet known, as a minimum the type of organisation foreseen (academic/non-aca</w:t><w:softHyphen/><w:t>demic) must be stated.</w:t></w:r></w:p><w:p><w:pPr><w:pStyle w:val="Normal"/><w:spacing w:before="0" w:after="120"/><w:jc w:val="both"/><w:rPr><w:rFonts w:ascii="Verdana" w:hAnsi="Verdana" w:cs="Arial"/><w:sz w:val="22"/><w:szCs w:val="22"/></w:rPr></w:pPr><w:r><w:rPr><w:rFonts w:cs="Arial" w:ascii="Verdana" w:hAnsi="Verdana"/><w:sz w:val="22"/><w:szCs w:val="22"/></w:rPr><w:tab/><w:t>For non-academic beneficiaries, please provide additional data as indicated in the table below.</w:t></w:r></w:p><w:p><w:pPr><w:pStyle w:val="Normal"/><w:keepLines/><w:jc w:val="center"/><w:rPr><w:rFonts w:ascii="Verdana" w:hAnsi="Verdana" w:cs="Arial"/><w:b/><w:b/><w:sz w:val="18"/><w:szCs w:val="18"/></w:rPr></w:pPr><w:r><w:rPr><w:rFonts w:cs="Arial" w:ascii="Verdana" w:hAnsi="Verdana"/><w:b/><w:sz w:val="18"/><w:szCs w:val="18"/></w:rPr><w:tab/><w:t>Participating organisations</w:t></w:r></w:p><w:p><w:pPr><w:pStyle w:val="Normal"/><w:keepLines/><w:spacing w:before="120" w:after="0"/><w:jc w:val="center"/><w:rPr><w:rFonts w:ascii="Verdana" w:hAnsi="Verdana" w:cs="Arial"/><w:b/><w:b/><w:sz w:val="18"/><w:szCs w:val="18"/></w:rPr></w:pPr><w:r><w:rPr><w:rFonts w:cs="Arial" w:ascii="Verdana" w:hAnsi="Verdana"/><w:b/><w:sz w:val="18"/><w:szCs w:val="18"/></w:rPr><w:tab/><w:t>Legal Entity Short Name</w:t></w:r></w:p><w:p><w:pPr><w:pStyle w:val="Normal"/><w:keepLines/><w:jc w:val="center"/><w:rPr><w:rFonts w:ascii="Verdana" w:hAnsi="Verdana" w:cs="Arial"/><w:b/><w:b/><w:sz w:val="18"/><w:szCs w:val="18"/></w:rPr></w:pPr><w:r><w:rPr><w:rFonts w:cs="Arial" w:ascii="Verdana" w:hAnsi="Verdana"/><w:b/><w:sz w:val="18"/><w:szCs w:val="18"/></w:rPr></w:r></w:p><w:p><w:pPr><w:pStyle w:val="Normal"/><w:keepLines/><w:jc w:val="center"/><w:rPr><w:rFonts w:ascii="Verdana" w:hAnsi="Verdana" w:cs="Arial"/><w:b/><w:b/><w:sz w:val="18"/><w:szCs w:val="18"/></w:rPr></w:pPr><w:r><w:rPr><w:rFonts w:cs="Arial" w:ascii="Verdana" w:hAnsi="Verdana"/><w:b/><w:sz w:val="18"/><w:szCs w:val="18"/></w:rPr><w:tab/><w:t>Academic (tick)</w:t></w:r></w:p><w:p><w:pPr><w:pStyle w:val="Normal"/><w:keepLines/><w:jc w:val="center"/><w:rPr><w:rFonts w:ascii="Verdana" w:hAnsi="Verdana" w:cs="Arial"/><w:b/><w:b/><w:sz w:val="18"/><w:szCs w:val="18"/></w:rPr></w:pPr><w:r><w:rPr><w:rFonts w:cs="Arial" w:ascii="Verdana" w:hAnsi="Verdana"/><w:b/><w:sz w:val="18"/><w:szCs w:val="18"/></w:rPr><w:tab/><w:t>Non-aca</w:t><w:softHyphen/><w:t>demic (tick)</w:t></w:r></w:p><w:p><w:pPr><w:pStyle w:val="Normal"/><w:keepLines/><w:jc w:val="center"/><w:rPr><w:rFonts w:ascii="Verdana" w:hAnsi="Verdana" w:cs="Arial"/><w:b/><w:b/><w:sz w:val="18"/><w:szCs w:val="18"/></w:rPr></w:pPr><w:r><w:rPr><w:rFonts w:cs="Arial" w:ascii="Verdana" w:hAnsi="Verdana"/><w:b/><w:sz w:val="18"/><w:szCs w:val="18"/></w:rPr><w:tab/><w:t>Country</w:t></w:r></w:p><w:p><w:pPr><w:pStyle w:val="Normal"/><w:keepLines/><w:jc w:val="center"/><w:rPr><w:rFonts w:ascii="Verdana" w:hAnsi="Verdana" w:cs="Arial"/><w:b/><w:b/><w:sz w:val="18"/><w:szCs w:val="18"/></w:rPr></w:pPr><w:r><w:rPr><w:rFonts w:cs="Arial" w:ascii="Verdana" w:hAnsi="Verdana"/><w:b/><w:sz w:val="18"/><w:szCs w:val="18"/></w:rPr><w:tab/><w:t>Dept./</w:t></w:r></w:p><w:p><w:pPr><w:pStyle w:val="Normal"/><w:keepLines/><w:jc w:val="center"/><w:rPr><w:rFonts w:ascii="Verdana" w:hAnsi="Verdana" w:cs="Arial"/><w:b/><w:b/><w:sz w:val="18"/><w:szCs w:val="18"/></w:rPr></w:pPr><w:r><w:rPr><w:rFonts w:cs="Arial" w:ascii="Verdana" w:hAnsi="Verdana"/><w:b/><w:sz w:val="18"/><w:szCs w:val="18"/></w:rPr><w:tab/><w:t>Division /</w:t></w:r></w:p><w:p><w:pPr><w:pStyle w:val="Normal"/><w:keepLines/><w:jc w:val="center"/><w:rPr><w:rFonts w:ascii="Verdana" w:hAnsi="Verdana" w:cs="Arial"/><w:sz w:val="18"/><w:szCs w:val="18"/></w:rPr></w:pPr><w:r><w:rPr><w:rFonts w:cs="Arial" w:ascii="Verdana" w:hAnsi="Verdana"/><w:b/><w:sz w:val="18"/><w:szCs w:val="18"/></w:rPr><w:tab/><w:t>Laboratory</w:t></w:r></w:p><w:p><w:pPr><w:pStyle w:val="Normal"/><w:keepLines/><w:jc w:val="center"/><w:rPr><w:rFonts w:ascii="Verdana" w:hAnsi="Verdana" w:cs="Arial"/><w:sz w:val="18"/><w:szCs w:val="18"/></w:rPr></w:pPr><w:r><w:rPr><w:rFonts w:cs="Arial" w:ascii="Verdana" w:hAnsi="Verdana"/><w:b/><w:sz w:val="18"/><w:szCs w:val="18"/></w:rPr><w:tab/><w:t>Supervisor</w:t></w:r></w:p><w:p><w:pPr><w:pStyle w:val="Footnotetext"/><w:ind w:left="284" w:hanging="284"/><w:rPr></w:rPr></w:pPr><w:r><w:rPr><w:rFonts w:cs="Arial" w:ascii="Verdana" w:hAnsi="Verdana"/><w:b/><w:sz w:val="18"/><w:szCs w:val="18"/></w:rPr><w:tab/><w:t>Role of Partner Or</w:t><w:softHyphen/><w:t>ganisation</w:t></w:r><w:r><w:rPr><w:rStyle w:val="Footnotereference"/><w:rFonts w:cs="Arial" w:ascii="Verdana" w:hAnsi="Verdana"/><w:sz w:val="18"/><w:szCs w:val="18"/></w:rPr><w:tab/></w:r><w:r><w:rPr><w:rFonts w:cs="Arial" w:ascii="Verdana" w:hAnsi="Verdana"/><w:sz w:val="18"/><w:szCs w:val="18"/></w:rPr><w:t xml:space="preserve"> For example hosting secondments, for GF hosting the outgoing phase, etc.</w:t></w:r></w:p><w:tbl><w:tblPr><w:tblW w:w="9295" w:type="dxa"/><w:jc w:val="center"/><w:tblInd w:w="0"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93" w:type="dxa"/><w:bottom w:w="0" w:type="dxa"/><w:right w:w="108" w:type="dxa"/></w:tblCellMar><w:tblLook w:val="01e0" w:noVBand="0" w:noHBand="0" w:lastColumn="1" w:firstColumn="1" w:lastRow="1" w:firstRow="1"/></w:tblPr><w:tblGrid><w:gridCol w:w="1673"/><w:gridCol w:w="849"/><w:gridCol w:w="567"/><w:gridCol w:w="737"/><w:gridCol w:w="1106"/><w:gridCol w:w="1417"/><w:gridCol w:w="1416"/><w:gridCol w:w="1529"/></w:tblGrid><w:tr><w:trPr><w:trHeight w:val="990" w:hRule="exact"/><w:cantSplit w:val="true"/></w:trPr><w:tc><w:tcPr><w:tcW w:w="9294"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BFBFBF" w:val="clear"/><w:tcMar><w:left w:w="93" w:type="dxa"/></w:tcMar><w:vAlign w:val="center"/></w:tcPr><w:p><w:pPr><w:pStyle w:val="Normal"/><w:keepLines/><w:jc w:val="center"/><w:rPr><w:rFonts w:ascii="Verdana" w:hAnsi="Verdana" w:cs="Arial"/><w:b/><w:b/><w:sz w:val="18"/><w:szCs w:val="18"/><w:highlight w:val="yellow"/></w:rPr></w:pPr><w:r><w:rPr><w:rFonts w:cs="Arial" w:ascii="Verdana" w:hAnsi="Verdana"/><w:b/><w:sz w:val="18"/><w:szCs w:val="18"/><w:highlight w:val="yellow"/></w:rPr></w:r></w:p></w:tc></w:tr><w:tr><w:trPr><w:trHeight w:val="295" w:hRule="atLeast"/></w:trPr><w:tc><w:tcPr><w:tcW w:w="167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rPr><w:rFonts w:ascii="Verdana" w:hAnsi="Verdana" w:cs="Arial"/><w:sz w:val="18"/><w:szCs w:val="18"/></w:rPr></w:pPr><w:r><w:rPr><w:rFonts w:cs="Arial" w:ascii="Verdana" w:hAnsi="Verdana"/><w:sz w:val="18"/><w:szCs w:val="18"/><w:u w:val="single"/></w:rPr><w:tab/><w:t>Beneficiary</w:t></w:r></w:p></w:tc><w:tc><w:tcPr><w:tcW w:w="84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CVUT</w:t></w:r></w:p></w:tc><w:tc><w:tcPr><w:tcW w:w="56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X</w:t></w:r></w:p></w:tc><w:tc><w:tcPr><w:tcW w:w="73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10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Czech Republic</w:t></w:r></w:p></w:tc><w:tc><w:tcPr><w:tcW w:w="1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Faculty of Information Technology</w:t></w:r></w:p></w:tc><w:tc><w:tcPr><w:tcW w:w="141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Martin Holeňa</w:t></w:r></w:p></w:tc><w:tc><w:tcPr><w:tcW w:w="15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606060" w:val="clear"/><w:tcMar><w:left w:w="93" w:type="dxa"/></w:tcMar></w:tcPr><w:p><w:pPr><w:pStyle w:val="Normal"/><w:keepLines/><w:spacing w:before="120" w:after="120"/><w:jc w:val="both"/><w:rPr><w:rFonts w:ascii="Verdana" w:hAnsi="Verdana" w:cs="Arial"/><w:sz w:val="18"/><w:szCs w:val="18"/><w:highlight w:val="yellow"/></w:rPr></w:pPr><w:r><w:rPr><w:rFonts w:cs="Arial" w:ascii="Verdana" w:hAnsi="Verdana"/><w:sz w:val="18"/><w:szCs w:val="18"/><w:highlight w:val="yellow"/></w:rPr></w:r></w:p></w:tc></w:tr><w:tr><w:trPr><w:trHeight w:val="383" w:hRule="atLeast"/></w:trPr><w:tc><w:tcPr><w:tcW w:w="167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 NAME</w:t></w:r></w:p></w:tc><w:tc><w:tcPr><w:tcW w:w="84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56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73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10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5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606060" w:val="clear"/><w:tcMar><w:left w:w="93" w:type="dxa"/></w:tcMar></w:tcPr><w:p><w:pPr><w:pStyle w:val="Normal"/><w:keepLines/><w:spacing w:before="120" w:after="120"/><w:jc w:val="both"/><w:rPr><w:rFonts w:ascii="Verdana" w:hAnsi="Verdana" w:cs="Arial"/><w:sz w:val="18"/><w:szCs w:val="18"/><w:highlight w:val="yellow"/></w:rPr></w:pPr><w:r><w:rPr><w:rFonts w:cs="Arial" w:ascii="Verdana" w:hAnsi="Verdana"/><w:sz w:val="18"/><w:szCs w:val="18"/><w:highlight w:val="yellow"/></w:rPr></w:r></w:p></w:tc></w:tr><w:tr><w:trPr><w:trHeight w:val="386" w:hRule="atLeast"/></w:trPr><w:tc><w:tcPr><w:tcW w:w="167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u w:val="single"/></w:rPr></w:pPr><w:r><w:rPr><w:rFonts w:cs="Arial" w:ascii="Verdana" w:hAnsi="Verdana"/><w:sz w:val="18"/><w:szCs w:val="18"/><w:u w:val="single"/></w:rPr><w:tab/><w:t>Partner Organisation</w:t></w:r></w:p></w:tc><w:tc><w:tcPr><w:tcW w:w="84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56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73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10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5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606060" w:val="clear"/><w:tcMar><w:left w:w="93" w:type="dxa"/></w:tcMar></w:tcPr><w:p><w:pPr><w:pStyle w:val="Normal"/><w:keepLines/><w:spacing w:before="120" w:after="120"/><w:jc w:val="both"/><w:rPr><w:rFonts w:ascii="Verdana" w:hAnsi="Verdana" w:cs="Arial"/><w:sz w:val="18"/><w:szCs w:val="18"/><w:highlight w:val="yellow"/></w:rPr></w:pPr><w:r><w:rPr><w:rFonts w:cs="Arial" w:ascii="Verdana" w:hAnsi="Verdana"/><w:sz w:val="18"/><w:szCs w:val="18"/><w:highlight w:val="yellow"/></w:rPr></w:r></w:p></w:tc></w:tr><w:tr><w:trPr><w:trHeight w:val="370" w:hRule="atLeast"/></w:trPr><w:tc><w:tcPr><w:tcW w:w="167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tab/><w:t>- NAME</w:t></w:r></w:p></w:tc><w:tc><w:tcPr><w:tcW w:w="84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56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73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10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41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93" w:type="dxa"/></w:tcMar></w:tcPr><w:p><w:pPr><w:pStyle w:val="Normal"/><w:keepLines/><w:spacing w:before="120" w:after="120"/><w:jc w:val="both"/><w:rPr><w:rFonts w:ascii="Verdana" w:hAnsi="Verdana" w:cs="Arial"/><w:sz w:val="18"/><w:szCs w:val="18"/></w:rPr></w:pPr><w:r><w:rPr><w:rFonts w:cs="Arial" w:ascii="Verdana" w:hAnsi="Verdana"/><w:sz w:val="18"/><w:szCs w:val="18"/></w:rPr></w:r></w:p></w:tc><w:tc><w:tcPr><w:tcW w:w="15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3" w:type="dxa"/></w:tcMar></w:tcPr><w:p><w:pPr><w:pStyle w:val="Normal"/><w:keepLines/><w:spacing w:before="120" w:after="120"/><w:jc w:val="both"/><w:rPr><w:rFonts w:ascii="Verdana" w:hAnsi="Verdana" w:cs="Arial"/><w:sz w:val="18"/><w:szCs w:val="18"/><w:highlight w:val="yellow"/></w:rPr></w:pPr><w:r><w:rPr><w:rFonts w:cs="Arial" w:ascii="Verdana" w:hAnsi="Verdana"/><w:sz w:val="18"/><w:szCs w:val="18"/><w:highlight w:val="yellow"/></w:rPr></w:r></w:p></w:tc></w:tr></w:tbl><w:p><w:pPr><w:pStyle w:val="Normal"/><w:jc w:val="both"/><w:rPr><w:rFonts w:ascii="Verdana" w:hAnsi="Verdana" w:cs="Arial"/><w:highlight w:val="yellow"/></w:rPr></w:pPr><w:r><w:rPr><w:rFonts w:cs="Arial" w:ascii="Verdana" w:hAnsi="Verdana"/><w:highlight w:val="yellow"/></w:rPr></w:r></w:p><w:p><w:pPr><w:pStyle w:val="Normal"/><w:spacing w:before="120" w:after="120"/><w:rPr><w:rFonts w:ascii="Verdana" w:hAnsi="Verdana" w:cs="Arial"/><w:b/><w:b/><w:sz w:val="22"/><w:szCs w:val="22"/></w:rPr></w:pPr><w:r><w:rPr><w:rFonts w:cs="Arial" w:ascii="Verdana" w:hAnsi="Verdana"/><w:b/><w:sz w:val="22"/><w:szCs w:val="22"/></w:rPr><w:tab/><w:t>Data for non-academic beneficiaries</w:t></w:r></w:p><w:p><w:pPr><w:pStyle w:val="Normal"/><w:jc w:val="center"/><w:rPr><w:rFonts w:ascii="Verdana" w:hAnsi="Verdana" w:cs="Arial"/><w:b/><w:b/><w:sz w:val="18"/><w:szCs w:val="18"/></w:rPr></w:pPr><w:r><w:rPr><w:rFonts w:cs="Arial" w:ascii="Verdana" w:hAnsi="Verdana"/><w:b/><w:sz w:val="18"/><w:szCs w:val="18"/></w:rPr><w:tab/><w:t>Name</w:t></w:r></w:p><w:p><w:pPr><w:pStyle w:val="Normal"/><w:jc w:val="center"/><w:rPr><w:rFonts w:ascii="Verdana" w:hAnsi="Verdana" w:cs="Arial"/><w:b/><w:b/><w:sz w:val="18"/><w:szCs w:val="18"/></w:rPr></w:pPr><w:r><w:rPr><w:rFonts w:cs="Arial" w:ascii="Verdana" w:hAnsi="Verdana"/><w:b/><w:sz w:val="18"/><w:szCs w:val="18"/></w:rPr></w:r></w:p><w:p><w:pPr><w:pStyle w:val="Normal"/><w:ind w:left="113" w:right="113" w:hanging="0"/><w:jc w:val="center"/><w:rPr><w:rFonts w:ascii="Verdana" w:hAnsi="Verdana" w:cs="Arial"/><w:b/><w:b/><w:sz w:val="18"/><w:szCs w:val="18"/></w:rPr></w:pPr><w:r><w:rPr><w:rFonts w:cs="Arial" w:ascii="Verdana" w:hAnsi="Verdana"/><w:b/><w:sz w:val="18"/><w:szCs w:val="18"/></w:rPr><w:tab/><w:t>Location of research premises</w:t></w:r></w:p><w:p><w:pPr><w:pStyle w:val="Normal"/><w:ind w:left="113" w:right="113" w:hanging="0"/><w:jc w:val="center"/><w:rPr><w:rFonts w:ascii="Verdana" w:hAnsi="Verdana" w:cs="Arial"/><w:b/><w:b/><w:sz w:val="18"/><w:szCs w:val="18"/></w:rPr></w:pPr><w:r><w:rPr><w:rFonts w:cs="Arial" w:ascii="Verdana" w:hAnsi="Verdana"/><w:b/><w:sz w:val="18"/><w:szCs w:val="18"/></w:rPr><w:tab/><w:t>(city / country)</w:t></w:r></w:p><w:p><w:pPr><w:pStyle w:val="Normal"/><w:ind w:left="113" w:right="113" w:hanging="0"/><w:jc w:val="center"/><w:rPr><w:rFonts w:ascii="Verdana" w:hAnsi="Verdana" w:cs="Arial"/><w:b/><w:b/><w:sz w:val="18"/><w:szCs w:val="18"/></w:rPr></w:pPr><w:r><w:rPr><w:rFonts w:cs="Arial" w:ascii="Verdana" w:hAnsi="Verdana"/><w:b/><w:sz w:val="18"/><w:szCs w:val="18"/></w:rPr><w:tab/><w:t xml:space="preserve">Type of R&amp;D activities </w:t></w:r></w:p><w:p><w:pPr><w:pStyle w:val="Normal"/><w:ind w:left="113" w:right="113" w:hanging="0"/><w:jc w:val="center"/><w:rPr><w:rFonts w:ascii="Verdana" w:hAnsi="Verdana" w:cs="Arial"/><w:b/><w:b/><w:sz w:val="18"/><w:szCs w:val="18"/></w:rPr></w:pPr><w:r><w:rPr><w:rFonts w:cs="Arial" w:ascii="Verdana" w:hAnsi="Verdana"/><w:b/><w:sz w:val="18"/><w:szCs w:val="18"/></w:rPr><w:tab/><w:t>No. of full - time employees</w:t></w:r></w:p><w:p><w:pPr><w:pStyle w:val="Normal"/><w:ind w:left="113" w:right="113" w:hanging="0"/><w:jc w:val="center"/><w:rPr><w:rFonts w:ascii="Verdana" w:hAnsi="Verdana" w:cs="Arial"/><w:b/><w:b/><w:sz w:val="18"/><w:szCs w:val="18"/></w:rPr></w:pPr><w:r><w:rPr><w:rFonts w:cs="Arial" w:ascii="Verdana" w:hAnsi="Verdana"/><w:b/><w:sz w:val="18"/><w:szCs w:val="18"/></w:rPr><w:tab/><w:t>No. of employees in R&amp;D</w:t></w:r></w:p><w:p><w:pPr><w:pStyle w:val="Normal"/><w:ind w:left="113" w:right="113" w:hanging="0"/><w:jc w:val="center"/><w:rPr><w:rFonts w:ascii="Verdana" w:hAnsi="Verdana" w:cs="Arial"/><w:b/><w:b/><w:sz w:val="18"/><w:szCs w:val="18"/></w:rPr></w:pPr><w:r><w:rPr><w:rFonts w:cs="Arial" w:ascii="Verdana" w:hAnsi="Verdana"/><w:b/><w:sz w:val="18"/><w:szCs w:val="18"/></w:rPr><w:tab/><w:t>Web site</w:t></w:r></w:p><w:p><w:pPr><w:pStyle w:val="Normal"/><w:ind w:left="113" w:right="113" w:hanging="0"/><w:jc w:val="center"/><w:rPr><w:rFonts w:ascii="Verdana" w:hAnsi="Verdana" w:cs="Arial"/><w:b/><w:b/><w:sz w:val="18"/><w:szCs w:val="18"/><w:lang w:val="it-IT"/></w:rPr></w:pPr><w:r><w:rPr><w:rFonts w:cs="Arial" w:ascii="Verdana" w:hAnsi="Verdana"/><w:b/><w:sz w:val="18"/><w:szCs w:val="18"/><w:lang w:val="it-IT"/></w:rPr><w:tab/><w:t>Annual turnover</w:t></w:r></w:p><w:p><w:pPr><w:pStyle w:val="Normal"/><w:ind w:left="113" w:right="113" w:hanging="0"/><w:jc w:val="center"/><w:rPr><w:rFonts w:ascii="Verdana" w:hAnsi="Verdana" w:cs="Arial"/><w:b/><w:b/><w:sz w:val="18"/><w:szCs w:val="18"/><w:lang w:val="it-IT"/></w:rPr></w:pPr><w:r><w:rPr><w:rFonts w:cs="Arial" w:ascii="Verdana" w:hAnsi="Verdana"/><w:b/><w:sz w:val="18"/><w:szCs w:val="18"/><w:lang w:val="it-IT"/></w:rPr><w:tab/><w:t>(approx. in Euro)</w:t></w:r></w:p><w:p><w:pPr><w:pStyle w:val="Normal"/><w:ind w:left="113" w:right="113" w:hanging="0"/><w:jc w:val="center"/><w:rPr><w:rFonts w:ascii="Verdana" w:hAnsi="Verdana" w:cs="Arial"/><w:b/><w:b/><w:sz w:val="18"/><w:szCs w:val="18"/></w:rPr></w:pPr><w:r><w:rPr><w:rFonts w:cs="Arial" w:ascii="Verdana" w:hAnsi="Verdana"/><w:b/><w:sz w:val="18"/><w:szCs w:val="18"/></w:rPr><w:tab/><w:t>Enterprise status (Yes/No)</w:t></w:r></w:p><w:p><w:pPr><w:pStyle w:val="Footnotetext"/><w:ind w:left="284" w:hanging="284"/><w:rPr></w:rPr></w:pPr><w:r><w:rPr><w:rFonts w:cs="Arial" w:ascii="Verdana" w:hAnsi="Verdana"/><w:b/><w:sz w:val="18"/><w:szCs w:val="18"/></w:rPr><w:tab/><w:t>SME status</w:t></w:r><w:r><w:rPr><w:rStyle w:val="Footnotereference"/><w:rFonts w:ascii="Verdana" w:hAnsi="Verdana"/><w:sz w:val="18"/><w:szCs w:val="18"/></w:rPr><w:tab/></w:r><w:r><w:rPr><w:rFonts w:ascii="Verdana" w:hAnsi="Verdana"/><w:sz w:val="18"/><w:szCs w:val="18"/></w:rPr><w:t xml:space="preserve"> As defined in </w:t></w:r><w:hyperlink r:id="rId1"><w:r><w:rPr><w:rStyle w:val="InternetLink"/><w:rFonts w:ascii="Verdana" w:hAnsi="Verdana"/><w:sz w:val="18"/><w:szCs w:val="18"/></w:rPr><w:t>Commission Recommendation 2003/361/EC</w:t></w:r></w:hyperlink><w:r><w:rPr><w:rFonts w:ascii="Verdana" w:hAnsi="Verdana"/><w:sz w:val="18"/><w:szCs w:val="18"/></w:rPr><w:t>.</w:t></w:r></w:p><w:tbl><w:tblPr><w:tblW w:w="9291" w:type="dxa"/><w:jc w:val="center"/><w:tblInd w:w="0"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98" w:type="dxa"/><w:bottom w:w="0" w:type="dxa"/><w:right w:w="108" w:type="dxa"/></w:tblCellMar><w:tblLook w:val="01e0" w:noVBand="0" w:noHBand="0" w:lastColumn="1" w:firstColumn="1" w:lastRow="1" w:firstRow="1"/></w:tblPr><w:tblGrid><w:gridCol w:w="819"/><w:gridCol w:w="1072"/><w:gridCol w:w="993"/><w:gridCol w:w="1479"/><w:gridCol w:w="1134"/><w:gridCol w:w="647"/><w:gridCol w:w="992"/><w:gridCol w:w="1132"/><w:gridCol w:w="1022"/></w:tblGrid><w:tr><w:trPr><w:trHeight w:val="1788" w:hRule="exact"/><w:cantSplit w:val="true"/></w:trPr><w:tc><w:tcPr><w:tcW w:w="9290" w:type="dxa"/><w:gridSpan w:val="9"/><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BFBFBF" w:val="clear"/><w:tcMar><w:left w:w="98" w:type="dxa"/></w:tcMar><w:textDirection w:val="btLr"/><w:vAlign w:val="center"/></w:tcPr><w:p><w:pPr><w:pStyle w:val="Normal"/><w:ind w:left="113" w:right="113" w:hanging="0"/><w:jc w:val="center"/><w:rPr><w:rFonts w:ascii="Verdana" w:hAnsi="Verdana" w:cs="Arial"/><w:b/><w:b/><w:sz w:val="18"/><w:szCs w:val="18"/></w:rPr></w:pPr><w:r><w:rPr><w:rFonts w:cs="Arial" w:ascii="Verdana" w:hAnsi="Verdana"/><w:b/><w:sz w:val="18"/><w:szCs w:val="18"/></w:rPr><w:tab/><w:t xml:space="preserve"> </w:t></w:r><w:r><w:rPr><w:rFonts w:cs="Arial" w:ascii="Verdana" w:hAnsi="Verdana"/><w:b/><w:sz w:val="18"/><w:szCs w:val="18"/></w:rPr><w:t>(Yes/No)</w:t></w:r></w:p></w:tc></w:tr><w:tr><w:trPr><w:trHeight w:val="595" w:hRule="atLeast"/></w:trPr><w:tc><w:tcPr><w:tcW w:w="81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107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99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147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1134"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64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vAlign w:val="center"/></w:tcPr><w:p><w:pPr><w:pStyle w:val="Normal"/><w:jc w:val="center"/><w:rPr><w:rFonts w:ascii="Verdana" w:hAnsi="Verdana" w:cs="Arial"/><w:b/><w:b/><w:sz w:val="18"/><w:szCs w:val="18"/></w:rPr></w:pPr><w:r><w:rPr><w:rFonts w:cs="Arial" w:ascii="Verdana" w:hAnsi="Verdana"/><w:b/><w:sz w:val="18"/><w:szCs w:val="18"/></w:rPr></w:r></w:p></w:tc><w:tc><w:tcPr><w:tcW w:w="99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tcPr><w:p><w:pPr><w:pStyle w:val="Normal"/><w:jc w:val="center"/><w:rPr><w:rFonts w:ascii="Verdana" w:hAnsi="Verdana" w:cs="Arial"/><w:b/><w:b/><w:sz w:val="18"/><w:szCs w:val="18"/></w:rPr></w:pPr><w:r><w:rPr><w:rFonts w:cs="Arial" w:ascii="Verdana" w:hAnsi="Verdana"/><w:b/><w:sz w:val="18"/><w:szCs w:val="18"/></w:rPr></w:r></w:p></w:tc><w:tc><w:tcPr><w:tcW w:w="11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tcPr><w:p><w:pPr><w:pStyle w:val="Normal"/><w:jc w:val="center"/><w:rPr><w:rFonts w:ascii="Verdana" w:hAnsi="Verdana" w:cs="Arial"/><w:b/><w:b/><w:sz w:val="18"/><w:szCs w:val="18"/></w:rPr></w:pPr><w:r><w:rPr><w:rFonts w:cs="Arial" w:ascii="Verdana" w:hAnsi="Verdana"/><w:b/><w:sz w:val="18"/><w:szCs w:val="18"/></w:rPr></w:r></w:p></w:tc><w:tc><w:tcPr><w:tcW w:w="102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98" w:type="dxa"/></w:tcMar></w:tcPr><w:p><w:pPr><w:pStyle w:val="Normal"/><w:jc w:val="center"/><w:rPr><w:rFonts w:ascii="Verdana" w:hAnsi="Verdana" w:cs="Arial"/><w:b/><w:b/><w:sz w:val="18"/><w:szCs w:val="18"/></w:rPr></w:pPr><w:r><w:rPr><w:rFonts w:cs="Arial" w:ascii="Verdana" w:hAnsi="Verdana"/><w:b/><w:sz w:val="18"/><w:szCs w:val="18"/></w:rPr></w:r></w:p></w:tc></w:tr></w:tbl><w:p><w:pPr><w:pStyle w:val="Normal"/><w:shd w:val="clear" w:color="auto" w:fill="FFFFFF"/><w:spacing w:before="0" w:after="120"/><w:ind w:right="11" w:hanging="0"/><w:jc w:val="both"/><w:rPr><w:rFonts w:ascii="Verdana" w:hAnsi="Verdana" w:cs="Arial"/><w:b/><w:b/><w:color w:val="000000"/><w:sz w:val="22"/><w:szCs w:val="22"/><w:lang w:eastAsia="en-US"/></w:rPr></w:pPr><w:r><w:rPr><w:rFonts w:cs="Arial" w:ascii="Verdana" w:hAnsi="Verdana"/><w:b/><w:color w:val="000000"/><w:sz w:val="22"/><w:szCs w:val="22"/><w:lang w:eastAsia="en-US"/></w:rPr><w:tab/><w:t>Please note that:</w:t></w:r></w:p><w:p><w:pPr><w:pStyle w:val="ListParagraph"/><w:numPr><w:ilvl w:val="0"/><w:numId w:val="4"/></w:numPr><w:shd w:val="clear" w:color="auto" w:fill="FFFFFF"/><w:spacing w:before="0" w:after="120"/><w:ind w:left="567" w:right="11" w:hanging="360"/><w:jc w:val="both"/><w:rPr><w:rFonts w:ascii="Verdana" w:hAnsi="Verdana" w:cs="Arial"/><w:color w:val="000000"/><w:sz w:val="22"/><w:szCs w:val="22"/><w:lang w:eastAsia="en-US"/></w:rPr></w:pPr><w:r><w:rPr><w:rFonts w:cs="Arial" w:ascii="Verdana" w:hAnsi="Verdana"/><w:color w:val="000000"/><w:sz w:val="22"/><w:szCs w:val="22"/><w:lang w:eastAsia="en-US"/></w:rPr><w:tab/><w:t xml:space="preserve">Any inter-relationship between the participating organisation(s) or individuals and other entities/persons (e.g. family ties, shared premises or facilities, joint ownership, financial interest, overlapping staff or directors, etc.) </w:t></w:r><w:r><w:rPr><w:rFonts w:cs="Arial" w:ascii="Verdana" w:hAnsi="Verdana"/><w:b/><w:color w:val="000000"/><w:sz w:val="22"/><w:szCs w:val="22"/><w:lang w:eastAsia="en-US"/></w:rPr><w:t xml:space="preserve">must </w:t></w:r><w:r><w:rPr><w:rFonts w:cs="Arial" w:ascii="Verdana" w:hAnsi="Verdana"/><w:color w:val="000000"/><w:sz w:val="22"/><w:szCs w:val="22"/><w:lang w:eastAsia="en-US"/></w:rPr><w:t xml:space="preserve">be declared and justified </w:t></w:r><w:r><w:rPr><w:rFonts w:cs="Arial" w:ascii="Verdana" w:hAnsi="Verdana"/><w:b/><w:color w:val="000000"/><w:sz w:val="22"/><w:szCs w:val="22"/><w:lang w:eastAsia="en-US"/></w:rPr><w:t>in this part of the proposal</w:t></w:r><w:r><w:rPr><w:rFonts w:cs="Arial" w:ascii="Verdana" w:hAnsi="Verdana"/><w:color w:val="000000"/><w:sz w:val="22"/><w:szCs w:val="22"/><w:lang w:eastAsia="en-US"/></w:rPr><w:t>;</w:t></w:r></w:p><w:p><w:pPr><w:pStyle w:val="ListParagraph"/><w:numPr><w:ilvl w:val="0"/><w:numId w:val="4"/></w:numPr><w:shd w:val="clear" w:color="auto" w:fill="FFFFFF"/><w:spacing w:before="0" w:after="120"/><w:ind w:left="567" w:right="11" w:hanging="360"/><w:jc w:val="both"/><w:rPr><w:rFonts w:ascii="Verdana" w:hAnsi="Verdana" w:cs="Arial"/><w:color w:val="000000"/><w:sz w:val="22"/><w:szCs w:val="22"/><w:lang w:eastAsia="en-US"/></w:rPr></w:pPr><w:r><w:rPr><w:rFonts w:cs="Arial" w:ascii="Verdana" w:hAnsi="Verdana"/><w:color w:val="000000"/><w:sz w:val="22"/><w:szCs w:val="22"/><w:lang w:eastAsia="en-US"/></w:rPr><w:tab/><w:t xml:space="preserve">The information in the table for non-academic beneficiaries </w:t></w:r><w:r><w:rPr><w:rFonts w:cs="Arial" w:ascii="Verdana" w:hAnsi="Verdana"/><w:b/><w:color w:val="000000"/><w:sz w:val="22"/><w:szCs w:val="22"/><w:lang w:eastAsia="en-US"/></w:rPr><w:t>must be based on current data, not projections</w:t></w:r><w:r><w:rPr><w:rFonts w:cs="Arial" w:ascii="Verdana" w:hAnsi="Verdana"/><w:color w:val="000000"/><w:sz w:val="22"/><w:szCs w:val="22"/><w:lang w:eastAsia="en-US"/></w:rPr><w:t>.</w:t></w:r><w:r><w:br w:type="page"/></w:r></w:p><w:p><w:pPr><w:pStyle w:val="Normal"/><w:shd w:val="clear" w:color="auto" w:fill="FFFFFF"/><w:spacing w:before="0" w:after="120"/><w:ind w:right="11" w:hanging="0"/><w:jc w:val="both"/><w:rPr><w:rFonts w:ascii="Verdana" w:hAnsi="Verdana" w:cs="Arial"/><w:color w:val="000000"/><w:sz w:val="22"/><w:szCs w:val="22"/><w:lang w:eastAsia="en-US"/></w:rPr></w:pPr><w:r><w:rPr><w:rFonts w:cs="Arial" w:ascii="Verdana" w:hAnsi="Verdana"/><w:color w:val="000000"/><w:sz w:val="22"/><w:szCs w:val="22"/><w:lang w:eastAsia="en-US"/></w:rPr></w:r></w:p><w:p><w:pPr><w:pStyle w:val="Normal"/><w:spacing w:before="0" w:after="120"/><w:jc w:val="right"/><w:rPr><w:rFonts w:ascii="Verdana" w:hAnsi="Verdana" w:cs="Arial"/><w:b/><w:b/><w:caps/><w:color w:val="FF0000"/><w:sz w:val="22"/><w:szCs w:val="22"/><w:lang w:val="fr-BE"/></w:rPr></w:pPr><w:r><wps:wsp><wps:cNvSpPr/><wps:spPr><a:xfrm><a:off x="0" y="0"/><a:ext cx="6059160" cy="1800"/></a:xfrm><a:prstGeom prst="line"><a:avLst/></a:prstGeom><a:ln w="28440"><a:solidFill><a:srgbClr val="ff0000"/></a:solidFill><a:round/></a:ln></wps:spPr><wps:style><a:lnRef idx="0"></a:lnRef><a:fillRef idx="0"/><a:effectRef idx="0"></a:effectRef><a:fontRef idx="minor"/></wps:style><wps:bodyPr/></wps:wsp></w:r><w:r><w:rPr><w:rFonts w:cs="Arial" w:ascii="Verdana" w:hAnsi="Verdana"/><w:b/><w:caps/><w:color w:val="FF0000"/><w:sz w:val="22"/><w:szCs w:val="22"/><w:lang w:val="fr-BE"/></w:rPr><w:tab/><w:t>Start page count –  MAX 10 PAGES</w:t></w:r></w:p><w:p><w:pPr><w:pStyle w:val="Normal"/><w:spacing w:before="120" w:after="120"/><w:ind w:left="720" w:hanging="720"/><w:jc w:val="both"/><w:rPr><w:rFonts w:ascii="Verdana" w:hAnsi="Verdana" w:cs="Arial"/><w:b/><w:b/><w:bCs/><w:sz w:val="28"/><w:szCs w:val="28"/><w:lang w:val="fr-BE"/></w:rPr></w:pPr><w:r><w:rPr><w:rFonts w:cs="Arial" w:ascii="Verdana" w:hAnsi="Verdana"/><w:b/><w:bCs/><w:sz w:val="28"/><w:szCs w:val="28"/><w:lang w:val="fr-BE"/></w:rPr><w:tab/><w:t xml:space="preserve">1. Excellence </w:t></w:r></w:p><w:p><w:pPr><w:pStyle w:val="Default"/><w:jc w:val="both"/><w:rPr></w:rPr></w:pPr><w:r><w:rPr><w:rFonts w:ascii="Verdana" w:hAnsi="Verdana"/><w:b/><w:sz w:val="22"/><w:szCs w:val="22"/></w:rPr><w:tab/><w:t>1.1</w:t><w:tab/><w:t xml:space="preserve">Quality and credibility of the research/innovation action (level of novelty, appropriate consideration of </w:t></w:r><w:r><w:rPr><w:rFonts w:ascii="Verdana" w:hAnsi="Verdana"/><w:b/><w:sz w:val="22"/><w:szCs w:val="22"/><w:highlight w:val="yellow"/></w:rPr><w:t>inter/multidisciplinary</w:t></w:r><w:r><w:rPr><w:rFonts w:ascii="Verdana" w:hAnsi="Verdana"/><w:b/><w:sz w:val="22"/><w:szCs w:val="22"/></w:rPr><w:t xml:space="preserve"> and </w:t></w:r><w:r><w:rPr><w:rFonts w:ascii="Verdana" w:hAnsi="Verdana"/><w:b/><w:sz w:val="22"/><w:szCs w:val="22"/><w:highlight w:val="yellow"/></w:rPr><w:t>gender aspects</w:t></w:r><w:r><w:rPr><w:rFonts w:ascii="Verdana" w:hAnsi="Verdana"/><w:b/><w:sz w:val="22"/><w:szCs w:val="22"/></w:rPr><w:t xml:space="preserve">) </w:t></w:r></w:p><w:p><w:pPr><w:pStyle w:val="Default"/><w:jc w:val="both"/><w:rPr><w:rFonts w:ascii="Verdana" w:hAnsi="Verdana"/><w:sz w:val="22"/><w:szCs w:val="22"/></w:rPr></w:pPr><w:r><w:rPr><w:rFonts w:ascii="Verdana" w:hAnsi="Verdana"/><w:sz w:val="22"/><w:szCs w:val="22"/></w:rPr></w:r></w:p><w:p><w:pPr><w:pStyle w:val="Normal"/><w:spacing w:before="0" w:after="120"/><w:ind w:right="-1" w:hanging="0"/><w:jc w:val="both"/><w:rPr></w:rPr></w:pPr><w:r><w:rPr><w:rFonts w:cs="Verdana" w:ascii="Verdana" w:hAnsi="Verdana"/><w:b/><w:color w:val="000000"/><w:sz w:val="22"/><w:szCs w:val="22"/><w:lang w:val="en-US"/></w:rPr><w:tab/><w:t>Introduction.</w:t></w:r><w:r><w:rPr><w:rFonts w:cs="Verdana" w:ascii="Verdana" w:hAnsi="Verdana"/><w:color w:val="000000"/><w:sz w:val="22"/><w:szCs w:val="22"/><w:lang w:val="en-US"/></w:rPr><w:t xml:space="preserve"> </w:t></w:r><w:r><w:rPr><w:rFonts w:cs="Verdana" w:ascii="Verdana" w:hAnsi="Verdana"/><w:color w:val="000000"/><w:sz w:val="22"/><w:szCs w:val="22"/><w:lang w:val="en-US"/></w:rPr><w:t xml:space="preserve">Algebraic topology is a branch of pure mathematics which studies properties of (mostly high-dimensional) shapes. However, this very abstract field has seen </w:t></w:r><w:r><w:rPr><w:rFonts w:cs="Verdana" w:ascii="Verdana" w:hAnsi="Verdana"/><w:color w:val="000000"/><w:sz w:val="22"/><w:szCs w:val="22"/><w:lang w:val="en-US"/></w:rPr><w:t xml:space="preserve">many surprising </w:t></w:r><w:r><w:rPr><w:rFonts w:cs="Verdana" w:ascii="Verdana" w:hAnsi="Verdana"/><w:color w:val="000000"/><w:sz w:val="22"/><w:szCs w:val="22"/><w:lang w:val="en-US"/></w:rPr><w:t xml:space="preserve">applications to </w:t></w:r><w:r><w:rPr><w:rFonts w:cs="Verdana" w:ascii="Verdana" w:hAnsi="Verdana"/><w:color w:val="000000"/><w:sz w:val="22"/><w:szCs w:val="22"/><w:lang w:val="en-US"/></w:rPr><w:t xml:space="preserve">computer science </w:t></w:r><w:commentRangeStart w:id="0"/><w:r><w:rPr><w:rFonts w:cs="Verdana" w:ascii="Verdana" w:hAnsi="Verdana"/><w:color w:val="000000"/><w:sz w:val="22"/><w:szCs w:val="22"/><w:lang w:val="en-US"/></w:rPr><w:t>and engineering</w:t></w:r><w:r><w:rPr><w:rFonts w:cs="Verdana" w:ascii="Verdana" w:hAnsi="Verdana"/><w:color w:val="000000"/><w:sz w:val="22"/><w:szCs w:val="22"/><w:lang w:val="en-US"/></w:rPr></w:r><w:commentRangeEnd w:id="0"/><w:r><w:commentReference w:id="0"/></w:r><w:r><w:rPr><w:rFonts w:cs="Verdana" w:ascii="Verdana" w:hAnsi="Verdana"/><w:color w:val="000000"/><w:sz w:val="22"/><w:szCs w:val="22"/><w:lang w:val="en-US"/></w:rPr><w:t xml:space="preserve"> </w:t></w:r><w:r><w:rPr><w:rFonts w:cs="Verdana" w:ascii="Verdana" w:hAnsi="Verdana"/><w:color w:val="000000"/><w:sz w:val="22"/><w:szCs w:val="22"/><w:lang w:val="en-US"/></w:rPr><w:t xml:space="preserve">in the last two decades. These applications </w:t><w:softHyphen/><w:t xml:space="preserve">- which include data science, image processing, robot motion planning and analysis of sensor networks </w:t><w:softHyphen/><w:t>- have</w:t></w:r><w:r><w:rPr><w:rFonts w:cs="Verdana" w:ascii="Verdana" w:hAnsi="Verdana"/><w:color w:val="000000"/><w:sz w:val="22"/><w:szCs w:val="22"/><w:lang w:val="en-US"/></w:rPr><w:t xml:space="preserve"> generated new theories and computational techniques. Real world applicability of techniques of </w:t></w:r><w:r><w:rPr><w:rFonts w:cs="Verdana" w:ascii="Verdana" w:hAnsi="Verdana"/><w:i/><w:color w:val="000000"/><w:sz w:val="22"/><w:szCs w:val="22"/><w:lang w:val="en-US"/></w:rPr><w:t>computational topology</w:t></w:r><w:r><w:rPr><w:rFonts w:cs="Verdana" w:ascii="Verdana" w:hAnsi="Verdana"/><w:color w:val="000000"/><w:sz w:val="22"/><w:szCs w:val="22"/><w:lang w:val="en-US"/></w:rPr><w:t xml:space="preserve"> is exemplified by the success of the companies Geomagic and Ayasdi founded by leading </w:t></w:r><w:commentRangeStart w:id="1"/><w:r><w:rPr><w:rFonts w:cs="Verdana" w:ascii="Verdana" w:hAnsi="Verdana"/><w:color w:val="000000"/><w:sz w:val="22"/><w:szCs w:val="22"/><w:lang w:val="en-US"/></w:rPr><w:t>computational</w:t></w:r><w:r><w:rPr><w:rFonts w:cs="Verdana" w:ascii="Verdana" w:hAnsi="Verdana"/><w:color w:val="000000"/><w:sz w:val="22"/><w:szCs w:val="22"/><w:lang w:val="en-US"/></w:rPr></w:r><w:commentRangeEnd w:id="1"/><w:r><w:commentReference w:id="1"/></w:r><w:r><w:rPr><w:rFonts w:cs="Verdana" w:ascii="Verdana" w:hAnsi="Verdana"/><w:color w:val="000000"/><w:sz w:val="22"/><w:szCs w:val="22"/><w:lang w:val="en-US"/></w:rPr><w:t xml:space="preserve"> topologists and offering commercial solutions </w:t></w:r><w:commentRangeStart w:id="2"/><w:r><w:rPr><w:rFonts w:cs="Verdana" w:ascii="Verdana" w:hAnsi="Verdana"/><w:color w:val="000000"/><w:sz w:val="22"/><w:szCs w:val="22"/><w:lang w:val="en-US"/></w:rPr><w:t>for problems</w:t></w:r><w:r><w:rPr><w:rFonts w:cs="Verdana" w:ascii="Verdana" w:hAnsi="Verdana"/><w:color w:val="000000"/><w:sz w:val="22"/><w:szCs w:val="22"/><w:lang w:val="en-US"/></w:rPr></w:r><w:commentRangeEnd w:id="2"/><w:r><w:commentReference w:id="2"/></w:r><w:r><w:rPr><w:rFonts w:cs="Verdana" w:ascii="Verdana" w:hAnsi="Verdana"/><w:color w:val="000000"/><w:sz w:val="22"/><w:szCs w:val="22"/><w:lang w:val="en-US"/></w:rPr><w:t xml:space="preserve"> like </w:t></w:r><w:r><w:rPr><w:rFonts w:cs="Verdana" w:ascii="Verdana" w:hAnsi="Verdana"/><w:color w:val="000000"/><w:sz w:val="22"/><w:szCs w:val="22"/><w:lang w:val="en-US"/></w:rPr><w:t>surface reconstruction</w:t></w:r><w:commentRangeStart w:id="3"/><w:r><w:rPr><w:rFonts w:cs="Verdana" w:ascii="Verdana" w:hAnsi="Verdana"/><w:color w:val="000000"/><w:sz w:val="22"/><w:szCs w:val="22"/><w:lang w:val="en-US"/></w:rPr><w:t xml:space="preserve"> from sampled points</w:t></w:r><w:r><w:rPr><w:rFonts w:cs="Verdana" w:ascii="Verdana" w:hAnsi="Verdana"/><w:color w:val="000000"/><w:sz w:val="22"/><w:szCs w:val="22"/><w:lang w:val="en-US"/></w:rPr></w:r><w:commentRangeEnd w:id="3"/><w:r><w:commentReference w:id="3"/></w:r><w:r><w:rPr><w:rFonts w:cs="Verdana" w:ascii="Verdana" w:hAnsi="Verdana"/><w:color w:val="000000"/><w:sz w:val="22"/><w:szCs w:val="22"/><w:lang w:val="en-US"/></w:rPr><w:t xml:space="preserve"> and data analysis</w:t></w:r><w:commentRangeStart w:id="4"/><w:r><w:rPr><w:rFonts w:cs="Verdana" w:ascii="Verdana" w:hAnsi="Verdana"/><w:color w:val="000000"/><w:sz w:val="22"/><w:szCs w:val="22"/><w:lang w:val="en-US"/></w:rPr><w:t>, respectively—</w:t></w:r><w:r><w:rPr><w:rFonts w:cs="Verdana" w:ascii="Verdana" w:hAnsi="Verdana"/><w:color w:val="000000"/><w:sz w:val="22"/><w:szCs w:val="22"/><w:lang w:val="en-US"/></w:rPr></w:r><w:commentRangeEnd w:id="4"/><w:r><w:commentReference w:id="4"/></w:r><w:r><w:rPr><w:rFonts w:cs="Verdana" w:ascii="Verdana" w:hAnsi="Verdana"/><w:color w:val="000000"/><w:sz w:val="22"/><w:szCs w:val="22"/><w:lang w:val="en-US"/></w:rPr><w:t>based on deep topological insights.</w:t></w:r></w:p><w:p><w:pPr><w:pStyle w:val="Normal"/><w:spacing w:before="0" w:after="120"/><w:jc w:val="both"/><w:rPr></w:rPr></w:pPr><w:commentRangeStart w:id="5"/><w:r><w:rPr><w:rFonts w:cs="Verdana" w:ascii="Verdana" w:hAnsi="Verdana"/><w:color w:val="000000"/><w:sz w:val="22"/><w:szCs w:val="22"/><w:lang w:val="en-US"/></w:rPr><w:tab/><w:t xml:space="preserve">Usually the novelty coming from computational topology does not lie in pushing the frontier of the most sophisticated mathematical theories or solving classical big open questions. </w:t></w:r><w:r><w:rPr><w:rFonts w:cs="Verdana" w:ascii="Verdana" w:hAnsi="Verdana"/><w:color w:val="000000"/><w:sz w:val="22"/><w:szCs w:val="22"/><w:lang w:val="en-US"/></w:rPr></w:r><w:commentRangeEnd w:id="5"/><w:r><w:commentReference w:id="5"/></w:r><w:r><w:rPr><w:rFonts w:cs="Verdana" w:ascii="Verdana" w:hAnsi="Verdana"/><w:color w:val="000000"/><w:sz w:val="22"/><w:szCs w:val="22"/><w:lang w:val="en-US"/></w:rPr><w:t xml:space="preserve">It is bridging the mathematical, computational, scientific and technological fields with their contemporary needs. </w:t></w:r><w:commentRangeStart w:id="6"/><w:r><w:rPr><w:rStyle w:val="Summery"/><w:b/><w:bCs/></w:rPr><w:t>The aim of the proposed project is to set up a new link involving nonlinear optimization, regression in machine learning and statistics, and homotopy theory</w:t></w:r><w:r><w:rPr><w:rFonts w:cs="Verdana" w:ascii="Verdana" w:hAnsi="Verdana"/><w:b/><w:bCs/><w:color w:val="000000"/><w:sz w:val="22"/><w:szCs w:val="22"/><w:lang w:val="en-US"/></w:rPr><w:t>—a fun</w:t></w:r><w:bookmarkStart w:id="13" w:name="__DdeLink__2224_171455510"/><w:r><w:rPr><w:rFonts w:cs="Verdana" w:ascii="Verdana" w:hAnsi="Verdana"/><w:b/><w:bCs/><w:color w:val="000000"/><w:sz w:val="22"/><w:szCs w:val="22"/><w:lang w:val="en-US"/></w:rPr><w:t>damental facet of topology which has been brought closer to the computational setting only recently.</w:t></w:r><w:bookmarkEnd w:id="13"/><w:r><w:rPr><w:rFonts w:cs="Verdana" w:ascii="Verdana" w:hAnsi="Verdana"/><w:b/><w:bCs/><w:color w:val="000000"/><w:sz w:val="22"/><w:szCs w:val="22"/><w:lang w:val="en-US"/></w:rPr><w:t xml:space="preserve"> </w:t></w:r><w:commentRangeEnd w:id="6"/><w:r><w:commentReference w:id="6"/></w:r><w:r><w:rPr><w:rFonts w:cs="Verdana" w:ascii="Verdana" w:hAnsi="Verdana"/><w:b/><w:bCs/><w:color w:val="000000"/><w:sz w:val="22"/><w:szCs w:val="22"/><w:lang w:val="en-US"/></w:rPr></w:r></w:p><w:p><w:pPr><w:pStyle w:val="Normal"/><w:spacing w:before="0" w:after="120"/><w:jc w:val="both"/><w:rPr></w:rPr></w:pPr><w:r><w:rPr><w:rFonts w:cs="Verdana" w:ascii="Verdana" w:hAnsi="Verdana"/><w:b/><w:color w:val="000000"/><w:sz w:val="22"/><w:szCs w:val="22"/><w:lang w:val="en-US"/></w:rPr><w:tab/><w:t>Computational homotopy theory: the state-of-the-art.</w:t></w:r><w:r><w:rPr><w:rFonts w:cs="Verdana" w:ascii="Verdana" w:hAnsi="Verdana"/><w:color w:val="000000"/><w:sz w:val="22"/><w:szCs w:val="22"/><w:lang w:val="en-US"/></w:rPr><w:t xml:space="preserve"> The proposed project builds upon the state-of-the-art in computational homotopy theory. In a nutshell, homotopy theory is a field studying </w:t></w:r><w:r><w:rPr><w:rFonts w:cs="Verdana" w:ascii="Verdana" w:hAnsi="Verdana"/><w:i/><w:color w:val="000000"/><w:sz w:val="22"/><w:szCs w:val="22"/><w:lang w:val="en-US"/></w:rPr><w:t>robust</w:t></w:r><w:r><w:rPr><w:rFonts w:cs="Verdana" w:ascii="Verdana" w:hAnsi="Verdana"/><w:color w:val="000000"/><w:sz w:val="22"/><w:szCs w:val="22"/><w:lang w:val="en-US"/></w:rPr><w:t xml:space="preserve"> and </w:t></w:r><w:r><w:rPr><w:rFonts w:cs="Verdana" w:ascii="Verdana" w:hAnsi="Verdana"/><w:i/><w:color w:val="000000"/><w:sz w:val="22"/><w:szCs w:val="22"/><w:lang w:val="en-US"/></w:rPr><w:t>global</w:t></w:r><w:r><w:rPr><w:rFonts w:cs="Verdana" w:ascii="Verdana" w:hAnsi="Verdana"/><w:color w:val="000000"/><w:sz w:val="22"/><w:szCs w:val="22"/><w:lang w:val="en-US"/></w:rPr><w:t xml:space="preserve"> properties of continuous maps and shapes—metric and topological spaces such </w:t></w:r><w:commentRangeStart w:id="7"/><w:r><w:rPr><w:rFonts w:cs="Verdana" w:ascii="Verdana" w:hAnsi="Verdana"/><w:color w:val="000000"/><w:sz w:val="22"/><w:szCs w:val="22"/><w:lang w:val="en-US"/></w:rPr><w:t xml:space="preserve">as </w:t></w:r><w:r><w:rPr><w:rFonts w:cs="Verdana" w:ascii="Verdana" w:hAnsi="Verdana"/><w:color w:val="000000"/><w:sz w:val="22"/><w:szCs w:val="22"/><w:lang w:val="en-US"/></w:rPr></w:r><m:oMath xmlns:m="http://schemas.openxmlformats.org/officeDocument/2006/math"><m:r><w:rPr><w:rFonts w:ascii="Cambria Math" w:hAnsi="Cambria Math"/></w:rPr><m:t xml:space="preserve">n</m:t></m:r></m:oMath><w:r><w:rPr><w:rFonts w:cs="Verdana" w:ascii="Verdana" w:hAnsi="Verdana"/><w:color w:val="000000"/><w:sz w:val="22"/><w:szCs w:val="22"/><w:lang w:val="en-US"/></w:rPr></w:r><w:commentRangeEnd w:id="7"/><w:r><w:commentReference w:id="7"/></w:r><w:r><w:rPr><w:rFonts w:cs="Verdana" w:ascii="Verdana" w:hAnsi="Verdana"/><w:color w:val="000000"/><w:sz w:val="22"/><w:szCs w:val="22"/><w:lang w:val="en-US"/></w:rPr><w:t>-dimensional spheres. The robustness and global nature comes from considering maps that differ</w:t></w:r><w:commentRangeStart w:id="8"/><w:r><w:rPr><w:rFonts w:cs="Verdana" w:ascii="Verdana" w:hAnsi="Verdana"/><w:color w:val="800000"/><w:sz w:val="22"/><w:szCs w:val="22"/><w:lang w:val="en-US"/></w:rPr><w:t>s</w:t></w:r><w:r><w:rPr><w:rFonts w:cs="Verdana" w:ascii="Verdana" w:hAnsi="Verdana"/><w:color w:val="800000"/><w:sz w:val="22"/><w:szCs w:val="22"/><w:lang w:val="en-US"/></w:rPr></w:r><w:commentRangeEnd w:id="8"/><w:r><w:commentReference w:id="8"/></w:r><w:r><w:rPr><w:rFonts w:cs="Verdana" w:ascii="Verdana" w:hAnsi="Verdana"/><w:color w:val="000000"/><w:sz w:val="22"/><w:szCs w:val="22"/><w:lang w:val="en-US"/></w:rPr><w:t xml:space="preserve"> by a homotopy—continuous deformation—as identical. In such </w:t></w:r><w:commentRangeStart w:id="9"/><w:r><w:rPr><w:rFonts w:cs="Verdana" w:ascii="Verdana" w:hAnsi="Verdana"/><w:color w:val="000000"/><w:sz w:val="22"/><w:szCs w:val="22"/><w:highlight w:val="red"/><w:lang w:val="en-US"/></w:rPr><w:t>a</w:t></w:r><w:r><w:rPr><w:rFonts w:cs="Verdana" w:ascii="Verdana" w:hAnsi="Verdana"/><w:color w:val="000000"/><w:sz w:val="22"/><w:szCs w:val="22"/><w:highlight w:val="red"/><w:lang w:val="en-US"/></w:rPr></w:r><w:commentRangeEnd w:id="9"/><w:r><w:commentReference w:id="9"/></w:r><w:r><w:rPr><w:rFonts w:cs="Verdana" w:ascii="Verdana" w:hAnsi="Verdana"/><w:color w:val="000000"/><w:sz w:val="22"/><w:szCs w:val="22"/><w:lang w:val="en-US"/></w:rPr><w:t xml:space="preserve"> view, most geometric properties of spaces (diameter, volume, curvature, etc.) as well as many topological (dimension) disappear. Coarser properties such as number of components, holes </w:t></w:r><w:commentRangeStart w:id="10"/><w:r><w:rPr><w:rFonts w:cs="Verdana" w:ascii="Verdana" w:hAnsi="Verdana"/><w:color w:val="000000"/><w:sz w:val="22"/><w:szCs w:val="22"/><w:lang w:val="en-US"/></w:rPr><w:t>(circle has one 1-dimensional hole)</w:t></w:r><w:r><w:rPr><w:rFonts w:cs="Verdana" w:ascii="Verdana" w:hAnsi="Verdana"/><w:color w:val="000000"/><w:sz w:val="22"/><w:szCs w:val="22"/><w:lang w:val="en-US"/></w:rPr></w:r><w:commentRangeEnd w:id="10"/><w:r><w:commentReference w:id="10"/></w:r><w:r><w:rPr><w:rFonts w:cs="Verdana" w:ascii="Verdana" w:hAnsi="Verdana"/><w:color w:val="000000"/><w:sz w:val="22"/><w:szCs w:val="22"/><w:lang w:val="en-US"/></w:rPr><w:t xml:space="preserve"> remain. </w:t></w:r><w:commentRangeStart w:id="11"/><w:r><w:rPr><w:rFonts w:cs="Verdana" w:ascii="Verdana" w:hAnsi="Verdana"/><w:color w:val="000000"/><w:sz w:val="22"/><w:szCs w:val="22"/><w:lang w:val="en-US"/></w:rPr><w:t xml:space="preserve">In such view, circle and a punctured disk are identical—homotopy equivalent. Surprisingly many problems of geometric origin can be shown to be invariant on changes of the relevant maps and spaces by a homotopy deformation and then the methods of homotopy theory apply. The simplest and important case for us is the topological extension problem—whether a given continuous map </w:t></w:r><w:r><w:rPr><w:rFonts w:cs="Verdana" w:ascii="Verdana" w:hAnsi="Verdana"/><w:color w:val="000000"/><w:sz w:val="22"/><w:szCs w:val="22"/><w:lang w:val="en-US"/></w:rPr></w:r><m:oMath xmlns:m="http://schemas.openxmlformats.org/officeDocument/2006/math"><m:r><w:rPr><w:rFonts w:ascii="Cambria Math" w:hAnsi="Cambria Math"/></w:rPr><m:t xml:space="preserve">f</m:t></m:r><m:r><m:rPr><m:lit/><m:nor/></m:rPr><w:rPr><w:rFonts w:ascii="Cambria Math" w:hAnsi="Cambria Math"/></w:rPr><m:t xml:space="preserve">:</m:t></m:r><m:r><w:rPr><w:rFonts w:ascii="Cambria Math" w:hAnsi="Cambria Math"/></w:rPr><m:t xml:space="preserve">A</m:t></m:r><m:r><w:rPr><w:rFonts w:ascii="Cambria Math" w:hAnsi="Cambria Math"/></w:rPr><m:t xml:space="preserve">→</m:t></m:r><m:r><w:rPr><w:rFonts w:ascii="Cambria Math" w:hAnsi="Cambria Math"/></w:rPr><m:t xml:space="preserve">Y</m:t></m:r></m:oMath><w:r><w:rPr><w:rFonts w:cs="Verdana" w:ascii="Verdana" w:hAnsi="Verdana"/><w:color w:val="000000"/><w:sz w:val="22"/><w:szCs w:val="22"/><w:lang w:val="en-US"/></w:rPr><w:t xml:space="preserve"> can be continuously extended to a map </w:t></w:r><w:r><w:rPr><w:rFonts w:cs="Verdana" w:ascii="Verdana" w:hAnsi="Verdana"/><w:color w:val="000000"/><w:sz w:val="22"/><w:szCs w:val="22"/><w:lang w:val="en-US"/></w:rPr></w:r><m:oMath xmlns:m="http://schemas.openxmlformats.org/officeDocument/2006/math"><m:r><w:rPr><w:rFonts w:ascii="Cambria Math" w:hAnsi="Cambria Math"/></w:rPr><m:t xml:space="preserve">X</m:t></m:r><m:r><w:rPr><w:rFonts w:ascii="Cambria Math" w:hAnsi="Cambria Math"/></w:rPr><m:t xml:space="preserve">→</m:t></m:r><m:r><w:rPr><w:rFonts w:ascii="Cambria Math" w:hAnsi="Cambria Math"/></w:rPr><m:t xml:space="preserve">Y</m:t></m:r></m:oMath><w:r><w:rPr><w:rFonts w:cs="Verdana" w:ascii="Verdana" w:hAnsi="Verdana"/><w:color w:val="000000"/><w:sz w:val="22"/><w:szCs w:val="22"/><w:lang w:val="en-US"/></w:rPr><w:t xml:space="preserve"> where </w:t></w:r><w:r><w:rPr><w:rFonts w:cs="Verdana" w:ascii="Verdana" w:hAnsi="Verdana"/><w:color w:val="000000"/><w:sz w:val="22"/><w:szCs w:val="22"/><w:lang w:val="en-US"/></w:rPr></w:r><m:oMath xmlns:m="http://schemas.openxmlformats.org/officeDocument/2006/math"><m:r><w:rPr><w:rFonts w:ascii="Cambria Math" w:hAnsi="Cambria Math"/></w:rPr><m:t xml:space="preserve">X</m:t></m:r></m:oMath><w:r><w:rPr><w:rFonts w:cs="Verdana" w:ascii="Verdana" w:hAnsi="Verdana"/><w:color w:val="000000"/><w:sz w:val="22"/><w:szCs w:val="22"/><w:lang w:val="en-US"/></w:rPr><w:t xml:space="preserve"> is a superspace of </w:t></w:r><w:r><w:rPr><w:rFonts w:cs="Verdana" w:ascii="Verdana" w:hAnsi="Verdana"/><w:color w:val="000000"/><w:sz w:val="22"/><w:szCs w:val="22"/><w:lang w:val="en-US"/></w:rPr></w:r><m:oMath xmlns:m="http://schemas.openxmlformats.org/officeDocument/2006/math"><m:r><w:rPr><w:rFonts w:ascii="Cambria Math" w:hAnsi="Cambria Math"/></w:rPr><m:t xml:space="preserve">A</m:t></m:r></m:oMath><w:r><w:rPr><w:rFonts w:cs="Verdana" w:ascii="Verdana" w:hAnsi="Verdana"/><w:color w:val="000000"/><w:sz w:val="22"/><w:szCs w:val="22"/><w:lang w:val="en-US"/></w:rPr><w:t>.</w:t></w:r></w:p><w:p><w:pPr><w:pStyle w:val="Normal"/><w:spacing w:before="0" w:after="120"/><w:jc w:val="center"/><w:rPr><w:rFonts w:ascii="Verdana" w:hAnsi="Verdana" w:cs="Verdana"/><w:color w:val="000000"/><w:sz w:val="22"/><w:szCs w:val="22"/><w:lang w:val="en-US"/></w:rPr></w:pPr><w:r><w:rPr></w:rPr><wp:docPr id="4" name="extendability-ipe.pdf"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 name="extendability-ipe.pdf" descr=""></pic:cNvPr><pic:cNvPicPr><a:picLocks noChangeAspect="1" noChangeArrowheads="1"/></pic:cNvPicPr></pic:nvPicPr><pic:blipFill><a:blip r:embed="rId2"></a:blip><a:stretch><a:fillRect/></a:stretch></pic:blipFill><pic:spPr bwMode="auto"><a:xfrm><a:off x="0" y="0"/><a:ext cx="3289300" cy="1143000"/></a:xfrm><a:prstGeom prst="rect"><a:avLst/></a:prstGeom></pic:spPr></pic:pic></a:graphicData></a:graphic></w:r></w:p><w:p><w:pPr><w:pStyle w:val="Footnotetext"/><w:rPr></w:rPr></w:pPr><w:r><w:rPr><w:rFonts w:cs="Verdana" w:ascii="Verdana" w:hAnsi="Verdana"/><w:color w:val="000000"/><w:sz w:val="22"/><w:szCs w:val="22"/><w:lang w:val="en-US"/></w:rPr><w:tab/><w:t>In a recent work</w:t></w:r><w:r><w:rPr><w:rStyle w:val="Footnotereference"/></w:rPr><w:tab/></w:r><w:r><w:rPr></w:rPr><w:t xml:space="preserve"> Extendability and other related problems such as homotopy and cohomotopy groups are covered by the work summarized in (see also references therein): </w:t></w:r><w:r><w:rPr><w:lang w:val="en-US"/></w:rPr><w:t xml:space="preserve">Martin Čadek, Marek Krčál, Jiří Matoušek, Lukáš Vokřínek, and Uli Wagner. Extending continuous maps: polynomiality and undecidability. In </w:t></w:r><w:r><w:rPr><w:i/><w:iCs/><w:lang w:val="en-US"/></w:rPr><w:t>Proceedings of the forty-fifth annual ACM symposium on Theory of computing</w:t></w:r><w:r><w:rPr><w:lang w:val="en-US"/></w:rPr><w:t xml:space="preserve"> (STOC &apos;13). ACM, New York, NY, USA, 595-604. </w:t></w:r></w:p><w:p><w:pPr><w:pStyle w:val="Footnotetext"/><w:rPr></w:rPr></w:pPr><w:r><w:rPr><w:rFonts w:cs="Verdana" w:ascii="Verdana" w:hAnsi="Verdana"/><w:color w:val="000000"/><w:sz w:val="22"/><w:szCs w:val="22"/><w:highlight w:val="red"/><w:lang w:val="en-US"/></w:rPr><w:tab/><w:t>.</w:t></w:r><w:r><w:rPr><w:rFonts w:cs="Verdana" w:ascii="Verdana" w:hAnsi="Verdana"/><w:color w:val="000000"/><w:sz w:val="22"/><w:szCs w:val="22"/><w:lang w:val="en-US"/></w:rPr><w:t xml:space="preserve"> the computational complexity of the extension problem has been settled. When </w:t></w:r><w:r><w:rPr><w:rFonts w:cs="Verdana" w:ascii="Verdana" w:hAnsi="Verdana"/><w:color w:val="000000"/><w:sz w:val="22"/><w:szCs w:val="22"/><w:lang w:val="en-US"/></w:rPr></w:r><m:oMath xmlns:m="http://schemas.openxmlformats.org/officeDocument/2006/math"><m:r><w:rPr><w:rFonts w:ascii="Cambria Math" w:hAnsi="Cambria Math"/></w:rPr><m:t xml:space="preserve">Y</m:t></m:r></m:oMath><w:r><w:rPr><w:rFonts w:cs="Verdana" w:ascii="Verdana" w:hAnsi="Verdana"/><w:color w:val="000000"/><w:sz w:val="22"/><w:szCs w:val="22"/><w:lang w:val="en-US"/></w:rPr><w:t xml:space="preserve"> is the (</w:t></w:r><w:r><w:rPr><w:rFonts w:cs="Verdana" w:ascii="Verdana" w:hAnsi="Verdana"/><w:color w:val="000000"/><w:sz w:val="22"/><w:szCs w:val="22"/><w:lang w:val="en-US"/></w:rPr></w:r><m:oMath xmlns:m="http://schemas.openxmlformats.org/officeDocument/2006/math"><m:r><w:rPr><w:rFonts w:ascii="Cambria Math" w:hAnsi="Cambria Math"/></w:rPr><m:t xml:space="preserve">n</m:t></m:r><m:r><w:rPr><w:rFonts w:ascii="Cambria Math" w:hAnsi="Cambria Math"/></w:rPr><m:t xml:space="preserve">−</m:t></m:r><m:r><w:rPr><w:rFonts w:ascii="Cambria Math" w:hAnsi="Cambria Math"/></w:rPr><m:t xml:space="preserve">1</m:t></m:r></m:oMath><w:r><w:rPr><w:rFonts w:cs="Verdana" w:ascii="Verdana" w:hAnsi="Verdana"/><w:color w:val="000000"/><w:sz w:val="22"/><w:szCs w:val="22"/><w:lang w:val="en-US"/></w:rPr><w:t xml:space="preserve">-sphere </w:t></w:r><w:r><w:rPr><w:rFonts w:cs="Verdana" w:ascii="Verdana" w:hAnsi="Verdana"/><w:color w:val="000000"/><w:sz w:val="22"/><w:szCs w:val="22"/><w:lang w:val="en-US"/></w:rPr></w:r><m:oMath xmlns:m="http://schemas.openxmlformats.org/officeDocument/2006/math"><m:sSup><m:e><m:r><w:rPr><w:rFonts w:ascii="Cambria Math" w:hAnsi="Cambria Math"/></w:rPr><m:t xml:space="preserve">S</m:t></m:r></m:e><m:sup><m:r><w:rPr><w:rFonts w:ascii="Cambria Math" w:hAnsi="Cambria Math"/></w:rPr><m:t xml:space="preserve">n</m:t></m:r><m:r><w:rPr><w:rFonts w:ascii="Cambria Math" w:hAnsi="Cambria Math"/></w:rPr><m:t xml:space="preserve">−</m:t></m:r><m:r><w:rPr><w:rFonts w:ascii="Cambria Math" w:hAnsi="Cambria Math"/></w:rPr><m:t xml:space="preserve">1</m:t></m:r></m:sup></m:sSup></m:oMath><w:r><w:rPr><w:rFonts w:cs="Verdana" w:ascii="Verdana" w:hAnsi="Verdana"/><w:color w:val="000000"/><w:sz w:val="22"/><w:szCs w:val="22"/><w:lang w:val="en-US"/></w:rPr><w:t xml:space="preserve"> (or equivalently, punctured </w:t></w:r><w:r><w:rPr><w:rFonts w:cs="Verdana" w:ascii="Verdana" w:hAnsi="Verdana"/><w:color w:val="000000"/><w:sz w:val="22"/><w:szCs w:val="22"/><w:lang w:val="en-US"/></w:rPr></w:r><m:oMath xmlns:m="http://schemas.openxmlformats.org/officeDocument/2006/math"><m:r><w:rPr><w:rFonts w:ascii="Cambria Math" w:hAnsi="Cambria Math"/></w:rPr><m:t xml:space="preserve">n</m:t></m:r></m:oMath><w:r><w:rPr><w:rFonts w:cs="Verdana" w:ascii="Verdana" w:hAnsi="Verdana"/><w:color w:val="000000"/><w:sz w:val="22"/><w:szCs w:val="22"/><w:lang w:val="en-US"/></w:rPr><w:t xml:space="preserve">-disk </w:t></w:r><w:r><w:rPr><w:rFonts w:cs="Verdana" w:ascii="Verdana" w:hAnsi="Verdana"/><w:color w:val="000000"/><w:sz w:val="22"/><w:szCs w:val="22"/><w:lang w:val="en-US"/></w:rPr></w:r><m:oMath xmlns:m="http://schemas.openxmlformats.org/officeDocument/2006/math"><m:sSup><m:e><m:r><w:rPr><w:rFonts w:ascii="Cambria Math" w:hAnsi="Cambria Math"/></w:rPr><m:t xml:space="preserve">R</m:t></m:r></m:e><m:sup><m:r><w:rPr><w:rFonts w:ascii="Cambria Math" w:hAnsi="Cambria Math"/></w:rPr><m:t xml:space="preserve">n</m:t></m:r></m:sup></m:sSup><m:r><w:rPr><w:rFonts w:ascii="Cambria Math" w:hAnsi="Cambria Math"/></w:rPr><m:t xml:space="preserve">∖</m:t></m:r><m:r><w:rPr><w:rFonts w:ascii="Cambria Math" w:hAnsi="Cambria Math"/></w:rPr><m:t xml:space="preserve">{</m:t></m:r><m:r><w:rPr><w:rFonts w:ascii="Cambria Math" w:hAnsi="Cambria Math"/></w:rPr><m:t xml:space="preserve">0</m:t></m:r><m:r><w:rPr><w:rFonts w:ascii="Cambria Math" w:hAnsi="Cambria Math"/></w:rPr><m:t xml:space="preserve">}</m:t></m:r></m:oMath><w:r><w:rPr><w:rFonts w:cs="Verdana" w:ascii="Verdana" w:hAnsi="Verdana"/><w:color w:val="000000"/><w:sz w:val="22"/><w:szCs w:val="22"/><w:lang w:val="en-US"/></w:rPr><w:t xml:space="preserve">), the problem is undecidable for </w:t></w:r><w:r><w:rPr><w:rFonts w:cs="Verdana" w:ascii="Verdana" w:hAnsi="Verdana"/><w:color w:val="000000"/><w:sz w:val="22"/><w:szCs w:val="22"/><w:lang w:val="en-US"/></w:rPr></w:r><m:oMath xmlns:m="http://schemas.openxmlformats.org/officeDocument/2006/math"><m:r><w:rPr><w:rFonts w:ascii="Cambria Math" w:hAnsi="Cambria Math"/></w:rPr><m:t xml:space="preserve">n</m:t></m:r><m:r><w:rPr><w:rFonts w:ascii="Cambria Math" w:hAnsi="Cambria Math"/></w:rPr><m:t xml:space="preserve">≥</m:t></m:r><m:r><w:rPr><w:rFonts w:ascii="Cambria Math" w:hAnsi="Cambria Math"/></w:rPr><m:t xml:space="preserve">3</m:t></m:r></m:oMath><w:r><w:rPr><w:rFonts w:cs="Verdana" w:ascii="Verdana" w:hAnsi="Verdana"/><w:color w:val="000000"/><w:sz w:val="22"/><w:szCs w:val="22"/><w:lang w:val="en-US"/></w:rPr><w:t xml:space="preserve"> odd and </w:t></w:r><w:r><w:rPr><w:rFonts w:cs="Verdana" w:ascii="Verdana" w:hAnsi="Verdana"/><w:color w:val="000000"/><w:sz w:val="22"/><w:szCs w:val="22"/><w:lang w:val="en-US"/></w:rPr></w:r><m:oMath xmlns:m="http://schemas.openxmlformats.org/officeDocument/2006/math"><m:r><m:rPr><m:lit/><m:nor/></m:rPr><w:rPr><w:rFonts w:ascii="Cambria Math" w:hAnsi="Cambria Math"/></w:rPr><m:t xml:space="preserve">dim </m:t></m:r><m:r><w:rPr><w:rFonts w:ascii="Cambria Math" w:hAnsi="Cambria Math"/></w:rPr><m:t xml:space="preserve">X</m:t></m:r><m:r><w:rPr><w:rFonts w:ascii="Cambria Math" w:hAnsi="Cambria Math"/></w:rPr><m:t xml:space="preserve">≥</m:t></m:r><m:r><w:rPr><w:rFonts w:ascii="Cambria Math" w:hAnsi="Cambria Math"/></w:rPr><m:t xml:space="preserve">2</m:t></m:r><m:r><w:rPr><w:rFonts w:ascii="Cambria Math" w:hAnsi="Cambria Math"/></w:rPr><m:t xml:space="preserve">n</m:t></m:r><m:r><w:rPr><w:rFonts w:ascii="Cambria Math" w:hAnsi="Cambria Math"/></w:rPr><m:t xml:space="preserve">−</m:t></m:r><m:r><w:rPr><w:rFonts w:ascii="Cambria Math" w:hAnsi="Cambria Math"/></w:rPr><m:t xml:space="preserve">2</m:t></m:r></m:oMath><w:r><w:rPr><w:rFonts w:cs="Verdana" w:ascii="Verdana" w:hAnsi="Verdana"/><w:color w:val="000000"/><w:sz w:val="22"/><w:szCs w:val="22"/><w:lang w:val="en-US"/></w:rPr><w:t xml:space="preserve">, but decidable otherwise. This remarkable </w:t></w:r><w:commentRangeStart w:id="12"/><w:r><w:rPr><w:rFonts w:cs="Verdana" w:ascii="Verdana" w:hAnsi="Verdana"/><w:color w:val="000000"/><w:sz w:val="22"/><w:szCs w:val="22"/><w:lang w:val="en-US"/></w:rPr><w:t>threshold</w:t></w:r><w:r><w:rPr><w:rFonts w:cs="Verdana" w:ascii="Verdana" w:hAnsi="Verdana"/><w:color w:val="000000"/><w:sz w:val="22"/><w:szCs w:val="22"/><w:lang w:val="en-US"/></w:rPr></w:r><w:commentRangeEnd w:id="12"/><w:r><w:commentReference w:id="12"/></w:r><w:r><w:rPr><w:rFonts w:cs="Verdana" w:ascii="Verdana" w:hAnsi="Verdana"/><w:color w:val="000000"/><w:sz w:val="22"/><w:szCs w:val="22"/><w:lang w:val="en-US"/></w:rPr><w:t xml:space="preserve"> follows from a sophisticated computational equivalence (over 100 pages) of the extension problem and solvability of systems of Diophantine equations. By the famous Matyasevich’s answer to the Hilbert’s 10</w:t></w:r><w:r><w:rPr><w:rFonts w:cs="Verdana" w:ascii="Verdana" w:hAnsi="Verdana"/><w:color w:val="000000"/><w:sz w:val="22"/><w:szCs w:val="22"/><w:vertAlign w:val="superscript"/><w:lang w:val="en-US"/></w:rPr><w:t>th</w:t></w:r><w:r><w:rPr><w:rFonts w:cs="Verdana" w:ascii="Verdana" w:hAnsi="Verdana"/><w:color w:val="000000"/><w:sz w:val="22"/><w:szCs w:val="22"/><w:lang w:val="en-US"/></w:rPr><w:t xml:space="preserve"> problem, the solvability is undecidable in the quadratic case; on the other hand, it is decidable in the linear case. We remark that the result holds for rather general choice of </w:t></w:r><w:r><w:rPr><w:rFonts w:cs="Verdana" w:ascii="Verdana" w:hAnsi="Verdana"/><w:color w:val="000000"/><w:sz w:val="22"/><w:szCs w:val="22"/><w:lang w:val="en-US"/></w:rPr></w:r><m:oMath xmlns:m="http://schemas.openxmlformats.org/officeDocument/2006/math"><m:r><w:rPr><w:rFonts w:ascii="Cambria Math" w:hAnsi="Cambria Math"/></w:rPr><m:t xml:space="preserve">Y</m:t></m:r></m:oMath><w:r><w:rPr><w:rFonts w:cs="Verdana" w:ascii="Verdana" w:hAnsi="Verdana"/><w:color w:val="000000"/><w:sz w:val="22"/><w:szCs w:val="22"/><w:lang w:val="en-US"/></w:rPr><w:t xml:space="preserve">, but the sphere is the most important case for us and can be easily stated. </w:t></w:r><w:r><w:rPr><w:rStyle w:val="Summery"/></w:rPr><w:t>Summarized, computational homotopy theory has witnessed a rapid development in recent years and the researcher played a major role there.</w:t></w:r><w:r><w:rPr><w:rStyle w:val="Footnotereference"/></w:rPr><w:tab/></w:r><w:r><w:rPr></w:rPr><w:t xml:space="preserve"> </w:t></w:r><w:r><w:rPr><w:lang w:val="en-US"/></w:rPr><w:t xml:space="preserve">Many other interesting problems were covered by the recent development: see publications authored by Martin Čadek, Marek Krčál, Lukáš Vokřínek and/or Marek Filakovský. </w:t></w:r></w:p><w:p><w:pPr><w:pStyle w:val="Normal"/><w:spacing w:before="0" w:after="120"/><w:jc w:val="both"/><w:rPr></w:rPr></w:pPr><w:commentRangeEnd w:id="11"/><w:r><w:commentReference w:id="11"/></w:r><w:r><w:rPr></w:rPr></w:r></w:p><w:p><w:pPr><w:pStyle w:val="Normal"/><w:spacing w:before="0" w:after="120"/><w:jc w:val="both"/><w:rPr><w:rFonts w:ascii="Verdana" w:hAnsi="Verdana" w:cs="Verdana"/><w:color w:val="000000"/><w:sz w:val="22"/><w:szCs w:val="22"/><w:lang w:val="en-US"/></w:rPr></w:pPr><w:r><w:rPr><w:rFonts w:cs="Verdana" w:ascii="Verdana" w:hAnsi="Verdana"/><w:b/><w:color w:val="000000"/><w:sz w:val="22"/><w:szCs w:val="22"/><w:lang w:val="en-US"/></w:rPr><w:tab/><w:t>Solving equations with uncertainty.</w:t></w:r><w:r><w:rPr><w:rFonts w:cs="Verdana" w:ascii="Verdana" w:hAnsi="Verdana"/><w:color w:val="000000"/><w:sz w:val="22"/><w:szCs w:val="22"/><w:lang w:val="en-US"/></w:rPr><w:t xml:space="preserve"> Continuous functions are ubiquitous in science and engineering. </w:t></w:r><w:commentRangeStart w:id="13"/><w:r><w:rPr><w:rFonts w:cs="Verdana" w:ascii="Verdana" w:hAnsi="Verdana"/><w:color w:val="000000"/><w:sz w:val="22"/><w:szCs w:val="22"/><w:lang w:val="en-US"/></w:rPr><w:t>But often there is uncertainty: the functions we posses only approximate the reality.</w:t></w:r><w:r><w:rPr><w:rFonts w:cs="Verdana" w:ascii="Verdana" w:hAnsi="Verdana"/><w:color w:val="000000"/><w:sz w:val="22"/><w:szCs w:val="22"/><w:lang w:val="en-US"/></w:rPr></w:r><w:commentRangeEnd w:id="13"/><w:r><w:commentReference w:id="13"/></w:r><w:r><w:rPr><w:rFonts w:cs="Verdana" w:ascii="Verdana" w:hAnsi="Verdana"/><w:color w:val="000000"/><w:sz w:val="22"/><w:szCs w:val="22"/><w:lang w:val="en-US"/></w:rPr><w:t xml:space="preserve"> For instance, this can happen due to imprecisions in physical measurements, in floating point arithmetic or in numerical solutions of partial differential equations. A fundamental example for us is the uncertainty attached to the functions obtained by </w:t></w:r><w:commentRangeStart w:id="14"/><w:r><w:rPr><w:rFonts w:cs="Verdana" w:ascii="Verdana" w:hAnsi="Verdana"/><w:color w:val="000000"/><w:sz w:val="22"/><w:szCs w:val="22"/><w:lang w:val="en-US"/></w:rPr><w:t>regression, especially when the examples are sparse and/or they come with noise</w:t></w:r><w:r><w:rPr><w:rFonts w:cs="Verdana" w:ascii="Verdana" w:hAnsi="Verdana"/><w:color w:val="000000"/><w:sz w:val="22"/><w:szCs w:val="22"/><w:lang w:val="en-US"/></w:rPr></w:r><w:commentRangeEnd w:id="14"/><w:r><w:commentReference w:id="14"/></w:r><w:r><w:rPr><w:rFonts w:cs="Verdana" w:ascii="Verdana" w:hAnsi="Verdana"/><w:color w:val="000000"/><w:sz w:val="22"/><w:szCs w:val="22"/><w:lang w:val="en-US"/></w:rPr><w:t>. The abundance of such scenario</w:t></w:r><w:commentRangeStart w:id="15"/><w:r><w:rPr><w:rFonts w:cs="Verdana" w:ascii="Verdana" w:hAnsi="Verdana"/><w:color w:val="FF3333"/><w:sz w:val="22"/><w:szCs w:val="22"/><w:lang w:val="en-US"/></w:rPr><w:t>s</w:t></w:r><w:r><w:rPr><w:rFonts w:cs="Verdana" w:ascii="Verdana" w:hAnsi="Verdana"/><w:color w:val="FF3333"/><w:sz w:val="22"/><w:szCs w:val="22"/><w:lang w:val="en-US"/></w:rPr></w:r><w:commentRangeEnd w:id="15"/><w:r><w:commentReference w:id="15"/></w:r><w:r><w:rPr><w:rFonts w:cs="Verdana" w:ascii="Verdana" w:hAnsi="Verdana"/><w:color w:val="000000"/><w:sz w:val="22"/><w:szCs w:val="22"/><w:lang w:val="en-US"/></w:rPr><w:t xml:space="preserve"> has only increased by the contemporary expansion of machine learning. </w:t></w:r></w:p><w:p><w:pPr><w:pStyle w:val="Footnotetext"/><w:rPr></w:rPr></w:pPr><w:r><w:rPr><w:rFonts w:cs="Verdana" w:ascii="Verdana" w:hAnsi="Verdana"/><w:color w:val="000000"/><w:sz w:val="22"/><w:szCs w:val="22"/><w:lang w:val="en-US"/></w:rPr><w:tab/><w:t xml:space="preserve">To model this kind of uncertainty, we assume that a continuous function </w:t></w:r><w:r><w:rPr><w:rFonts w:cs="Verdana" w:ascii="Verdana" w:hAnsi="Verdana"/><w:color w:val="000000"/><w:sz w:val="22"/><w:szCs w:val="22"/><w:lang w:val="en-US"/></w:rPr></w:r><m:oMath xmlns:m="http://schemas.openxmlformats.org/officeDocument/2006/math"><m:r><w:rPr><w:rFonts w:ascii="Cambria Math" w:hAnsi="Cambria Math"/></w:rPr><m:t xml:space="preserve">g</m:t></m:r><m:r><m:rPr><m:lit/><m:nor/></m:rP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oMath><w:r><w:rPr><w:rFonts w:cs="Verdana" w:ascii="Verdana" w:hAnsi="Verdana"/><w:color w:val="000000"/><w:sz w:val="22"/><w:szCs w:val="22"/><w:lang w:val="en-US"/></w:rPr><w:t xml:space="preserve"> is given and the uncertainty is specified by a continuous </w:t></w:r><w:commentRangeStart w:id="16"/><w:r><w:rPr><w:rFonts w:cs="Verdana" w:ascii="Verdana" w:hAnsi="Verdana"/><w:color w:val="000000"/><w:sz w:val="22"/><w:szCs w:val="22"/><w:lang w:val="en-US"/></w:rPr></w:r><m:oMath xmlns:m="http://schemas.openxmlformats.org/officeDocument/2006/math"><m:eqArr><m:e><m:r><w:rPr><w:rFonts w:ascii="Cambria Math" w:hAnsi="Cambria Math"/></w:rPr><m:t xml:space="preserve">+</m:t></m:r><m:r><w:rPr><w:rFonts w:ascii="Cambria Math" w:hAnsi="Cambria Math"/></w:rPr><m:t xml:space="preserve">r</m:t></m:r><m:r><m:rPr><m:lit/><m:nor/></m:rP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sup></m:sSup></m:e></m:eqArr></m:oMath><w:r><w:rPr><w:rFonts w:cs="Verdana" w:ascii="Verdana" w:hAnsi="Verdana"/><w:color w:val="000000"/><w:sz w:val="22"/><w:szCs w:val="22"/><w:lang w:val="en-US"/></w:rPr></w:r><w:commentRangeEnd w:id="16"/><w:r><w:commentReference w:id="16"/></w:r><w:r><w:rPr><w:rFonts w:cs="Verdana" w:ascii="Verdana" w:hAnsi="Verdana"/><w:color w:val="000000"/><w:sz w:val="22"/><w:szCs w:val="22"/><w:lang w:val="en-US"/></w:rPr><w:t xml:space="preserve"> whose values can be interpreted as “confidence intervals”. We say that </w:t></w:r><w:r><w:rPr><w:rFonts w:cs="Verdana" w:ascii="Verdana" w:hAnsi="Verdana"/><w:color w:val="000000"/><w:sz w:val="22"/><w:szCs w:val="22"/><w:lang w:val="en-US"/></w:rPr></w:r><m:oMath xmlns:m="http://schemas.openxmlformats.org/officeDocument/2006/math"><m:r><w:rPr><w:rFonts w:ascii="Cambria Math" w:hAnsi="Cambria Math"/></w:rPr><m:t xml:space="preserve">f</m:t></m:r><m:r><m:rPr><m:lit/><m:nor/></m:rP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oMath><w:r><w:rPr><w:rFonts w:cs="Verdana" w:ascii="Verdana" w:hAnsi="Verdana"/><w:color w:val="000000"/><w:sz w:val="22"/><w:szCs w:val="22"/><w:lang w:val="en-US"/></w:rPr><w:t xml:space="preserve"> is an </w:t></w:r><w:r><w:rPr><w:rFonts w:cs="Verdana" w:ascii="Verdana" w:hAnsi="Verdana"/><w:color w:val="000000"/><w:sz w:val="22"/><w:szCs w:val="22"/><w:lang w:val="en-US"/></w:rPr></w:r><m:oMath xmlns:m="http://schemas.openxmlformats.org/officeDocument/2006/math"><m:r><w:rPr><w:rFonts w:ascii="Cambria Math" w:hAnsi="Cambria Math"/></w:rPr><m:t xml:space="preserve">r</m:t></m:r></m:oMath><w:r><w:rPr><w:rFonts w:cs="Verdana" w:ascii="Verdana" w:hAnsi="Verdana"/><w:color w:val="000000"/><w:sz w:val="22"/><w:szCs w:val="22"/><w:lang w:val="en-US"/></w:rPr><w:t xml:space="preserve">-perturbation of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whenever </w:t></w:r><w:r><w:rPr><w:rFonts w:cs="Verdana" w:ascii="Verdana" w:hAnsi="Verdana"/><w:color w:val="000000"/><w:sz w:val="22"/><w:szCs w:val="22"/><w:lang w:val="en-US"/></w:rPr></w:r><m:oMath xmlns:m="http://schemas.openxmlformats.org/officeDocument/2006/math"><m:d><m:dPr><m:begChr m:val="|"/><m:endChr m:val="|"/></m:dPr><m:e><m:r><w:rPr><w:rFonts w:ascii="Cambria Math" w:hAnsi="Cambria Math"/></w:rPr><m:t xml:space="preserve">f</m:t></m:r><m:d><m:dPr><m:begChr m:val="("/><m:endChr m:val=")"/></m:dPr><m:e><m:r><w:rPr><w:rFonts w:ascii="Cambria Math" w:hAnsi="Cambria Math"/></w:rPr><m:t xml:space="preserve">x</m:t></m:r></m:e></m:d><m:r><w:rPr><w:rFonts w:ascii="Cambria Math" w:hAnsi="Cambria Math"/></w:rPr><m:t xml:space="preserve">−</m:t></m:r><m:r><w:rPr><w:rFonts w:ascii="Cambria Math" w:hAnsi="Cambria Math"/></w:rPr><m:t xml:space="preserve">g</m:t></m:r><m:d><m:dPr><m:begChr m:val="("/><m:endChr m:val=")"/></m:dPr><m:e><m:r><w:rPr><w:rFonts w:ascii="Cambria Math" w:hAnsi="Cambria Math"/></w:rPr><m:t xml:space="preserve">x</m:t></m:r></m:e></m:d></m:e></m:d><m:r><w:rPr><w:rFonts w:ascii="Cambria Math" w:hAnsi="Cambria Math"/></w:rPr><m:t xml:space="preserve">&lt;</m:t></m:r><m:r><w:rPr><w:rFonts w:ascii="Cambria Math" w:hAnsi="Cambria Math"/></w:rPr><m:t xml:space="preserve">r</m:t></m:r><m:d><m:dPr><m:begChr m:val="("/><m:endChr m:val=")"/></m:dPr><m:e><m:r><w:rPr><w:rFonts w:ascii="Cambria Math" w:hAnsi="Cambria Math"/></w:rPr><m:t xml:space="preserve">x</m:t></m:r></m:e></m:d></m:oMath><w:r><w:rPr><w:rFonts w:cs="Verdana" w:ascii="Verdana" w:hAnsi="Verdana"/><w:color w:val="000000"/><w:sz w:val="22"/><w:szCs w:val="22"/><w:lang w:val="en-US"/></w:rPr><w:t xml:space="preserve"> in every point </w:t></w:r><w:r><w:rPr><w:rFonts w:cs="Verdana" w:ascii="Verdana" w:hAnsi="Verdana"/><w:color w:val="000000"/><w:sz w:val="22"/><w:szCs w:val="22"/><w:lang w:val="en-US"/></w:rPr></w:r><m:oMath xmlns:m="http://schemas.openxmlformats.org/officeDocument/2006/math"><m:r><w:rPr><w:rFonts w:ascii="Cambria Math" w:hAnsi="Cambria Math"/></w:rPr><m:t xml:space="preserve">x</m:t></m:r><m:r><w:rPr><w:rFonts w:ascii="Cambria Math" w:hAnsi="Cambria Math"/></w:rPr><m:t xml:space="preserve">∈</m:t></m:r><m:r><w:rPr><w:rFonts w:ascii="Cambria Math" w:hAnsi="Cambria Math"/></w:rPr><m:t xml:space="preserve">X</m:t></m:r><m:r><w:rPr><w:rFonts w:ascii="Cambria Math" w:hAnsi="Cambria Math"/></w:rPr><m:t xml:space="preserve">.</m:t></m:r></m:oMath><w:r><w:rPr><w:rStyle w:val="Footnotereference"/><w:rFonts w:cs="Verdana" w:ascii="Verdana" w:hAnsi="Verdana"/><w:color w:val="000000"/><w:sz w:val="22"/><w:szCs w:val="22"/><w:lang w:val="en-US"/></w:rPr><w:t xml:space="preserve"> </w:t></w:r><w:r><w:rPr><w:rStyle w:val="Footnotereference"/></w:rPr><w:tab/></w:r><w:r><w:rPr></w:rPr><w:t xml:space="preserve"> A classical statistical approach is to define a distribution on the parameters of the given model. However, in the context of machine learning, the model (such as neural network or support vector regression) often bears no particular significance and is used only to give a reasonable approximation to a function of which we have no a priori knowledge. Then our notion of uncertainty is the appropriate one.</w:t></w:r></w:p><w:p><w:pPr><w:pStyle w:val="Normal"/><w:spacing w:before="0" w:after="120"/><w:jc w:val="both"/><w:rPr><w:rFonts w:ascii="Verdana" w:hAnsi="Verdana" w:cs="Verdana"/><w:color w:val="000000"/><w:sz w:val="22"/><w:szCs w:val="22"/><w:lang w:val="en-US"/></w:rPr></w:pPr><w:r><w:rPr><w:rFonts w:cs="Verdana" w:ascii="Verdana" w:hAnsi="Verdana"/><w:color w:val="000000"/><w:sz w:val="22"/><w:szCs w:val="22"/><w:lang w:val="en-US"/></w:rPr><w:tab/><w:t xml:space="preserve"> </w:t></w:r><w:r><w:rPr><w:rFonts w:cs="Verdana" w:ascii="Verdana" w:hAnsi="Verdana"/><w:color w:val="000000"/><w:sz w:val="22"/><w:szCs w:val="22"/><w:lang w:val="en-US"/></w:rPr><w:t xml:space="preserve">We call this model the </w:t></w:r><w:r><w:rPr><w:rFonts w:cs="Verdana" w:ascii="Verdana" w:hAnsi="Verdana"/><w:i/><w:color w:val="000000"/><w:sz w:val="22"/><w:szCs w:val="22"/><w:lang w:val="en-US"/></w:rPr><w:t xml:space="preserve">non-parametric uncertainty. </w:t></w:r><w:r><w:rPr><w:rFonts w:cs="Verdana" w:ascii="Verdana" w:hAnsi="Verdana"/><w:color w:val="000000"/><w:sz w:val="22"/><w:szCs w:val="22"/><w:lang w:val="en-US"/></w:rPr><w:t xml:space="preserve">For the sake of simple presentation, we further assume that </w:t></w:r><w:r><w:rPr><w:rFonts w:cs="Verdana" w:ascii="Verdana" w:hAnsi="Verdana"/><w:color w:val="000000"/><w:sz w:val="22"/><w:szCs w:val="22"/><w:lang w:val="en-US"/></w:rPr></w:r><m:oMath xmlns:m="http://schemas.openxmlformats.org/officeDocument/2006/math"><m:r><w:rPr><w:rFonts w:ascii="Cambria Math" w:hAnsi="Cambria Math"/></w:rPr><m:t xml:space="preserve">r</m:t></m:r><m:d><m:dPr><m:begChr m:val="("/><m:endChr m:val=")"/></m:dPr><m:e><m:r><w:rPr><w:rFonts w:ascii="Cambria Math" w:hAnsi="Cambria Math"/></w:rPr><m:t xml:space="preserve">x</m:t></m:r></m:e></m:d><m:r><w:rPr><w:rFonts w:ascii="Cambria Math" w:hAnsi="Cambria Math"/></w:rPr><m:t xml:space="preserve">=</m:t></m:r><m:r><w:rPr><w:rFonts w:ascii="Cambria Math" w:hAnsi="Cambria Math"/></w:rPr><m:t xml:space="preserve">r</m:t></m:r></m:oMath><w:r><w:rPr><w:rFonts w:cs="Verdana" w:ascii="Verdana" w:hAnsi="Verdana"/><w:color w:val="000000"/><w:sz w:val="22"/><w:szCs w:val="22"/><w:lang w:val="en-US"/></w:rPr><w:t xml:space="preserve"> is constant in every point of </w:t></w:r><w:r><w:rPr><w:rFonts w:cs="Verdana" w:ascii="Verdana" w:hAnsi="Verdana"/><w:color w:val="000000"/><w:sz w:val="22"/><w:szCs w:val="22"/><w:lang w:val="en-US"/></w:rPr></w:r><m:oMath xmlns:m="http://schemas.openxmlformats.org/officeDocument/2006/math"><m:r><w:rPr><w:rFonts w:ascii="Cambria Math" w:hAnsi="Cambria Math"/></w:rPr><m:t xml:space="preserve">X</m:t></m:r></m:oMath><w:r><w:rPr><w:rFonts w:cs="Verdana" w:ascii="Verdana" w:hAnsi="Verdana"/><w:color w:val="000000"/><w:sz w:val="22"/><w:szCs w:val="22"/><w:lang w:val="en-US"/></w:rPr><w:t>; the above case and even more general ones follows easily.</w:t></w:r></w:p><w:p><w:pPr><w:pStyle w:val="Footnotetext"/><w:rPr></w:rPr></w:pPr><w:r><w:rPr><w:rFonts w:cs="Verdana" w:ascii="Verdana" w:hAnsi="Verdana"/><w:color w:val="0000FF"/><w:sz w:val="22"/><w:szCs w:val="22"/><w:lang w:val="en-US"/></w:rPr><w:tab/><w:t xml:space="preserve">Asi dodat, ze nejcastejsi vyuziti learned funkci je predikce a nerovnost/sublevesets, ale ze zpracovani nejistoty je tady snadne. </w:t></w:r><w:r><w:rPr><w:rFonts w:cs="Verdana" w:ascii="Verdana" w:hAnsi="Verdana"/><w:color w:val="000000"/><w:sz w:val="22"/><w:szCs w:val="22"/><w:lang w:val="en-US"/></w:rPr><w:t>The primary difficult task is to analyze the zero set</w:t></w:r><w:r><w:rPr><w:rStyle w:val="Footnotereference"/></w:rPr><w:tab/></w:r><w:r><w:rPr></w:rPr><w:t xml:space="preserve"> Or equivalently, any level set  </w:t></w:r><w:r><w:rPr></w:rPr></w:r><m:oMath xmlns:m="http://schemas.openxmlformats.org/officeDocument/2006/math"><m:sSup><m:e><m:r><w:rPr><w:rFonts w:ascii="Cambria Math" w:hAnsi="Cambria Math"/></w:rPr><m:t xml:space="preserve">f</m:t></m:r></m:e><m:sup><m:r><w:rPr><w:rFonts w:ascii="Cambria Math" w:hAnsi="Cambria Math"/></w:rPr><m:t xml:space="preserve">−</m:t></m:r><m:r><w:rPr><w:rFonts w:ascii="Cambria Math" w:hAnsi="Cambria Math"/></w:rPr><m:t xml:space="preserve">1</m:t></m:r></m:sup></m:sSup><m:d><m:dPr><m:begChr m:val="("/><m:endChr m:val=")"/></m:dPr><m:e><m:r><w:rPr><w:rFonts w:ascii="Cambria Math" w:hAnsi="Cambria Math"/></w:rPr><m:t xml:space="preserve">y</m:t></m:r></m:e></m:d></m:oMath><w:r><w:rPr></w:rPr><w:t>, also called isosurface.</w:t></w:r></w:p><w:p><w:pPr><w:pStyle w:val="Normal"/><w:spacing w:before="0" w:after="120"/><w:jc w:val="both"/><w:rPr><w:rFonts w:ascii="Verdana" w:hAnsi="Verdana" w:cs="Verdana"/><w:color w:val="000000"/><w:sz w:val="22"/><w:szCs w:val="22"/><w:lang w:val="en-US"/></w:rPr></w:pPr><w:r><w:rPr><w:rFonts w:cs="Verdana" w:ascii="Verdana" w:hAnsi="Verdana"/><w:color w:val="000000"/><w:sz w:val="22"/><w:szCs w:val="22"/><w:lang w:val="en-US"/></w:rPr><w:tab/><w:t xml:space="preserve"> </w:t></w:r><w:r><w:rPr><w:rFonts w:cs="Verdana" w:ascii="Verdana" w:hAnsi="Verdana"/><w:color w:val="000000"/><w:sz w:val="22"/><w:szCs w:val="22"/><w:lang w:val="en-US"/></w:rPr></w:r><m:oMath xmlns:m="http://schemas.openxmlformats.org/officeDocument/2006/math"><m:sSup><m:e><m:r><w:rPr><w:rFonts w:ascii="Cambria Math" w:hAnsi="Cambria Math"/></w:rPr><m:t xml:space="preserve">f</m:t></m:r></m:e><m:sup><m:r><w:rPr><w:rFonts w:ascii="Cambria Math" w:hAnsi="Cambria Math"/></w:rPr><m:t xml:space="preserve">−</m:t></m:r><m:r><w:rPr><w:rFonts w:ascii="Cambria Math" w:hAnsi="Cambria Math"/></w:rPr><m:t xml:space="preserve">1</m:t></m:r></m:sup></m:sSup><m:d><m:dPr><m:begChr m:val="("/><m:endChr m:val=")"/></m:dPr><m:e><m:r><w:rPr><w:rFonts w:ascii="Cambria Math" w:hAnsi="Cambria Math"/></w:rPr><m:t xml:space="preserve">0</m:t></m:r></m:e></m:d></m:oMath><w:r><w:rPr><w:rFonts w:cs="Verdana" w:ascii="Verdana" w:hAnsi="Verdana"/><w:color w:val="000000"/><w:sz w:val="22"/><w:szCs w:val="22"/><w:lang w:val="en-US"/></w:rPr><w:t xml:space="preserve"> </w:t></w:r><w:r><w:rPr><w:rFonts w:cs="Verdana" w:ascii="Verdana" w:hAnsi="Verdana"/><w:color w:val="000000"/><w:sz w:val="22"/><w:szCs w:val="22"/><w:lang w:val="en-US"/></w:rPr><w:t xml:space="preserve">under such uncertainty. In other words, we are interested in the system of equations </w:t></w:r><w:r><w:rPr><w:rFonts w:cs="Verdana" w:ascii="Verdana" w:hAnsi="Verdana"/><w:color w:val="000000"/><w:sz w:val="22"/><w:szCs w:val="22"/><w:lang w:val="en-US"/></w:rPr></w:r><m:oMath xmlns:m="http://schemas.openxmlformats.org/officeDocument/2006/math"><m:r><w:rPr><w:rFonts w:ascii="Cambria Math" w:hAnsi="Cambria Math"/></w:rPr><m:t xml:space="preserve">f</m:t></m:r><m:d><m:dPr><m:begChr m:val="("/><m:endChr m:val=")"/></m:dPr><m:e><m:r><w:rPr><w:rFonts w:ascii="Cambria Math" w:hAnsi="Cambria Math"/></w:rPr><m:t xml:space="preserve">x</m:t></m:r></m:e></m:d><m:r><w:rPr><w:rFonts w:ascii="Cambria Math" w:hAnsi="Cambria Math"/></w:rPr><m:t xml:space="preserve">=</m:t></m:r><m:r><w:rPr><w:rFonts w:ascii="Cambria Math" w:hAnsi="Cambria Math"/></w:rPr><m:t xml:space="preserve">0</m:t></m:r></m:oMath><w:r><w:rPr><w:rFonts w:cs="Verdana" w:ascii="Verdana" w:hAnsi="Verdana"/><w:color w:val="000000"/><w:sz w:val="22"/><w:szCs w:val="22"/><w:lang w:val="en-US"/></w:rPr><w:t xml:space="preserve">, and the first question is whether it is solvable for all </w:t></w:r><w:r><w:rPr><w:rFonts w:cs="Verdana" w:ascii="Verdana" w:hAnsi="Verdana"/><w:color w:val="000000"/><w:sz w:val="22"/><w:szCs w:val="22"/><w:lang w:val="en-US"/></w:rPr></w:r><m:oMath xmlns:m="http://schemas.openxmlformats.org/officeDocument/2006/math"><m:r><w:rPr><w:rFonts w:ascii="Cambria Math" w:hAnsi="Cambria Math"/></w:rPr><m:t xml:space="preserve">r</m:t></m:r></m:oMath><w:r><w:rPr><w:rFonts w:cs="Verdana" w:ascii="Verdana" w:hAnsi="Verdana"/><w:color w:val="000000"/><w:sz w:val="22"/><w:szCs w:val="22"/><w:lang w:val="en-US"/></w:rPr><w:t xml:space="preserve">-perturbations </w:t></w:r><w:r><w:rPr><w:rFonts w:cs="Verdana" w:ascii="Verdana" w:hAnsi="Verdana"/><w:color w:val="000000"/><w:sz w:val="22"/><w:szCs w:val="22"/><w:lang w:val="en-US"/></w:rPr></w:r><m:oMath xmlns:m="http://schemas.openxmlformats.org/officeDocument/2006/math"><m:r><w:rPr><w:rFonts w:ascii="Cambria Math" w:hAnsi="Cambria Math"/></w:rPr><m:t xml:space="preserve">f</m:t></m:r></m:oMath><w:r><w:rPr><w:rFonts w:cs="Verdana" w:ascii="Verdana" w:hAnsi="Verdana"/><w:color w:val="000000"/><w:sz w:val="22"/><w:szCs w:val="22"/><w:lang w:val="en-US"/></w:rPr><w:t xml:space="preserve"> of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—whether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has an</w:t></w:r><w:r><w:rPr><w:rFonts w:cs="Verdana" w:ascii="Verdana" w:hAnsi="Verdana"/><w:i/><w:color w:val="000000"/><w:sz w:val="22"/><w:szCs w:val="22"/><w:lang w:val="en-US"/></w:rPr><w:t xml:space="preserve"> </w:t></w:r><w:r><w:rPr><w:rFonts w:cs="Verdana" w:ascii="Verdana" w:hAnsi="Verdana"/><w:i/><w:color w:val="000000"/><w:sz w:val="22"/><w:szCs w:val="22"/><w:lang w:val="en-US"/></w:rPr></w:r><m:oMath xmlns:m="http://schemas.openxmlformats.org/officeDocument/2006/math"><m:r><w:rPr><w:rFonts w:ascii="Cambria Math" w:hAnsi="Cambria Math"/></w:rPr><m:t xml:space="preserve">r</m:t></m:r></m:oMath><w:r><w:rPr><w:rFonts w:cs="Verdana" w:ascii="Verdana" w:hAnsi="Verdana"/><w:i/><w:color w:val="000000"/><w:sz w:val="22"/><w:szCs w:val="22"/><w:lang w:val="en-US"/></w:rPr><w:t>-robust root</w:t></w:r><w:r><w:rPr><w:rFonts w:cs="Verdana" w:ascii="Verdana" w:hAnsi="Verdana"/><w:color w:val="000000"/><w:sz w:val="22"/><w:szCs w:val="22"/><w:lang w:val="en-US"/></w:rPr><w:t xml:space="preserve">. </w:t></w:r></w:p><w:p><w:pPr><w:pStyle w:val="Normal"/><w:spacing w:before="0" w:after="120"/><w:jc w:val="center"/><w:rPr><w:rFonts w:ascii="Verdana" w:hAnsi="Verdana" w:cs="Verdana"/><w:color w:val="000000"/><w:sz w:val="22"/><w:szCs w:val="22"/><w:lang w:val="en-US"/></w:rPr></w:pPr><w:r><w:rPr></w:rPr><wp:docPr id="5" name="robustRoot-ipe-horizontal.pdf"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5" name="robustRoot-ipe-horizontal.pdf" descr=""></pic:cNvPr><pic:cNvPicPr><a:picLocks noChangeAspect="1" noChangeArrowheads="1"/></pic:cNvPicPr></pic:nvPicPr><pic:blipFill><a:blip r:embed="rId3"></a:blip><a:stretch><a:fillRect/></a:stretch></pic:blipFill><pic:spPr bwMode="auto"><a:xfrm><a:off x="0" y="0"/><a:ext cx="3690620" cy="1353185"/></a:xfrm><a:prstGeom prst="rect"><a:avLst/></a:prstGeom></pic:spPr></pic:pic></a:graphicData></a:graphic></w:r></w:p><w:p><w:pPr><w:pStyle w:val="Footnotetext"/><w:rPr></w:rPr></w:pPr><w:r><w:rPr><w:rFonts w:cs="Verdana" w:ascii="Verdana" w:hAnsi="Verdana"/><w:color w:val="000000"/><w:sz w:val="22"/><w:szCs w:val="22"/><w:lang w:val="en-US"/></w:rPr><w:tab/><w:t xml:space="preserve">This is called the robust satisfiability—ROB-SAT problem. The researcher and Peter Franek have shown that robust satisfiability is equivalent to non-extendability of the map </w:t></w:r><w:r><w:rPr><w:rFonts w:cs="Verdana" w:ascii="Verdana" w:hAnsi="Verdana"/><w:color w:val="000000"/><w:sz w:val="22"/><w:szCs w:val="22"/><w:lang w:val="en-US"/></w:rPr></w:r><m:oMath xmlns:m="http://schemas.openxmlformats.org/officeDocument/2006/math"><m:eqArr><m:e></m:e><m:e><m:eqArr><m:e><m:eqArr><m:e><m:r><w:rPr><w:rFonts w:ascii="Cambria Math" w:hAnsi="Cambria Math"/></w:rPr><m:t xml:space="preserve">f</m:t></m:r><m:r><w:rPr><w:rFonts w:ascii="Cambria Math" w:hAnsi="Cambria Math"/></w:rPr><m:t xml:space="preserve">∨</m:t></m:r><m:sSub><m:e></m:e><m:sub><m:r><w:rPr><w:rFonts w:ascii="Cambria Math" w:hAnsi="Cambria Math"/></w:rPr><m:t xml:space="preserve">A</m:t></m:r></m:sub></m:sSub><m:r><m:rPr><m:lit/><m:nor/></m:rPr><w:rPr><w:rFonts w:ascii="Cambria Math" w:hAnsi="Cambria Math"/></w:rPr><m:t xml:space="preserve">:</m:t></m:r><m:r><w:rPr><w:rFonts w:ascii="Cambria Math" w:hAnsi="Cambria Math"/></w:rPr><m:t xml:space="preserve">A</m:t></m:r><m:r><w:rPr><w:rFonts w:ascii="Cambria Math" w:hAnsi="Cambria Math"/></w:rPr><m:t xml:space="preserve">→</m:t></m:r><m:sSup><m:e><m:r><w:rPr><w:rFonts w:ascii="Cambria Math" w:hAnsi="Cambria Math"/></w:rPr><m:t xml:space="preserve">R</m:t></m:r></m:e><m:sup><m:r><w:rPr><w:rFonts w:ascii="Cambria Math" w:hAnsi="Cambria Math"/></w:rPr><m:t xml:space="preserve">n</m:t></m:r></m:sup></m:sSup><m:r><w:rPr><w:rFonts w:ascii="Cambria Math" w:hAnsi="Cambria Math"/></w:rPr><m:t xml:space="preserve">∖</m:t></m:r><m:r><w:rPr><w:rFonts w:ascii="Cambria Math" w:hAnsi="Cambria Math"/></w:rPr><m:t xml:space="preserve">{</m:t></m:r><m:r><w:rPr><w:rFonts w:ascii="Cambria Math" w:hAnsi="Cambria Math"/></w:rPr><m:t xml:space="preserve">0</m:t></m:r><m:r><w:rPr><w:rFonts w:ascii="Cambria Math" w:hAnsi="Cambria Math"/></w:rPr><m:t xml:space="preserve">}</m:t></m:r></m:e><m:e></m:e></m:eqArr></m:e></m:eqArr></m:e></m:eqArr></m:oMath><w:r><w:rPr><w:rFonts w:cs="Verdana" w:ascii="Verdana" w:hAnsi="Verdana"/><w:color w:val="000000"/><w:sz w:val="22"/><w:szCs w:val="22"/><w:lang w:val="en-US"/></w:rPr><w:t xml:space="preserve"> to a map </w:t></w:r><w:r><w:rPr><w:rFonts w:cs="Verdana" w:ascii="Verdana" w:hAnsi="Verdana"/><w:color w:val="000000"/><w:sz w:val="22"/><w:szCs w:val="22"/><w:lang w:val="en-US"/></w:rPr></w:r><m:oMath xmlns:m="http://schemas.openxmlformats.org/officeDocument/2006/math"><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r><w:rPr><w:rFonts w:ascii="Cambria Math" w:hAnsi="Cambria Math"/></w:rPr><m:t xml:space="preserve">∖</m:t></m:r><m:r><w:rPr><w:rFonts w:ascii="Cambria Math" w:hAnsi="Cambria Math"/></w:rPr><m:t xml:space="preserve">{</m:t></m:r><m:r><w:rPr><w:rFonts w:ascii="Cambria Math" w:hAnsi="Cambria Math"/></w:rPr><m:t xml:space="preserve">0</m:t></m:r><m:r><w:rPr><w:rFonts w:ascii="Cambria Math" w:hAnsi="Cambria Math"/></w:rPr><m:t xml:space="preserve">}</m:t></m:r></m:oMath><w:r><w:rPr><w:rFonts w:cs="Verdana" w:ascii="Verdana" w:hAnsi="Verdana"/><w:color w:val="000000"/><w:sz w:val="22"/><w:szCs w:val="22"/><w:lang w:val="en-US"/></w:rPr><w:t xml:space="preserve"> where </w:t></w:r><w:r><w:rPr><w:rFonts w:cs="Verdana" w:ascii="Verdana" w:hAnsi="Verdana"/><w:color w:val="000000"/><w:sz w:val="22"/><w:szCs w:val="22"/><w:lang w:val="en-US"/></w:rPr></w:r><m:oMath xmlns:m="http://schemas.openxmlformats.org/officeDocument/2006/math"><m:r><w:rPr><w:rFonts w:ascii="Cambria Math" w:hAnsi="Cambria Math"/></w:rPr><m:t xml:space="preserve">A</m:t></m:r><m:r><w:rPr><w:rFonts w:ascii="Cambria Math" w:hAnsi="Cambria Math"/></w:rPr><m:t xml:space="preserve">:</m:t></m:r><m:r><w:rPr><w:rFonts w:ascii="Cambria Math" w:hAnsi="Cambria Math"/></w:rPr><m:t xml:space="preserve">=</m:t></m:r><m:r><m:rPr><m:lit/><m:nor/></m:rPr><w:rPr><w:rFonts w:ascii="Cambria Math" w:hAnsi="Cambria Math"/></w:rPr><m:t xml:space="preserve">\\\{</m:t></m:r><m:r><w:rPr><w:rFonts w:ascii="Cambria Math" w:hAnsi="Cambria Math"/></w:rPr><m:t xml:space="preserve">x</m:t></m:r><m:r><w:rPr><w:rFonts w:ascii="Cambria Math" w:hAnsi="Cambria Math"/></w:rPr><m:t xml:space="preserve">∈</m:t></m:r><m:r><w:rPr><w:rFonts w:ascii="Cambria Math" w:hAnsi="Cambria Math"/></w:rPr><m:t xml:space="preserve">X</m:t></m:r><m:r><m:rPr><m:lit/><m:nor/></m:rPr><w:rPr><w:rFonts w:ascii="Cambria Math" w:hAnsi="Cambria Math"/></w:rPr><m:t xml:space="preserve">:</m:t></m:r><m:d><m:dPr><m:begChr m:val="|"/><m:endChr m:val="|"/></m:dPr><m:e><m:r><w:rPr><w:rFonts w:ascii="Cambria Math" w:hAnsi="Cambria Math"/></w:rPr><m:t xml:space="preserve">f</m:t></m:r><m:d><m:dPr><m:begChr m:val="("/><m:endChr m:val=")"/></m:dPr><m:e><m:r><w:rPr><w:rFonts w:ascii="Cambria Math" w:hAnsi="Cambria Math"/></w:rPr><m:t xml:space="preserve">x</m:t></m:r></m:e></m:d></m:e></m:d><m:r><w:rPr><w:rFonts w:ascii="Cambria Math" w:hAnsi="Cambria Math"/></w:rPr><m:t xml:space="preserve">≥</m:t></m:r><m:r><w:rPr><w:rFonts w:ascii="Cambria Math" w:hAnsi="Cambria Math"/></w:rPr><m:t xml:space="preserve">r</m:t></m:r><m:r><w:rPr><w:rFonts w:ascii="Cambria Math" w:hAnsi="Cambria Math"/></w:rPr><m:t xml:space="preserve">}</m:t></m:r></m:oMath><w:r><w:rPr><w:rFonts w:cs="Verdana" w:ascii="Verdana" w:hAnsi="Verdana"/><w:color w:val="000000"/><w:sz w:val="22"/><w:szCs w:val="22"/><w:lang w:val="en-US"/></w:rPr><w:t xml:space="preserve">. It follows that ROB-SAT problem is </w:t></w:r><w:r><w:rPr><w:rFonts w:cs="Verdana" w:ascii="Verdana" w:hAnsi="Verdana"/><w:i/><w:color w:val="000000"/><w:sz w:val="22"/><w:szCs w:val="22"/><w:lang w:val="en-US"/></w:rPr><w:t>computationally the same as the extension problem above.</w:t></w:r><w:r><w:rPr><w:rStyle w:val="Footnotereference"/></w:rPr><w:tab/></w:r><w:r><w:rPr></w:rPr><w:t xml:space="preserve"> </w:t></w:r><w:r><w:rPr><w:rFonts w:cs="Helvetica" w:ascii="Helvetica" w:hAnsi="Helvetica"/><w:color w:val="000000"/><w:sz w:val="18"/><w:szCs w:val="18"/><w:lang w:val="en-US"/></w:rPr><w:t>P. Franek and M. Krčál. Robust satisfiability of systems of equations. J. ACM, 62(4):26:1–26:19, September 2015.</w:t></w:r></w:p><w:p><w:pPr><w:pStyle w:val="Normal"/><w:spacing w:before="0" w:after="120"/><w:jc w:val="both"/><w:rPr><w:rFonts w:ascii="Verdana" w:hAnsi="Verdana" w:cs="Verdana"/><w:color w:val="000000"/><w:sz w:val="22"/><w:szCs w:val="22"/><w:lang w:val="en-US"/></w:rPr></w:pPr><w:r><w:rPr><w:rFonts w:cs="Verdana" w:ascii="Verdana" w:hAnsi="Verdana"/><w:i/><w:color w:val="000000"/><w:sz w:val="22"/><w:szCs w:val="22"/><w:lang w:val="en-US"/></w:rPr><w:tab/><w:t xml:space="preserve"> </w:t></w:r><w:r><w:rPr><w:rFonts w:cs="Verdana" w:ascii="Verdana" w:hAnsi="Verdana"/><w:color w:val="000000"/><w:sz w:val="22"/><w:szCs w:val="22"/><w:lang w:val="en-US"/></w:rPr><w:t xml:space="preserve">This yields quite detailed computational complexity status of the ROB-SAT problem, including undecidability for </w:t></w:r><w:r><w:rPr><w:rFonts w:cs="Verdana" w:ascii="Verdana" w:hAnsi="Verdana"/><w:color w:val="000000"/><w:sz w:val="22"/><w:szCs w:val="22"/><w:lang w:val="en-US"/></w:rPr></w:r><m:oMath xmlns:m="http://schemas.openxmlformats.org/officeDocument/2006/math"><m:r><w:rPr><w:rFonts w:ascii="Cambria Math" w:hAnsi="Cambria Math"/></w:rPr><m:t xml:space="preserve">n</m:t></m:r><m:r><w:rPr><w:rFonts w:ascii="Cambria Math" w:hAnsi="Cambria Math"/></w:rPr><m:t xml:space="preserve">≥</m:t></m:r><m:r><w:rPr><w:rFonts w:ascii="Cambria Math" w:hAnsi="Cambria Math"/></w:rPr><m:t xml:space="preserve">3</m:t></m:r></m:oMath><w:r><w:rPr><w:rFonts w:cs="Verdana" w:ascii="Verdana" w:hAnsi="Verdana"/><w:color w:val="000000"/><w:sz w:val="22"/><w:szCs w:val="22"/><w:lang w:val="en-US"/></w:rPr><w:t xml:space="preserve"> odd and </w:t></w:r><w:r><w:rPr><w:rFonts w:cs="Verdana" w:ascii="Verdana" w:hAnsi="Verdana"/><w:color w:val="000000"/><w:sz w:val="22"/><w:szCs w:val="22"/><w:lang w:val="en-US"/></w:rPr></w:r><m:oMath xmlns:m="http://schemas.openxmlformats.org/officeDocument/2006/math"><m:r><m:rPr><m:lit/><m:nor/></m:rPr><w:rPr><w:rFonts w:ascii="Cambria Math" w:hAnsi="Cambria Math"/></w:rPr><m:t xml:space="preserve">dim</m:t></m:r><m:r><w:rPr><w:rFonts w:ascii="Cambria Math" w:hAnsi="Cambria Math"/></w:rPr><m:t xml:space="preserve">X</m:t></m:r><m:r><w:rPr><w:rFonts w:ascii="Cambria Math" w:hAnsi="Cambria Math"/></w:rPr><m:t xml:space="preserve">≥</m:t></m:r><m:r><w:rPr><w:rFonts w:ascii="Cambria Math" w:hAnsi="Cambria Math"/></w:rPr><m:t xml:space="preserve">2</m:t></m:r><m:r><w:rPr><w:rFonts w:ascii="Cambria Math" w:hAnsi="Cambria Math"/></w:rPr><m:t xml:space="preserve">n</m:t></m:r><m:r><w:rPr><w:rFonts w:ascii="Cambria Math" w:hAnsi="Cambria Math"/></w:rPr><m:t xml:space="preserve">−</m:t></m:r><m:r><w:rPr><w:rFonts w:ascii="Cambria Math" w:hAnsi="Cambria Math"/></w:rPr><m:t xml:space="preserve">3</m:t></m:r></m:oMath><w:r><w:rPr><w:rFonts w:cs="Verdana" w:ascii="Verdana" w:hAnsi="Verdana"/><w:color w:val="000000"/><w:sz w:val="22"/><w:szCs w:val="22"/><w:lang w:val="en-US"/></w:rPr><w:t xml:space="preserve"> and decidability otherwise. </w:t></w:r><w:r><w:rPr><w:rStyle w:val="Summery"/></w:rPr><w:t>To recapitulate, the computational homotopy theory has been proved to be a necessary and sufficient tool to handle continuous constraint satisfaction under non-parametric uncertainty.</w:t></w:r></w:p><w:p><w:pPr><w:pStyle w:val="Normal"/><w:spacing w:before="0" w:after="120"/><w:jc w:val="both"/><w:rPr><w:rFonts w:ascii="Verdana" w:hAnsi="Verdana" w:cs="Verdana"/><w:color w:val="000000"/><w:sz w:val="22"/><w:szCs w:val="22"/><w:lang w:val="en-US"/></w:rPr></w:pPr><w:r><w:rPr><w:rFonts w:cs="Verdana" w:ascii="Verdana" w:hAnsi="Verdana"/><w:b/><w:color w:val="000000"/><w:sz w:val="22"/><w:szCs w:val="22"/><w:lang w:val="en-US"/></w:rPr><w:tab/><w:t xml:space="preserve">Objectives. </w:t></w:r><w:r><w:rPr><w:rFonts w:cs="Verdana" w:ascii="Verdana" w:hAnsi="Verdana"/><w:color w:val="000000"/><w:sz w:val="22"/><w:szCs w:val="22"/><w:lang w:val="en-US"/></w:rPr><w:t>These are the objectives of the proposed action:</w:t></w:r></w:p><w:p><w:pPr><w:pStyle w:val="Footnotetext"/><w:rPr></w:rPr></w:pPr><w:r><w:rPr><w:rFonts w:cs="Verdana" w:ascii="Verdana" w:hAnsi="Verdana"/><w:color w:val="000000"/><w:sz w:val="22"/><w:szCs w:val="22"/><w:lang w:val="en-US"/></w:rPr><w:tab/><w:t xml:space="preserve">Apply the techniques developed for the ROB-SAT problem on </w:t></w:r><w:r><w:rPr><w:rStyle w:val="Summery"/></w:rPr><w:t>optimization under  uncertainty</w:t></w:r><w:r><w:rPr><w:rFonts w:cs="Verdana" w:ascii="Verdana" w:hAnsi="Verdana"/><w:i/><w:color w:val="000000"/><w:sz w:val="22"/><w:szCs w:val="22"/><w:lang w:val="en-US"/></w:rPr><w:t xml:space="preserve"> </w:t></w:r><w:r><w:rPr><w:rFonts w:cs="Verdana" w:ascii="Verdana" w:hAnsi="Verdana"/><w:color w:val="000000"/><w:sz w:val="22"/><w:szCs w:val="22"/><w:lang w:val="en-US"/></w:rPr><w:t>(a non-parametric version of robust optimization</w:t></w:r><w:bookmarkStart w:id="14" w:name="_Ref334888112"/><w:bookmarkEnd w:id="14"/><w:r><w:rPr><w:rStyle w:val="Footnotereference"/></w:rPr><w:tab/></w:r><w:r><w:rPr></w:rPr><w:t xml:space="preserve"> </w:t></w:r><w:r><w:rPr><w:lang w:val="en-US"/></w:rPr><w:t>Ben-Tal, Aharon and El Ghaoui, Laurent and Nemirovski, Arkadi: Robust optimization, Princeton University Press, 2009.</w:t></w:r></w:p><w:p><w:pPr><w:pStyle w:val="ListParagraph"/><w:numPr><w:ilvl w:val="0"/><w:numId w:val="10"/></w:numPr><w:spacing w:before="0" w:after="120"/><w:jc w:val="both"/><w:rPr><w:rFonts w:ascii="Verdana" w:hAnsi="Verdana" w:cs="Verdana"/><w:color w:val="000000"/><w:sz w:val="22"/><w:szCs w:val="22"/><w:lang w:val="en-US"/></w:rPr></w:pPr><w:r><w:rPr><w:rFonts w:cs="Verdana" w:ascii="Verdana" w:hAnsi="Verdana"/><w:color w:val="000000"/><w:sz w:val="22"/><w:szCs w:val="22"/><w:lang w:val="en-US"/></w:rPr><w:tab/><w:t>):</w:t></w:r></w:p><w:p><w:pPr><w:pStyle w:val="ListParagraph"/><w:spacing w:before="0" w:after="120"/><w:ind w:left="360" w:hanging="0"/><w:jc w:val="center"/><w:rPr><w:rFonts w:ascii="Verdana" w:hAnsi="Verdana" w:cs="Verdana"/><w:color w:val="000000"/><w:sz w:val="22"/><w:szCs w:val="22"/><w:lang w:val="en-US"/></w:rPr></w:pPr><w:r><w:rPr></w:rPr></w:r><m:oMath xmlns:m="http://schemas.openxmlformats.org/officeDocument/2006/math"><m:m><m:mr><m:e><m:sSub><m:e><m:r><m:rPr><m:lit/><m:nor/></m:rPr><w:rPr><w:rFonts w:ascii="Cambria Math" w:hAnsi="Cambria Math"/></w:rPr><m:t xml:space="preserve">max</m:t></m:r></m:e><m:sub><m:r><w:rPr><w:rFonts w:ascii="Cambria Math" w:hAnsi="Cambria Math"/></w:rPr><m:t xml:space="preserve">x</m:t></m:r><m:r><w:rPr><w:rFonts w:ascii="Cambria Math" w:hAnsi="Cambria Math"/></w:rPr><m:t xml:space="preserve">∈</m:t></m:r><m:r><w:rPr><w:rFonts w:ascii="Cambria Math" w:hAnsi="Cambria Math"/></w:rPr><m:t xml:space="preserve">X</m:t></m:r></m:sub></m:sSub></m:e><m:e><m:r><w:rPr><w:rFonts w:ascii="Cambria Math" w:hAnsi="Cambria Math"/></w:rPr><m:t xml:space="preserve">o</m:t></m:r><m:d><m:dPr><m:begChr m:val="("/><m:endChr m:val=")"/></m:dPr><m:e><m:r><w:rPr><w:rFonts w:ascii="Cambria Math" w:hAnsi="Cambria Math"/></w:rPr><m:t xml:space="preserve">x</m:t></m:r></m:e></m:d></m:e></m:mr><m:mr><m:e><m:r><m:rPr><m:lit/><m:nor/></m:rPr><w:rPr><w:rFonts w:ascii="Cambria Math" w:hAnsi="Cambria Math"/></w:rPr><m:t xml:space="preserve">subject to</m:t></m:r></m:e><m:e><m:r><w:rPr><w:rFonts w:ascii="Cambria Math" w:hAnsi="Cambria Math"/></w:rPr><m:t xml:space="preserve">f</m:t></m:r><m:d><m:dPr><m:begChr m:val="("/><m:endChr m:val=")"/></m:dPr><m:e><m:r><w:rPr><w:rFonts w:ascii="Cambria Math" w:hAnsi="Cambria Math"/></w:rPr><m:t xml:space="preserve">x</m:t></m:r></m:e></m:d><m:r><w:rPr><w:rFonts w:ascii="Cambria Math" w:hAnsi="Cambria Math"/></w:rPr><m:t xml:space="preserve">=</m:t></m:r><m:r><w:rPr><w:rFonts w:ascii="Cambria Math" w:hAnsi="Cambria Math"/></w:rPr><m:t xml:space="preserve">0</m:t></m:r></m:e></m:mr></m:m><m:d><m:dPr><m:begChr m:val="("/><m:endChr m:val=")"/></m:dPr><m:e><m:r><w:rPr><w:rFonts w:ascii="Cambria Math" w:hAnsi="Cambria Math"/></w:rPr><m:t xml:space="preserve">OPT</m:t></m:r></m:e></m:d></m:oMath></w:p><w:p><w:pPr><w:pStyle w:val="ListParagraph"/><w:spacing w:before="0" w:after="120"/><w:ind w:left="360" w:hanging="0"/><w:jc w:val="both"/><w:rPr><w:rFonts w:ascii="Verdana" w:hAnsi="Verdana" w:cs="Verdana"/><w:color w:val="000000"/><w:sz w:val="22"/><w:szCs w:val="22"/><w:lang w:val="en-US"/></w:rPr></w:pPr><w:r><w:rPr><w:rFonts w:cs="Verdana" w:ascii="Verdana" w:hAnsi="Verdana"/><w:color w:val="000000"/><w:sz w:val="22"/><w:szCs w:val="22"/><w:lang w:val="en-US"/></w:rPr><w:tab/><w:t xml:space="preserve">where the continuous function </w:t></w:r><w:r><w:rPr><w:rFonts w:cs="Verdana" w:ascii="Verdana" w:hAnsi="Verdana"/><w:color w:val="000000"/><w:sz w:val="22"/><w:szCs w:val="22"/><w:lang w:val="en-US"/></w:rPr></w:r><m:oMath xmlns:m="http://schemas.openxmlformats.org/officeDocument/2006/math"><m:r><w:rPr><w:rFonts w:ascii="Cambria Math" w:hAnsi="Cambria Math"/></w:rPr><m:t xml:space="preserve">f</m:t></m:r><m: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oMath><w:r><w:rPr><w:rFonts w:cs="Verdana" w:ascii="Verdana" w:hAnsi="Verdana"/><w:color w:val="000000"/><w:sz w:val="22"/><w:szCs w:val="22"/><w:lang w:val="en-US"/></w:rPr><w:t xml:space="preserve"> is uncertain, that is, an </w:t></w:r><w:r><w:rPr><w:rFonts w:cs="Verdana" w:ascii="Verdana" w:hAnsi="Verdana"/><w:color w:val="000000"/><w:sz w:val="22"/><w:szCs w:val="22"/><w:lang w:val="en-US"/></w:rPr></w:r><m:oMath xmlns:m="http://schemas.openxmlformats.org/officeDocument/2006/math"><m:r><w:rPr><w:rFonts w:ascii="Cambria Math" w:hAnsi="Cambria Math"/></w:rPr><m:t xml:space="preserve">r</m:t></m:r></m:oMath><w:r><w:rPr><w:rFonts w:cs="Verdana" w:ascii="Verdana" w:hAnsi="Verdana"/><w:color w:val="000000"/><w:sz w:val="22"/><w:szCs w:val="22"/><w:lang w:val="en-US"/></w:rPr><w:t xml:space="preserve">-perturbation of a given continuous function </w:t></w:r><w:r><w:rPr><w:rFonts w:cs="Verdana" w:ascii="Verdana" w:hAnsi="Verdana"/><w:color w:val="000000"/><w:sz w:val="22"/><w:szCs w:val="22"/><w:lang w:val="en-US"/></w:rPr></w:r><m:oMath xmlns:m="http://schemas.openxmlformats.org/officeDocument/2006/math"><m:r><w:rPr><w:rFonts w:ascii="Cambria Math" w:hAnsi="Cambria Math"/></w:rPr><m:t xml:space="preserve">g</m:t></m:r><m: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oMath><w:r><w:rPr><w:rFonts w:cs="Verdana" w:ascii="Verdana" w:hAnsi="Verdana"/><w:color w:val="000000"/><w:sz w:val="22"/><w:szCs w:val="22"/><w:lang w:val="en-US"/></w:rPr><w:t xml:space="preserve">. The domain </w:t></w:r><w:r><w:rPr><w:rFonts w:cs="Verdana" w:ascii="Verdana" w:hAnsi="Verdana"/><w:color w:val="000000"/><w:sz w:val="22"/><w:szCs w:val="22"/><w:lang w:val="en-US"/></w:rPr></w:r><m:oMath xmlns:m="http://schemas.openxmlformats.org/officeDocument/2006/math"><m:r><w:rPr><w:rFonts w:ascii="Cambria Math" w:hAnsi="Cambria Math"/></w:rPr><m:t xml:space="preserve">X</m:t></m:r></m:oMath><w:r><w:rPr><w:rFonts w:cs="Verdana" w:ascii="Verdana" w:hAnsi="Verdana"/><w:color w:val="000000"/><w:sz w:val="22"/><w:szCs w:val="22"/><w:lang w:val="en-US"/></w:rPr><w:t xml:space="preserve"> can be given by a set of other constraints, typically </w:t></w:r><w:r><w:rPr><w:rFonts w:cs="Verdana" w:ascii="Verdana" w:hAnsi="Verdana"/><w:color w:val="000000"/><w:sz w:val="22"/><w:szCs w:val="22"/><w:lang w:val="en-US"/></w:rPr></w:r><m:oMath xmlns:m="http://schemas.openxmlformats.org/officeDocument/2006/math"><m:r><w:rPr><w:rFonts w:ascii="Cambria Math" w:hAnsi="Cambria Math"/></w:rPr><m:t xml:space="preserve">X</m:t></m:r><m:r><w:rPr><w:rFonts w:ascii="Cambria Math" w:hAnsi="Cambria Math"/></w:rPr><m:t xml:space="preserve">=</m:t></m:r><m:r><m:rPr><m:lit/><m:nor/></m:rP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m</m:t></m:r></m:sup></m:sSup><m:r><w:rPr><w:rFonts w:ascii="Cambria Math" w:hAnsi="Cambria Math"/></w:rPr><m:t xml:space="preserve">:</m:t></m:r><m:r><w:rPr><w:rFonts w:ascii="Cambria Math" w:hAnsi="Cambria Math"/></w:rPr><m:t xml:space="preserve">h</m:t></m:r><m:d><m:dPr><m:begChr m:val="("/><m:endChr m:val=")"/></m:dPr><m:e><m:r><w:rPr><w:rFonts w:ascii="Cambria Math" w:hAnsi="Cambria Math"/></w:rPr><m:t xml:space="preserve">x</m:t></m:r></m:e></m:d><m:r><w:rPr><w:rFonts w:ascii="Cambria Math" w:hAnsi="Cambria Math"/></w:rPr><m:t xml:space="preserve">≤</m:t></m:r><m:r><w:rPr><w:rFonts w:ascii="Cambria Math" w:hAnsi="Cambria Math"/></w:rPr><m:t xml:space="preserve">0</m:t></m:r><m:r><w:rPr><w:rFonts w:ascii="Cambria Math" w:hAnsi="Cambria Math"/></w:rPr><m:t xml:space="preserve">}</m:t></m:r></m:oMath><w:r><w:rPr><w:rFonts w:cs="Verdana" w:ascii="Verdana" w:hAnsi="Verdana"/><w:color w:val="000000"/><w:sz w:val="22"/><w:szCs w:val="22"/><w:lang w:val="en-US"/></w:rPr><w:t xml:space="preserve"> for some function </w:t></w:r><w:r><w:rPr><w:rFonts w:cs="Verdana" w:ascii="Verdana" w:hAnsi="Verdana"/><w:color w:val="000000"/><w:sz w:val="22"/><w:szCs w:val="22"/><w:lang w:val="en-US"/></w:rPr></w:r><m:oMath xmlns:m="http://schemas.openxmlformats.org/officeDocument/2006/math"><m:r><w:rPr><w:rFonts w:ascii="Cambria Math" w:hAnsi="Cambria Math"/></w:rPr><m:t xml:space="preserve">h</m:t></m:r><m:r><w:rPr><w:rFonts w:ascii="Cambria Math" w:hAnsi="Cambria Math"/></w:rPr><m:t xml:space="preserve">:</m:t></m:r><m:sSup><m:e><m:r><w:rPr><w:rFonts w:ascii="Cambria Math" w:hAnsi="Cambria Math"/></w:rPr><m:t xml:space="preserve">R</m:t></m:r></m:e><m:sup><m:r><w:rPr><w:rFonts w:ascii="Cambria Math" w:hAnsi="Cambria Math"/></w:rPr><m:t xml:space="preserve">m</m:t></m:r></m:sup></m:sSup><m:r><w:rPr><w:rFonts w:ascii="Cambria Math" w:hAnsi="Cambria Math"/></w:rPr><m:t xml:space="preserve">→</m:t></m:r><m:sSup><m:e><m:r><w:rPr><w:rFonts w:ascii="Cambria Math" w:hAnsi="Cambria Math"/></w:rPr><m:t xml:space="preserve">R</m:t></m:r></m:e><m:sup><m:r><w:rPr><w:rFonts w:ascii="Cambria Math" w:hAnsi="Cambria Math"/></w:rPr><m:t xml:space="preserve">k</m:t></m:r></m:sup></m:sSup><m:r><w:rPr><w:rFonts w:ascii="Cambria Math" w:hAnsi="Cambria Math"/></w:rPr><m:t xml:space="preserve">,</m:t></m:r></m:oMath><w:r><w:rPr><w:rFonts w:cs="Verdana" w:ascii="Verdana" w:hAnsi="Verdana"/><w:color w:val="000000"/><w:sz w:val="22"/><w:szCs w:val="22"/><w:lang w:val="en-US"/></w:rPr><w:t xml:space="preserve"> but also other equalities can be present. The primary computational problem is to </w:t></w:r><w:r><w:rPr><w:rStyle w:val="Summery"/></w:rPr><w:t>find the optimum in the worst case</w:t></w:r><w:r><w:rPr><w:rFonts w:cs="Verdana" w:ascii="Verdana" w:hAnsi="Verdana"/><w:color w:val="000000"/><w:sz w:val="22"/><w:szCs w:val="22"/><w:lang w:val="en-US"/></w:rPr><w:t>, i.e.,</w:t></w:r></w:p><w:p><w:pPr><w:pStyle w:val="ListParagraph"/><w:spacing w:before="0" w:after="120"/><w:ind w:left="360" w:hanging="0"/><w:jc w:val="both"/><w:rPr><w:rFonts w:ascii="Verdana" w:hAnsi="Verdana" w:cs="Verdana"/><w:color w:val="000000"/><w:sz w:val="22"/><w:szCs w:val="22"/><w:lang w:val="en-US"/></w:rPr></w:pPr><w:r><w:rPr></w:rPr></w:r><m:oMath xmlns:m="http://schemas.openxmlformats.org/officeDocument/2006/math"><m:limLow><m:e><m:r><w:rPr><w:rFonts w:ascii="Cambria Math" w:hAnsi="Cambria Math"/></w:rPr><m:t xml:space="preserve">inf</m:t></m:r></m:e><m:lim><m:r><w:rPr><w:rFonts w:ascii="Cambria Math" w:hAnsi="Cambria Math"/></w:rPr><m:t xml:space="preserve">f</m:t></m:r><m:r><w:rPr><w:rFonts w:ascii="Cambria Math" w:hAnsi="Cambria Math"/></w:rPr><m:t xml:space="preserve">r</m:t></m:r><m:r><m:rPr><m:lit/><m:nor/></m:rPr><w:rPr><w:rFonts w:ascii="Cambria Math" w:hAnsi="Cambria Math"/></w:rPr><m:t xml:space="preserve">-perturbation of </m:t></m:r><m:r><w:rPr><w:rFonts w:ascii="Cambria Math" w:hAnsi="Cambria Math"/></w:rPr><m:t xml:space="preserve">g</m:t></m:r></m:lim></m:limLow><m:d><m:dPr><m:begChr m:val="("/><m:endChr m:val=")"/></m:dPr><m:e><m:limLow><m:e><m:r><w:rPr><w:rFonts w:ascii="Cambria Math" w:hAnsi="Cambria Math"/></w:rPr><m:t xml:space="preserve">max</m:t></m:r></m:e><m:lim><m:r><w:rPr><w:rFonts w:ascii="Cambria Math" w:hAnsi="Cambria Math"/></w:rPr><m:t xml:space="preserve">x</m:t></m:r><m:r><w:rPr><w:rFonts w:ascii="Cambria Math" w:hAnsi="Cambria Math"/></w:rPr><m:t xml:space="preserve">∈</m:t></m:r><m:r><w:rPr><w:rFonts w:ascii="Cambria Math" w:hAnsi="Cambria Math"/></w:rPr><m:t xml:space="preserve">X</m:t></m:r><m:r><m:rPr><m:lit/><m:nor/></m:rPr><w:rPr><w:rFonts w:ascii="Cambria Math" w:hAnsi="Cambria Math"/></w:rPr><m:t xml:space="preserve">and </m:t></m:r><m:r><w:rPr><w:rFonts w:ascii="Cambria Math" w:hAnsi="Cambria Math"/></w:rPr><m:t xml:space="preserve">f</m:t></m:r><m:d><m:dPr><m:begChr m:val="("/><m:endChr m:val=")"/></m:dPr><m:e><m:r><w:rPr><w:rFonts w:ascii="Cambria Math" w:hAnsi="Cambria Math"/></w:rPr><m:t xml:space="preserve">x</m:t></m:r></m:e></m:d><m:r><w:rPr><w:rFonts w:ascii="Cambria Math" w:hAnsi="Cambria Math"/></w:rPr><m:t xml:space="preserve">=</m:t></m:r><m:r><w:rPr><w:rFonts w:ascii="Cambria Math" w:hAnsi="Cambria Math"/></w:rPr><m:t xml:space="preserve">0</m:t></m:r></m:lim></m:limLow><m:r><w:rPr><w:rFonts w:ascii="Cambria Math" w:hAnsi="Cambria Math"/></w:rPr><m:t xml:space="preserve">o</m:t></m:r><m:d><m:dPr><m:begChr m:val="("/><m:endChr m:val=")"/></m:dPr><m:e><m:r><w:rPr><w:rFonts w:ascii="Cambria Math" w:hAnsi="Cambria Math"/></w:rPr><m:t xml:space="preserve">x</m:t></m:r></m:e></m:d></m:e></m:d><m:r><m:rPr><m:lit/><m:nor/></m:rPr><w:rPr><w:rFonts w:ascii="Cambria Math" w:hAnsi="Cambria Math"/></w:rPr><m:t xml:space="preserve">(ROB-OPT)</m:t></m:r></m:oMath></w:p><w:p><w:pPr><w:pStyle w:val="ListParagraph"/><w:spacing w:before="0" w:after="120"/><w:ind w:left="360" w:hanging="0"/><w:jc w:val="both"/><w:rPr><w:rFonts w:ascii="Verdana" w:hAnsi="Verdana" w:cs="Verdana"/><w:color w:val="000000"/><w:sz w:val="22"/><w:szCs w:val="22"/><w:lang w:val="en-US"/></w:rPr></w:pPr><w:r><w:rPr><w:rFonts w:cs="Verdana" w:ascii="Verdana" w:hAnsi="Verdana"/><w:color w:val="000000"/><w:sz w:val="22"/><w:szCs w:val="22"/><w:lang w:val="en-US"/></w:rPr><w:tab/><w:t xml:space="preserve">In addition, we will algorithmically </w:t></w:r><w:r><w:rPr><w:rStyle w:val="Summery"/></w:rPr><w:t xml:space="preserve">identify the smallest subdomain </w:t></w:r><w:r><w:rPr><w:rStyle w:val="Summery"/></w:rPr></w:r><m:oMath xmlns:m="http://schemas.openxmlformats.org/officeDocument/2006/math"><m:r><w:rPr><w:rFonts w:ascii="Cambria Math" w:hAnsi="Cambria Math"/></w:rPr><m:t xml:space="preserve">K</m:t></m:r></m:oMath><w:r><w:rPr><w:rStyle w:val="Summery"/></w:rPr><w:t xml:space="preserve"> of </w:t></w:r><w:r><w:rPr><w:rStyle w:val="Summery"/></w:rPr></w:r><m:oMath xmlns:m="http://schemas.openxmlformats.org/officeDocument/2006/math"><m:r><w:rPr><w:rFonts w:ascii="Cambria Math" w:hAnsi="Cambria Math"/></w:rPr><m:t xml:space="preserve">X</m:t></m:r></m:oMath><w:r><w:rPr><w:rStyle w:val="Summery"/></w:rPr><w:t xml:space="preserve"> where the optimum always occurs</w:t></w:r><w:r><w:rPr><w:rFonts w:cs="Verdana" w:ascii="Verdana" w:hAnsi="Verdana"/><w:color w:val="000000"/><w:sz w:val="22"/><w:szCs w:val="22"/><w:lang w:val="en-US"/></w:rPr><w:t xml:space="preserve">. Finally, we develop a </w:t></w:r><w:r><w:rPr><w:rStyle w:val="Summery"/></w:rPr><w:t xml:space="preserve">procedure for finding the smallest subdomain </w:t></w:r><w:r><w:rPr><w:rStyle w:val="Summery"/></w:rPr></w:r><m:oMath xmlns:m="http://schemas.openxmlformats.org/officeDocument/2006/math"><m:r><w:rPr><w:rFonts w:ascii="Cambria Math" w:hAnsi="Cambria Math"/></w:rPr><m:t xml:space="preserve">L</m:t></m:r></m:oMath><w:r><w:rPr><w:rStyle w:val="Summery"/></w:rPr><w:t xml:space="preserve"> of </w:t></w:r><w:r><w:rPr><w:rStyle w:val="Summery"/></w:rPr></w:r><m:oMath xmlns:m="http://schemas.openxmlformats.org/officeDocument/2006/math"><m:r><w:rPr><w:rFonts w:ascii="Cambria Math" w:hAnsi="Cambria Math"/></w:rPr><m:t xml:space="preserve">X</m:t></m:r></m:oMath><w:r><w:rPr><w:rStyle w:val="Summery"/></w:rPr><w:t xml:space="preserve"> where there is always a feasible solution of quality no worse than (ROB-OPT)</w:t></w:r><w:r><w:rPr><w:rFonts w:cs="Verdana" w:ascii="Verdana" w:hAnsi="Verdana"/><w:color w:val="000000"/><w:sz w:val="22"/><w:szCs w:val="22"/><w:lang w:val="en-US"/></w:rPr><w:t xml:space="preserve">. In typical well-behaved cases the dimension of such </w:t></w:r><w:r><w:rPr><w:rFonts w:cs="Verdana" w:ascii="Verdana" w:hAnsi="Verdana"/><w:color w:val="000000"/><w:sz w:val="22"/><w:szCs w:val="22"/><w:lang w:val="en-US"/></w:rPr></w:r><m:oMath xmlns:m="http://schemas.openxmlformats.org/officeDocument/2006/math"><m:r><w:rPr><w:rFonts w:ascii="Cambria Math" w:hAnsi="Cambria Math"/></w:rPr><m:t xml:space="preserve">L</m:t></m:r></m:oMath><w:r><w:rPr><w:rFonts w:cs="Verdana" w:ascii="Verdana" w:hAnsi="Verdana"/><w:color w:val="000000"/><w:sz w:val="22"/><w:szCs w:val="22"/><w:lang w:val="en-US"/></w:rPr><w:t xml:space="preserve"> is </w:t></w:r><w:r><w:rPr><w:rFonts w:cs="Verdana" w:ascii="Verdana" w:hAnsi="Verdana"/><w:color w:val="000000"/><w:sz w:val="22"/><w:szCs w:val="22"/><w:lang w:val="en-US"/></w:rPr></w:r><m:oMath xmlns:m="http://schemas.openxmlformats.org/officeDocument/2006/math"><m:r><w:rPr><w:rFonts w:ascii="Cambria Math" w:hAnsi="Cambria Math"/></w:rPr><m:t xml:space="preserve">n</m:t></m:r></m:oMath><w:r><w:rPr><w:rFonts w:cs="Verdana" w:ascii="Verdana" w:hAnsi="Verdana"/><w:color w:val="000000"/><w:sz w:val="22"/><w:szCs w:val="22"/><w:lang w:val="en-US"/></w:rPr><w:t xml:space="preserve">, which means a dimensionality reduction. All the above notions can be well illustrated in the example where the functions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and </w:t></w:r><w:r><w:rPr><w:rFonts w:cs="Verdana" w:ascii="Verdana" w:hAnsi="Verdana"/><w:color w:val="000000"/><w:sz w:val="22"/><w:szCs w:val="22"/><w:lang w:val="en-US"/></w:rPr></w:r><m:oMath xmlns:m="http://schemas.openxmlformats.org/officeDocument/2006/math"><m:r><w:rPr><w:rFonts w:ascii="Cambria Math" w:hAnsi="Cambria Math"/></w:rPr><m:t xml:space="preserve">o</m:t></m:r><m:r><m:rPr><m:lit/><m:nor/></m:rPr><w:rPr><w:rFonts w:ascii="Cambria Math" w:hAnsi="Cambria Math"/></w:rPr><m:t xml:space="preserve">:</m:t></m:r><m:sSup><m:e><m:r><w:rPr><w:rFonts w:ascii="Cambria Math" w:hAnsi="Cambria Math"/></w:rPr><m:t xml:space="preserve">R</m:t></m:r></m:e><m:sup><m:r><w:rPr><w:rFonts w:ascii="Cambria Math" w:hAnsi="Cambria Math"/></w:rPr><m:t xml:space="preserve">2</m:t></m:r></m:sup></m:sSup><m:r><w:rPr><w:rFonts w:ascii="Cambria Math" w:hAnsi="Cambria Math"/></w:rPr><m:t xml:space="preserve">→</m:t></m:r><m:r><w:rPr><w:rFonts w:ascii="Cambria Math" w:hAnsi="Cambria Math"/></w:rPr><m:t xml:space="preserve">R</m:t></m:r></m:oMath><w:r><w:rPr><w:rFonts w:cs="Verdana" w:ascii="Verdana" w:hAnsi="Verdana"/><w:color w:val="000000"/><w:sz w:val="22"/><w:szCs w:val="22"/><w:lang w:val="en-US"/></w:rPr><w:t xml:space="preserve"> are defined by </w:t></w:r><w:r><w:rPr><w:rFonts w:cs="Verdana" w:ascii="Verdana" w:hAnsi="Verdana"/><w:color w:val="000000"/><w:sz w:val="22"/><w:szCs w:val="22"/><w:lang w:val="en-US"/></w:rPr></w:r><m:oMath xmlns:m="http://schemas.openxmlformats.org/officeDocument/2006/math"><m:r><w:rPr><w:rFonts w:ascii="Cambria Math" w:hAnsi="Cambria Math"/></w:rPr><m:t xml:space="preserve">g</m:t></m:r><m:d><m:dPr><m:begChr m:val="("/><m:endChr m:val=")"/></m:dPr><m:e><m:sSub><m:e><m:r><w:rPr><w:rFonts w:ascii="Cambria Math" w:hAnsi="Cambria Math"/></w:rPr><m:t xml:space="preserve">x</m:t></m:r></m:e><m:sub><m:r><w:rPr><w:rFonts w:ascii="Cambria Math" w:hAnsi="Cambria Math"/></w:rPr><m:t xml:space="preserve">1</m:t></m:r></m:sub></m:sSub><m:r><w:rPr><w:rFonts w:ascii="Cambria Math" w:hAnsi="Cambria Math"/></w:rPr><m:t xml:space="preserve">,</m:t></m:r><m:sSub><m:e><m:r><w:rPr><w:rFonts w:ascii="Cambria Math" w:hAnsi="Cambria Math"/></w:rPr><m:t xml:space="preserve">x</m:t></m:r></m:e><m:sub><m:r><w:rPr><w:rFonts w:ascii="Cambria Math" w:hAnsi="Cambria Math"/></w:rPr><m:t xml:space="preserve">2</m:t></m:r></m:sub></m:sSub></m:e></m:d><m:r><w:rPr><w:rFonts w:ascii="Cambria Math" w:hAnsi="Cambria Math"/></w:rPr><m:t xml:space="preserve">=</m:t></m:r><m:sSubSup><m:e><m:r><w:rPr><w:rFonts w:ascii="Cambria Math" w:hAnsi="Cambria Math"/></w:rPr><m:t xml:space="preserve">x</m:t></m:r></m:e><m:sub><m:r><w:rPr><w:rFonts w:ascii="Cambria Math" w:hAnsi="Cambria Math"/></w:rPr><m:t xml:space="preserve">1</m:t></m:r></m:sub><m:sup><m:r><w:rPr><w:rFonts w:ascii="Cambria Math" w:hAnsi="Cambria Math"/></w:rPr><m:t xml:space="preserve">2</m:t></m:r></m:sup></m:sSubSup><m:r><w:rPr><w:rFonts w:ascii="Cambria Math" w:hAnsi="Cambria Math"/></w:rPr><m:t xml:space="preserve">+</m:t></m:r><m:sSubSup><m:e><m:r><w:rPr><w:rFonts w:ascii="Cambria Math" w:hAnsi="Cambria Math"/></w:rPr><m:t xml:space="preserve">x</m:t></m:r></m:e><m:sub><m:r><w:rPr><w:rFonts w:ascii="Cambria Math" w:hAnsi="Cambria Math"/></w:rPr><m:t xml:space="preserve">2</m:t></m:r></m:sub><m:sup><m:r><w:rPr><w:rFonts w:ascii="Cambria Math" w:hAnsi="Cambria Math"/></w:rPr><m:t xml:space="preserve">2</m:t></m:r></m:sup></m:sSubSup><m:r><w:rPr><w:rFonts w:ascii="Cambria Math" w:hAnsi="Cambria Math"/></w:rPr><m:t xml:space="preserve">−</m:t></m:r><m:r><w:rPr><w:rFonts w:ascii="Cambria Math" w:hAnsi="Cambria Math"/></w:rPr><m:t xml:space="preserve">2</m:t></m:r><m:r><w:rPr><w:rFonts w:ascii="Cambria Math" w:hAnsi="Cambria Math"/></w:rPr><m:t xml:space="preserve">r</m:t></m:r></m:oMath><w:r><w:rPr><w:rFonts w:cs="Verdana" w:ascii="Verdana" w:hAnsi="Verdana"/><w:color w:val="000000"/><w:sz w:val="22"/><w:szCs w:val="22"/><w:lang w:val="en-US"/></w:rPr><w:t xml:space="preserve"> and </w:t></w:r><w:r><w:rPr><w:rFonts w:cs="Verdana" w:ascii="Verdana" w:hAnsi="Verdana"/><w:color w:val="000000"/><w:sz w:val="22"/><w:szCs w:val="22"/><w:lang w:val="en-US"/></w:rPr></w:r><m:oMath xmlns:m="http://schemas.openxmlformats.org/officeDocument/2006/math"><m:r><w:rPr><w:rFonts w:ascii="Cambria Math" w:hAnsi="Cambria Math"/></w:rPr><m:t xml:space="preserve">o</m:t></m:r><m:d><m:dPr><m:begChr m:val="("/><m:endChr m:val=")"/></m:dPr><m:e><m:sSub><m:e><m:r><w:rPr><w:rFonts w:ascii="Cambria Math" w:hAnsi="Cambria Math"/></w:rPr><m:t xml:space="preserve">x</m:t></m:r></m:e><m:sub><m:r><w:rPr><w:rFonts w:ascii="Cambria Math" w:hAnsi="Cambria Math"/></w:rPr><m:t xml:space="preserve">1</m:t></m:r></m:sub></m:sSub><m:r><w:rPr><w:rFonts w:ascii="Cambria Math" w:hAnsi="Cambria Math"/></w:rPr><m:t xml:space="preserve">,</m:t></m:r><m:sSub><m:e><m:r><w:rPr><w:rFonts w:ascii="Cambria Math" w:hAnsi="Cambria Math"/></w:rPr><m:t xml:space="preserve">x</m:t></m:r></m:e><m:sub><m:r><w:rPr><w:rFonts w:ascii="Cambria Math" w:hAnsi="Cambria Math"/></w:rPr><m:t xml:space="preserve">2</m:t></m:r></m:sub></m:sSub></m:e></m:d><m:r><w:rPr><w:rFonts w:ascii="Cambria Math" w:hAnsi="Cambria Math"/></w:rPr><m:t xml:space="preserve">=</m:t></m:r><m:sSub><m:e><m:r><w:rPr><w:rFonts w:ascii="Cambria Math" w:hAnsi="Cambria Math"/></w:rPr><m:t xml:space="preserve">x</m:t></m:r></m:e><m:sub><m:r><w:rPr><w:rFonts w:ascii="Cambria Math" w:hAnsi="Cambria Math"/></w:rPr><m:t xml:space="preserve">1</m:t></m:r></m:sub></m:sSub></m:oMath><w:r><w:rPr><w:rFonts w:cs="Verdana" w:ascii="Verdana" w:hAnsi="Verdana"/><w:color w:val="000000"/><w:sz w:val="22"/><w:szCs w:val="22"/><w:lang w:val="en-US"/></w:rPr><w:t>:</w:t></w:r></w:p><w:p><w:pPr><w:pStyle w:val="ListParagraph"/><w:spacing w:before="0" w:after="120"/><w:ind w:left="360" w:hanging="0"/><w:jc w:val="center"/><w:rPr><w:rFonts w:ascii="Verdana" w:hAnsi="Verdana" w:cs="Verdana"/><w:color w:val="000000"/><w:sz w:val="22"/><w:szCs w:val="22"/><w:lang w:val="en-US"/></w:rPr></w:pPr><w:r><w:rPr></w:rPr><wp:docPr id="6" name="robopt.pdf"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6" name="robopt.pdf" descr=""></pic:cNvPr><pic:cNvPicPr><a:picLocks noChangeAspect="1" noChangeArrowheads="1"/></pic:cNvPicPr></pic:nvPicPr><pic:blipFill><a:blip r:embed="rId4"></a:blip><a:stretch><a:fillRect/></a:stretch></pic:blipFill><pic:spPr bwMode="auto"><a:xfrm><a:off x="0" y="0"/><a:ext cx="4486275" cy="1433195"/></a:xfrm><a:prstGeom prst="rect"><a:avLst/></a:prstGeom></pic:spPr></pic:pic></a:graphicData></a:graphic></w:r></w:p><w:p><w:pPr><w:pStyle w:val="ListParagraph"/><w:spacing w:before="0" w:after="120"/><w:ind w:left="360" w:hanging="0"/><w:jc w:val="both"/><w:rPr><w:rFonts w:ascii="Verdana" w:hAnsi="Verdana" w:cs="Verdana"/><w:color w:val="000000"/><w:sz w:val="22"/><w:szCs w:val="22"/><w:lang w:val="en-US"/></w:rPr></w:pPr><w:r><w:rPr><w:rFonts w:cs="Verdana" w:ascii="Verdana" w:hAnsi="Verdana"/><w:color w:val="000000"/><w:sz w:val="22"/><w:szCs w:val="22"/><w:lang w:val="en-US"/></w:rPr><w:tab/><w:t xml:space="preserve">Finally, we will do the computation of all (ROB-OPT) values for all </w:t></w:r><w:r><w:rPr><w:rFonts w:cs="Verdana" w:ascii="Verdana" w:hAnsi="Verdana"/><w:color w:val="000000"/><w:sz w:val="22"/><w:szCs w:val="22"/><w:lang w:val="en-US"/></w:rPr></w:r><m:oMath xmlns:m="http://schemas.openxmlformats.org/officeDocument/2006/math"><m:r><w:rPr><w:rFonts w:ascii="Cambria Math" w:hAnsi="Cambria Math"/></w:rPr><m:t xml:space="preserve">r</m:t></m:r><m:r><w:rPr><w:rFonts w:ascii="Cambria Math" w:hAnsi="Cambria Math"/></w:rPr><m:t xml:space="preserve">&gt;</m:t></m:r><m:r><w:rPr><w:rFonts w:ascii="Cambria Math" w:hAnsi="Cambria Math"/></w:rPr><m:t xml:space="preserve">0</m:t></m:r></m:oMath><w:r><w:rPr><w:rFonts w:cs="Verdana" w:ascii="Verdana" w:hAnsi="Verdana"/><w:color w:val="000000"/><w:sz w:val="22"/><w:szCs w:val="22"/><w:lang w:val="en-US"/></w:rPr><w:t xml:space="preserve">. Then, given a distribution on all possible values of </w:t></w:r><w:r><w:rPr><w:rFonts w:cs="Verdana" w:ascii="Verdana" w:hAnsi="Verdana"/><w:color w:val="000000"/><w:sz w:val="22"/><w:szCs w:val="22"/><w:lang w:val="en-US"/></w:rPr></w:r><m:oMath xmlns:m="http://schemas.openxmlformats.org/officeDocument/2006/math"><m:r><w:rPr><w:rFonts w:ascii="Cambria Math" w:hAnsi="Cambria Math"/></w:rPr><m:t xml:space="preserve">r</m:t></m:r></m:oMath><w:r><w:rPr><w:rFonts w:cs="Verdana" w:ascii="Verdana" w:hAnsi="Verdana"/><w:color w:val="000000"/><w:sz w:val="22"/><w:szCs w:val="22"/><w:lang w:val="en-US"/></w:rPr><w:t xml:space="preserve">, we </w:t></w:r><w:r><w:rPr><w:rStyle w:val="Summery"/></w:rPr><w:t>get a stochastic expression for (ROB-OPT)</w:t></w:r><w:r><w:rPr><w:rFonts w:cs="Verdana" w:ascii="Verdana" w:hAnsi="Verdana"/><w:color w:val="000000"/><w:sz w:val="22"/><w:szCs w:val="22"/><w:lang w:val="en-US"/></w:rPr><w:t xml:space="preserve"> as well.</w:t></w:r></w:p><w:p><w:pPr><w:pStyle w:val="Footnotetext"/><w:rPr></w:rPr></w:pPr><w:r><w:rPr><w:rStyle w:val="Summery"/></w:rPr><w:tab/><w:t>Design and implement an efficient algorithm in MATLAB</w:t></w:r><w:r><w:rPr><w:rFonts w:cs="Verdana" w:ascii="Verdana" w:hAnsi="Verdana"/><w:color w:val="000000"/><w:sz w:val="22"/><w:szCs w:val="22"/><w:lang w:val="en-US"/></w:rPr><w:t xml:space="preserve"> estimating the optimum in the worst case (ROB-OPT) and approximating the lower-dimensional subdomain </w:t></w:r><w:r><w:rPr><w:rFonts w:cs="Verdana" w:ascii="Verdana" w:hAnsi="Verdana"/><w:color w:val="000000"/><w:sz w:val="22"/><w:szCs w:val="22"/><w:lang w:val="en-US"/></w:rPr></w:r><m:oMath xmlns:m="http://schemas.openxmlformats.org/officeDocument/2006/math"><m:r><w:rPr><w:rFonts w:ascii="Cambria Math" w:hAnsi="Cambria Math"/></w:rPr><m:t xml:space="preserve">L</m:t></m:r></m:oMath><w:r><w:rPr><w:rFonts w:cs="Verdana" w:ascii="Verdana" w:hAnsi="Verdana"/><w:color w:val="000000"/><w:sz w:val="22"/><w:szCs w:val="22"/><w:lang w:val="en-US"/></w:rPr><w:t xml:space="preserve"> described above. By efficiency we mean that its performance will not be significantly inferior to the performance of standard optimization routines on the underlying optimization problem (OPT) without uncertainty.</w:t></w:r><w:r><w:rPr><w:rStyle w:val="Footnotereference"/><w:sz w:val="18"/><w:szCs w:val="18"/></w:rPr><w:tab/></w:r><w:r><w:rPr><w:sz w:val="18"/><w:szCs w:val="18"/></w:rPr><w:t xml:space="preserve"> </w:t></w:r><w:r><w:rPr><w:sz w:val="18"/><w:szCs w:val="18"/><w:lang w:val="en-US"/></w:rPr><w:t>Specifically, we want the implementation to be a moderate piece of code that calls both the global and local optimization routines on (OPT) and other derived optimization problems of the same dimension.</w:t></w:r></w:p><w:p><w:pPr><w:pStyle w:val="ListParagraph"/><w:numPr><w:ilvl w:val="0"/><w:numId w:val="10"/></w:numPr><w:spacing w:before="0" w:after="120"/><w:jc w:val="both"/><w:rPr><w:rFonts w:ascii="Verdana" w:hAnsi="Verdana" w:cs="Verdana"/><w:color w:val="000000"/><w:sz w:val="22"/><w:szCs w:val="22"/><w:lang w:val="en-US"/></w:rPr></w:pPr><w:r><w:rPr><w:rFonts w:cs="Verdana" w:ascii="Verdana" w:hAnsi="Verdana"/><w:color w:val="000000"/><w:sz w:val="22"/><w:szCs w:val="22"/><w:lang w:val="en-US"/></w:rPr><w:tab/><w:t xml:space="preserve"> </w:t></w:r></w:p><w:p><w:pPr><w:pStyle w:val="ListParagraph"/><w:numPr><w:ilvl w:val="0"/><w:numId w:val="10"/></w:numPr><w:spacing w:before="0" w:after="120"/><w:jc w:val="both"/><w:rPr><w:rFonts w:ascii="Verdana" w:hAnsi="Verdana" w:cs="Verdana"/><w:color w:val="000000"/><w:sz w:val="22"/><w:szCs w:val="22"/><w:lang w:val="en-US"/></w:rPr></w:pPr><w:r><w:rPr><w:rStyle w:val="Summery"/></w:rPr><w:tab/><w:t>Utilize the above algorithm on instances coming from regression</w:t></w:r><w:r><w:rPr><w:rFonts w:cs="Verdana" w:ascii="Verdana" w:hAnsi="Verdana"/><w:color w:val="000000"/><w:sz w:val="22"/><w:szCs w:val="22"/><w:lang w:val="en-US"/></w:rPr><w:t xml:space="preserve">. We will consider functions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obtained by Gaussian random processes, neural networks and support vector regression. The uncertainty threshold </w:t></w:r><w:r><w:rPr><w:rFonts w:cs="Verdana" w:ascii="Verdana" w:hAnsi="Verdana"/><w:color w:val="000000"/><w:sz w:val="22"/><w:szCs w:val="22"/><w:lang w:val="en-US"/></w:rPr></w:r><m:oMath xmlns:m="http://schemas.openxmlformats.org/officeDocument/2006/math"><m:r><w:rPr><w:rFonts w:ascii="Cambria Math" w:hAnsi="Cambria Math"/></w:rPr><m:t xml:space="preserve">r</m:t></m:r><m:d><m:dPr><m:begChr m:val="("/><m:endChr m:val=")"/></m:dPr><m:e><m:r><w:rPr><w:rFonts w:ascii="Cambria Math" w:hAnsi="Cambria Math"/></w:rPr><m:t xml:space="preserve">x</m:t></m:r></m:e></m:d></m:oMath><w:r><w:rPr><w:rFonts w:cs="Verdana" w:ascii="Verdana" w:hAnsi="Verdana"/><w:color w:val="000000"/><w:sz w:val="22"/><w:szCs w:val="22"/><w:lang w:val="en-US"/></w:rPr><w:t xml:space="preserve"> will be obtained as the confidence interval in the point </w:t></w:r><w:r><w:rPr><w:rFonts w:cs="Verdana" w:ascii="Verdana" w:hAnsi="Verdana"/><w:color w:val="000000"/><w:sz w:val="22"/><w:szCs w:val="22"/><w:lang w:val="en-US"/></w:rPr></w:r><m:oMath xmlns:m="http://schemas.openxmlformats.org/officeDocument/2006/math"><m:r><w:rPr><w:rFonts w:ascii="Cambria Math" w:hAnsi="Cambria Math"/></w:rPr><m:t xml:space="preserve">x</m:t></m:r></m:oMath><w:r><w:rPr><w:rFonts w:cs="Verdana" w:ascii="Verdana" w:hAnsi="Verdana"/><w:color w:val="000000"/><w:sz w:val="22"/><w:szCs w:val="22"/><w:lang w:val="en-US"/></w:rPr><w:t xml:space="preserve">. These confidence intervals come naturally in the case of Gaussian random processes and in the other two cases can be obtained by the </w:t></w:r><w:r><w:rPr><w:rFonts w:cs="Verdana" w:ascii="Verdana" w:hAnsi="Verdana"/><w:color w:val="0000FF"/><w:sz w:val="22"/><w:szCs w:val="22"/><w:lang w:val="en-US"/></w:rPr><w:t>Scheffé method[?1?]</w:t></w:r><w:r><w:rPr><w:rFonts w:cs="Verdana" w:ascii="Verdana" w:hAnsi="Verdana"/><w:color w:val="000000"/><w:sz w:val="22"/><w:szCs w:val="22"/><w:lang w:val="en-US"/></w:rPr><w:t xml:space="preserve">. </w:t></w:r></w:p><w:p><w:pPr><w:pStyle w:val="ListParagraph"/><w:spacing w:before="0" w:after="120"/><w:ind w:left="360" w:hanging="0"/><w:jc w:val="both"/><w:rPr><w:rFonts w:ascii="Verdana" w:hAnsi="Verdana" w:cs="Verdana"/><w:color w:val="000000"/><w:sz w:val="22"/><w:szCs w:val="22"/><w:lang w:val="en-US"/></w:rPr></w:pPr><w:r><w:rPr><w:rFonts w:cs="Verdana" w:ascii="Verdana" w:hAnsi="Verdana"/><w:color w:val="000000"/><w:sz w:val="22"/><w:szCs w:val="22"/><w:lang w:val="en-US"/></w:rPr><w:tab/><w:t xml:space="preserve">Such functions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are used in the context of </w:t></w:r><w:r><w:rPr><w:rFonts w:cs="Verdana" w:ascii="Verdana" w:hAnsi="Verdana"/><w:i/><w:color w:val="000000"/><w:sz w:val="22"/><w:szCs w:val="22"/><w:lang w:val="en-US"/></w:rPr><w:t>black-box optimization</w:t></w:r><w:r><w:rPr><w:rFonts w:cs="Verdana" w:ascii="Verdana" w:hAnsi="Verdana"/><w:color w:val="000000"/><w:sz w:val="22"/><w:szCs w:val="22"/><w:lang w:val="en-US"/></w:rPr><w:t xml:space="preserve"> as so-called surrogate models</w:t></w:r><w:r><w:rPr><w:rFonts w:cs="Verdana" w:ascii="Verdana" w:hAnsi="Verdana"/><w:i/><w:color w:val="000000"/><w:sz w:val="22"/><w:szCs w:val="22"/><w:lang w:val="en-US"/></w:rPr><w:t xml:space="preserve">. </w:t></w:r><w:r><w:rPr><w:rFonts w:cs="Verdana" w:ascii="Verdana" w:hAnsi="Verdana"/><w:color w:val="000000"/><w:sz w:val="22"/><w:szCs w:val="22"/><w:lang w:val="en-US"/></w:rPr><w:t xml:space="preserve">In black-box optimization we have no direct access to the function </w:t></w:r><w:r><w:rPr><w:rFonts w:cs="Verdana" w:ascii="Verdana" w:hAnsi="Verdana"/><w:color w:val="000000"/><w:sz w:val="22"/><w:szCs w:val="22"/><w:lang w:val="en-US"/></w:rPr></w:r><m:oMath xmlns:m="http://schemas.openxmlformats.org/officeDocument/2006/math"><m:r><w:rPr><w:rFonts w:ascii="Cambria Math" w:hAnsi="Cambria Math"/></w:rPr><m:t xml:space="preserve">f</m:t></m:r></m:oMath><w:r><w:rPr><w:rFonts w:cs="Verdana" w:ascii="Verdana" w:hAnsi="Verdana"/><w:color w:val="000000"/><w:sz w:val="22"/><w:szCs w:val="22"/><w:lang w:val="en-US"/></w:rPr><w:t xml:space="preserve"> defining the constraints and we can only obtain examples of its values at very high costs. Very common strategy is to learn a function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from the existing samples as an approximation of the unknown </w:t></w:r><w:r><w:rPr><w:rFonts w:cs="Verdana" w:ascii="Verdana" w:hAnsi="Verdana"/><w:color w:val="000000"/><w:sz w:val="22"/><w:szCs w:val="22"/><w:lang w:val="en-US"/></w:rPr></w:r><m:oMath xmlns:m="http://schemas.openxmlformats.org/officeDocument/2006/math"><m:r><w:rPr><w:rFonts w:ascii="Cambria Math" w:hAnsi="Cambria Math"/></w:rPr><m:t xml:space="preserve">f</m:t></m:r></m:oMath><w:r><w:rPr><w:rFonts w:cs="Verdana" w:ascii="Verdana" w:hAnsi="Verdana"/><w:color w:val="000000"/><w:sz w:val="22"/><w:szCs w:val="22"/><w:lang w:val="en-US"/></w:rPr><w:t xml:space="preserve">. It is then used to search for promising points for the next sampling. We apply the above implementation in the problems of black-box optimization on data from experiments. Especially the subdomain </w:t></w:r><w:r><w:rPr><w:rFonts w:cs="Verdana" w:ascii="Verdana" w:hAnsi="Verdana"/><w:color w:val="000000"/><w:sz w:val="22"/><w:szCs w:val="22"/><w:lang w:val="en-US"/></w:rPr></w:r><m:oMath xmlns:m="http://schemas.openxmlformats.org/officeDocument/2006/math"><m:r><w:rPr><w:rFonts w:ascii="Cambria Math" w:hAnsi="Cambria Math"/></w:rPr><m:t xml:space="preserve">L</m:t></m:r></m:oMath><w:r><w:rPr><w:rFonts w:cs="Verdana" w:ascii="Verdana" w:hAnsi="Verdana"/><w:color w:val="000000"/><w:sz w:val="22"/><w:szCs w:val="22"/><w:lang w:val="en-US"/></w:rPr><w:t xml:space="preserve"> will be used to reduce the search space containing finding a feasible solution at the cost of possibly slightly suboptimal value.</w:t></w:r></w:p><w:p><w:pPr><w:pStyle w:val="Normal"/><w:spacing w:before="0" w:after="120"/><w:jc w:val="both"/><w:rPr><w:rFonts w:ascii="Verdana" w:hAnsi="Verdana" w:cs="Verdana"/><w:b/><w:b/><w:color w:val="000000"/><w:sz w:val="22"/><w:szCs w:val="22"/><w:lang w:val="en-US"/></w:rPr></w:pPr><w:r><w:rPr><w:rFonts w:cs="Verdana" w:ascii="Verdana" w:hAnsi="Verdana"/><w:b/><w:color w:val="000000"/><w:sz w:val="22"/><w:szCs w:val="22"/><w:lang w:val="en-US"/></w:rPr><w:tab/><w:t>Approach and methods.</w:t></w:r></w:p><w:p><w:pPr><w:pStyle w:val="Footnotetext"/><w:rPr></w:rPr></w:pPr><w:r><w:rPr><w:rFonts w:cs="Verdana" w:ascii="Verdana" w:hAnsi="Verdana"/><w:sz w:val="22"/><w:szCs w:val="22"/><w:lang w:val="en-US"/></w:rPr><w:tab/><w:t>A simple “brute-force” algorithm is the binary search on the (ROB-OPT) value with the use of the (ROB-SAT) test in each step. A faster algorithm for lower bounding the (ROB-OPT) is sketched in a recent preprint</w:t></w:r><w:r><w:rPr><w:rStyle w:val="Footnotereference"/></w:rPr><w:tab/></w:r><w:r><w:rPr></w:rPr><w:t xml:space="preserve"> </w:t></w:r><w:r><w:rPr><w:lang w:val="en-US"/></w:rPr><w:t xml:space="preserve">Peter Franek, Marek Krčál, Hubert Wagner. </w:t></w:r><w:r><w:rPr></w:rPr><w:t xml:space="preserve">Solving equations and optimization problems with uncertainty. In arXiv preprints </w:t></w:r><w:r><w:rPr><w:bCs/><w:lang w:val="en-US"/></w:rPr><w:t>1607.06344</w:t></w:r><w:r><w:rPr><w:lang w:val="en-US"/></w:rPr><w:t xml:space="preserve"> .</w:t></w:r></w:p><w:p><w:pPr><w:pStyle w:val="Footnotetext"/><w:rPr></w:rPr></w:pPr><w:r><w:rPr><w:rFonts w:cs="Verdana" w:ascii="Verdana" w:hAnsi="Verdana"/><w:sz w:val="22"/><w:szCs w:val="22"/><w:lang w:val="en-US"/></w:rPr><w:tab/><w:t xml:space="preserve"> </w:t></w:r><w:r><w:rPr><w:rFonts w:cs="Verdana" w:ascii="Verdana" w:hAnsi="Verdana"/><w:sz w:val="22"/><w:szCs w:val="22"/><w:lang w:val="en-US"/></w:rPr><w:t xml:space="preserve">and follows from a matrix reduction technique very similar to </w:t></w:r><w:r><w:rPr><w:rFonts w:cs="Verdana" w:ascii="Verdana" w:hAnsi="Verdana"/><w:i/><w:sz w:val="22"/><w:szCs w:val="22"/><w:lang w:val="en-US"/></w:rPr><w:t>persistent homology computation</w:t></w:r><w:r><w:rPr><w:rStyle w:val="Footnotereference"/></w:rPr><w:tab/></w:r><w:r><w:rPr></w:rPr><w:t xml:space="preserve"> </w:t></w:r><w:r><w:rPr><w:lang w:val="en-US"/></w:rPr><w:t xml:space="preserve">H. Edelsbrunner, D. Letscher and A. Zomorodian. Topological persistence and simplification. Discrete Comput. Geom. 28 (2002), 511–533. </w:t></w:r></w:p><w:p><w:pPr><w:pStyle w:val="ListParagraph"/><w:numPr><w:ilvl w:val="0"/><w:numId w:val="11"/></w:numPr><w:spacing w:before="0" w:after="120"/><w:jc w:val="both"/><w:rPr><w:rFonts w:ascii="Verdana" w:hAnsi="Verdana" w:cs="Verdana"/><w:sz w:val="22"/><w:szCs w:val="22"/><w:lang w:val="en-US"/></w:rPr></w:pPr><w:r><w:rPr><w:rFonts w:cs="Verdana" w:ascii="Verdana" w:hAnsi="Verdana"/><w:sz w:val="22"/><w:szCs w:val="22"/><w:lang w:val="en-US"/></w:rPr><w:tab/><w:t xml:space="preserve">. We turn this idea into an approximation scheme and add the most difficult piece: the computation of the subdomain </w:t></w:r><w:r><w:rPr><w:rFonts w:cs="Verdana" w:ascii="Verdana" w:hAnsi="Verdana"/><w:sz w:val="22"/><w:szCs w:val="22"/><w:lang w:val="en-US"/></w:rPr></w:r><m:oMath xmlns:m="http://schemas.openxmlformats.org/officeDocument/2006/math"><m:r><w:rPr><w:rFonts w:ascii="Cambria Math" w:hAnsi="Cambria Math"/></w:rPr><m:t xml:space="preserve">L</m:t></m:r><m:r><w:rPr><w:rFonts w:ascii="Cambria Math" w:hAnsi="Cambria Math"/></w:rPr><m:t xml:space="preserve">.</m:t></m:r></m:oMath><w:r><w:rPr><w:rFonts w:cs="Verdana" w:ascii="Verdana" w:hAnsi="Verdana"/><w:sz w:val="22"/><w:szCs w:val="22"/><w:lang w:val="en-US"/></w:rPr><w:t xml:space="preserve"> This  may involve search for a representative of a homology class with a minimal support, a computationally hard problem, hence designing meaningful heuristics will be of interest.</w:t></w:r></w:p><w:p><w:pPr><w:pStyle w:val="ListParagraph"/><w:numPr><w:ilvl w:val="0"/><w:numId w:val="11"/></w:numPr><w:spacing w:before="0" w:after="120"/><w:jc w:val="both"/><w:rPr><w:rFonts w:ascii="Verdana" w:hAnsi="Verdana" w:cs="Verdana"/><w:color w:val="000000"/><w:sz w:val="22"/><w:szCs w:val="22"/><w:lang w:val="en-US"/></w:rPr></w:pPr><w:r><w:rPr><w:rFonts w:cs="Verdana" w:ascii="Verdana" w:hAnsi="Verdana"/><w:color w:val="000000"/><w:sz w:val="22"/><w:szCs w:val="22"/><w:lang w:val="en-US"/></w:rPr><w:tab/><w:t>As follows from the experiments of the researcher and Peter Franek</w:t></w:r><w:bookmarkStart w:id="15" w:name="_Ref335044572"/><w:bookmarkEnd w:id="15"/><w:r><w:rPr><w:rStyle w:val="Footnotereference"/></w:rPr><w:tab/></w:r><w:r><w:rPr><w:sz w:val="18"/><w:szCs w:val="18"/></w:rPr><w:t xml:space="preserve"> </w:t></w:r><w:r><w:rPr><w:sz w:val="18"/><w:szCs w:val="18"/><w:lang w:val="en-US"/></w:rPr><w:t xml:space="preserve">P. Franek, M. Krčál, H. Wagner: Rob-SAT project at </w:t></w:r><w:hyperlink r:id="rId5"><w:r><w:rPr><w:rStyle w:val="InternetLink"/><w:sz w:val="18"/><w:szCs w:val="18"/><w:lang w:val="en-US"/></w:rPr><w:t>bitbucket.org/robsatteam/rob-sat</w:t></w:r></w:hyperlink><w:r><w:rPr><w:sz w:val="18"/><w:szCs w:val="18"/><w:lang w:val="en-US"/></w:rPr><w:t>.</w:t></w:r><w:r><w:rPr><w:rFonts w:cs="Verdana" w:ascii="Verdana" w:hAnsi="Verdana"/><w:color w:val="000000"/><w:sz w:val="22"/><w:szCs w:val="22"/><w:lang w:val="en-US"/></w:rPr><w:t xml:space="preserve">, the straightforward implementation of the ROB-SAT algorithm scales badly with dimension </w:t></w:r><w:r><w:rPr><w:rFonts w:cs="Verdana" w:ascii="Verdana" w:hAnsi="Verdana"/><w:color w:val="000000"/><w:sz w:val="22"/><w:szCs w:val="22"/><w:lang w:val="en-US"/></w:rPr></w:r><m:oMath xmlns:m="http://schemas.openxmlformats.org/officeDocument/2006/math"><m:r><w:rPr><w:rFonts w:ascii="Cambria Math" w:hAnsi="Cambria Math"/></w:rPr><m:t xml:space="preserve">m</m:t></m:r></m:oMath><w:r><w:rPr><w:rFonts w:cs="Verdana" w:ascii="Verdana" w:hAnsi="Verdana"/><w:color w:val="000000"/><w:sz w:val="22"/><w:szCs w:val="22"/><w:lang w:val="en-US"/></w:rPr><w:t xml:space="preserve"> of the domain </w:t></w:r><w:r><w:rPr><w:rFonts w:cs="Verdana" w:ascii="Verdana" w:hAnsi="Verdana"/><w:color w:val="000000"/><w:sz w:val="22"/><w:szCs w:val="22"/><w:lang w:val="en-US"/></w:rPr></w:r><m:oMath xmlns:m="http://schemas.openxmlformats.org/officeDocument/2006/math"><m:r><w:rPr><w:rFonts w:ascii="Cambria Math" w:hAnsi="Cambria Math"/></w:rPr><m:t xml:space="preserve">X</m:t></m:r><m:r><w:rPr><w:rFonts w:ascii="Cambria Math" w:hAnsi="Cambria Math"/></w:rPr><m:t xml:space="preserve">.</m:t></m:r></m:oMath><w:r><w:rPr><w:rFonts w:cs="Verdana" w:ascii="Verdana" w:hAnsi="Verdana"/><w:color w:val="000000"/><w:sz w:val="22"/><w:szCs w:val="22"/><w:lang w:val="en-US"/></w:rPr><w:t xml:space="preserve"> That is mainly because certain neighborhood of the zero set </w:t></w:r><w:r><w:rPr><w:rFonts w:cs="Verdana" w:ascii="Verdana" w:hAnsi="Verdana"/><w:color w:val="000000"/><w:sz w:val="22"/><w:szCs w:val="22"/><w:lang w:val="en-US"/></w:rPr></w:r><m:oMath xmlns:m="http://schemas.openxmlformats.org/officeDocument/2006/math"><m:sSup><m:e><m:r><w:rPr><w:rFonts w:ascii="Cambria Math" w:hAnsi="Cambria Math"/></w:rPr><m:t xml:space="preserve">g</m:t></m:r></m:e><m:sup><m:r><w:rPr><w:rFonts w:ascii="Cambria Math" w:hAnsi="Cambria Math"/></w:rPr><m:t xml:space="preserve">−</m:t></m:r><m:r><w:rPr><w:rFonts w:ascii="Cambria Math" w:hAnsi="Cambria Math"/></w:rPr><m:t xml:space="preserve">1</m:t></m:r></m:sup></m:sSup><m:d><m:dPr><m:begChr m:val="("/><m:endChr m:val=")"/></m:dPr><m:e><m:r><w:rPr><w:rFonts w:ascii="Cambria Math" w:hAnsi="Cambria Math"/></w:rPr><m:t xml:space="preserve">0</m:t></m:r></m:e></m:d></m:oMath><w:r><w:rPr><w:rFonts w:cs="Verdana" w:ascii="Verdana" w:hAnsi="Verdana"/><w:color w:val="000000"/><w:sz w:val="22"/><w:szCs w:val="22"/><w:lang w:val="en-US"/></w:rPr><w:t xml:space="preserve"> of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has to be discretized (decomposed into simple pieces with a combinatorial description) and the complexity of such discretization grows exponentially in </w:t></w:r><w:r><w:rPr><w:rFonts w:cs="Verdana" w:ascii="Verdana" w:hAnsi="Verdana"/><w:color w:val="000000"/><w:sz w:val="22"/><w:szCs w:val="22"/><w:lang w:val="en-US"/></w:rPr></w:r><m:oMath xmlns:m="http://schemas.openxmlformats.org/officeDocument/2006/math"><m:r><w:rPr><w:rFonts w:ascii="Cambria Math" w:hAnsi="Cambria Math"/></w:rPr><m:t xml:space="preserve">m</m:t></m:r></m:oMath><w:r><w:rPr><w:rFonts w:cs="Verdana" w:ascii="Verdana" w:hAnsi="Verdana"/><w:color w:val="000000"/><w:sz w:val="22"/><w:szCs w:val="22"/><w:lang w:val="en-US"/></w:rPr><w:t xml:space="preserve">. At the same time, the experiments suggest that a simplified version of the extendability algorithm gives good approximations in many situations in practice. This simplified version is called </w:t></w:r><w:r><w:rPr><w:rFonts w:cs="Verdana" w:ascii="Verdana" w:hAnsi="Verdana"/><w:i/><w:color w:val="000000"/><w:sz w:val="22"/><w:szCs w:val="22"/><w:lang w:val="en-US"/></w:rPr><w:t>primary obstruction</w:t></w:r><w:r><w:rPr><w:rFonts w:cs="Verdana" w:ascii="Verdana" w:hAnsi="Verdana"/><w:color w:val="000000"/><w:sz w:val="22"/><w:szCs w:val="22"/><w:lang w:val="en-US"/></w:rPr><w:t xml:space="preserve"> and can be easily expressed in terms of (co)homology. The second starting point is that the given function </w:t></w:r><w:r><w:rPr><w:rFonts w:cs="Verdana" w:ascii="Verdana" w:hAnsi="Verdana"/><w:color w:val="000000"/><w:sz w:val="22"/><w:szCs w:val="22"/><w:lang w:val="en-US"/></w:rPr></w:r><m:oMath xmlns:m="http://schemas.openxmlformats.org/officeDocument/2006/math"><m:r><w:rPr><w:rFonts w:ascii="Cambria Math" w:hAnsi="Cambria Math"/></w:rPr><m:t xml:space="preserve">g</m:t></m:r><m:r><m:rPr><m:lit/><m:nor/></m:rPr><w:rPr><w:rFonts w:ascii="Cambria Math" w:hAnsi="Cambria Math"/></w:rPr><m:t xml:space="preserve">:</m:t></m:r><m:r><w:rPr><w:rFonts w:ascii="Cambria Math" w:hAnsi="Cambria Math"/></w:rPr><m:t xml:space="preserve">X</m:t></m:r><m:r><w:rPr><w:rFonts w:ascii="Cambria Math" w:hAnsi="Cambria Math"/></w:rPr><m:t xml:space="preserve">→</m:t></m:r><m:sSup><m:e><m:r><w:rPr><w:rFonts w:ascii="Cambria Math" w:hAnsi="Cambria Math"/></w:rPr><m:t xml:space="preserve">R</m:t></m:r></m:e><m:sup><m:r><w:rPr><w:rFonts w:ascii="Cambria Math" w:hAnsi="Cambria Math"/></w:rPr><m:t xml:space="preserve">n</m:t></m:r></m:sup></m:sSup></m:oMath><w:r><w:rPr><w:rFonts w:cs="Verdana" w:ascii="Verdana" w:hAnsi="Verdana"/><w:color w:val="000000"/><w:sz w:val="22"/><w:szCs w:val="22"/><w:lang w:val="en-US"/></w:rPr><w:t xml:space="preserve"> is either smooth (see objective 3), or by Sard’s theorem, it can be replaced by a smooth function that is arbitrarily close to </w:t></w:r><w:r><w:rPr><w:rFonts w:cs="Verdana" w:ascii="Verdana" w:hAnsi="Verdana"/><w:color w:val="000000"/><w:sz w:val="22"/><w:szCs w:val="22"/><w:lang w:val="en-US"/></w:rPr></w:r><m:oMath xmlns:m="http://schemas.openxmlformats.org/officeDocument/2006/math"><m:r><w:rPr><w:rFonts w:ascii="Cambria Math" w:hAnsi="Cambria Math"/></w:rPr><m:t xml:space="preserve">g</m:t></m:r></m:oMath><w:r><w:rPr><w:rFonts w:cs="Verdana" w:ascii="Verdana" w:hAnsi="Verdana"/><w:color w:val="000000"/><w:sz w:val="22"/><w:szCs w:val="22"/><w:lang w:val="en-US"/></w:rPr><w:t xml:space="preserve"> in the max norm. The proposed solution will use Morse theory to implement the primary obstruction test or its approximation. </w:t></w:r><w:commentRangeStart w:id="17"/><w:r><w:rPr><w:rFonts w:cs="Verdana" w:ascii="Verdana" w:hAnsi="Verdana"/><w:color w:val="000000"/><w:sz w:val="22"/><w:szCs w:val="22"/><w:lang w:val="en-US"/></w:rPr><w:t>In a nutshell, Morse theory is one of the most applied topological tools of the last century.</w:t></w:r><w:r><w:rPr><w:rFonts w:cs="Verdana" w:ascii="Verdana" w:hAnsi="Verdana"/><w:color w:val="000000"/><w:sz w:val="22"/><w:szCs w:val="22"/><w:lang w:val="en-US"/></w:rPr></w:r><w:commentRangeEnd w:id="17"/><w:r><w:commentReference w:id="17"/></w:r><w:r><w:rPr><w:rFonts w:cs="Verdana" w:ascii="Verdana" w:hAnsi="Verdana"/><w:color w:val="000000"/><w:sz w:val="22"/><w:szCs w:val="22"/><w:lang w:val="en-US"/></w:rPr><w:t xml:space="preserve"> It vastly simplifies homological computations on smooth manifolds, where the decomposition into cells (a certain way of discretization) can be guided by any convenient smooth function. The decomposition is by orders of magnitude more efficient than the straightforward discretization mentioned above.</w:t></w:r></w:p><w:p><w:pPr><w:pStyle w:val="ListParagraph"/><w:spacing w:before="0" w:after="120"/><w:ind w:left="360" w:hanging="0"/><w:jc w:val="both"/><w:rPr><w:rFonts w:ascii="Verdana" w:hAnsi="Verdana" w:cs="Verdana"/><w:color w:val="000000"/><w:sz w:val="22"/><w:szCs w:val="22"/><w:lang w:val="en-US"/></w:rPr></w:pPr><w:r><w:rPr><w:rFonts w:cs="Verdana" w:ascii="Verdana" w:hAnsi="Verdana"/><w:color w:val="000000"/><w:sz w:val="22"/><w:szCs w:val="22"/><w:lang w:val="en-US"/></w:rPr><w:tab/><w:t xml:space="preserve">The code will be in MATLAB language, which makes it easy to link the optimization and regression subroutines under one environment. Its high-level style will help to maintain the code as simple as possible and easily adaptable for particular needs. It is arguably the most widespread system for scientific computations, but we will also provide a version for the open-source alternative Octave so that our solution can reach as many users as possible. </w:t></w:r><w:r><w:rPr><w:rFonts w:cs="Verdana" w:ascii="Verdana" w:hAnsi="Verdana"/><w:sz w:val="22"/><w:szCs w:val="22"/><w:lang w:val="en-US"/></w:rPr><w:t>In fulfilling this objective, the supervisor’s expertise in the MATLAB environment will be crucial.</w:t></w:r></w:p><w:p><w:pPr><w:pStyle w:val="ListParagraph"/><w:numPr><w:ilvl w:val="0"/><w:numId w:val="11"/></w:numPr><w:spacing w:before="0" w:after="120"/><w:jc w:val="both"/><w:rPr><w:rFonts w:ascii="Verdana" w:hAnsi="Verdana" w:cs="Verdana"/><w:color w:val="000000"/><w:sz w:val="22"/><w:szCs w:val="22"/><w:lang w:val="en-US"/></w:rPr></w:pPr><w:r><w:rPr><w:rFonts w:cs="Verdana" w:ascii="Verdana" w:hAnsi="Verdana"/><w:color w:val="0000FF"/><w:sz w:val="22"/><w:szCs w:val="22"/><w:lang w:val="en-US"/></w:rPr><w:tab/><w:t>Metodologii az v navaznosti na presnem cili.. fraze typu: “In fulfilling this objective, the supervisor’s broad scope of the field will be essential.”</w:t></w:r></w:p><w:p><w:pPr><w:pStyle w:val="Normal"/><w:spacing w:before="0" w:after="120"/><w:jc w:val="both"/><w:rPr><w:rFonts w:ascii="Verdana" w:hAnsi="Verdana" w:cs="Verdana"/><w:b/><w:b/><w:color w:val="000000"/><w:sz w:val="22"/><w:szCs w:val="22"/><w:lang w:val="en-US"/></w:rPr></w:pPr><w:r><w:rPr><w:rFonts w:cs="Verdana" w:ascii="Verdana" w:hAnsi="Verdana"/><w:b/><w:color w:val="000000"/><w:sz w:val="22"/><w:szCs w:val="22"/><w:lang w:val="en-US"/></w:rPr></w:r></w:p><w:p><w:pPr><w:pStyle w:val="Normal"/><w:spacing w:before="0" w:after="120"/><w:jc w:val="both"/><w:rPr></w:rPr></w:pPr><w:r><w:rPr><w:rFonts w:cs="Arial" w:ascii="Verdana" w:hAnsi="Verdana"/><w:b/><w:sz w:val="22"/><w:szCs w:val="22"/></w:rPr><w:tab/><w:t xml:space="preserve">Related work. </w:t></w:r><w:r><w:rPr><w:rFonts w:cs="Arial" w:ascii="Verdana" w:hAnsi="Verdana"/><w:sz w:val="22"/><w:szCs w:val="22"/></w:rPr><w:t xml:space="preserve">Due to the interdisciplinary nature of the research project, it is tangential to a number of advanced concepts from different fields, </w:t></w:r><w:commentRangeStart w:id="18"/><w:r><w:rPr><w:rFonts w:cs="Arial" w:ascii="Verdana" w:hAnsi="Verdana"/><w:sz w:val="22"/><w:szCs w:val="22"/></w:rPr><w:t>but most often the uncertainty is, to the best of our knowledge, modelled differently.</w:t></w:r><w:r><w:rPr><w:rFonts w:cs="Arial" w:ascii="Verdana" w:hAnsi="Verdana"/><w:sz w:val="22"/><w:szCs w:val="22"/></w:rPr></w:r><w:commentRangeEnd w:id="18"/><w:r><w:commentReference w:id="18"/></w:r><w:r><w:rPr><w:rFonts w:cs="Arial" w:ascii="Verdana" w:hAnsi="Verdana"/><w:sz w:val="22"/><w:szCs w:val="22"/></w:rPr><w:t xml:space="preserve"> The prevailing approach is parametric: the uncertainty is modelled by a finite dimensional family of maps usually parameterized by the coefficients of some explicit formulas. The coefficients vary within given intervals or they are random variables. The primary example is </w:t></w:r><w:r><w:rPr><w:rFonts w:cs="Arial" w:ascii="Verdana" w:hAnsi="Verdana"/><w:i/><w:sz w:val="22"/><w:szCs w:val="22"/></w:rPr><w:t>interval arithmetic</w:t></w:r><w:r><w:rPr><w:rFonts w:cs="Arial" w:ascii="Verdana" w:hAnsi="Verdana"/><w:sz w:val="22"/><w:szCs w:val="22"/></w:rPr><w:t xml:space="preserve">, where rounding errors in floating point operations are systematically encapsulated into interval-like values, which are then propagated throughout subsequent arithmetic computation. Verification of zeros of continuous function is an important topic there and the methods used have topological origin: they are special “local” cases of our extendability criterion above. These can be sufficient only when the uncertainty can be reduced arbitrarily (be refining the interval computations), but is weaker in general. Another closely related area is </w:t></w:r><w:r><w:rPr><w:rFonts w:cs="Arial" w:ascii="Verdana" w:hAnsi="Verdana"/><w:i/><w:sz w:val="22"/><w:szCs w:val="22"/></w:rPr><w:t>robust optimization.</w:t></w:r><w:r><w:fldChar w:fldCharType="begin"></w:fldChar></w:r><w:r><w:instrText>NOTEREF _Ref334888112 \h</w:instrText></w:r><w:r><w:fldChar w:fldCharType="separate"/></w:r><w:bookmarkStart w:id="16" w:name="__Fieldmark__904_171455510"/><w:r><w:rPr><w:rFonts w:cs="Arial" w:ascii="Verdana" w:hAnsi="Verdana"/><w:i/><w:sz w:val="22"/><w:szCs w:val="22"/></w:rPr></w:r><w:r><w:rPr><w:rFonts w:cs="Arial" w:ascii="Verdana" w:hAnsi="Verdana"/><w:i/><w:sz w:val="22"/><w:szCs w:val="22"/></w:rPr></w:r><w:r><w:fldChar w:fldCharType="end"/></w:r><w:bookmarkStart w:id="17" w:name="__Fieldmark__1825_1486367839"/><w:bookmarkStart w:id="18" w:name="__Fieldmark__683_319159336"/><w:bookmarkEnd w:id="16"/><w:bookmarkEnd w:id="17"/><w:bookmarkEnd w:id="18"/><w:r><w:rPr><w:rFonts w:cs="Arial" w:ascii="Verdana" w:hAnsi="Verdana"/><w:i/><w:sz w:val="22"/><w:szCs w:val="22"/><w:vertAlign w:val="superscript"/></w:rPr><w:t>8</w:t></w:r><w:r><w:rPr><w:rFonts w:cs="Arial" w:ascii="Verdana" w:hAnsi="Verdana"/><w:i/><w:sz w:val="22"/><w:szCs w:val="22"/></w:rPr><w:t xml:space="preserve"> </w:t></w:r><w:r><w:rPr><w:rFonts w:cs="Arial" w:ascii="Verdana" w:hAnsi="Verdana"/><w:sz w:val="22"/><w:szCs w:val="22"/></w:rPr><w:t xml:space="preserve">A classical instance there is an optimization problem where the inequalities are defined by formulas with interval-like coefficients. And most typically, they seek for the best solution which is </w:t></w:r><w:r><w:rPr><w:rFonts w:cs="Arial" w:ascii="Verdana" w:hAnsi="Verdana"/><w:i/><w:sz w:val="22"/><w:szCs w:val="22"/></w:rPr><w:t>immune</w:t></w:r><w:r><w:rPr><w:rFonts w:cs="Arial" w:ascii="Verdana" w:hAnsi="Verdana"/><w:sz w:val="22"/><w:szCs w:val="22"/></w:rPr><w:t xml:space="preserve"> against all admissible choices of the coefficients (a conservative solution). In </w:t></w:r><w:r><w:rPr><w:rFonts w:cs="Arial" w:ascii="Verdana" w:hAnsi="Verdana"/><w:i/><w:sz w:val="22"/><w:szCs w:val="22"/></w:rPr><w:t xml:space="preserve">regression, </w:t></w:r><w:r><w:rPr><w:rFonts w:cs="Arial" w:ascii="Verdana" w:hAnsi="Verdana"/><w:sz w:val="22"/><w:szCs w:val="22"/></w:rPr><w:t>the uncertainty is also most often modelled by a finite set of parameters drawn from random variables.</w:t></w:r><w:r><w:rPr><w:rFonts w:cs="Arial" w:ascii="Verdana" w:hAnsi="Verdana"/><w:color w:val="0000FF"/><w:sz w:val="22"/><w:szCs w:val="22"/></w:rPr><w:t xml:space="preserve"> </w:t></w:r></w:p><w:p><w:pPr><w:pStyle w:val="Normal"/><w:spacing w:before="0" w:after="120"/><w:jc w:val="both"/><w:rPr><w:rFonts w:ascii="Verdana" w:hAnsi="Verdana" w:cs="Arial"/><w:sz w:val="22"/><w:szCs w:val="22"/></w:rPr></w:pPr><w:r><w:rPr><w:rFonts w:cs="Arial" w:ascii="Verdana" w:hAnsi="Verdana"/><w:b/><w:sz w:val="22"/><w:szCs w:val="22"/></w:rPr><w:tab/><w:t xml:space="preserve">Innovation and contribution of the proposed research. </w:t></w:r><w:r><w:rPr><w:rFonts w:cs="Arial" w:ascii="Verdana" w:hAnsi="Verdana"/><w:sz w:val="22"/><w:szCs w:val="22"/></w:rPr><w:t xml:space="preserve">The proposed project opens fresh and in many situation accurate model of uncertainty and addresses the primary hard problem there: solving (optimization under) equality constraints. The main contribution will be the MATLAB package that will allow as many applications as possible. We further facilitate the applications in the most promising direction of analysis of learned functions. </w:t></w:r></w:p><w:p><w:pPr><w:pStyle w:val="Normal"/><w:spacing w:before="0" w:after="120"/><w:jc w:val="both"/><w:rPr><w:rFonts w:ascii="Verdana" w:hAnsi="Verdana" w:cs="Arial"/><w:sz w:val="22"/><w:szCs w:val="22"/></w:rPr></w:pPr><w:r><w:rPr><w:rFonts w:cs="Arial" w:ascii="Verdana" w:hAnsi="Verdana"/><w:b/><w:sz w:val="22"/><w:szCs w:val="22"/></w:rPr><w:tab/><w:t xml:space="preserve">Benefit for the researcher’s career and for the host. </w:t></w:r><w:r><w:rPr><w:rFonts w:cs="Arial" w:ascii="Verdana" w:hAnsi="Verdana"/><w:sz w:val="22"/><w:szCs w:val="22"/></w:rPr><w:t>The proposed project will help the researcher to bridge the gap between his novel mathematical know-how and applications. This will significantly amplify his value on the scientific job market and help him to get a position at a prestigious European university. The proposed project would add to the diversity of the research portfolio of the host institution via the collaboration with the researcher and potentially other researchers in computational topology.</w:t></w:r></w:p><w:p><w:pPr><w:pStyle w:val="Normal"/><w:spacing w:before="120" w:after="120"/><w:ind w:left="720" w:hanging="720"/><w:jc w:val="both"/><w:rPr><w:rFonts w:ascii="Verdana" w:hAnsi="Verdana" w:cs="Arial"/><w:b/><w:b/><w:sz w:val="22"/><w:szCs w:val="22"/></w:rPr></w:pPr><w:r><w:rPr><w:rFonts w:cs="Arial" w:ascii="Verdana" w:hAnsi="Verdana"/><w:b/><w:sz w:val="22"/><w:szCs w:val="22"/></w:rPr><w:tab/><w:t xml:space="preserve">1.2 </w:t><w:tab/><w:t xml:space="preserve">Quality and appropriateness of the training and of the two way transfer of knowledge between the researcher and the host </w:t></w:r></w:p><w:p><w:pPr><w:pStyle w:val="Normal"/><w:widowControl w:val="false"/><w:tabs><w:tab w:val="left" w:pos="560" w:leader="none"/><w:tab w:val="left" w:pos="1120" w:leader="none"/><w:tab w:val="left" w:pos="1680" w:leader="none"/><w:tab w:val="left" w:pos="2240" w:leader="none"/><w:tab w:val="left" w:pos="2800" w:leader="none"/><w:tab w:val="left" w:pos="3360" w:leader="none"/><w:tab w:val="left" w:pos="3920" w:leader="none"/><w:tab w:val="left" w:pos="4480" w:leader="none"/><w:tab w:val="left" w:pos="5040" w:leader="none"/><w:tab w:val="left" w:pos="5600" w:leader="none"/><w:tab w:val="left" w:pos="6160" w:leader="none"/><w:tab w:val="left" w:pos="6720" w:leader="none"/></w:tabs><w:jc w:val="both"/><w:rPr><w:rFonts w:ascii="Verdana" w:hAnsi="Verdana" w:cs="Arial"/><w:sz w:val="22"/><w:szCs w:val="22"/></w:rPr></w:pPr><w:r><w:rPr><w:rFonts w:cs="Arial" w:ascii="Verdana" w:hAnsi="Verdana"/><w:b/><w:sz w:val="22"/><w:szCs w:val="22"/></w:rPr><w:tab/><w:t xml:space="preserve">Scientific training. </w:t></w:r><w:r><w:rPr><w:rFonts w:cs="Arial" w:ascii="Verdana" w:hAnsi="Verdana"/><w:sz w:val="22"/><w:szCs w:val="22"/></w:rPr><w:t>The aim of the supervisor is to provide the researcher the training in fun</w:t><w:softHyphen/><w:t xml:space="preserve">damentals of nonlinear smooth optimization and data science, out of which regression in machine learning and statistics will be covered at a great depth. For this matter, </w:t></w:r><w:r><w:rPr><w:rStyle w:val="Summery"/></w:rPr><w:t>the supervisor will meet twice a week with the researcher</w:t></w:r><w:r><w:rPr><w:rFonts w:cs="Arial" w:ascii="Verdana" w:hAnsi="Verdana"/><w:sz w:val="22"/><w:szCs w:val="22"/></w:rPr><w:t>. The focus of the meetings will be both on research (all the objectives of this proposed project are planed as col</w:t><w:softHyphen/><w:t xml:space="preserve">laboration between the researcher and the supervisor) and on discussing the recent part of the material that the researcher will have studied. The training consists of two main elements intertwined one with another: mathematical background and its incarnation in the relevant procedures in the MATLAB environment. For both elements, the supervisor’s expertise will be crucial. There will be two phases corresponding to Objective 2 and 3: </w:t></w:r></w:p><w:p><w:pPr><w:pStyle w:val="ListParagraph"/><w:widowControl w:val="false"/><w:numPr><w:ilvl w:val="0"/><w:numId w:val="14"/></w:numPr><w:tabs><w:tab w:val="left" w:pos="560" w:leader="none"/><w:tab w:val="left" w:pos="1120" w:leader="none"/><w:tab w:val="left" w:pos="1680" w:leader="none"/><w:tab w:val="left" w:pos="2240" w:leader="none"/><w:tab w:val="left" w:pos="2800" w:leader="none"/><w:tab w:val="left" w:pos="3360" w:leader="none"/><w:tab w:val="left" w:pos="3920" w:leader="none"/><w:tab w:val="left" w:pos="4480" w:leader="none"/><w:tab w:val="left" w:pos="5040" w:leader="none"/><w:tab w:val="left" w:pos="5600" w:leader="none"/><w:tab w:val="left" w:pos="6160" w:leader="none"/><w:tab w:val="left" w:pos="6720" w:leader="none"/></w:tabs><w:ind w:left="284" w:hanging="284"/><w:jc w:val="both"/><w:rPr><w:rFonts w:ascii="Verdana" w:hAnsi="Verdana" w:cs="Arial"/><w:sz w:val="22"/><w:szCs w:val="22"/></w:rPr></w:pPr><w:r><w:rPr><w:rFonts w:cs="Arial" w:ascii="Verdana" w:hAnsi="Verdana"/><w:sz w:val="22"/><w:szCs w:val="22"/></w:rPr><w:tab/><w:t xml:space="preserve">First, acquaintance with the </w:t></w:r><w:r><w:rPr><w:rStyle w:val="Summery"/></w:rPr><w:t xml:space="preserve">smooth nonlinear optimization methods as </w:t></w:r><w:r><w:rPr><w:rStyle w:val="Summery"/><w:color w:val="00000A"/></w:rPr><w:t>covered in the book “</w:t></w:r><w:r><w:rPr><w:rFonts w:cs="Verdana" w:ascii="Verdana" w:hAnsi="Verdana"/><w:i/><w:sz w:val="22"/><w:szCs w:val="22"/><w:u w:val="single"/><w:lang w:val="en-US"/></w:rPr><w:t>Practical Mathematical Optimization” by Snyman</w:t></w:r><w:r><w:rPr><w:rStyle w:val="Summery"/></w:rPr><w:t xml:space="preserve"> and gain practice with the Optimization toolbox</w:t></w:r><w:r><w:rPr><w:rFonts w:cs="Arial" w:ascii="Verdana" w:hAnsi="Verdana"/><w:sz w:val="22"/><w:szCs w:val="22"/></w:rPr><w:t>. Here the additional training through joint research and advisory is offered by Marco Lübbecke who agreed to collaborate on the objectives in Section 1.1.</w:t></w:r></w:p><w:p><w:pPr><w:pStyle w:val="ListParagraph"/><w:widowControl w:val="false"/><w:numPr><w:ilvl w:val="0"/><w:numId w:val="14"/></w:numPr><w:tabs><w:tab w:val="left" w:pos="560" w:leader="none"/><w:tab w:val="left" w:pos="1120" w:leader="none"/><w:tab w:val="left" w:pos="1680" w:leader="none"/><w:tab w:val="left" w:pos="2240" w:leader="none"/><w:tab w:val="left" w:pos="2800" w:leader="none"/><w:tab w:val="left" w:pos="3360" w:leader="none"/><w:tab w:val="left" w:pos="3920" w:leader="none"/><w:tab w:val="left" w:pos="4480" w:leader="none"/><w:tab w:val="left" w:pos="5040" w:leader="none"/><w:tab w:val="left" w:pos="5600" w:leader="none"/><w:tab w:val="left" w:pos="6160" w:leader="none"/><w:tab w:val="left" w:pos="6720" w:leader="none"/></w:tabs><w:ind w:left="284" w:hanging="284"/><w:jc w:val="both"/><w:rPr><w:rFonts w:ascii="Verdana" w:hAnsi="Verdana" w:cs="Arial"/><w:sz w:val="22"/><w:szCs w:val="22"/></w:rPr></w:pPr><w:r><w:rPr><w:rFonts w:cs="Arial" w:ascii="Verdana" w:hAnsi="Verdana"/><w:sz w:val="22"/><w:szCs w:val="22"/></w:rPr><w:tab/><w:t xml:space="preserve">Second, </w:t></w:r><w:r><w:rPr><w:rStyle w:val="Summery"/></w:rPr><w:t>regression in machine learning and statistics</w:t></w:r><w:r><w:rPr><w:rFonts w:cs="Arial" w:ascii="Verdana" w:hAnsi="Verdana"/><w:sz w:val="22"/><w:szCs w:val="22"/></w:rPr><w:t xml:space="preserve"> as covered by “Gaussian Pro</w:t><w:softHyphen/><w:t>cesses for Machine Learning”, “Confidence Interval in Generalized Re</w:t><w:softHyphen/><w:t>gression” and “</w:t></w:r><w:r><w:rPr><w:rFonts w:cs="Arial" w:ascii="Verdana" w:hAnsi="Verdana"/><w:iCs/><w:sz w:val="22"/><w:szCs w:val="22"/><w:lang w:val="en-US"/></w:rPr><w:t xml:space="preserve">Artificial Neural Networks: Approximation and Learning Theory”. Out of these sources the most relevant chapters will be studied. The corresponding implementation is mainly in the </w:t></w:r><w:r><w:rPr><w:rStyle w:val="Summery"/></w:rPr><w:t>Statistics and Machine Learning Toolbox</w:t></w:r><w:r><w:rPr><w:rFonts w:cs="Arial" w:ascii="Verdana" w:hAnsi="Verdana"/><w:iCs/><w:sz w:val="22"/><w:szCs w:val="22"/><w:lang w:val="en-US"/></w:rPr><w:t>.</w:t></w:r></w:p><w:p><w:pPr><w:pStyle w:val="ListParagraph"/><w:spacing w:before="0" w:after="120"/><w:ind w:left="0" w:hanging="0"/><w:jc w:val="both"/><w:rPr><w:rFonts w:ascii="Verdana" w:hAnsi="Verdana" w:cs="Arial"/><w:sz w:val="22"/><w:szCs w:val="22"/></w:rPr></w:pPr><w:r><w:rPr><w:rFonts w:cs="Arial" w:ascii="Verdana" w:hAnsi="Verdana"/><w:sz w:val="22"/><w:szCs w:val="22"/></w:rPr><w:tab/><w:t>The milestones corresponding to the training phases are described in Section 3.1 and will be used to screen the progress.</w:t></w:r></w:p><w:p><w:pPr><w:pStyle w:val="ListParagraph"/><w:spacing w:before="0" w:after="120"/><w:ind w:left="0" w:hanging="0"/><w:jc w:val="both"/><w:rPr><w:rFonts w:ascii="Verdana" w:hAnsi="Verdana" w:cs="Arial"/><w:sz w:val="22"/><w:szCs w:val="22"/><w:lang w:val="en-US"/></w:rPr></w:pPr><w:r><w:rPr><w:rStyle w:val="Summery"/></w:rPr><w:tab/><w:t>Seminars and lectures.</w:t></w:r><w:r><w:rPr><w:rFonts w:cs="Arial" w:ascii="Verdana" w:hAnsi="Verdana"/><w:sz w:val="22"/><w:szCs w:val="22"/></w:rPr><w:t xml:space="preserve"> The researcher will visit the weekly Machine Learning and Modelling Seminar lead by the supervisor where recent results of the field are discussed. Further he will attend monthly Prague Computer Science Seminar </w:t></w:r><w:r><w:rPr><w:rFonts w:cs="Arial" w:ascii="Verdana" w:hAnsi="Verdana"/><w:sz w:val="22"/><w:szCs w:val="22"/><w:lang w:val="en-US"/></w:rPr><w:t>and the seminar of the Gerstner Laboratory where internationally renowned computer scientists present their research.</w:t></w:r></w:p><w:p><w:pPr><w:pStyle w:val="ListParagraph"/><w:spacing w:before="0" w:after="120"/><w:ind w:left="0" w:hanging="0"/><w:jc w:val="both"/><w:rPr><w:rFonts w:ascii="Verdana" w:hAnsi="Verdana" w:cs="Arial"/><w:sz w:val="22"/><w:szCs w:val="22"/><w:lang w:val="en-US"/></w:rPr></w:pPr><w:r><w:rPr><w:rFonts w:cs="Arial" w:ascii="Verdana" w:hAnsi="Verdana"/><w:sz w:val="22"/><w:szCs w:val="22"/><w:lang w:val="en-US"/></w:rPr><w:tab/><w:t xml:space="preserve">Finally, the researcher will attend the course Chapters in Classification by Jiří Matas. </w:t></w:r><w:commentRangeStart w:id="19"/><w:r><w:rPr><w:rFonts w:cs="Arial" w:ascii="Verdana" w:hAnsi="Verdana"/><w:sz w:val="22"/><w:szCs w:val="22"/><w:lang w:val="en-US"/></w:rPr><w:t>He is a leading researcher of the whole Czech Technical University</w:t></w:r><w:r><w:rPr><w:rFonts w:cs="Arial" w:ascii="Verdana" w:hAnsi="Verdana"/><w:sz w:val="22"/><w:szCs w:val="22"/><w:lang w:val="en-US"/></w:rPr></w:r><w:commentRangeEnd w:id="19"/><w:r><w:commentReference w:id="19"/></w:r><w:r><w:rPr><w:rFonts w:cs="Arial" w:ascii="Verdana" w:hAnsi="Verdana"/><w:sz w:val="22"/><w:szCs w:val="22"/><w:lang w:val="en-US"/></w:rPr><w:t xml:space="preserve"> and the topic is well aligned with the training and, to some extent, research</w:t></w:r><w:r><w:rPr><w:rFonts w:cs="Arial" w:ascii="Verdana" w:hAnsi="Verdana"/><w:color w:val="4BACC6" w:themeColor="accent5"/><w:sz w:val="22"/><w:szCs w:val="22"/><w:lang w:val="en-US"/></w:rPr><w:t xml:space="preserve"> </w:t></w:r><w:r><w:rPr><w:rFonts w:cs="Arial" w:ascii="Verdana" w:hAnsi="Verdana"/><w:sz w:val="22"/><w:szCs w:val="22"/><w:lang w:val="en-US"/></w:rPr><w:t>objectives of the researcher. Last but not least, this and other interaction with the faculty of the Czech Technical University may lead to further training through fruitful collaboration. See end of this section for more details.</w:t></w:r></w:p><w:p><w:pPr><w:pStyle w:val="ListParagraph"/><w:spacing w:before="0" w:after="120"/><w:ind w:left="0" w:hanging="0"/><w:jc w:val="both"/><w:rPr><w:rFonts w:ascii="Verdana" w:hAnsi="Verdana" w:cs="Arial"/><w:sz w:val="22"/><w:szCs w:val="22"/><w:lang w:val="en-US"/></w:rPr></w:pPr><w:r><w:rPr><w:rFonts w:cs="Arial" w:ascii="Verdana" w:hAnsi="Verdana"/><w:b/><w:sz w:val="22"/><w:szCs w:val="22"/><w:lang w:val="en-US"/></w:rPr><w:tab/><w:t xml:space="preserve">Transferable skills training. </w:t></w:r><w:r><w:rPr><w:rFonts w:cs="Arial" w:ascii="Verdana" w:hAnsi="Verdana"/><w:sz w:val="22"/><w:szCs w:val="22"/></w:rPr><w:t xml:space="preserve">The papers stemming from this project will be written by the researcher in cooperation with the supervisor. In this way, the writing skills of the researcher will further improve. </w:t></w:r><w:r><w:rPr><w:rFonts w:cs="Arial" w:ascii="Verdana" w:hAnsi="Verdana"/><w:sz w:val="22"/><w:szCs w:val="22"/><w:lang w:val="en-US"/></w:rPr><w:t xml:space="preserve">The researcher will </w:t></w:r><w:r><w:rPr><w:rStyle w:val="Summery"/></w:rPr><w:t>teach one advanced course per year</w:t></w:r><w:r><w:rPr><w:rFonts w:cs="Arial" w:ascii="Verdana" w:hAnsi="Verdana"/><w:sz w:val="22"/><w:szCs w:val="22"/><w:lang w:val="en-US"/></w:rPr><w:t xml:space="preserve">. Beside transferring the knowledge gained during the researcher’s stay at IST Austria, this will expand upon his teaching and presentation skills. The researcher will offer research </w:t></w:r><w:r><w:rPr><w:rStyle w:val="Summery"/></w:rPr><w:t>topics for the master theses and their supervision</w:t></w:r><w:r><w:rPr><w:rFonts w:cs="Arial" w:ascii="Verdana" w:hAnsi="Verdana"/><w:sz w:val="22"/><w:szCs w:val="22"/><w:lang w:val="en-US"/></w:rPr><w:t xml:space="preserve">. Potential experience with tutoring students will be a further valuable asset for further researcher’s career. The researcher will attend </w:t></w:r><w:r><w:rPr><w:rStyle w:val="Summery"/></w:rPr><w:t>seminars on technology transfer and cooperation with industry</w:t></w:r><w:r><w:rPr><w:rFonts w:cs="Arial" w:ascii="Verdana" w:hAnsi="Verdana"/><w:sz w:val="22"/><w:szCs w:val="22"/><w:lang w:val="en-US"/></w:rPr><w:t xml:space="preserve"> at the Center for Project Management and technology Transfer of Czech Technical University and </w:t></w:r><w:r><w:rPr><w:rStyle w:val="Summery"/></w:rPr><w:t>seminars on research fundings</w:t></w:r><w:r><w:rPr><w:rFonts w:cs="Arial" w:ascii="Verdana" w:hAnsi="Verdana"/><w:sz w:val="22"/><w:szCs w:val="22"/><w:lang w:val="en-US"/></w:rPr><w:t xml:space="preserve"> at the Technology Centre of the Academy of Sciences. These are open to all scientific community, cover both national and European programmes and both application and management process. </w:t></w:r></w:p><w:p><w:pPr><w:pStyle w:val="ListParagraph"/><w:spacing w:before="0" w:after="120"/><w:ind w:left="0" w:hanging="0"/><w:jc w:val="both"/><w:rPr><w:rFonts w:ascii="Verdana" w:hAnsi="Verdana" w:cs="Arial"/><w:sz w:val="22"/><w:szCs w:val="22"/></w:rPr></w:pPr><w:r><w:rPr><w:rFonts w:cs="Arial" w:ascii="Verdana" w:hAnsi="Verdana"/><w:sz w:val="22"/><w:szCs w:val="22"/><w:lang w:val="en-US"/></w:rPr><w:tab/><w:t>The researcher will expand upon his soft skills. He will attend lectures on “Stress management” and make profit from the coaching sessions offered at the Center for Information and Consultation Services of the Czech technical University. He will have opportunities for many extracurricular activities there.</w:t></w:r></w:p><w:p><w:pPr><w:pStyle w:val="ListParagraph"/><w:spacing w:before="0" w:after="120"/><w:ind w:left="0" w:hanging="0"/><w:jc w:val="both"/><w:rPr><w:rFonts w:ascii="Verdana" w:hAnsi="Verdana" w:cs="Arial"/><w:sz w:val="22"/><w:szCs w:val="22"/></w:rPr></w:pPr><w:r><w:rPr><w:rFonts w:cs="Arial" w:ascii="Verdana" w:hAnsi="Verdana"/><w:b/><w:sz w:val="22"/><w:szCs w:val="22"/></w:rPr><w:tab/><w:t xml:space="preserve">Benefit for the host organization. </w:t></w:r><w:r><w:rPr><w:rFonts w:cs="Arial" w:ascii="Verdana" w:hAnsi="Verdana"/><w:sz w:val="22"/><w:szCs w:val="22"/></w:rPr><w:t>The researcher will bring knowledge of computational topology, which is unique in the context of the whole university. Computational topology, yet unconventional and advanced it may seem from the perspective of IT engineers, is gradually becoming part of modern toolbox of computer scientist</w:t></w:r><w:commentRangeStart w:id="20"/><w:r><w:rPr><w:rFonts w:cs="Arial" w:ascii="Verdana" w:hAnsi="Verdana"/><w:color w:val="FF3333"/><w:sz w:val="22"/><w:szCs w:val="22"/></w:rPr><w:t>s</w:t></w:r><w:r><w:rPr><w:rFonts w:cs="Arial" w:ascii="Verdana" w:hAnsi="Verdana"/><w:color w:val="FF3333"/><w:sz w:val="22"/><w:szCs w:val="22"/></w:rPr></w:r><w:commentRangeEnd w:id="20"/><w:r><w:commentReference w:id="20"/></w:r><w:r><w:rPr><w:rFonts w:cs="Arial" w:ascii="Verdana" w:hAnsi="Verdana"/><w:sz w:val="22"/><w:szCs w:val="22"/></w:rPr><w:t xml:space="preserve">. </w:t></w:r><w:commentRangeStart w:id="21"/><w:r><w:rPr><w:rFonts w:cs="Arial" w:ascii="Verdana" w:hAnsi="Verdana"/><w:sz w:val="22"/><w:szCs w:val="22"/></w:rPr><w:t xml:space="preserve">And even </w:t></w:r><w:r><w:rPr><w:rFonts w:cs="Arial" w:ascii="Verdana" w:hAnsi="Verdana"/><w:sz w:val="22"/><w:szCs w:val="22"/></w:rPr></w:r><w:commentRangeEnd w:id="21"/><w:r><w:commentReference w:id="21"/></w:r><w:r><w:rPr><w:rFonts w:cs="Arial" w:ascii="Verdana" w:hAnsi="Verdana"/><w:sz w:val="22"/><w:szCs w:val="22"/></w:rPr><w:t>for a number of engineering areas, it can turn into a decisive advantage in today’s competitive world. The researcher will share his knowledge with both students and the researchers of the host institution by the following means:</w:t></w:r></w:p><w:p><w:pPr><w:pStyle w:val="ListParagraph"/><w:numPr><w:ilvl w:val="0"/><w:numId w:val="13"/></w:numPr><w:spacing w:before="0" w:after="120"/><w:jc w:val="both"/><w:rPr><w:rFonts w:ascii="Verdana" w:hAnsi="Verdana" w:cs="Arial"/><w:sz w:val="22"/><w:szCs w:val="22"/></w:rPr></w:pPr><w:r><w:rPr><w:rFonts w:cs="Arial" w:ascii="Verdana" w:hAnsi="Verdana"/><w:sz w:val="22"/><w:szCs w:val="22"/></w:rPr><w:tab/><w:t>Teach a one-semester course in computational topology aimed at master and doctoral students.</w:t></w:r></w:p><w:p><w:pPr><w:pStyle w:val="ListParagraph"/><w:numPr><w:ilvl w:val="0"/><w:numId w:val="13"/></w:numPr><w:spacing w:before="0" w:after="120"/><w:jc w:val="both"/><w:rPr><w:rFonts w:ascii="Verdana" w:hAnsi="Verdana" w:cs="Arial"/><w:sz w:val="22"/><w:szCs w:val="22"/></w:rPr></w:pPr><w:r><w:rPr><w:rFonts w:cs="Arial" w:ascii="Verdana" w:hAnsi="Verdana"/><w:sz w:val="22"/><w:szCs w:val="22"/></w:rPr><w:tab/><w:t>Offer research topics for master theses in applications of computational topology to data analysis and machine learning; In particular, the application of the Mapper algorithm to the data of interest will be both accessible and relevant topic to IT engineering students.</w:t></w:r></w:p><w:p><w:pPr><w:pStyle w:val="ListParagraph"/><w:numPr><w:ilvl w:val="0"/><w:numId w:val="13"/></w:numPr><w:spacing w:before="0" w:after="120"/><w:jc w:val="both"/><w:rPr><w:rFonts w:ascii="Verdana" w:hAnsi="Verdana" w:cs="Arial"/><w:sz w:val="22"/><w:szCs w:val="22"/></w:rPr></w:pPr><w:r><w:rPr><w:rFonts w:cs="Arial" w:ascii="Verdana" w:hAnsi="Verdana"/><w:sz w:val="22"/><w:szCs w:val="22"/></w:rPr><w:tab/><w:t xml:space="preserve">Actively seek opportunities for collaboration within the </w:t></w:r><w:commentRangeStart w:id="22"/><w:r><w:rPr><w:rFonts w:cs="Arial" w:ascii="Verdana" w:hAnsi="Verdana"/><w:sz w:val="22"/><w:szCs w:val="22"/></w:rPr><w:t>department of information technologies and its twin department of electrical engineering</w:t></w:r><w:r><w:rPr><w:rFonts w:cs="Arial" w:ascii="Verdana" w:hAnsi="Verdana"/><w:sz w:val="22"/><w:szCs w:val="22"/></w:rPr></w:r><w:commentRangeEnd w:id="22"/><w:r><w:commentReference w:id="22"/></w:r><w:r><w:rPr><w:rFonts w:cs="Arial" w:ascii="Verdana" w:hAnsi="Verdana"/><w:sz w:val="22"/><w:szCs w:val="22"/></w:rPr><w:t xml:space="preserve">. Interests of </w:t></w:r><w:r><w:rPr><w:rFonts w:cs="Arial" w:ascii="Verdana" w:hAnsi="Verdana"/><w:sz w:val="22"/><w:szCs w:val="22"/><w:lang w:val="en-US"/></w:rPr><w:t xml:space="preserve">Marcel Jiřina and Pavel Kordík in data mining are very close to that of supervisor and </w:t></w:r><w:r><w:rPr><w:rFonts w:cs="Arial" w:ascii="Verdana" w:hAnsi="Verdana"/><w:color w:val="4BACC6" w:themeColor="accent5"/><w:sz w:val="22"/><w:szCs w:val="22"/><w:lang w:val="en-US"/></w:rPr><w:t>offer opportunity for further applications similar to those suggested here</w:t></w:r><w:r><w:rPr><w:rFonts w:cs="Arial" w:ascii="Verdana" w:hAnsi="Verdana"/><w:sz w:val="22"/><w:szCs w:val="22"/><w:lang w:val="en-US"/></w:rPr><w:t>.</w:t></w:r><w:r><w:rPr><w:rFonts w:cs="Arial" w:ascii="Verdana" w:hAnsi="Verdana"/><w:sz w:val="22"/><w:szCs w:val="22"/></w:rPr><w:t xml:space="preserve"> The proposed project has also connection with the research of the PolyNumeriX group, developing Polynomial Toolbox for MATLAB, a tool for manipulating (matrices of) polynomials and solving respective equations, which is applied in areas such as control systems. Addressing uncertainty present within those systems is also a major focus of the group. Computational topology has interesting applications in the area of research of Jiří Matas (</w:t></w:r><w:r><w:rPr><w:rFonts w:cs="Arial" w:ascii="Verdana" w:hAnsi="Verdana"/><w:bCs/><w:sz w:val="22"/><w:szCs w:val="22"/><w:lang w:val="en-US"/></w:rPr><w:t>Center for Machine Perception)</w:t></w:r><w:r><w:rPr><w:rFonts w:cs="Arial" w:ascii="Verdana" w:hAnsi="Verdana"/><w:sz w:val="22"/><w:szCs w:val="22"/></w:rPr><w:t xml:space="preserve"> and Jan Kybic (Medical Image Processing Group) such as image processing and classification aided with machine learning. </w:t></w:r></w:p><w:p><w:pPr><w:pStyle w:val="ListParagraph"/><w:numPr><w:ilvl w:val="0"/><w:numId w:val="13"/></w:numPr><w:spacing w:before="0" w:after="120"/><w:jc w:val="both"/><w:rPr><w:rFonts w:ascii="Verdana" w:hAnsi="Verdana" w:cs="Arial"/><w:sz w:val="22"/><w:szCs w:val="22"/></w:rPr></w:pPr><w:r><w:rPr><w:rFonts w:cs="Arial" w:ascii="Verdana" w:hAnsi="Verdana"/><w:sz w:val="22"/><w:szCs w:val="22"/></w:rPr><w:tab/><w:t>The researcher will give talks at the above seminars of the host institution whenever opportunity arises.</w:t></w:r></w:p><w:p><w:pPr><w:pStyle w:val="ListParagraph"/><w:numPr><w:ilvl w:val="1"/><w:numId w:val="5"/></w:numPr><w:tabs><w:tab w:val="left" w:pos="-360" w:leader="none"/></w:tabs><w:spacing w:before="0" w:after="120"/><w:ind w:left="0" w:hanging="0"/><w:jc w:val="both"/><w:rPr><w:rFonts w:ascii="Verdana" w:hAnsi="Verdana" w:cs="Arial"/><w:color w:val="4BACC6" w:themeColor="accent5"/><w:sz w:val="22"/><w:szCs w:val="22"/></w:rPr></w:pPr><w:r><w:rPr><w:rFonts w:cs="Arial" w:ascii="Verdana" w:hAnsi="Verdana"/><w:color w:val="4BACC6"/><w:sz w:val="22"/><w:szCs w:val="22"/></w:rPr><w:tab/><w:t>Organizace workshop/letni skoly?</w:t></w:r></w:p><w:p><w:pPr><w:pStyle w:val="Default"/><w:jc w:val="both"/><w:rPr><w:sz w:val="18"/></w:rPr></w:pPr><w:r><w:rPr><w:rFonts w:ascii="Verdana" w:hAnsi="Verdana"/><w:b/><w:sz w:val="22"/><w:szCs w:val="22"/></w:rPr><w:tab/><w:t>1.3</w:t><w:tab/><w:t xml:space="preserve">Quality of the supervision and </w:t></w:r><w:r><w:rPr><w:rFonts w:ascii="Verdana" w:hAnsi="Verdana"/><w:b/><w:sz w:val="22"/></w:rPr><w:t>of the integration in the team/institution</w:t></w:r><w:r><w:rPr><w:sz w:val="18"/></w:rPr><w:t xml:space="preserve"> </w:t></w:r></w:p><w:p><w:pPr><w:pStyle w:val="Default"/><w:jc w:val="both"/><w:rPr><w:sz w:val="18"/><w:szCs w:val="18"/></w:rPr></w:pPr><w:r><w:rPr><w:sz w:val="18"/><w:szCs w:val="18"/></w:rPr></w:r></w:p><w:p><w:pPr><w:pStyle w:val="ListParagraph"/><w:spacing w:before="0" w:after="120"/><w:jc w:val="both"/><w:rPr><w:rFonts w:ascii="Verdana" w:hAnsi="Verdana" w:cs="Arial"/><w:sz w:val="22"/><w:szCs w:val="22"/></w:rPr></w:pPr><w:r><w:rPr><w:rFonts w:cs="Verdana" w:ascii="Verdana" w:hAnsi="Verdana"/><w:color w:val="0000FF"/><w:sz w:val="22"/><w:szCs w:val="22"/><w:lang w:val="en-US"/></w:rPr><w:tab/><w:t>Tady mi Martine pomuze, kdyz se co nejvc vychvalis.</w:t></w:r></w:p><w:p><w:pPr><w:pStyle w:val="ListParagraph"/><w:numPr><w:ilvl w:val="0"/><w:numId w:val="9"/></w:numPr><w:tabs><w:tab w:val="left" w:pos="360" w:leader="none"/></w:tabs><w:spacing w:before="0" w:after="120"/><w:ind w:left="720" w:hanging="0"/><w:jc w:val="both"/><w:rPr><w:rFonts w:ascii="Verdana" w:hAnsi="Verdana" w:cs="Arial"/><w:color w:val="FF0000"/><w:sz w:val="22"/><w:szCs w:val="22"/></w:rPr></w:pPr><w:r><w:rPr><w:rFonts w:cs="Arial" w:ascii="Verdana" w:hAnsi="Verdana"/><w:color w:val="FF0000"/><w:sz w:val="22"/><w:szCs w:val="22"/></w:rPr><w:tab/><w:t>Qualifications and experience of the supervisor(s)</w:t></w:r></w:p><w:p><w:pPr><w:pStyle w:val="ListParagraph"/><w:numPr><w:ilvl w:val="1"/><w:numId w:val="9"/></w:numPr><w:tabs><w:tab w:val="left" w:pos="360" w:leader="none"/></w:tabs><w:spacing w:before="0" w:after="120"/><w:ind w:left="720" w:hanging="0"/><w:jc w:val="both"/><w:rPr><w:rFonts w:ascii="Verdana" w:hAnsi="Verdana" w:cs="Arial"/><w:color w:val="FF0000"/><w:sz w:val="22"/><w:szCs w:val="22"/></w:rPr></w:pPr><w:r><w:rPr><w:rFonts w:cs="Calibri" w:ascii="Verdana" w:hAnsi="Verdana"/><w:color w:val="FF0000"/><w:sz w:val="22"/><w:szCs w:val="22"/><w:lang w:val="en-US"/></w:rPr><w:tab/><w:t>track record, main international collaborations, participation in pro</w:t><w:softHyphen/><w:t>jects, key publications, patents, ...</w:t></w:r></w:p><w:p><w:pPr><w:pStyle w:val="ListParagraph"/><w:numPr><w:ilvl w:val="1"/><w:numId w:val="9"/></w:numPr><w:tabs><w:tab w:val="left" w:pos="360" w:leader="none"/></w:tabs><w:spacing w:before="0" w:after="120"/><w:ind w:left="720" w:hanging="0"/><w:jc w:val="both"/><w:rPr><w:rFonts w:ascii="Verdana" w:hAnsi="Verdana" w:cs="Arial"/><w:color w:val="FF0000"/><w:sz w:val="22"/><w:szCs w:val="22"/></w:rPr></w:pPr><w:r><w:rPr><w:rFonts w:cs="Calibri" w:ascii="Verdana" w:hAnsi="Verdana"/><w:color w:val="FF0000"/><w:sz w:val="22"/><w:szCs w:val="22"/><w:lang w:val="en-US"/></w:rPr><w:tab/><w:t>Experience in mentoring/supervising PhD students/postdocs</w:t></w:r></w:p><w:p><w:pPr><w:pStyle w:val="ListParagraph"/><w:numPr><w:ilvl w:val="0"/><w:numId w:val="6"/></w:numPr><w:tabs><w:tab w:val="left" w:pos="360" w:leader="none"/></w:tabs><w:spacing w:before="0" w:after="120"/><w:ind w:left="720" w:hanging="0"/><w:jc w:val="both"/><w:rPr><w:rFonts w:ascii="Verdana" w:hAnsi="Verdana" w:cs="Arial"/><w:color w:val="FF0000"/><w:sz w:val="22"/><w:szCs w:val="22"/></w:rPr></w:pPr><w:r><w:rPr><w:rFonts w:cs="Arial" w:ascii="Verdana" w:hAnsi="Verdana"/><w:color w:val="FF0000"/><w:sz w:val="22"/><w:szCs w:val="22"/></w:rPr><w:tab/><w:t>Hosting arrangements (</w:t></w:r><w:r><w:rPr><w:rFonts w:ascii="Verdana" w:hAnsi="Verdana"/><w:sz w:val="18"/><w:szCs w:val="18"/></w:rPr><w:t>The hosting arrangements refer to the integration of the researcher to his new environment in the premises of the host. It does not refer to the infrastructure of the host as described in Section B.3 Quality and efficiency of the implementation criterion.)</w:t></w:r></w:p><w:p><w:pPr><w:pStyle w:val="ListParagraph"/><w:spacing w:before="0" w:after="120"/><w:jc w:val="both"/><w:rPr><w:rFonts w:ascii="Verdana" w:hAnsi="Verdana" w:cs="Arial"/><w:color w:val="FF0000"/><w:sz w:val="22"/><w:szCs w:val="22"/></w:rPr></w:pPr><w:r><w:rPr><w:rFonts w:cs="Arial" w:ascii="Verdana" w:hAnsi="Verdana"/><w:color w:val="FF0000"/><w:sz w:val="22"/><w:szCs w:val="22"/></w:rPr><w:tab/><w:t xml:space="preserve">• </w:t></w:r><w:r><w:rPr><w:rFonts w:cs="Arial" w:ascii="Verdana" w:hAnsi="Verdana"/><w:color w:val="FF0000"/><w:sz w:val="22"/><w:szCs w:val="22"/></w:rPr><w:t>How will the fellow be integrated within the host organization(s)?</w:t></w:r></w:p><w:p><w:pPr><w:pStyle w:val="ListParagraph"/><w:spacing w:before="0" w:after="120"/><w:jc w:val="both"/><w:rPr><w:rFonts w:ascii="Verdana" w:hAnsi="Verdana" w:cs="Arial"/><w:color w:val="FF0000"/><w:sz w:val="22"/><w:szCs w:val="22"/></w:rPr></w:pPr><w:r><w:rPr><w:rFonts w:cs="Arial" w:ascii="Verdana" w:hAnsi="Verdana"/><w:color w:val="FF0000"/><w:sz w:val="22"/><w:szCs w:val="22"/></w:rPr><w:tab/><w:t xml:space="preserve">• </w:t></w:r><w:r><w:rPr><w:rFonts w:cs="Arial" w:ascii="Verdana" w:hAnsi="Verdana"/><w:color w:val="FF0000"/><w:sz w:val="22"/><w:szCs w:val="22"/></w:rPr><w:t>How do the interactions between supervisor, team and fellow take</w:t></w:r></w:p><w:p><w:pPr><w:pStyle w:val="ListParagraph"/><w:spacing w:before="0" w:after="120"/><w:jc w:val="both"/><w:rPr><w:rFonts w:ascii="Verdana" w:hAnsi="Verdana" w:cs="Arial"/><w:color w:val="FF0000"/><w:sz w:val="22"/><w:szCs w:val="22"/></w:rPr></w:pPr><w:r><w:rPr><w:rFonts w:cs="Arial" w:ascii="Verdana" w:hAnsi="Verdana"/><w:color w:val="FF0000"/><w:sz w:val="22"/><w:szCs w:val="22"/></w:rPr><w:tab/><w:t>place? E.g. weekly group meetings</w:t></w:r></w:p><w:p><w:pPr><w:pStyle w:val="Default"/><w:jc w:val="both"/><w:rPr><w:rFonts w:ascii="Verdana" w:hAnsi="Verdana"/><w:b/><w:b/><w:sz w:val="22"/><w:szCs w:val="22"/></w:rPr></w:pPr><w:r><w:rPr><w:rFonts w:ascii="Verdana" w:hAnsi="Verdana"/><w:b/><w:sz w:val="22"/><w:szCs w:val="22"/></w:rPr></w:r></w:p><w:p><w:pPr><w:pStyle w:val="Default"/><w:jc w:val="both"/><w:rPr><w:sz w:val="18"/><w:szCs w:val="18"/></w:rPr></w:pPr><w:r><w:rPr><w:rFonts w:ascii="Verdana" w:hAnsi="Verdana"/><w:b/><w:sz w:val="22"/><w:szCs w:val="22"/></w:rPr><w:tab/><w:t>1.4</w:t><w:tab/><w:t>Capacity of the researcher to reach or re-enforce a position of pro</w:t><w:softHyphen/><w:t xml:space="preserve">fessional maturity/independence </w:t></w:r></w:p><w:p><w:pPr><w:pStyle w:val="Normal"/><w:spacing w:before="120" w:after="120"/><w:ind w:hanging="11"/><w:jc w:val="both"/><w:rPr><w:rFonts w:ascii="Verdana" w:hAnsi="Verdana" w:cs="Arial"/><w:sz w:val="22"/><w:szCs w:val="22"/></w:rPr></w:pPr><w:r><w:rPr><w:rFonts w:cs="Arial" w:ascii="Verdana" w:hAnsi="Verdana"/><w:b/><w:sz w:val="22"/><w:szCs w:val="22"/></w:rPr><w:tab/><w:t xml:space="preserve">Quality. </w:t></w:r><w:r><w:rPr><w:rFonts w:cs="Arial" w:ascii="Verdana" w:hAnsi="Verdana"/><w:sz w:val="22"/><w:szCs w:val="22"/></w:rPr><w:t>The quality and the potential of the researcher is best documented by the awards that his publications have received. Most notable is the SODA Best Paper Award and two publications in JACM, the most prestigious journal of theoretical computer science. Altogether he has 5 papers accepted at top conferences in theoretical computer science. For more details see Section B.4 in document 2.</w:t></w:r></w:p><w:p><w:pPr><w:pStyle w:val="Normal"/><w:spacing w:before="120" w:after="120"/><w:ind w:hanging="11"/><w:jc w:val="both"/><w:rPr></w:rPr></w:pPr><w:r><w:rPr><w:rFonts w:cs="Arial" w:ascii="Verdana" w:hAnsi="Verdana"/><w:b/><w:sz w:val="22"/><w:szCs w:val="22"/></w:rPr><w:tab/><w:t xml:space="preserve">Independence. </w:t></w:r><w:r><w:rPr><w:rFonts w:cs="Arial" w:ascii="Verdana" w:hAnsi="Verdana"/><w:sz w:val="22"/><w:szCs w:val="22"/></w:rPr><w:t xml:space="preserve">The second of the JACM publications is on a topic orthogonal to the researcher’s doctoral project and independent of his advisor and all the previous collaborators. It is a joint work with Peter Franek for whom this was the first internationally successful publication in his career. This as well as all postdoctoral publications of the researcher prove his independence. </w:t></w:r></w:p><w:p><w:pPr><w:pStyle w:val="Normal"/><w:spacing w:before="120" w:after="120"/><w:ind w:hanging="11"/><w:jc w:val="both"/><w:rPr><w:rFonts w:ascii="Verdana" w:hAnsi="Verdana" w:cs="Arial"/><w:sz w:val="22"/><w:szCs w:val="22"/></w:rPr></w:pPr><w:r><w:rPr><w:rFonts w:cs="Arial" w:ascii="Verdana" w:hAnsi="Verdana"/><w:b/><w:sz w:val="22"/><w:szCs w:val="22"/></w:rPr><w:tab/><w:t xml:space="preserve">Unique background. </w:t></w:r><w:commentRangeStart w:id="23"/><w:r><w:rPr><w:rFonts w:cs="Arial" w:ascii="Verdana" w:hAnsi="Verdana"/><w:sz w:val="22"/><w:szCs w:val="22"/></w:rPr><w:t>The researcher is a computer scientist with an outstanding knowledge of algebraic topology, and in particular, homotopy theory.</w:t></w:r><w:r><w:rPr><w:rFonts w:cs="Arial" w:ascii="Verdana" w:hAnsi="Verdana"/><w:sz w:val="22"/><w:szCs w:val="22"/></w:rPr></w:r><w:commentRangeEnd w:id="23"/><w:r><w:commentReference w:id="23"/></w:r><w:r><w:rPr><w:rFonts w:cs="Arial" w:ascii="Verdana" w:hAnsi="Verdana"/><w:sz w:val="22"/><w:szCs w:val="22"/></w:rPr><w:t xml:space="preserve"> Summing with his research experience, he is a major figure of the state-of-the-art of a fas</w:t><w:softHyphen/><w:t xml:space="preserve">cinating and rapidly developing area within theoretical computer science. </w:t></w:r></w:p><w:p><w:pPr><w:pStyle w:val="Normal"/><w:spacing w:before="120" w:after="120"/><w:ind w:hanging="11"/><w:jc w:val="both"/><w:rPr><w:rFonts w:ascii="Verdana" w:hAnsi="Verdana" w:cs="Arial"/><w:sz w:val="22"/><w:szCs w:val="22"/></w:rPr></w:pPr><w:r><w:rPr><w:rFonts w:cs="Arial" w:ascii="Verdana" w:hAnsi="Verdana"/><w:b/><w:sz w:val="22"/><w:szCs w:val="22"/></w:rPr><w:tab/><w:t xml:space="preserve">Potential. </w:t></w:r><w:r><w:rPr><w:rFonts w:cs="Arial" w:ascii="Verdana" w:hAnsi="Verdana"/><w:sz w:val="22"/><w:szCs w:val="22"/></w:rPr><w:t>The researcher is perfectly able to learn new difficult concepts. Al</w:t><w:softHyphen/><w:t>ready the successful completion of the researcher doctoral project required him to master difficult concepts from ho</w:t><w:softHyphen/><w:t>motopy theory (such as higher order cohomology operations, Postnikov towers, effective homology on simplicial sets and others). Other publications document his knowledge in various different areas including combinatorial optimization and linear programming, Ramsey theory or differential topology. Many tests have proved his problem solving skills, starting from mathematical Olympiads and ending with challenges on the research level.</w:t></w:r></w:p><w:p><w:pPr><w:pStyle w:val="Normal"/><w:spacing w:before="120" w:after="120"/><w:ind w:hanging="11"/><w:jc w:val="both"/><w:rPr><w:rFonts w:ascii="Verdana" w:hAnsi="Verdana" w:cs="Arial"/><w:sz w:val="22"/><w:szCs w:val="22"/></w:rPr></w:pPr><w:r><w:rPr><w:rFonts w:cs="Arial" w:ascii="Verdana" w:hAnsi="Verdana"/><w:b/><w:sz w:val="22"/><w:szCs w:val="22"/></w:rPr><w:tab/><w:t xml:space="preserve">Proactivity. </w:t></w:r><w:r><w:rPr><w:rFonts w:cs="Arial" w:ascii="Verdana" w:hAnsi="Verdana"/><w:sz w:val="22"/><w:szCs w:val="22"/></w:rPr><w:t>The researcher has been actively directing his career path in many ways: he has successfully applied for grants and fellowships (most notably IST FELLOW, see Section B.4), applied for and participated in many long and short term schools (REU at Rutgers</w:t></w:r><w:commentRangeStart w:id="24"/><w:r><w:rPr><w:rFonts w:cs="Arial" w:ascii="Verdana" w:hAnsi="Verdana"/><w:sz w:val="22"/><w:szCs w:val="22"/></w:rPr><w:t>, New Jersey</w:t></w:r><w:r><w:rPr><w:rFonts w:cs="Arial" w:ascii="Verdana" w:hAnsi="Verdana"/><w:sz w:val="22"/><w:szCs w:val="22"/></w:rPr></w:r><w:commentRangeEnd w:id="24"/><w:r><w:commentReference w:id="24"/></w:r><w:r><w:rPr><w:rFonts w:cs="Arial" w:ascii="Verdana" w:hAnsi="Verdana"/><w:sz w:val="22"/><w:szCs w:val="22"/></w:rPr><w:t xml:space="preserve">, Doctoral course at CIRM, Barcelona, etc.) and conferences, See Section B.4. He has initiated a crucial cooperation with mathematicians Martin Čadek and Lukáš Vokřínek on the development of computational homotopy theory. He has delivered presentations for most of his joint work at major conferences such as the Best Paper presentation at Symposium on Discrete Algorithms 2012 as well as other invited talks, see Section B.4. Most recently, while taking care </w:t></w:r><w:commentRangeStart w:id="25"/><w:r><w:rPr><w:rFonts w:cs="Arial" w:ascii="Verdana" w:hAnsi="Verdana"/><w:sz w:val="22"/><w:szCs w:val="22"/></w:rPr><w:t>for</w:t></w:r><w:r><w:rPr><w:rFonts w:cs="Arial" w:ascii="Verdana" w:hAnsi="Verdana"/><w:sz w:val="22"/><w:szCs w:val="22"/></w:rPr></w:r><w:commentRangeEnd w:id="25"/><w:r><w:commentReference w:id="25"/></w:r><w:r><w:rPr><w:rFonts w:cs="Arial" w:ascii="Verdana" w:hAnsi="Verdana"/><w:sz w:val="22"/><w:szCs w:val="22"/></w:rPr><w:t xml:space="preserve"> his son in hospital </w:t></w:r><w:commentRangeStart w:id="26"/><w:r><w:rPr><w:rFonts w:cs="Arial" w:ascii="Verdana" w:hAnsi="Verdana"/><w:sz w:val="22"/><w:szCs w:val="22"/></w:rPr><w:t>this spring</w:t></w:r><w:r><w:rPr><w:rFonts w:cs="Arial" w:ascii="Verdana" w:hAnsi="Verdana"/><w:sz w:val="22"/><w:szCs w:val="22"/></w:rPr></w:r><w:commentRangeEnd w:id="26"/><w:r><w:commentReference w:id="26"/></w:r><w:r><w:rPr><w:rFonts w:cs="Arial" w:ascii="Verdana" w:hAnsi="Verdana"/><w:sz w:val="22"/><w:szCs w:val="22"/></w:rPr><w:t>, he has completed the Stanford Machine Learning course at Coursera as a preparation for the proposed project.</w:t></w:r></w:p><w:p><w:pPr><w:pStyle w:val="Normal"/><w:spacing w:before="120" w:after="120"/><w:ind w:hanging="11"/><w:jc w:val="both"/><w:rPr><w:rFonts w:ascii="Verdana" w:hAnsi="Verdana" w:cs="Arial"/><w:sz w:val="22"/><w:szCs w:val="22"/></w:rPr></w:pPr><w:r><w:rPr><w:rFonts w:cs="Arial" w:ascii="Verdana" w:hAnsi="Verdana"/><w:sz w:val="22"/><w:szCs w:val="22"/></w:rPr><w:tab/><w:t xml:space="preserve">Equally vital and diverse has been his service to the research community. He organized or co-organized schools and workshops for college students and young researchers (such as workshop for young researchers of the </w:t></w:r><w:commentRangeStart w:id="27"/><w:r><w:rPr><w:rFonts w:cs="Arial" w:ascii="Verdana" w:hAnsi="Verdana"/><w:sz w:val="22"/><w:szCs w:val="22"/></w:rPr><w:t>Department of Applied Mathematics at Faculty of Mathematics and Physics</w:t></w:r><w:r><w:rPr><w:rFonts w:cs="Arial" w:ascii="Verdana" w:hAnsi="Verdana"/><w:sz w:val="22"/><w:szCs w:val="22"/></w:rPr></w:r><w:commentRangeEnd w:id="27"/><w:r><w:commentReference w:id="27"/></w:r><w:r><w:rPr><w:rFonts w:cs="Arial" w:ascii="Verdana" w:hAnsi="Verdana"/><w:sz w:val="22"/><w:szCs w:val="22"/></w:rPr><w:t xml:space="preserve">) as well as conferences. The researcher has served as an editor of the publishing medium </w:t></w:r><w:commentRangeStart w:id="28"/><w:r><w:rPr><w:rFonts w:cs="Arial" w:ascii="Verdana" w:hAnsi="Verdana"/><w:sz w:val="22"/><w:szCs w:val="22"/></w:rPr><w:t>Series of ITI (Institute for Theoretical Computer Science)</w:t></w:r><w:r><w:rPr><w:rFonts w:cs="Arial" w:ascii="Verdana" w:hAnsi="Verdana"/><w:sz w:val="22"/><w:szCs w:val="22"/></w:rPr></w:r><w:commentRangeEnd w:id="28"/><w:r><w:commentReference w:id="28"/></w:r><w:r><w:rPr><w:rFonts w:cs="Arial" w:ascii="Verdana" w:hAnsi="Verdana"/><w:sz w:val="22"/><w:szCs w:val="22"/></w:rPr><w:t xml:space="preserve">. </w:t></w:r></w:p><w:p><w:pPr><w:pStyle w:val="Normal"/><w:spacing w:before="120" w:after="120"/><w:ind w:hanging="11"/><w:jc w:val="both"/><w:rPr></w:rPr></w:pPr><w:r><w:rPr><w:rFonts w:cs="Arial" w:ascii="Verdana" w:hAnsi="Verdana"/><w:sz w:val="22"/><w:szCs w:val="22"/></w:rPr><w:tab/><w:t>Last but not least, he has organised extracurricular and team-building activities for his colleges, such as football games, beach volleyball group and postdoc retreat at IST Austria.</w:t></w:r><w:r><w:rPr><w:rFonts w:cs="Arial" w:ascii="Verdana" w:hAnsi="Verdana"/><w:sz w:val="22"/><w:szCs w:val="22"/></w:rPr></w:r></w:p><w:p><w:pPr><w:pStyle w:val="Normal"/><w:spacing w:before="120" w:after="120"/><w:ind w:hanging="11"/><w:jc w:val="both"/><w:rPr></w:rPr></w:pPr><w:r><w:rPr><w:rFonts w:cs="Arial" w:ascii="Verdana" w:hAnsi="Verdana"/><w:b/><w:sz w:val="22"/><w:szCs w:val="22"/></w:rPr><w:tab/><w:t>Qualification for the proposed project.</w:t></w:r><w:r><w:rPr><w:rFonts w:cs="Arial" w:ascii="Verdana" w:hAnsi="Verdana"/><w:sz w:val="22"/><w:szCs w:val="22"/></w:rPr><w:t xml:space="preserve"> In addition to the problem solving skills and capacity to ac</w:t><w:softHyphen/><w:t xml:space="preserve">quire difficult mathematical knowledge, </w:t></w:r><w:commentRangeStart w:id="29"/><w:r><w:rPr><w:rFonts w:cs="Arial" w:ascii="Verdana" w:hAnsi="Verdana"/><w:sz w:val="22"/><w:szCs w:val="22"/></w:rPr><w:t>the research has proved his</w:t></w:r><w:r><w:rPr><w:rFonts w:cs="Arial" w:ascii="Verdana" w:hAnsi="Verdana"/><w:sz w:val="22"/><w:szCs w:val="22"/></w:rPr></w:r><w:commentRangeEnd w:id="29"/><w:r><w:commentReference w:id="29"/></w:r><w:r><w:rPr><w:rFonts w:cs="Arial" w:ascii="Verdana" w:hAnsi="Verdana"/><w:sz w:val="22"/><w:szCs w:val="22"/></w:rPr><w:t xml:space="preserve"> ability to handle larger scale coding projects both early during his studies (see his experience in industry in Section B.4) and recently.</w:t></w:r><w:r><w:fldChar w:fldCharType="begin"></w:fldChar></w:r><w:r><w:instrText>NOTEREF _Ref335044572 \h</w:instrText></w:r><w:r><w:fldChar w:fldCharType="separate"/></w:r><w:bookmarkStart w:id="19" w:name="__Fieldmark__1226_171455510"/><w:r><w:rPr><w:rFonts w:cs="Arial" w:ascii="Verdana" w:hAnsi="Verdana"/><w:sz w:val="22"/><w:szCs w:val="22"/></w:rPr></w:r><w:r><w:rPr><w:rFonts w:cs="Arial" w:ascii="Verdana" w:hAnsi="Verdana"/><w:sz w:val="22"/><w:szCs w:val="22"/></w:rPr></w:r><w:r><w:fldChar w:fldCharType="end"/></w:r><w:bookmarkEnd w:id="19"/><w:r><w:rPr><w:rFonts w:cs="Arial" w:ascii="Verdana" w:hAnsi="Verdana"/><w:sz w:val="22"/><w:szCs w:val="22"/><w:vertAlign w:val="superscript"/></w:rPr><w:t>1</w:t></w:r><w:bookmarkStart w:id="20" w:name="__Fieldmark__827_319159336"/><w:bookmarkStart w:id="21" w:name="__Fieldmark__2457_1486367839"/><w:bookmarkEnd w:id="20"/><w:bookmarkEnd w:id="21"/><w:r><w:rPr><w:rFonts w:cs="Arial" w:ascii="Verdana" w:hAnsi="Verdana"/><w:sz w:val="22"/><w:szCs w:val="22"/><w:vertAlign w:val="superscript"/></w:rPr><w:t>3</w:t></w:r><w:r><w:rPr><w:rFonts w:cs="Arial" w:ascii="Verdana" w:hAnsi="Verdana"/><w:sz w:val="22"/><w:szCs w:val="22"/></w:rPr><w:t xml:space="preserve"> </w:t></w:r></w:p><w:p><w:pPr><w:pStyle w:val="Normal"/><w:spacing w:before="120" w:after="120"/><w:ind w:hanging="11"/><w:jc w:val="both"/><w:rPr></w:rPr></w:pPr><w:r><w:rPr><w:rFonts w:cs="Arial" w:ascii="Verdana" w:hAnsi="Verdana"/><w:b/><w:sz w:val="22"/><w:szCs w:val="22"/></w:rPr><w:tab/><w:t xml:space="preserve">Value added by the proposed project. </w:t></w:r><w:commentRangeStart w:id="30"/><w:r><w:rPr><w:rFonts w:cs="Arial" w:ascii="Verdana" w:hAnsi="Verdana"/><w:sz w:val="22"/><w:szCs w:val="22"/></w:rPr><w:t>The researcher’s skills can be comple</w:t><w:softHyphen/><w:t>mented with a very valuable element: expertise in an area of real-world motivated problems, where the researcher’s sophisticated mathematical tools can contrib</w:t><w:softHyphen/><w:t>ute to the state-of-the-art</w:t></w:r><w:r><w:rPr><w:rFonts w:cs="Arial" w:ascii="Verdana" w:hAnsi="Verdana"/><w:sz w:val="22"/><w:szCs w:val="22"/></w:rPr></w:r><w:commentRangeEnd w:id="30"/><w:r><w:commentReference w:id="30"/></w:r><w:r><w:rPr><w:rFonts w:cs="Arial" w:ascii="Verdana" w:hAnsi="Verdana"/><w:sz w:val="22"/><w:szCs w:val="22"/></w:rPr><w:t>. Particularly, to master some of the important concepts of optimization and data science will be an excellent fit to the current re</w:t><w:softHyphen/><w:t>searcher’s know-how. This will reinforce his profes</w:t><w:softHyphen/><w:t>sional maturity by further broadening his scope. Proved applicability of his research will boost his ability to get further research funding as well as his attractiveness for students and partners from industry. Researcher will get closer to his</w:t></w:r><w:bookmarkStart w:id="22" w:name="_GoBack"/><w:bookmarkEnd w:id="22"/><w:r><w:rPr><w:rFonts w:cs="Arial" w:ascii="Verdana" w:hAnsi="Verdana"/><w:sz w:val="22"/><w:szCs w:val="22"/></w:rPr><w:t xml:space="preserve"> professional dream: build a research group where theory and applications come hand in hand.</w:t></w:r></w:p><w:p><w:pPr><w:pStyle w:val="Normal"/><w:spacing w:before="120" w:after="120"/><w:ind w:hanging="11"/><w:jc w:val="both"/><w:rPr><w:rFonts w:ascii="Verdana" w:hAnsi="Verdana" w:cs="Arial"/><w:b/><w:b/><w:highlight w:val="yellow"/></w:rPr></w:pPr><w:r><w:rPr><w:rFonts w:cs="Arial" w:ascii="Verdana" w:hAnsi="Verdana"/><w:b/><w:sz w:val="22"/><w:szCs w:val="22"/></w:rPr><w:tab/><w:t>The key importance of the host:</w:t></w:r><w:r><w:rPr><w:rFonts w:cs="Arial" w:ascii="Verdana" w:hAnsi="Verdana"/><w:sz w:val="22"/><w:szCs w:val="22"/></w:rPr><w:t xml:space="preserve"> The host provides the guarantee for fast and successful acquaintance of the additional knowledge and skills by the researcher. First, through supervisor’s permanent assistance and advisory in the research and the scientific training as described in Sections B.1.2 and B.1.3. Second, through the infrastructure, hosting arrangements and the high-level research and technology culture of the host institution as described in Sections B.1.2, B.1.3.</w:t></w:r></w:p><w:p><w:pPr><w:pStyle w:val="Normal"/><w:spacing w:before="0" w:after="240"/><w:jc w:val="both"/><w:rPr><w:rFonts w:ascii="Verdana" w:hAnsi="Verdana" w:cs="Arial"/><w:sz w:val="22"/><w:szCs w:val="22"/></w:rPr></w:pPr><w:r><w:rPr><w:rFonts w:cs="Arial" w:ascii="Verdana" w:hAnsi="Verdana"/><w:b/><w:bCs/><w:sz w:val="28"/><w:szCs w:val="28"/></w:rPr><w:tab/><w:t>2.</w:t><w:tab/><w:t>Impact</w:t></w:r></w:p><w:p><w:pPr><w:pStyle w:val="Default"/><w:jc w:val="both"/><w:rPr><w:rFonts w:ascii="Verdana" w:hAnsi="Verdana"/><w:b/><w:b/><w:sz w:val="22"/><w:szCs w:val="22"/></w:rPr></w:pPr><w:r><w:rPr><w:rFonts w:ascii="Verdana" w:hAnsi="Verdana"/><w:b/><w:sz w:val="22"/><w:szCs w:val="22"/></w:rPr></w:r></w:p><w:p><w:pPr><w:pStyle w:val="Default"/><w:jc w:val="both"/><w:rPr><w:sz w:val="18"/><w:szCs w:val="18"/></w:rPr></w:pPr><w:r><w:rPr><w:rFonts w:ascii="Verdana" w:hAnsi="Verdana"/><w:b/><w:sz w:val="22"/><w:szCs w:val="22"/></w:rPr><w:tab/><w:t>2.1</w:t><w:tab/></w:r><w:r><w:rPr><w:rFonts w:ascii="Verdana" w:hAnsi="Verdana"/><w:b/><w:i/><w:sz w:val="22"/><w:szCs w:val="22"/></w:rPr><w:t>Enhancing the potential and future career prospects of the re</w:t><w:softHyphen/><w:t>searcher</w:t></w:r><w:r><w:rPr><w:b/><w:bCs/><w:sz w:val="18"/><w:szCs w:val="18"/></w:rPr><w:t xml:space="preserve"> </w:t></w:r></w:p><w:p><w:pPr><w:pStyle w:val="Normal"/><w:spacing w:before="120" w:after="120"/><w:jc w:val="both"/><w:rPr></w:rPr></w:pPr><w:r><w:rPr><w:rFonts w:cs="Arial" w:ascii="Verdana" w:hAnsi="Verdana"/><w:color w:val="FF0000"/><w:sz w:val="22"/><w:szCs w:val="22"/></w:rPr><w:tab/><w:t xml:space="preserve">Explain the expected </w:t></w:r><w:r><w:rPr><w:rFonts w:cs="Arial" w:ascii="Verdana" w:hAnsi="Verdana"/><w:color w:val="FF0000"/><w:sz w:val="22"/><w:szCs w:val="22"/><w:u w:val="single"/></w:rPr><w:t>impact of the planned research and training</w:t></w:r><w:r><w:rPr><w:rFonts w:cs="Arial" w:ascii="Verdana" w:hAnsi="Verdana"/><w:color w:val="FF0000"/><w:sz w:val="22"/><w:szCs w:val="22"/></w:rPr><w:t xml:space="preserve"> on the career prospects of the experienced researcher after the fellowship.</w:t></w:r><w:r><w:rPr></w:rPr><w:t xml:space="preserve"> </w:t></w:r></w:p><w:p><w:pPr><w:pStyle w:val="Normal"/><w:spacing w:before="120" w:after="120"/><w:jc w:val="both"/><w:rPr><w:rFonts w:ascii="Verdana" w:hAnsi="Verdana" w:cs="Arial"/><w:color w:val="FF0000"/><w:sz w:val="22"/><w:szCs w:val="22"/></w:rPr></w:pPr><w:r><w:rPr><w:rFonts w:cs="Arial" w:ascii="Verdana" w:hAnsi="Verdana"/><w:color w:val="FF0000"/><w:sz w:val="22"/><w:szCs w:val="22"/></w:rPr><w:tab/><w:t></w:t></w:r><w:r><w:rPr><w:rFonts w:cs="Arial" w:ascii="Verdana" w:hAnsi="Verdana"/><w:color w:val="FF0000"/><w:sz w:val="22"/><w:szCs w:val="22"/></w:rPr><w:t>What is your professional career goal?</w:t></w:r></w:p><w:p><w:pPr><w:pStyle w:val="Normal"/><w:spacing w:before="120" w:after="120"/><w:jc w:val="both"/><w:rPr><w:rFonts w:ascii="Verdana" w:hAnsi="Verdana" w:cs="Arial"/><w:color w:val="FF0000"/><w:sz w:val="22"/><w:szCs w:val="22"/></w:rPr></w:pPr><w:r><w:rPr><w:rFonts w:cs="Arial" w:ascii="Verdana" w:hAnsi="Verdana"/><w:color w:val="FF0000"/><w:sz w:val="22"/><w:szCs w:val="22"/></w:rPr><w:tab/><w:t></w:t></w:r><w:r><w:rPr><w:rFonts w:cs="Arial" w:ascii="Verdana" w:hAnsi="Verdana"/><w:color w:val="FF0000"/><w:sz w:val="22"/><w:szCs w:val="22"/></w:rPr><w:t>Which new competences will be acquired and how will they</w:t></w:r></w:p><w:p><w:pPr><w:pStyle w:val="Normal"/><w:spacing w:before="120" w:after="120"/><w:jc w:val="both"/><w:rPr><w:rFonts w:ascii="Verdana" w:hAnsi="Verdana" w:cs="Arial"/><w:color w:val="FF0000"/><w:sz w:val="22"/><w:szCs w:val="22"/></w:rPr></w:pPr><w:r><w:rPr><w:rFonts w:cs="Arial" w:ascii="Verdana" w:hAnsi="Verdana"/><w:color w:val="FF0000"/><w:sz w:val="22"/><w:szCs w:val="22"/></w:rPr><w:tab/><w:t>affect your career path?</w:t></w:r></w:p><w:p><w:pPr><w:pStyle w:val="Normal"/><w:spacing w:before="120" w:after="120"/><w:jc w:val="both"/><w:rPr><w:rFonts w:ascii="Verdana" w:hAnsi="Verdana" w:cs="Arial"/><w:color w:val="FF0000"/><w:sz w:val="22"/><w:szCs w:val="22"/></w:rPr></w:pPr><w:r><w:rPr><w:rFonts w:cs="Arial" w:ascii="Verdana" w:hAnsi="Verdana"/><w:color w:val="FF0000"/><w:sz w:val="22"/><w:szCs w:val="22"/></w:rPr><w:tab/><w:t></w:t></w:r><w:r><w:rPr><w:rFonts w:cs="Arial" w:ascii="Verdana" w:hAnsi="Verdana"/><w:color w:val="FF0000"/><w:sz w:val="22"/><w:szCs w:val="22"/></w:rPr><w:t xml:space="preserve">What is the expected impact of your proposed research on the scientific field and beyond (European society)? </w:t></w:r></w:p><w:p><w:pPr><w:pStyle w:val="Normal"/><w:spacing w:before="120" w:after="120"/><w:jc w:val="both"/><w:rPr><w:rFonts w:ascii="Verdana" w:hAnsi="Verdana" w:cs="Arial"/><w:sz w:val="22"/><w:szCs w:val="22"/></w:rPr></w:pPr><w:r><w:rPr><w:rFonts w:cs="Arial" w:ascii="Verdana" w:hAnsi="Verdana"/><w:sz w:val="22"/><w:szCs w:val="22"/></w:rPr></w:r></w:p><w:p><w:pPr><w:pStyle w:val="Normal"/><w:spacing w:before="120" w:after="120"/><w:jc w:val="both"/><w:rPr><w:rFonts w:ascii="Verdana" w:hAnsi="Verdana" w:cs="Arial"/><w:color w:val="FF0000"/><w:sz w:val="22"/><w:szCs w:val="22"/></w:rPr></w:pPr><w:r><w:rPr><w:rFonts w:cs="Arial" w:ascii="Verdana" w:hAnsi="Verdana"/><w:color w:val="FF0000"/><w:sz w:val="22"/><w:szCs w:val="22"/></w:rPr><w:tab/><w:t xml:space="preserve">Which </w:t></w:r><w:r><w:rPr><w:rFonts w:cs="Arial" w:ascii="Verdana" w:hAnsi="Verdana"/><w:color w:val="FF0000"/><w:sz w:val="22"/><w:szCs w:val="22"/><w:u w:val="single"/></w:rPr><w:t xml:space="preserve">new competences </w:t></w:r><w:r><w:rPr><w:rFonts w:cs="Arial" w:ascii="Verdana" w:hAnsi="Verdana"/><w:color w:val="FF0000"/><w:sz w:val="22"/><w:szCs w:val="22"/></w:rPr><w:t xml:space="preserve">will be acquired? </w:t></w:r><w:r><w:rPr><w:rFonts w:cs="Arial" w:ascii="Verdana" w:hAnsi="Verdana"/><w:b/><w:sz w:val="22"/><w:szCs w:val="22"/></w:rPr><w:t>(V CEM SE VYTRENUJU – musi korespondovat s 1.2?)</w:t></w:r></w:p><w:p><w:pPr><w:pStyle w:val="ListParagraph"/><w:numPr><w:ilvl w:val="0"/><w:numId w:val="12"/></w:numPr><w:spacing w:before="120" w:after="120"/><w:jc w:val="both"/><w:rPr><w:rFonts w:ascii="Verdana" w:hAnsi="Verdana" w:cs="Arial"/><w:sz w:val="22"/><w:szCs w:val="22"/></w:rPr></w:pPr><w:r><w:rPr><w:rFonts w:cs="Arial" w:ascii="Verdana" w:hAnsi="Verdana"/><w:sz w:val="22"/><w:szCs w:val="22"/></w:rPr><w:tab/><w:t>Broad knowledge of the foundations of data science</w:t></w:r></w:p><w:p><w:pPr><w:pStyle w:val="ListParagraph"/><w:numPr><w:ilvl w:val="0"/><w:numId w:val="12"/></w:numPr><w:spacing w:before="120" w:after="120"/><w:jc w:val="both"/><w:rPr><w:rFonts w:ascii="Verdana" w:hAnsi="Verdana" w:cs="Arial"/><w:sz w:val="22"/><w:szCs w:val="22"/></w:rPr></w:pPr><w:r><w:rPr><w:rFonts w:cs="Arial" w:ascii="Verdana" w:hAnsi="Verdana"/><w:sz w:val="22"/><w:szCs w:val="22"/></w:rPr><w:tab/><w:t>Expertise in regression in machine learning and statistics.</w:t></w:r></w:p><w:p><w:pPr><w:pStyle w:val="ListParagraph"/><w:numPr><w:ilvl w:val="0"/><w:numId w:val="12"/></w:numPr><w:spacing w:before="120" w:after="120"/><w:jc w:val="both"/><w:rPr><w:rFonts w:ascii="Verdana" w:hAnsi="Verdana" w:cs="Arial"/><w:sz w:val="22"/><w:szCs w:val="22"/></w:rPr></w:pPr><w:r><w:rPr><w:rFonts w:cs="Arial" w:ascii="Verdana" w:hAnsi="Verdana"/><w:sz w:val="22"/><w:szCs w:val="22"/></w:rPr><w:tab/><w:t xml:space="preserve">Practice in the field of data science (including experience with MATLAB?) </w:t></w:r></w:p><w:p><w:pPr><w:pStyle w:val="Default"/><w:jc w:val="both"/><w:rPr><w:sz w:val="18"/><w:szCs w:val="18"/></w:rPr></w:pPr><w:r><w:rPr><w:rFonts w:ascii="Verdana" w:hAnsi="Verdana"/><w:b/><w:sz w:val="22"/><w:szCs w:val="22"/></w:rPr><w:tab/><w:t>2.2</w:t><w:tab/></w:r><w:r><w:rPr><w:rFonts w:ascii="Verdana" w:hAnsi="Verdana"/><w:b/><w:i/><w:sz w:val="22"/></w:rPr><w:t>Quality of the proposed measures to exploit and disseminate the action results</w:t></w:r><w:r><w:rPr><w:sz w:val="18"/></w:rPr><w:t xml:space="preserve"> </w:t></w:r></w:p><w:p><w:pPr><w:pStyle w:val="Normal"/><w:ind w:left="720" w:hanging="720"/><w:jc w:val="both"/><w:rPr><w:rFonts w:ascii="Verdana" w:hAnsi="Verdana" w:cs="Arial"/><w:sz w:val="22"/><w:szCs w:val="22"/></w:rPr></w:pPr><w:r><w:rPr><w:rFonts w:cs="Arial" w:ascii="Verdana" w:hAnsi="Verdana"/><w:sz w:val="22"/><w:szCs w:val="22"/></w:rPr></w:r></w:p><w:p><w:pPr><w:pStyle w:val="Normal"/><w:ind w:hanging="11"/><w:jc w:val="both"/><w:rPr><w:rFonts w:ascii="Verdana" w:hAnsi="Verdana" w:cs="Arial"/><w:color w:val="FF0000"/><w:sz w:val="22"/><w:szCs w:val="22"/></w:rPr></w:pPr><w:r><w:rPr><w:rFonts w:cs="Arial" w:ascii="Verdana" w:hAnsi="Verdana"/><w:color w:val="FF0000"/><w:sz w:val="22"/><w:szCs w:val="22"/></w:rPr><w:tab/><w:t xml:space="preserve">Describe how the new knowledge generated by the action will be disseminated and exploited, e.g. communicated, transferred into other research settings or, if appropriate, commercialised. </w:t></w:r></w:p><w:p><w:pPr><w:pStyle w:val="Normal"/><w:ind w:hanging="11"/><w:jc w:val="both"/><w:rPr><w:rFonts w:ascii="Verdana" w:hAnsi="Verdana" w:cs="Arial"/><w:color w:val="FF0000"/><w:sz w:val="22"/><w:szCs w:val="22"/></w:rPr></w:pPr><w:r><w:rPr><w:rFonts w:cs="Arial" w:ascii="Verdana" w:hAnsi="Verdana"/><w:color w:val="FF0000"/><w:sz w:val="22"/><w:szCs w:val="22"/></w:rPr></w:r></w:p><w:p><w:pPr><w:pStyle w:val="Normal"/><w:ind w:hanging="11"/><w:jc w:val="both"/><w:rPr><w:rFonts w:ascii="Verdana" w:hAnsi="Verdana" w:cs="Arial"/><w:sz w:val="22"/><w:szCs w:val="22"/></w:rPr></w:pPr><w:r><w:rPr><w:rFonts w:cs="Arial" w:ascii="Verdana" w:hAnsi="Verdana"/><w:sz w:val="22"/><w:szCs w:val="22"/></w:rPr><w:tab/><w:t>The researcher will contribute to the bridging effort by communicating the results with both communities: computational topology and data science.</w:t></w:r></w:p><w:p><w:pPr><w:pStyle w:val="Normal"/><w:ind w:hanging="11"/><w:jc w:val="both"/><w:rPr><w:rFonts w:ascii="Verdana" w:hAnsi="Verdana" w:cs="Arial"/><w:sz w:val="22"/><w:szCs w:val="22"/></w:rPr></w:pPr><w:r><w:rPr><w:rFonts w:cs="Arial" w:ascii="Verdana" w:hAnsi="Verdana"/><w:sz w:val="22"/><w:szCs w:val="22"/></w:rPr></w:r></w:p><w:p><w:pPr><w:pStyle w:val="Normal"/><w:ind w:hanging="11"/><w:jc w:val="both"/><w:rPr><w:rFonts w:ascii="Verdana" w:hAnsi="Verdana" w:cs="Arial"/><w:sz w:val="22"/><w:szCs w:val="22"/></w:rPr></w:pPr><w:r><w:rPr><w:rFonts w:cs="Arial" w:ascii="Verdana" w:hAnsi="Verdana"/><w:sz w:val="22"/><w:szCs w:val="22"/></w:rPr><w:tab/><w:t>Nahrat prednasku na workshopu na youtube</w:t></w:r></w:p><w:p><w:pPr><w:pStyle w:val="Normal"/><w:ind w:hanging="11"/><w:jc w:val="both"/><w:rPr><w:rFonts w:ascii="Verdana" w:hAnsi="Verdana" w:cs="Arial"/><w:color w:val="FF0000"/><w:sz w:val="22"/><w:szCs w:val="22"/></w:rPr></w:pPr><w:r><w:rPr><w:rFonts w:cs="Arial" w:ascii="Verdana" w:hAnsi="Verdana"/><w:color w:val="FF0000"/><w:sz w:val="22"/><w:szCs w:val="22"/></w:rPr></w:r></w:p><w:p><w:pPr><w:pStyle w:val="Normal"/><w:ind w:hanging="11"/><w:jc w:val="both"/><w:rPr><w:rFonts w:ascii="Verdana" w:hAnsi="Verdana" w:cs="Arial"/><w:color w:val="FF0000"/><w:sz w:val="22"/><w:szCs w:val="22"/></w:rPr></w:pPr><w:r><w:rPr><w:rFonts w:cs="Arial" w:ascii="Verdana" w:hAnsi="Verdana"/><w:color w:val="FF0000"/><w:sz w:val="22"/><w:szCs w:val="22"/></w:rPr><w:tab/><w:t xml:space="preserve">What is the dissemination strategy - targeted at scientists, potential users and to the wider research and innovation community - to achieve the potential impact of the action? </w:t></w:r></w:p><w:p><w:pPr><w:pStyle w:val="Normal"/><w:spacing w:before="120" w:after="120"/><w:jc w:val="both"/><w:rPr><w:rFonts w:ascii="Verdana" w:hAnsi="Verdana" w:cs="Arial"/><w:color w:val="FF0000"/><w:sz w:val="22"/><w:szCs w:val="22"/><w:u w:val="single"/></w:rPr></w:pPr><w:r><w:rPr><w:rFonts w:ascii="Verdana" w:hAnsi="Verdana"/><w:color w:val="FF0000"/><w:sz w:val="22"/><w:szCs w:val="22"/></w:rPr><w:tab/><w:t>Please make also reference to the &quot;Dissemination &amp; exploitation&quot; section of the H2020 Online Manual</w:t></w:r><w:r><w:rPr><w:rFonts w:ascii="Verdana" w:hAnsi="Verdana"/><w:color w:val="FF0000"/><w:sz w:val="22"/><w:szCs w:val="22"/></w:rPr><w:t>.</w:t></w:r><w:r><w:rPr><w:rFonts w:cs="Arial" w:ascii="Verdana" w:hAnsi="Verdana"/><w:color w:val="FF0000"/><w:sz w:val="22"/><w:szCs w:val="22"/><w:u w:val="single"/></w:rPr><w:t xml:space="preserve"> </w:t></w:r></w:p><w:p><w:pPr><w:pStyle w:val="Normal"/><w:spacing w:before="0" w:after="120"/><w:jc w:val="both"/><w:rPr><w:rFonts w:ascii="Verdana" w:hAnsi="Verdana" w:cs="Arial"/><w:color w:val="FF0000"/><w:sz w:val="22"/><w:szCs w:val="22"/></w:rPr></w:pPr><w:r><w:rPr><w:rFonts w:cs="Arial" w:ascii="Verdana" w:hAnsi="Verdana"/><w:color w:val="FF0000"/><w:sz w:val="22"/><w:szCs w:val="22"/></w:rPr><w:tab/><w:t xml:space="preserve">Concrete planning for section 2.2 must be included in the Gantt Chart (see point 3.1). </w:t></w:r></w:p><w:p><w:pPr><w:pStyle w:val="ListParagraph"/><w:numPr><w:ilvl w:val="0"/><w:numId w:val="12"/></w:numPr><w:spacing w:before="0" w:after="120"/><w:jc w:val="both"/><w:rPr><w:rFonts w:ascii="Verdana" w:hAnsi="Verdana" w:cs="Arial"/><w:sz w:val="22"/><w:szCs w:val="22"/></w:rPr></w:pPr><w:r><w:rPr><w:rFonts w:cs="Arial" w:ascii="Verdana" w:hAnsi="Verdana"/><w:sz w:val="22"/><w:szCs w:val="22"/></w:rPr><w:tab/><w:t>software package [ref to chart] free licence (+ offer collaboration with com</w:t><w:softHyphen/><w:t>panies?) ?patent?</w:t></w:r></w:p><w:p><w:pPr><w:pStyle w:val="ListParagraph"/><w:numPr><w:ilvl w:val="0"/><w:numId w:val="12"/></w:numPr><w:spacing w:before="0" w:after="120"/><w:jc w:val="both"/><w:rPr><w:rFonts w:ascii="Verdana" w:hAnsi="Verdana" w:cs="Arial"/><w:sz w:val="22"/><w:szCs w:val="22"/></w:rPr></w:pPr><w:r><w:rPr><w:rFonts w:cs="Arial" w:ascii="Verdana" w:hAnsi="Verdana"/><w:sz w:val="22"/><w:szCs w:val="22"/></w:rPr><w:tab/><w:t>papers on arxiv immediately + conferences + reviewed journals [ref to chart: workpackage + conferences]</w:t></w:r></w:p><w:p><w:pPr><w:pStyle w:val="ListParagraph"/><w:numPr><w:ilvl w:val="0"/><w:numId w:val="12"/></w:numPr><w:spacing w:before="0" w:after="120"/><w:jc w:val="both"/><w:rPr><w:rFonts w:ascii="Verdana" w:hAnsi="Verdana" w:cs="Arial"/><w:sz w:val="22"/><w:szCs w:val="22"/></w:rPr></w:pPr><w:r><w:rPr><w:rFonts w:cs="Arial" w:ascii="Verdana" w:hAnsi="Verdana"/><w:sz w:val="22"/><w:szCs w:val="22"/></w:rPr><w:tab/><w:t>conference slides online + youtube video online whenever available</w:t></w:r></w:p><w:p><w:pPr><w:pStyle w:val="Normal"/><w:spacing w:before="120" w:after="120"/><w:ind w:left="720" w:hanging="720"/><w:jc w:val="both"/><w:rPr><w:rFonts w:ascii="Verdana" w:hAnsi="Verdana" w:cs="Arial"/><w:b/><w:b/><w:sz w:val="22"/><w:szCs w:val="22"/></w:rPr></w:pPr><w:r><w:rPr><w:rFonts w:cs="Arial" w:ascii="Verdana" w:hAnsi="Verdana"/><w:b/><w:sz w:val="22"/><w:szCs w:val="22"/></w:rPr></w:r></w:p><w:p><w:pPr><w:pStyle w:val="Default"/><w:jc w:val="both"/><w:rPr><w:rFonts w:ascii="Verdana" w:hAnsi="Verdana"/><w:b/><w:b/><w:i/><w:i/><w:sz w:val="22"/></w:rPr></w:pPr><w:r><w:rPr><w:rFonts w:ascii="Verdana" w:hAnsi="Verdana"/><w:b/><w:i/><w:sz w:val="22"/></w:rPr><w:tab/><w:t>2.3</w:t></w:r><w:r><w:rPr><w:rFonts w:ascii="Verdana" w:hAnsi="Verdana"/><w:b/><w:sz w:val="22"/><w:szCs w:val="22"/></w:rPr><w:t>.</w:t></w:r><w:r><w:rPr><w:rFonts w:ascii="Verdana" w:hAnsi="Verdana"/><w:b/><w:i/><w:sz w:val="22"/></w:rPr><w:t xml:space="preserve"> Quality of the proposed measures to communicate the action activi</w:t><w:softHyphen/><w:t xml:space="preserve">ties to different target audiences </w:t></w:r></w:p><w:p><w:pPr><w:pStyle w:val="Normal"/><w:spacing w:before="0" w:after="120"/><w:jc w:val="both"/><w:rPr><w:rFonts w:ascii="Verdana" w:hAnsi="Verdana" w:cs="Arial"/><w:sz w:val="22"/><w:szCs w:val="22"/></w:rPr></w:pPr><w:r><w:rPr><w:rFonts w:cs="Arial" w:ascii="Verdana" w:hAnsi="Verdana"/><w:sz w:val="22"/><w:szCs w:val="22"/></w:rPr><w:tab/><w:t xml:space="preserve">Noc vedcu, Tyden vedy </w:t></w:r></w:p><w:p><w:pPr><w:pStyle w:val="Normal"/><w:rPr><w:rFonts w:ascii="Verdana" w:hAnsi="Verdana" w:cs="Arial"/><w:b/><w:b/><w:sz w:val="28"/><w:szCs w:val="28"/></w:rPr></w:pPr><w:r><w:rPr><w:rFonts w:cs="Arial" w:ascii="Verdana" w:hAnsi="Verdana"/><w:b/><w:sz w:val="28"/><w:szCs w:val="28"/></w:rPr></w:r></w:p><w:p><w:pPr><w:pStyle w:val="Normal"/><w:rPr><w:rFonts w:ascii="Verdana" w:hAnsi="Verdana" w:cs="Arial"/><w:b/><w:b/><w:sz w:val="22"/><w:szCs w:val="22"/></w:rPr></w:pPr><w:r><w:rPr><w:rFonts w:cs="Arial" w:ascii="Verdana" w:hAnsi="Verdana"/><w:b/><w:sz w:val="28"/><w:szCs w:val="28"/></w:rPr><w:tab/><w:t>3.</w:t><w:tab/><w:t>Quality and Efficiency of the Implementation</w:t></w:r></w:p><w:p><w:pPr><w:pStyle w:val="Normal"/><w:spacing w:before="120" w:after="120"/><w:ind w:left="720" w:hanging="720"/><w:jc w:val="both"/><w:rPr><w:rFonts w:ascii="Verdana" w:hAnsi="Verdana" w:cs="Arial"/><w:sz w:val="22"/><w:szCs w:val="22"/></w:rPr></w:pPr><w:r><w:rPr><w:rFonts w:cs="Arial" w:ascii="Verdana" w:hAnsi="Verdana"/><w:b/><w:i/><w:sz w:val="22"/><w:szCs w:val="22"/></w:rPr><w:tab/><w:t>3.1</w:t><w:tab/><w:t xml:space="preserve">Coherence and effectiveness of the work plan </w:t></w:r></w:p><w:p><w:pPr><w:pStyle w:val="Normal"/><w:spacing w:before="0" w:after="120"/><w:jc w:val="both"/><w:rPr><w:rFonts w:ascii="Verdana" w:hAnsi="Verdana" w:cs="Arial"/><w:sz w:val="22"/><w:szCs w:val="22"/></w:rPr></w:pPr><w:r><w:rPr><w:rFonts w:cs="Arial" w:ascii="Verdana" w:hAnsi="Verdana"/><w:sz w:val="22"/><w:szCs w:val="22"/></w:rPr><w:tab/><w:t>The proposal should be designed in such a way to achieve the desired impact. A Gantt Chart should be included in the text listing the following:</w:t></w:r></w:p><w:p><w:pPr><w:pStyle w:val="Normal"/><w:numPr><w:ilvl w:val="0"/><w:numId w:val="3"/></w:numPr><w:spacing w:before="0" w:after="120"/><w:ind w:left="567" w:hanging="283"/><w:rPr><w:rFonts w:ascii="Verdana" w:hAnsi="Verdana" w:cs="Arial"/><w:sz w:val="22"/><w:szCs w:val="22"/><w:u w:val="single"/></w:rPr></w:pPr><w:r><w:rPr><w:rFonts w:cs="Arial" w:ascii="Verdana" w:hAnsi="Verdana"/><w:sz w:val="22"/><w:szCs w:val="22"/><w:u w:val="single"/></w:rPr><w:tab/><w:t xml:space="preserve">Work Packages titles (for EF there should be at least 1 WP); </w:t></w:r></w:p><w:p><w:pPr><w:pStyle w:val="Footnotetext"/><w:ind w:left="284" w:hanging="284"/><w:rPr><w:rFonts w:ascii="Verdana" w:hAnsi="Verdana"/><w:sz w:val="18"/><w:szCs w:val="18"/></w:rPr></w:pPr><w:r><w:rPr><w:rFonts w:cs="Arial" w:ascii="Verdana" w:hAnsi="Verdana"/><w:sz w:val="22"/><w:szCs w:val="22"/><w:u w:val="single"/></w:rPr><w:tab/><w:t>List of major deliverables, if applicable;</w:t></w:r><w:r><w:rPr><w:bCs/></w:rPr><w:t>(</w:t></w:r><w:r><w:rPr><w:rFonts w:ascii="Verdana" w:hAnsi="Verdana"/><w:sz w:val="18"/><w:szCs w:val="18"/></w:rPr><w:t xml:space="preserve"> A deliverable is a distinct output of the action, meaningful in terms of the action’s overall objectives and may be a report, a document, a technical diagram, a software, etc. Should the applicants wish to participate in the pilot on Open Research Data, the Data Management Plan should be indicated here. Deliverable numbers ordered according to delivery dates. Please use the numbering convention &lt;WP number&gt;.&lt;number of deliverable within that WP&gt;. For example, deliverable 4.2 would be the second deliverable from work package 4.)</w:t></w:r></w:p><w:p><w:pPr><w:pStyle w:val="Normal"/><w:numPr><w:ilvl w:val="0"/><w:numId w:val="3"/></w:numPr><w:spacing w:before="0" w:after="120"/><w:ind w:left="567" w:hanging="283"/><w:rPr><w:rFonts w:ascii="Verdana" w:hAnsi="Verdana" w:cs="Arial"/><w:sz w:val="22"/><w:szCs w:val="22"/></w:rPr></w:pPr><w:r><w:rPr><w:rFonts w:cs="Arial" w:ascii="Verdana" w:hAnsi="Verdana"/><w:sz w:val="22"/><w:szCs w:val="22"/><w:u w:val="single"/></w:rPr><w:tab/><w:t>List of major milestones</w:t></w:r><w:r><w:rPr><w:rFonts w:cs="Arial" w:ascii="Verdana" w:hAnsi="Verdana"/><w:sz w:val="22"/><w:szCs w:val="22"/></w:rPr><w:t>, if applicable</w:t></w:r><w:r><w:rPr><w:rFonts w:cs="Arial" w:ascii="Verdana" w:hAnsi="Verdana"/><w:sz w:val="22"/><w:szCs w:val="22"/><w:u w:val="single"/></w:rPr><w:t>;</w:t></w:r><w:r><w:rPr><w:bCs/></w:rPr><w:t>(</w:t></w:r><w:r><w:rPr><w:rFonts w:ascii="Verdana" w:hAnsi="Verdana"/><w:sz w:val="18"/><w:szCs w:val="18"/></w:rPr><w:t xml:space="preserve"> 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w:r><w:r><w:rPr><w:bCs/></w:rPr><w:t>)</w:t></w:r></w:p><w:p><w:pPr><w:pStyle w:val="Normal"/><w:numPr><w:ilvl w:val="0"/><w:numId w:val="3"/></w:numPr><w:spacing w:before="0" w:after="120"/><w:ind w:left="567" w:hanging="283"/><w:rPr><w:rFonts w:ascii="Verdana" w:hAnsi="Verdana" w:cs="Arial"/><w:sz w:val="22"/><w:szCs w:val="22"/></w:rPr></w:pPr><w:r><w:rPr><w:rFonts w:cs="Arial" w:ascii="Verdana" w:hAnsi="Verdana"/><w:sz w:val="22"/><w:szCs w:val="22"/><w:u w:val="single"/></w:rPr><w:tab/><w:t>Secondments, if applicable.</w:t></w:r></w:p><w:p><w:pPr><w:pStyle w:val="Normal"/><w:spacing w:before="0" w:after="120"/><w:jc w:val="both"/><w:rPr><w:rFonts w:ascii="Verdana" w:hAnsi="Verdana" w:cs="Arial"/><w:sz w:val="22"/><w:szCs w:val="22"/></w:rPr></w:pPr><w:r><w:rPr><w:rFonts w:cs="Arial" w:ascii="Verdana" w:hAnsi="Verdana"/><w:sz w:val="22"/><w:szCs w:val="22"/></w:rPr><w:tab/><w:t>The schedule should be in terms of number of months elapsed from the start of the action.</w:t></w:r></w:p><w:p><w:pPr><w:pStyle w:val="Default"/><w:jc w:val="both"/><w:rPr><w:rFonts w:ascii="Verdana" w:hAnsi="Verdana"/><w:b/><w:b/><w:i/><w:i/><w:sz w:val="22"/></w:rPr></w:pPr><w:r><w:rPr><w:rFonts w:ascii="Verdana" w:hAnsi="Verdana"/><w:b/><w:i/><w:sz w:val="22"/></w:rPr></w:r></w:p><w:p><w:pPr><w:pStyle w:val="Normal"/><w:jc w:val="both"/><w:rPr><w:rFonts w:ascii="Verdana" w:hAnsi="Verdana" w:cs="Arial"/><w:sz w:val="22"/><w:szCs w:val="22"/><w:u w:val="single"/></w:rPr></w:pPr><w:r><w:rPr><w:rFonts w:cs="Arial" w:ascii="Verdana" w:hAnsi="Verdana"/><w:sz w:val="22"/><w:szCs w:val="22"/><w:u w:val="single"/></w:rPr></w:r></w:p><w:p><w:pPr><w:pStyle w:val="Normal"/><w:rPr><w:rFonts w:ascii="Verdana" w:hAnsi="Verdana" w:cs="Arial"/><w:b/><w:b/><w:bCs/><w:sz w:val="22"/><w:szCs w:val="22"/></w:rPr></w:pPr><w:r><w:rPr><w:rFonts w:cs="Arial" w:ascii="Verdana" w:hAnsi="Verdana"/><w:b/><w:bCs/><w:sz w:val="22"/><w:szCs w:val="22"/></w:rPr><w:tab/><w:t>Gantt Chart for the proposed project</w:t></w:r></w:p><w:p><w:pPr><w:pStyle w:val="Normal"/><w:rPr><w:rFonts w:ascii="Verdana" w:hAnsi="Verdana" w:cs="Arial"/><w:b/><w:b/><w:bCs/><w:sz w:val="28"/><w:szCs w:val="28"/></w:rPr></w:pPr><w:r><w:rPr><w:rFonts w:cs="Arial" w:ascii="Verdana" w:hAnsi="Verdana"/><w:b/><w:bCs/><w:sz w:val="28"/><w:szCs w:val="28"/></w:rPr></w:r></w:p><w:p><w:pPr><w:pStyle w:val="Normal"/><w:rPr><w:rFonts w:ascii="Verdana" w:hAnsi="Verdana"/><w:i/><w:i/></w:rPr></w:pPr><w:r><w:rPr><w:rFonts w:cs="Arial" w:ascii="Verdana" w:hAnsi="Verdana"/><w:b/><w:i/><w:sz w:val="22"/><w:szCs w:val="22"/></w:rPr><w:tab/><w:t>Reflecting work package, secondments, training events and dissemina</w:t><w:softHyphen/><w:t>tion / public engagement activities</w:t></w:r><w:r><w:rPr><w:rFonts w:ascii="Verdana" w:hAnsi="Verdana"/><w:i/></w:rPr><w:t xml:space="preserve"> </w:t></w:r></w:p><w:tbl><w:tblPr><w:tblStyle w:val="TableGrid"/><w:tblpPr w:bottomFromText="0" w:horzAnchor="page" w:leftFromText="180" w:rightFromText="180" w:tblpX="960" w:tblpY="852" w:topFromText="0" w:vertAnchor="page"/><w:tblW w:w="9711" w:type="dxa"/><w:jc w:val="left"/><w:tblInd w:w="0" w:type="dxa"/><w:tblCellMar><w:top w:w="0" w:type="dxa"/><w:left w:w="108" w:type="dxa"/><w:bottom w:w="0" w:type="dxa"/><w:right w:w="108" w:type="dxa"/></w:tblCellMar><w:tblLook w:val="04a0" w:noVBand="1" w:noHBand="0" w:lastColumn="0" w:firstColumn="1" w:lastRow="0" w:firstRow="1"/></w:tblPr><w:tblGrid><w:gridCol w:w="1183"/><w:gridCol w:w="304"/><w:gridCol w:w="304"/><w:gridCol w:w="304"/><w:gridCol w:w="304"/><w:gridCol w:w="304"/><w:gridCol w:w="304"/><w:gridCol w:w="304"/><w:gridCol w:w="304"/><w:gridCol w:w="304"/><w:gridCol w:w="386"/><w:gridCol w:w="388"/><w:gridCol w:w="386"/><w:gridCol w:w="388"/><w:gridCol w:w="386"/><w:gridCol w:w="388"/><w:gridCol w:w="386"/><w:gridCol w:w="388"/><w:gridCol w:w="386"/><w:gridCol w:w="388"/><w:gridCol w:w="386"/><w:gridCol w:w="388"/><w:gridCol w:w="386"/><w:gridCol w:w="388"/><w:gridCol w:w="372"/></w:tblGrid><w:tr><w:trPr><w:trHeight w:val="257" w:hRule="atLeast"/></w:trPr><w:tc><w:tcPr><w:tcW w:w="1183" w:type="dxa"/><w:tcBorders><w:top w:val="nil"/><w:left w:val="nil"/><w:right w:val="nil"/><w:insideV w:val="nil"/></w:tcBorders><w:shd w:color="auto" w:fill="auto" w:val="clear"/></w:tcPr><w:p><w:pPr><w:pStyle w:val="Normal"/><w:jc w:val="right"/><w:rPr><w:rFonts w:ascii="Calibri" w:hAnsi="Calibri" w:cs="Calibri" w:asciiTheme="minorHAnsi" w:cstheme="minorHAnsi" w:hAnsiTheme="minorHAnsi"/><w:b/><w:b/><w:sz w:val="18"/><w:szCs w:val="18"/></w:rPr></w:pPr><w:r><w:rPr><w:rFonts w:cs="Calibri" w:cstheme="minorHAnsi" w:ascii="Calibri" w:hAnsi="Calibri"/><w:b/><w:sz w:val="18"/><w:szCs w:val="18"/></w:rPr></w:r></w:p></w:tc><w:tc><w:tcPr><w:tcW w:w="8526" w:type="dxa"/><w:gridSpan w:val="24"/><w:tcBorders><w:top w:val="nil"/><w:left w:val="nil"/></w:tcBorders><w:shd w:color="auto" w:fill="auto" w:val="clear"/></w:tcPr><w:p><w:pPr><w:pStyle w:val="Normal"/><w:rPr><w:rFonts w:ascii="Calibri" w:hAnsi="Calibri" w:cs="Calibri" w:asciiTheme="minorHAnsi" w:cstheme="minorHAnsi" w:hAnsiTheme="minorHAnsi"/><w:b/><w:b/><w:sz w:val="18"/><w:szCs w:val="18"/></w:rPr></w:pPr><w:r><w:rPr><w:rFonts w:cs="Calibri" w:cstheme="minorHAnsi" w:ascii="Calibri" w:hAnsi="Calibri"/><w:b/><w:sz w:val="18"/><w:szCs w:val="18"/></w:rPr></w:r></w:p></w:tc></w:tr><w:tr><w:trPr><w:trHeight w:val="257" w:hRule="atLeast"/></w:trPr><w:tc><w:tcPr><w:tcW w:w="1183" w:type="dxa"/><w:tcBorders></w:tcBorders><w:shd w:color="auto" w:fill="BFBFBF" w:themeFill="background1" w:themeFillShade="bf" w:val="clear"/><w:tcMar><w:left w:w="93" w:type="dxa"/></w:tcMar></w:tcPr><w:p><w:pPr><w:pStyle w:val="Normal"/><w:jc w:val="right"/><w:rPr><w:rFonts w:ascii="Calibri" w:hAnsi="Calibri" w:cs="Calibri" w:asciiTheme="minorHAnsi" w:cstheme="minorHAnsi" w:hAnsiTheme="minorHAnsi"/><w:b/><w:b/><w:sz w:val="16"/><w:szCs w:val="16"/><w:highlight w:val="lightGray"/></w:rPr></w:pPr><w:r><w:rPr><w:rFonts w:cs="Calibri" w:ascii="Calibri" w:hAnsi="Calibri"/><w:b/><w:sz w:val="16"/><w:szCs w:val="16"/></w:rPr><w:tab/><w:t>Month</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3</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4</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5</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6</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7</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8</w:t></w:r></w:p></w:tc><w:tc><w:tcPr><w:tcW w:w="304"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9</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10</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11</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12</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13</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14</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15</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16</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17</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18</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19</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20</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21</w:t></w:r></w:p></w:tc><w:tc><w:tcPr><w:tcW w:w="386"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22</w:t></w:r></w:p></w:tc><w:tc><w:tcPr><w:tcW w:w="388"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23</w:t></w:r></w:p></w:tc><w:tc><w:tcPr><w:tcW w:w="372" w:type="dxa"/><w:tcBorders></w:tcBorders><w:shd w:color="auto" w:fill="BFBFBF" w:themeFill="background1" w:themeFillShade="bf" w:val="clear"/><w:tcMar><w:left w:w="93" w:type="dxa"/></w:tcMar></w:tcPr><w:p><w:pPr><w:pStyle w:val="Normal"/><w:rPr><w:rFonts w:ascii="Calibri" w:hAnsi="Calibri" w:cs="Calibri" w:asciiTheme="minorHAnsi" w:cstheme="minorHAnsi" w:hAnsiTheme="minorHAnsi"/><w:b/><w:b/><w:sz w:val="16"/><w:szCs w:val="16"/></w:rPr></w:pPr><w:r><w:rPr><w:rFonts w:cs="Calibri" w:ascii="Calibri" w:hAnsi="Calibri"/><w:b/><w:sz w:val="16"/><w:szCs w:val="16"/></w:rPr><w:tab/><w:t>24</w:t></w:r></w:p></w:tc></w:tr><w:tr><w:trPr><w:trHeight w:val="27" w:hRule="atLeast"/></w:trPr><w:tc><w:tcPr><w:tcW w:w="1183" w:type="dxa"/><w:tcBorders></w:tcBorders><w:shd w:color="auto" w:fill="BFBFBF" w:themeFill="background1" w:themeFillShade="bf" w:val="clear"/><w:tcMar><w:left w:w="93" w:type="dxa"/></w:tcMar><w:vAlign w:val="center"/></w:tcPr><w:p><w:pPr><w:pStyle w:val="Normal"/><w:jc w:val="center"/><w:rPr><w:rFonts w:ascii="Calibri" w:hAnsi="Calibri" w:cs="Calibri" w:asciiTheme="minorHAnsi" w:cstheme="minorHAnsi" w:hAnsiTheme="minorHAnsi"/><w:b/><w:b/><w:i/><w:i/><w:sz w:val="16"/><w:szCs w:val="16"/></w:rPr></w:pPr><w:r><w:rPr><w:rFonts w:cs="Calibri" w:ascii="Calibri" w:hAnsi="Calibri"/><w:b/><w:i/><w:sz w:val="16"/><w:szCs w:val="16"/></w:rPr><w:tab/><w:t>Work pack</w:t><w:softHyphen/><w:t>age</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00" w:val="clear"/><w:tcMar><w:left w:w="93" w:type="dxa"/></w:tcMar></w:tcPr><w:p><w:pPr><w:pStyle w:val="Normal"/><w:rPr><w:rFonts w:ascii="Calibri" w:hAnsi="Calibri" w:cs="Calibri" w:asciiTheme="minorHAnsi" w:cstheme="minorHAnsi" w:hAnsiTheme="minorHAnsi"/><w:sz w:val="18"/><w:szCs w:val="18"/><w:highlight w:val="yellow"/></w:rPr></w:pPr><w:r><w:rPr><w:rFonts w:cs="Calibri" w:cstheme="minorHAnsi" w:ascii="Calibri" w:hAnsi="Calibri"/><w:sz w:val="18"/><w:szCs w:val="18"/><w:highlight w:val="yellow"/></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00" w:val="clear"/><w:tcMar><w:left w:w="93" w:type="dxa"/></w:tcMar></w:tcPr><w:p><w:pPr><w:pStyle w:val="Normal"/><w:rPr><w:rFonts w:ascii="Calibri" w:hAnsi="Calibri" w:cs="Calibri" w:asciiTheme="minorHAnsi" w:cstheme="minorHAnsi" w:hAnsiTheme="minorHAnsi"/><w:sz w:val="18"/><w:szCs w:val="18"/><w:highlight w:val="yellow"/></w:rPr></w:pPr><w:r><w:rPr><w:rFonts w:cs="Calibri" w:cstheme="minorHAnsi" w:ascii="Calibri" w:hAnsi="Calibri"/><w:sz w:val="18"/><w:szCs w:val="18"/><w:highlight w:val="yellow"/></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00" w:val="clear"/><w:tcMar><w:left w:w="93" w:type="dxa"/></w:tcMar></w:tcPr><w:p><w:pPr><w:pStyle w:val="Normal"/><w:rPr><w:rFonts w:ascii="Calibri" w:hAnsi="Calibri" w:cs="Calibri" w:asciiTheme="minorHAnsi" w:cstheme="minorHAnsi" w:hAnsiTheme="minorHAnsi"/><w:sz w:val="18"/><w:szCs w:val="18"/><w:highlight w:val="yellow"/></w:rPr></w:pPr><w:r><w:rPr><w:rFonts w:cs="Calibri" w:cstheme="minorHAnsi" w:ascii="Calibri" w:hAnsi="Calibri"/><w:sz w:val="18"/><w:szCs w:val="18"/><w:highlight w:val="yellow"/></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Deliverable</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C4BC96" w:themeFill="background2" w:themeFillShade="bf"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948A54" w:themeFill="background2" w:themeFillShade="80"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Milestone</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Secondment</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8DB3E2" w:themeFill="tex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8DB3E2" w:themeFill="tex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8DB3E2" w:themeFill="tex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8DB3E2" w:themeFill="tex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Conference</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E5B8B7" w:themeFill="accen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E5B8B7" w:themeFill="accen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E5B8B7" w:themeFill="accent2"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Workshop</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Seminar</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CCC0D9" w:themeFill="accent4"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CCC0D9" w:themeFill="accent4"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Dissemination</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ABF8F" w:themeFill="accent6"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ABF8F" w:themeFill="accent6"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ABF8F" w:themeFill="accent6"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ABF8F" w:themeFill="accent6"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jc w:val="center"/><w:rPr><w:rFonts w:ascii="Calibri" w:hAnsi="Calibri" w:cs="Calibri" w:asciiTheme="minorHAnsi" w:cstheme="minorHAnsi" w:hAnsiTheme="minorHAnsi"/><w:b/><w:b/><w:i/><w:i/><w:sz w:val="16"/><w:szCs w:val="16"/></w:rPr></w:pPr><w:r><w:rPr><w:rFonts w:cs="Calibri" w:ascii="Calibri" w:hAnsi="Calibri"/><w:b/><w:i/><w:sz w:val="16"/><w:szCs w:val="16"/></w:rPr><w:tab/><w:t>Public en</w:t><w:softHyphen/><w:t>gagement</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C2D69B" w:themeFill="accent3"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C2D69B" w:themeFill="accent3" w:themeFillTint="99"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r><w:trPr><w:trHeight w:val="27" w:hRule="atLeast"/></w:trPr><w:tc><w:tcPr><w:tcW w:w="1183" w:type="dxa"/><w:tcBorders></w:tcBorders><w:shd w:color="auto" w:fill="BFBFBF" w:themeFill="background1" w:themeFillShade="bf" w:val="clear"/><w:tcMar><w:left w:w="93" w:type="dxa"/></w:tcMar><w:vAlign w:val="center"/></w:tcPr><w:p><w:pPr><w:pStyle w:val="Normal"/><w:spacing w:before="120" w:after="120"/><w:jc w:val="center"/><w:rPr><w:rFonts w:ascii="Calibri" w:hAnsi="Calibri" w:cs="Calibri" w:asciiTheme="minorHAnsi" w:cstheme="minorHAnsi" w:hAnsiTheme="minorHAnsi"/><w:b/><w:b/><w:i/><w:i/><w:sz w:val="16"/><w:szCs w:val="16"/></w:rPr></w:pPr><w:r><w:rPr><w:rFonts w:cs="Calibri" w:ascii="Calibri" w:hAnsi="Calibri"/><w:b/><w:i/><w:sz w:val="16"/><w:szCs w:val="16"/></w:rPr><w:tab/><w:t>Other</w:t></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04"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B6DDE8" w:themeFill="accent5" w:themeFillTint="66"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6"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88"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c><w:tcPr><w:tcW w:w="372" w:type="dxa"/><w:tcBorders></w:tcBorders><w:shd w:color="auto" w:fill="FFFFFF" w:themeFill="background1" w:val="clear"/><w:tcMar><w:left w:w="93" w:type="dxa"/></w:tcMar></w:tcPr><w:p><w:pPr><w:pStyle w:val="Normal"/><w:rPr><w:rFonts w:ascii="Calibri" w:hAnsi="Calibri" w:cs="Calibri" w:asciiTheme="minorHAnsi" w:cstheme="minorHAnsi" w:hAnsiTheme="minorHAnsi"/><w:sz w:val="18"/><w:szCs w:val="18"/></w:rPr></w:pPr><w:r><w:rPr><w:rFonts w:cs="Calibri" w:cstheme="minorHAnsi" w:ascii="Calibri" w:hAnsi="Calibri"/><w:sz w:val="18"/><w:szCs w:val="18"/></w:rPr></w:r></w:p></w:tc></w:tr></w:tbl><w:p><w:pPr><w:pStyle w:val="Normal"/><w:jc w:val="both"/><w:rPr><w:rFonts w:ascii="Verdana" w:hAnsi="Verdana" w:cs="Arial"/><w:sz w:val="22"/><w:szCs w:val="22"/><w:u w:val="single"/></w:rPr></w:pPr><w:r><w:rPr><w:rFonts w:cs="Arial" w:ascii="Verdana" w:hAnsi="Verdana"/><w:sz w:val="22"/><w:szCs w:val="22"/><w:u w:val="single"/></w:rPr></w:r></w:p><w:p><w:pPr><w:pStyle w:val="Default"/><w:jc w:val="both"/><w:rPr><w:rFonts w:ascii="Verdana" w:hAnsi="Verdana"/><w:b/><w:b/><w:i/><w:i/><w:sz w:val="22"/></w:rPr></w:pPr><w:r><w:rPr><w:rFonts w:ascii="Verdana" w:hAnsi="Verdana"/><w:b/><w:i/><w:color w:val="00000A"/><w:sz w:val="22"/></w:rPr><w:tab/><w:t>3.2</w:t></w:r><w:r><w:rPr><w:rFonts w:ascii="Verdana" w:hAnsi="Verdana"/><w:b/><w:i/><w:sz w:val="22"/><w:szCs w:val="22"/></w:rPr><w:t xml:space="preserve">. </w:t></w:r><w:r><w:rPr><w:rFonts w:ascii="Verdana" w:hAnsi="Verdana"/><w:b/><w:i/><w:color w:val="00000A"/><w:sz w:val="22"/><w:szCs w:val="22"/></w:rPr><w:t xml:space="preserve"> </w:t><w:tab/></w:r><w:r><w:rPr><w:rFonts w:ascii="Verdana" w:hAnsi="Verdana"/><w:b/><w:i/><w:color w:val="00000A"/><w:sz w:val="22"/></w:rPr><w:t>Appropriateness of the allocation of tasks and resources</w:t></w:r><w:r><w:rPr><w:rFonts w:ascii="Verdana" w:hAnsi="Verdana"/><w:b/><w:i/><w:color w:val="00000A"/><w:sz w:val="22"/><w:szCs w:val="22"/></w:rPr><w:t xml:space="preserve"> </w:t></w:r></w:p><w:p><w:pPr><w:pStyle w:val="Normal"/><w:spacing w:before="0" w:after="120"/><w:jc w:val="both"/><w:rPr><w:rFonts w:ascii="Verdana" w:hAnsi="Verdana" w:cs="Arial"/><w:b/><w:b/><w:bCs/><w:sz w:val="22"/><w:szCs w:val="22"/></w:rPr></w:pPr><w:r><w:rPr><w:rFonts w:cs="Arial" w:ascii="Verdana" w:hAnsi="Verdana"/><w:b/><w:bCs/><w:sz w:val="22"/><w:szCs w:val="22"/></w:rPr></w:r></w:p><w:p><w:pPr><w:pStyle w:val="Normal"/><w:spacing w:before="0" w:after="120"/><w:jc w:val="both"/><w:rPr><w:rFonts w:ascii="Verdana" w:hAnsi="Verdana" w:cs="Arial"/><w:bCs/><w:sz w:val="22"/><w:szCs w:val="22"/></w:rPr></w:pPr><w:r><w:rPr><w:rFonts w:cs="Arial" w:ascii="Verdana" w:hAnsi="Verdana"/><w:bCs/><w:sz w:val="22"/><w:szCs w:val="22"/></w:rPr><w:tab/><w:t xml:space="preserve">Describe how the work planning and the resources mobilised will ensure that the research and training objectives will be reached. </w:t></w:r></w:p><w:p><w:pPr><w:pStyle w:val="Normal"/><w:spacing w:before="0" w:after="120"/><w:jc w:val="both"/><w:rPr><w:rFonts w:ascii="Verdana" w:hAnsi="Verdana" w:cs="Arial"/><w:bCs/><w:sz w:val="22"/><w:szCs w:val="22"/></w:rPr></w:pPr><w:r><w:rPr><w:rFonts w:cs="Arial" w:ascii="Verdana" w:hAnsi="Verdana"/><w:bCs/><w:sz w:val="22"/><w:szCs w:val="22"/></w:rPr><w:tab/><w:t>Explain why the amount of person-months is appropriate in relation to the activi</w:t><w:softHyphen/><w:t>ties proposed.</w:t></w:r></w:p><w:p><w:pPr><w:pStyle w:val="Normal"/><w:spacing w:before="0" w:after="120"/><w:jc w:val="both"/><w:rPr><w:rFonts w:ascii="Verdana" w:hAnsi="Verdana"/><w:sz w:val="22"/></w:rPr></w:pPr><w:r><w:rPr><w:rFonts w:ascii="Verdana" w:hAnsi="Verdana"/><w:sz w:val="22"/></w:rPr></w:r></w:p><w:p><w:pPr><w:pStyle w:val="Normal"/><w:spacing w:before="120" w:after="120"/><w:ind w:left="720" w:hanging="720"/><w:jc w:val="both"/><w:rPr><w:rFonts w:ascii="Verdana" w:hAnsi="Verdana" w:cs="Arial"/><w:sz w:val="22"/><w:szCs w:val="22"/></w:rPr></w:pPr><w:r><w:rPr><w:rFonts w:cs="Arial" w:ascii="Verdana" w:hAnsi="Verdana"/><w:b/><w:i/><w:sz w:val="22"/><w:szCs w:val="22"/></w:rPr><w:tab/><w:t>3.3</w:t><w:tab/><w:t>Appropriateness of the management structure and procedures,</w:t></w:r><w:r><w:rPr><w:rFonts w:cs="Arial" w:ascii="Verdana" w:hAnsi="Verdana"/><w:b/><w:sz w:val="22"/><w:szCs w:val="22"/></w:rPr><w:t xml:space="preserve"> in</w:t><w:softHyphen/><w:t>cluding risk management</w:t></w:r><w:r><w:rPr><w:rFonts w:cs="Arial" w:ascii="Verdana" w:hAnsi="Verdana"/><w:sz w:val="22"/><w:szCs w:val="22"/></w:rPr><w:t xml:space="preserve"> </w:t></w:r></w:p><w:p><w:pPr><w:pStyle w:val="Normal"/><w:spacing w:before="0" w:after="120"/><w:jc w:val="both"/><w:rPr><w:rFonts w:ascii="Verdana" w:hAnsi="Verdana" w:cs="Arial"/><w:sz w:val="22"/><w:szCs w:val="22"/></w:rPr></w:pPr><w:r><w:rPr><w:rFonts w:cs="Arial" w:ascii="Verdana" w:hAnsi="Verdana"/><w:sz w:val="22"/><w:szCs w:val="22"/></w:rPr><w:tab/><w:t>Describe the:</w:t></w:r></w:p><w:p><w:pPr><w:pStyle w:val="ListParagraph"/><w:numPr><w:ilvl w:val="0"/><w:numId w:val="7"/></w:numPr><w:spacing w:before="0" w:after="120"/><w:jc w:val="both"/><w:rPr><w:rFonts w:ascii="Verdana" w:hAnsi="Verdana" w:cs="Arial"/><w:sz w:val="22"/><w:szCs w:val="22"/></w:rPr></w:pPr><w:r><w:rPr><w:rFonts w:cs="Arial" w:ascii="Verdana" w:hAnsi="Verdana"/><w:sz w:val="22"/><w:szCs w:val="22"/><w:u w:val="single"/></w:rPr><w:tab/><w:t>Organisation and management structure</w:t></w:r><w:r><w:rPr><w:rFonts w:cs="Arial" w:ascii="Verdana" w:hAnsi="Verdana"/><w:sz w:val="22"/><w:szCs w:val="22"/></w:rPr><w:t>, as well as the progress monitor</w:t><w:softHyphen/><w:t>ing mechanisms put in place, to ensure that objectives are reached;</w:t></w:r></w:p><w:p><w:pPr><w:pStyle w:val="ListParagraph"/><w:numPr><w:ilvl w:val="0"/><w:numId w:val="7"/></w:numPr><w:spacing w:before="0" w:after="120"/><w:jc w:val="both"/><w:rPr><w:rFonts w:ascii="Verdana" w:hAnsi="Verdana" w:cs="Arial"/><w:sz w:val="22"/><w:szCs w:val="22"/></w:rPr></w:pPr><w:r><w:rPr><w:rFonts w:cs="Arial" w:ascii="Verdana" w:hAnsi="Verdana"/><w:sz w:val="22"/><w:szCs w:val="22"/><w:u w:val="single"/></w:rPr><w:tab/><w:t>Research and/or administrative risks that might endanger reaching the ac</w:t><w:softHyphen/><w:t>tion objectives</w:t></w:r><w:r><w:rPr><w:rFonts w:cs="Arial" w:ascii="Verdana" w:hAnsi="Verdana"/><w:sz w:val="22"/><w:szCs w:val="22"/></w:rPr><w:t xml:space="preserve"> and the contingency plans to be put in place should risk oc</w:t><w:softHyphen/><w:t>cur.</w:t></w:r></w:p><w:p><w:pPr><w:pStyle w:val="Normal"/><w:spacing w:before="120" w:after="120"/><w:ind w:left="720" w:hanging="720"/><w:jc w:val="both"/><w:rPr><w:rFonts w:ascii="Verdana" w:hAnsi="Verdana" w:cs="Arial"/><w:b/><w:b/><w:i/><w:i/><w:sz w:val="22"/><w:szCs w:val="22"/></w:rPr></w:pPr><w:r><w:rPr><w:rFonts w:cs="Arial" w:ascii="Verdana" w:hAnsi="Verdana"/><w:b/><w:i/><w:sz w:val="22"/><w:szCs w:val="22"/></w:rPr></w:r></w:p><w:p><w:pPr><w:pStyle w:val="Normal"/><w:spacing w:before="120" w:after="120"/><w:ind w:left="720" w:hanging="720"/><w:jc w:val="both"/><w:rPr><w:rFonts w:ascii="Verdana" w:hAnsi="Verdana" w:cs="Arial"/><w:i/><w:i/><w:iCs/><w:sz w:val="22"/><w:szCs w:val="22"/></w:rPr></w:pPr><w:r><w:rPr><w:rFonts w:cs="Arial" w:ascii="Verdana" w:hAnsi="Verdana"/><w:b/><w:i/><w:sz w:val="22"/><w:szCs w:val="22"/></w:rPr><w:tab/><w:t>3.4</w:t></w:r><w:r><w:rPr><w:rFonts w:cs="Arial" w:ascii="Verdana" w:hAnsi="Verdana"/><w:i/><w:sz w:val="22"/><w:szCs w:val="22"/></w:rPr><w:tab/></w:r><w:r><w:rPr><w:rFonts w:cs="Arial" w:ascii="Verdana" w:hAnsi="Verdana"/><w:b/><w:i/><w:sz w:val="22"/><w:szCs w:val="22"/></w:rPr><w:t>Appropriateness of the institutional environment (infrastructure)</w:t></w:r></w:p><w:p><w:pPr><w:pStyle w:val="Normal"/><w:spacing w:before="0" w:after="120"/><w:ind w:left="360" w:hanging="0"/><w:jc w:val="both"/><w:rPr><w:rFonts w:ascii="Verdana" w:hAnsi="Verdana" w:cs="Arial"/><w:sz w:val="22"/><w:szCs w:val="22"/></w:rPr></w:pPr><w:r><w:rPr><w:rFonts w:cs="Arial" w:ascii="Verdana" w:hAnsi="Verdana"/><w:sz w:val="22"/><w:szCs w:val="22"/></w:rPr><w:tab/><w:t>The active contribution of the beneficiary to the research and training activi</w:t><w:softHyphen/><w:t xml:space="preserve">ties should be described. For GF also the role of partner organisations in Third Countries for the outgoing phase should appear.          </w:t></w:r></w:p><w:p><w:pPr><w:pStyle w:val="ListParagraph"/><w:numPr><w:ilvl w:val="0"/><w:numId w:val="8"/></w:numPr><w:spacing w:before="0" w:after="120"/><w:jc w:val="both"/><w:rPr><w:rFonts w:ascii="Verdana" w:hAnsi="Verdana" w:cs="Arial"/><w:sz w:val="22"/><w:szCs w:val="22"/></w:rPr></w:pPr><w:r><w:rPr><w:rFonts w:cs="Arial" w:ascii="Verdana" w:hAnsi="Verdana"/><w:sz w:val="22"/><w:szCs w:val="22"/><w:u w:val="single"/></w:rPr><w:tab/><w:t>Give a description of the main tasks</w:t></w:r><w:r><w:rPr><w:rFonts w:cs="Arial" w:ascii="Verdana" w:hAnsi="Verdana"/><w:sz w:val="22"/><w:szCs w:val="22"/></w:rPr><w:t xml:space="preserve"> and commitments of the beneficiary and all partner organisations (if applicable). </w:t></w:r></w:p><w:p><w:pPr><w:pStyle w:val="ListParagraph"/><w:numPr><w:ilvl w:val="0"/><w:numId w:val="8"/></w:numPr><w:jc w:val="both"/><w:rPr><w:rFonts w:ascii="Verdana" w:hAnsi="Verdana" w:cs="Arial"/><w:sz w:val="22"/><w:szCs w:val="22"/></w:rPr></w:pPr><w:r><w:rPr><w:rFonts w:cs="Arial" w:ascii="Verdana" w:hAnsi="Verdana"/><w:sz w:val="22"/><w:szCs w:val="22"/></w:rPr><w:tab/><w:t>Describe the infrastructure, logistics, facilities offered in as far they are nec</w:t><w:softHyphen/><w:t xml:space="preserve">essary for the good implementation of the action. </w:t></w:r></w:p><w:p><w:pPr><w:pStyle w:val="Normal"/><w:jc w:val="both"/><w:rPr><w:rFonts w:ascii="Verdana" w:hAnsi="Verdana" w:cs="Arial"/><w:sz w:val="22"/><w:szCs w:val="22"/></w:rPr></w:pPr><w:r><w:rPr><w:rFonts w:cs="Arial" w:ascii="Verdana" w:hAnsi="Verdana"/><w:sz w:val="22"/><w:szCs w:val="22"/></w:rPr></w:r></w:p><w:p><w:pPr><w:pStyle w:val="Normal"/><w:jc w:val="both"/><w:rPr><w:rFonts w:ascii="Verdana" w:hAnsi="Verdana" w:cs="Arial"/><w:sz w:val="22"/><w:szCs w:val="22"/></w:rPr></w:pPr><w:r><w:rPr><w:rFonts w:cs="Arial" w:ascii="Verdana" w:hAnsi="Verdana"/><w:sz w:val="22"/><w:szCs w:val="22"/></w:rPr></w:r></w:p><w:p><w:pPr><w:pStyle w:val="Normal"/><w:jc w:val="both"/><w:rPr><w:rFonts w:ascii="Verdana" w:hAnsi="Verdana" w:cs="Arial"/><w:sz w:val="22"/><w:szCs w:val="22"/></w:rPr></w:pPr><w:r><w:rPr><w:rFonts w:cs="Arial" w:ascii="Verdana" w:hAnsi="Verdana"/><w:sz w:val="22"/><w:szCs w:val="22"/></w:rPr></w:r></w:p><w:p><w:pPr><w:pStyle w:val="Normal"/><w:tabs><w:tab w:val="left" w:pos="4536" w:leader="none"/><w:tab w:val="right" w:pos="14004" w:leader="none"/></w:tabs><w:spacing w:before="0" w:after="120"/><w:rPr></w:rPr></w:pPr><w:bookmarkStart w:id="23" w:name="_Toc442100089"/><w:bookmarkStart w:id="24" w:name="_Toc443464597"/><w:bookmarkStart w:id="25" w:name="_Toc441904608"/><w:bookmarkStart w:id="26" w:name="_Toc445197830"/><w:bookmarkStart w:id="27" w:name="_Toc445624144"/><w:bookmarkStart w:id="28" w:name="_Toc454791096"/><w:bookmarkStart w:id="29" w:name="_Toc445542315"/><w:bookmarkEnd w:id="23"/><w:bookmarkEnd w:id="24"/><w:bookmarkEnd w:id="25"/><w:bookmarkEnd w:id="26"/><w:bookmarkEnd w:id="27"/><w:bookmarkEnd w:id="28"/><w:bookmarkEnd w:id="29"/><w:r><wps:wsp><wps:cNvSpPr/><wps:spPr><a:xfrm><a:off x="0" y="0"/><a:ext cx="6059160" cy="1800"/></a:xfrm><a:prstGeom prst="line"><a:avLst/></a:prstGeom><a:ln w="28440"><a:solidFill><a:srgbClr val="ff0000"/></a:solidFill><a:round/></a:ln></wps:spPr><wps:style><a:lnRef idx="0"></a:lnRef><a:fillRef idx="0"/><a:effectRef idx="0"></a:effectRef><a:fontRef idx="minor"/></wps:style><wps:bodyPr/></wps:wsp></w:r><w:r><w:rPr><w:rFonts w:cs="Arial" w:ascii="Verdana" w:hAnsi="Verdana"/><w:b/><w:caps/><w:color w:val="FF0000"/><w:sz w:val="22"/><w:szCs w:val="22"/><w:lang w:val="fr-BE"/></w:rPr><w:tab/><w:t>STOP page count – MAX 10 pages</w:t></w:r></w:p></w:footnote></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Verdana" w:hAnsi="Verdana" w:cs="Arial"/>
        <w:color w:val="808080"/>
      </w:rPr>
    </w:pPr>
    <w:r>
      <w:rPr>
        <w:rFonts w:cs="Arial" w:ascii="Verdana" w:hAnsi="Verdana"/>
        <w:color w:val="808080"/>
      </w:rPr>
      <w:t xml:space="preserve">ROBSOLV – Standard EF </w:t>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sz w:val="22"/>
        <w:b/>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2160" w:hanging="360"/>
      </w:pPr>
      <w:rPr>
        <w:rFonts w:ascii="Symbol" w:hAnsi="Symbol" w:cs="Symbol" w:hint="default"/>
        <w:sz w:val="22"/>
        <w:rFonts w:cs="Symbo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4">
    <w:lvl w:ilvl="0">
      <w:start w:val="1"/>
      <w:numFmt w:val="bullet"/>
      <w:lvlText w:val=""/>
      <w:lvlJc w:val="left"/>
      <w:pPr>
        <w:ind w:left="306" w:hanging="360"/>
      </w:pPr>
      <w:rPr>
        <w:rFonts w:ascii="Symbol" w:hAnsi="Symbol" w:cs="Symbol" w:hint="default"/>
        <w:sz w:val="22"/>
        <w:rFonts w:cs="Symbol"/>
      </w:rPr>
    </w:lvl>
    <w:lvl w:ilvl="1">
      <w:start w:val="1"/>
      <w:numFmt w:val="bullet"/>
      <w:lvlText w:val="o"/>
      <w:lvlJc w:val="left"/>
      <w:pPr>
        <w:ind w:left="1026" w:hanging="360"/>
      </w:pPr>
      <w:rPr>
        <w:rFonts w:ascii="Courier New" w:hAnsi="Courier New" w:cs="Courier New" w:hint="default"/>
        <w:rFonts w:cs="Courier New"/>
      </w:rPr>
    </w:lvl>
    <w:lvl w:ilvl="2">
      <w:start w:val="1"/>
      <w:numFmt w:val="bullet"/>
      <w:lvlText w:val=""/>
      <w:lvlJc w:val="left"/>
      <w:pPr>
        <w:ind w:left="1746" w:hanging="360"/>
      </w:pPr>
      <w:rPr>
        <w:rFonts w:ascii="Wingdings" w:hAnsi="Wingdings" w:cs="Wingdings" w:hint="default"/>
        <w:rFonts w:cs="Wingdings"/>
      </w:rPr>
    </w:lvl>
    <w:lvl w:ilvl="3">
      <w:start w:val="1"/>
      <w:numFmt w:val="bullet"/>
      <w:lvlText w:val=""/>
      <w:lvlJc w:val="left"/>
      <w:pPr>
        <w:ind w:left="2466" w:hanging="360"/>
      </w:pPr>
      <w:rPr>
        <w:rFonts w:ascii="Symbol" w:hAnsi="Symbol" w:cs="Symbol" w:hint="default"/>
        <w:rFonts w:cs="Symbol"/>
      </w:rPr>
    </w:lvl>
    <w:lvl w:ilvl="4">
      <w:start w:val="1"/>
      <w:numFmt w:val="bullet"/>
      <w:lvlText w:val="o"/>
      <w:lvlJc w:val="left"/>
      <w:pPr>
        <w:ind w:left="3186" w:hanging="360"/>
      </w:pPr>
      <w:rPr>
        <w:rFonts w:ascii="Courier New" w:hAnsi="Courier New" w:cs="Courier New" w:hint="default"/>
        <w:rFonts w:cs="Courier New"/>
      </w:rPr>
    </w:lvl>
    <w:lvl w:ilvl="5">
      <w:start w:val="1"/>
      <w:numFmt w:val="bullet"/>
      <w:lvlText w:val=""/>
      <w:lvlJc w:val="left"/>
      <w:pPr>
        <w:ind w:left="3906" w:hanging="360"/>
      </w:pPr>
      <w:rPr>
        <w:rFonts w:ascii="Wingdings" w:hAnsi="Wingdings" w:cs="Wingdings" w:hint="default"/>
        <w:rFonts w:cs="Wingdings"/>
      </w:rPr>
    </w:lvl>
    <w:lvl w:ilvl="6">
      <w:start w:val="1"/>
      <w:numFmt w:val="bullet"/>
      <w:lvlText w:val=""/>
      <w:lvlJc w:val="left"/>
      <w:pPr>
        <w:ind w:left="4626" w:hanging="360"/>
      </w:pPr>
      <w:rPr>
        <w:rFonts w:ascii="Symbol" w:hAnsi="Symbol" w:cs="Symbol" w:hint="default"/>
        <w:rFonts w:cs="Symbol"/>
      </w:rPr>
    </w:lvl>
    <w:lvl w:ilvl="7">
      <w:start w:val="1"/>
      <w:numFmt w:val="bullet"/>
      <w:lvlText w:val="o"/>
      <w:lvlJc w:val="left"/>
      <w:pPr>
        <w:ind w:left="5346" w:hanging="360"/>
      </w:pPr>
      <w:rPr>
        <w:rFonts w:ascii="Courier New" w:hAnsi="Courier New" w:cs="Courier New" w:hint="default"/>
        <w:rFonts w:cs="Courier New"/>
      </w:rPr>
    </w:lvl>
    <w:lvl w:ilvl="8">
      <w:start w:val="1"/>
      <w:numFmt w:val="bullet"/>
      <w:lvlText w:val=""/>
      <w:lvlJc w:val="left"/>
      <w:pPr>
        <w:ind w:left="6066"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sz w:val="22"/>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d5f33"/>
    <w:pPr>
      <w:widowControl/>
      <w:suppressAutoHyphens w:val="false"/>
      <w:bidi w:val="0"/>
      <w:jc w:val="left"/>
    </w:pPr>
    <w:rPr>
      <w:rFonts w:ascii="Times New Roman" w:hAnsi="Times New Roman" w:eastAsia="Times New Roman" w:cs="Times New Roman"/>
      <w:color w:val="00000A"/>
      <w:sz w:val="24"/>
      <w:szCs w:val="24"/>
      <w:lang w:val="en-GB" w:eastAsia="en-GB" w:bidi="ar-SA"/>
    </w:rPr>
  </w:style>
  <w:style w:type="paragraph" w:styleId="Heading1">
    <w:name w:val="Heading 1"/>
    <w:basedOn w:val="Normal"/>
    <w:next w:val="Normal"/>
    <w:link w:val="Heading1Char"/>
    <w:qFormat/>
    <w:rsid w:val="00a73613"/>
    <w:pPr>
      <w:keepNext/>
      <w:spacing w:before="0" w:after="120"/>
      <w:jc w:val="both"/>
      <w:outlineLvl w:val="0"/>
    </w:pPr>
    <w:rPr>
      <w:rFonts w:ascii="Verdana" w:hAnsi="Verdana" w:cs="Arial"/>
      <w:b/>
      <w:sz w:val="28"/>
      <w:szCs w:val="20"/>
    </w:rPr>
  </w:style>
  <w:style w:type="paragraph" w:styleId="Heading2">
    <w:name w:val="Heading 2"/>
    <w:basedOn w:val="Normal"/>
    <w:next w:val="Normal"/>
    <w:link w:val="Heading2Char1"/>
    <w:autoRedefine/>
    <w:qFormat/>
    <w:rsid w:val="00922c00"/>
    <w:pPr>
      <w:keepNext/>
      <w:tabs>
        <w:tab w:val="left" w:pos="709" w:leader="none"/>
      </w:tabs>
      <w:spacing w:before="120" w:after="120"/>
      <w:ind w:left="709" w:hanging="709"/>
      <w:jc w:val="both"/>
      <w:outlineLvl w:val="1"/>
    </w:pPr>
    <w:rPr>
      <w:rFonts w:ascii="Verdana" w:hAnsi="Verdana" w:cs="Arial"/>
      <w:b/>
      <w:color w:val="000000"/>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outlineLvl w:val="8"/>
    </w:pPr>
    <w:rPr>
      <w:rFonts w:ascii="Arial" w:hAnsi="Arial"/>
      <w:i/>
      <w:sz w:val="18"/>
      <w:szCs w:val="20"/>
    </w:rPr>
  </w:style>
  <w:style w:type="character" w:styleId="DefaultParagraphFont" w:default="1">
    <w:name w:val="Default Paragraph Font"/>
    <w:uiPriority w:val="1"/>
    <w:unhideWhenUsed/>
    <w:qFormat/>
    <w:rPr/>
  </w:style>
  <w:style w:type="character" w:styleId="Heading3Char" w:customStyle="1">
    <w:name w:val="Heading 3 Char"/>
    <w:link w:val="Heading3"/>
    <w:qFormat/>
    <w:locked/>
    <w:rsid w:val="005833b5"/>
    <w:rPr>
      <w:b/>
      <w:i/>
      <w:sz w:val="22"/>
      <w:lang w:val="en-GB" w:eastAsia="en-GB" w:bidi="ar-SA"/>
    </w:rPr>
  </w:style>
  <w:style w:type="character" w:styleId="InternetLink">
    <w:name w:val="Internet Link"/>
    <w:uiPriority w:val="99"/>
    <w:rsid w:val="005833b5"/>
    <w:rPr>
      <w:color w:val="0000FF"/>
      <w:u w:val="single"/>
    </w:rPr>
  </w:style>
  <w:style w:type="character" w:styleId="FollowedHyperlink">
    <w:name w:val="FollowedHyperlink"/>
    <w:qFormat/>
    <w:rsid w:val="005833b5"/>
    <w:rPr>
      <w:color w:val="800080"/>
      <w:u w:val="single"/>
    </w:rPr>
  </w:style>
  <w:style w:type="character" w:styleId="FootnoteTextChar1" w:customStyle="1">
    <w:name w:val="Footnote Text Char1"/>
    <w:link w:val="FootnoteText"/>
    <w:qFormat/>
    <w:locked/>
    <w:rsid w:val="005833b5"/>
    <w:rPr>
      <w:lang w:val="en-GB" w:eastAsia="en-GB" w:bidi="ar-SA"/>
    </w:rPr>
  </w:style>
  <w:style w:type="character" w:styleId="Text1CharChar" w:customStyle="1">
    <w:name w:val="Text 1 Char Char"/>
    <w:link w:val="Text1Char"/>
    <w:qFormat/>
    <w:locked/>
    <w:rsid w:val="005833b5"/>
    <w:rPr>
      <w:sz w:val="22"/>
      <w:lang w:val="en-GB" w:eastAsia="en-GB" w:bidi="ar-SA"/>
    </w:rPr>
  </w:style>
  <w:style w:type="character" w:styleId="Point0Char" w:customStyle="1">
    <w:name w:val="Point 0 Char"/>
    <w:link w:val="Point0"/>
    <w:qFormat/>
    <w:locked/>
    <w:rsid w:val="005833b5"/>
    <w:rPr>
      <w:sz w:val="24"/>
      <w:lang w:val="en-GB" w:eastAsia="zh-CN" w:bidi="ar-SA"/>
    </w:rPr>
  </w:style>
  <w:style w:type="character" w:styleId="Point1Char" w:customStyle="1">
    <w:name w:val="Point 1 Char"/>
    <w:link w:val="Point1"/>
    <w:qFormat/>
    <w:locked/>
    <w:rsid w:val="005833b5"/>
    <w:rPr>
      <w:sz w:val="24"/>
      <w:szCs w:val="24"/>
      <w:lang w:val="en-GB" w:eastAsia="fr-BE" w:bidi="ar-SA"/>
    </w:rPr>
  </w:style>
  <w:style w:type="character" w:styleId="ManualNumPar1Char" w:customStyle="1">
    <w:name w:val="Manual NumPar 1 Char"/>
    <w:link w:val="ManualNumPar1"/>
    <w:qFormat/>
    <w:locked/>
    <w:rsid w:val="005833b5"/>
    <w:rPr>
      <w:sz w:val="24"/>
      <w:szCs w:val="24"/>
      <w:lang w:val="en-GB" w:eastAsia="zh-CN" w:bidi="ar-SA"/>
    </w:rPr>
  </w:style>
  <w:style w:type="character" w:styleId="ListNumberLevel2Char" w:customStyle="1">
    <w:name w:val="List Number (Level 2) Char"/>
    <w:link w:val="ListNumberLevel2"/>
    <w:qFormat/>
    <w:locked/>
    <w:rsid w:val="005833b5"/>
    <w:rPr>
      <w:sz w:val="24"/>
      <w:lang w:eastAsia="en-US"/>
    </w:rPr>
  </w:style>
  <w:style w:type="character" w:styleId="ListDashChar" w:customStyle="1">
    <w:name w:val="List Dash Char"/>
    <w:link w:val="ListDash"/>
    <w:qFormat/>
    <w:locked/>
    <w:rsid w:val="005833b5"/>
    <w:rPr>
      <w:sz w:val="24"/>
      <w:lang w:eastAsia="en-US"/>
    </w:rPr>
  </w:style>
  <w:style w:type="character" w:styleId="Footnotereference">
    <w:name w:val="footnote reference"/>
    <w:uiPriority w:val="99"/>
    <w:qFormat/>
    <w:rsid w:val="005833b5"/>
    <w:rPr>
      <w:vertAlign w:val="superscript"/>
    </w:rPr>
  </w:style>
  <w:style w:type="character" w:styleId="Annotationreference">
    <w:name w:val="annotation reference"/>
    <w:semiHidden/>
    <w:qFormat/>
    <w:rsid w:val="005833b5"/>
    <w:rPr>
      <w:sz w:val="16"/>
    </w:rPr>
  </w:style>
  <w:style w:type="character" w:styleId="Added" w:customStyle="1">
    <w:name w:val="Added"/>
    <w:qFormat/>
    <w:rsid w:val="005833b5"/>
    <w:rPr>
      <w:b/>
      <w:bCs w:val="false"/>
      <w:u w:val="single"/>
    </w:rPr>
  </w:style>
  <w:style w:type="character" w:styleId="Strong">
    <w:name w:val="Strong"/>
    <w:uiPriority w:val="22"/>
    <w:qFormat/>
    <w:rsid w:val="005833b5"/>
    <w:rPr>
      <w:b/>
      <w:bCs/>
    </w:rPr>
  </w:style>
  <w:style w:type="character" w:styleId="Pagenumber">
    <w:name w:val="page number"/>
    <w:basedOn w:val="DefaultParagraphFont"/>
    <w:qFormat/>
    <w:rsid w:val="00bb0be3"/>
    <w:rPr/>
  </w:style>
  <w:style w:type="character" w:styleId="FootnotetextChar" w:customStyle="1">
    <w:name w:val="Footnote text Char"/>
    <w:qFormat/>
    <w:rsid w:val="009830de"/>
    <w:rPr>
      <w:lang w:val="en-GB" w:eastAsia="en-GB" w:bidi="ar-SA"/>
    </w:rPr>
  </w:style>
  <w:style w:type="character" w:styleId="TitleChar" w:customStyle="1">
    <w:name w:val="Title Char"/>
    <w:link w:val="Title"/>
    <w:qFormat/>
    <w:locked/>
    <w:rsid w:val="00c17408"/>
    <w:rPr>
      <w:rFonts w:ascii="Arial" w:hAnsi="Arial"/>
      <w:b/>
      <w:sz w:val="48"/>
      <w:lang w:val="en-GB" w:eastAsia="en-GB" w:bidi="ar-SA"/>
    </w:rPr>
  </w:style>
  <w:style w:type="character" w:styleId="PlainTextChar" w:customStyle="1">
    <w:name w:val="Plain Text Char"/>
    <w:link w:val="PlainText"/>
    <w:semiHidden/>
    <w:qFormat/>
    <w:locked/>
    <w:rsid w:val="00c17408"/>
    <w:rPr>
      <w:rFonts w:ascii="Courier New" w:hAnsi="Courier New"/>
      <w:lang w:val="en-GB" w:eastAsia="en-GB" w:bidi="ar-SA"/>
    </w:rPr>
  </w:style>
  <w:style w:type="character" w:styleId="ListBulletChar" w:customStyle="1">
    <w:name w:val="List Bullet Char"/>
    <w:link w:val="ListBullet"/>
    <w:qFormat/>
    <w:rsid w:val="006a67f8"/>
    <w:rPr>
      <w:rFonts w:ascii="Arial" w:hAnsi="Arial" w:cs="Arial"/>
      <w:sz w:val="22"/>
      <w:szCs w:val="22"/>
      <w:lang w:val="en-GB" w:eastAsia="en-GB" w:bidi="ar-SA"/>
    </w:rPr>
  </w:style>
  <w:style w:type="character" w:styleId="Heading2Char1" w:customStyle="1">
    <w:name w:val="Heading 2 Char1"/>
    <w:link w:val="Heading2"/>
    <w:qFormat/>
    <w:rsid w:val="00922c00"/>
    <w:rPr>
      <w:rFonts w:ascii="Verdana" w:hAnsi="Verdana" w:cs="Arial"/>
      <w:b/>
      <w:color w:val="000000"/>
      <w:sz w:val="24"/>
      <w:szCs w:val="24"/>
    </w:rPr>
  </w:style>
  <w:style w:type="character" w:styleId="CommentTextChar" w:customStyle="1">
    <w:name w:val="Comment Text Char"/>
    <w:link w:val="CommentText"/>
    <w:qFormat/>
    <w:rsid w:val="00dc7d4b"/>
    <w:rPr/>
  </w:style>
  <w:style w:type="character" w:styleId="EndnoteTextChar" w:customStyle="1">
    <w:name w:val="Endnote Text Char"/>
    <w:link w:val="EndnoteText"/>
    <w:semiHidden/>
    <w:qFormat/>
    <w:rsid w:val="00dc7d4b"/>
    <w:rPr/>
  </w:style>
  <w:style w:type="character" w:styleId="Endnotereference">
    <w:name w:val="endnote reference"/>
    <w:unhideWhenUsed/>
    <w:qFormat/>
    <w:rsid w:val="00dc7d4b"/>
    <w:rPr>
      <w:vertAlign w:val="superscript"/>
    </w:rPr>
  </w:style>
  <w:style w:type="character" w:styleId="FooterChar" w:customStyle="1">
    <w:name w:val="Footer Char"/>
    <w:link w:val="Footer"/>
    <w:uiPriority w:val="99"/>
    <w:qFormat/>
    <w:rsid w:val="00454801"/>
    <w:rPr>
      <w:sz w:val="22"/>
    </w:rPr>
  </w:style>
  <w:style w:type="character" w:styleId="HeaderChar" w:customStyle="1">
    <w:name w:val="Header Char"/>
    <w:link w:val="Header"/>
    <w:uiPriority w:val="99"/>
    <w:qFormat/>
    <w:rsid w:val="00696877"/>
    <w:rPr/>
  </w:style>
  <w:style w:type="character" w:styleId="Heading1Char" w:customStyle="1">
    <w:name w:val="Heading 1 Char"/>
    <w:basedOn w:val="DefaultParagraphFont"/>
    <w:link w:val="Heading1"/>
    <w:qFormat/>
    <w:rsid w:val="00a73613"/>
    <w:rPr>
      <w:rFonts w:ascii="Verdana" w:hAnsi="Verdana" w:cs="Arial"/>
      <w:b/>
      <w:sz w:val="28"/>
    </w:rPr>
  </w:style>
  <w:style w:type="character" w:styleId="TextValueChar" w:customStyle="1">
    <w:name w:val="TextValue Char"/>
    <w:link w:val="TextValue"/>
    <w:qFormat/>
    <w:rsid w:val="00045328"/>
    <w:rPr>
      <w:sz w:val="24"/>
      <w:szCs w:val="24"/>
    </w:rPr>
  </w:style>
  <w:style w:type="character" w:styleId="PlaceholderText">
    <w:name w:val="Placeholder Text"/>
    <w:basedOn w:val="DefaultParagraphFont"/>
    <w:uiPriority w:val="99"/>
    <w:semiHidden/>
    <w:qFormat/>
    <w:rsid w:val="006432c7"/>
    <w:rPr>
      <w:color w:val="808080"/>
    </w:rPr>
  </w:style>
  <w:style w:type="character" w:styleId="NoSpacingChar" w:customStyle="1">
    <w:name w:val="No Spacing Char"/>
    <w:basedOn w:val="DefaultParagraphFont"/>
    <w:link w:val="NoSpacing"/>
    <w:qFormat/>
    <w:rsid w:val="00cd4c54"/>
    <w:rPr>
      <w:rFonts w:ascii="PMingLiU" w:hAnsi="PMingLiU" w:eastAsia="宋体" w:cs="" w:cstheme="minorBidi" w:eastAsiaTheme="minorEastAsia"/>
      <w:sz w:val="22"/>
      <w:szCs w:val="22"/>
      <w:lang w:val="en-US" w:eastAsia="en-US"/>
    </w:rPr>
  </w:style>
  <w:style w:type="character" w:styleId="Summery" w:customStyle="1">
    <w:name w:val="summery"/>
    <w:basedOn w:val="DefaultParagraphFont"/>
    <w:uiPriority w:val="1"/>
    <w:qFormat/>
    <w:rsid w:val="00ca0532"/>
    <w:rPr>
      <w:rFonts w:ascii="Verdana" w:hAnsi="Verdana" w:cs="Verdana"/>
      <w:b w:val="false"/>
      <w:i/>
      <w:color w:val="000000"/>
      <w:sz w:val="22"/>
      <w:szCs w:val="22"/>
      <w:u w:val="single"/>
      <w:lang w:val="en-US"/>
    </w:rPr>
  </w:style>
  <w:style w:type="character" w:styleId="ListLabel1">
    <w:name w:val="ListLabel 1"/>
    <w:qFormat/>
    <w:rPr>
      <w:rFonts w:cs="Times New Roman"/>
      <w:b/>
      <w:i w:val="false"/>
      <w:sz w:val="24"/>
    </w:rPr>
  </w:style>
  <w:style w:type="character" w:styleId="ListLabel2">
    <w:name w:val="ListLabel 2"/>
    <w:qFormat/>
    <w:rPr>
      <w:b/>
      <w:i w:val="false"/>
    </w:rPr>
  </w:style>
  <w:style w:type="character" w:styleId="ListLabel3">
    <w:name w:val="ListLabel 3"/>
    <w:qFormat/>
    <w:rPr>
      <w:rFonts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Verdana" w:hAnsi="Verdana" w:cs="Courier New"/>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Verdana" w:hAnsi="Verdana" w:cs="Courier New"/>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25">
    <w:name w:val="ListLabel 25"/>
    <w:qFormat/>
    <w:rPr>
      <w:rFonts w:ascii="Verdana" w:hAnsi="Verdana" w:cs="Symbol"/>
      <w:b/>
      <w:sz w:val="22"/>
    </w:rPr>
  </w:style>
  <w:style w:type="character" w:styleId="ListLabel26">
    <w:name w:val="ListLabel 26"/>
    <w:qFormat/>
    <w:rPr>
      <w:rFonts w:ascii="Verdana" w:hAnsi="Verdana"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Verdana" w:hAnsi="Verdana" w:cs="Symbol"/>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ascii="Verdana" w:hAnsi="Verdana" w:cs="Courier New"/>
      <w:sz w:val="22"/>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Verdana" w:hAnsi="Verdana" w:cs="Symbol"/>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Verdana" w:hAnsi="Verdana"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Verdana" w:hAnsi="Verdana" w:cs="Symbol"/>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Verdana" w:hAnsi="Verdana" w:cs="Symbol"/>
      <w:sz w:val="22"/>
    </w:rPr>
  </w:style>
  <w:style w:type="character" w:styleId="ListLabel81">
    <w:name w:val="ListLabel 81"/>
    <w:qFormat/>
    <w:rPr>
      <w:rFonts w:ascii="Verdana" w:hAnsi="Verdana" w:cs="Courier New"/>
      <w:sz w:val="22"/>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Verdana" w:hAnsi="Verdana" w:cs="Symbol"/>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Verdana" w:hAnsi="Verdana" w:cs="Symbol"/>
      <w:sz w:val="22"/>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Verdana" w:hAnsi="Verdana" w:cs="Symbol"/>
      <w:b/>
      <w:sz w:val="22"/>
    </w:rPr>
  </w:style>
  <w:style w:type="character" w:styleId="ListLabel108">
    <w:name w:val="ListLabel 108"/>
    <w:qFormat/>
    <w:rPr>
      <w:rFonts w:ascii="Verdana" w:hAnsi="Verdana" w:cs="Symbol"/>
      <w:sz w:val="22"/>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Verdana" w:hAnsi="Verdana" w:cs="Symbol"/>
      <w:sz w:val="22"/>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ascii="Verdana" w:hAnsi="Verdana" w:cs="Courier New"/>
      <w:sz w:val="22"/>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Verdana" w:hAnsi="Verdana" w:cs="Symbol"/>
      <w:sz w:val="22"/>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Verdana" w:hAnsi="Verdana" w:cs="Symbol"/>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Verdana" w:hAnsi="Verdana" w:cs="Symbol"/>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Verdana" w:hAnsi="Verdana" w:cs="Symbol"/>
      <w:sz w:val="22"/>
    </w:rPr>
  </w:style>
  <w:style w:type="character" w:styleId="ListLabel163">
    <w:name w:val="ListLabel 163"/>
    <w:qFormat/>
    <w:rPr>
      <w:rFonts w:ascii="Verdana" w:hAnsi="Verdana" w:cs="Courier New"/>
      <w:sz w:val="22"/>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Verdana" w:hAnsi="Verdana" w:cs="Symbol"/>
      <w:sz w:val="22"/>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Verdana" w:hAnsi="Verdana" w:cs="Symbol"/>
      <w:sz w:val="22"/>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rsid w:val="005833b5"/>
    <w:pPr/>
    <w:rPr>
      <w:rFonts w:ascii="Arial" w:hAnsi="Arial"/>
      <w:b/>
      <w:i/>
      <w:szCs w:val="20"/>
      <w:u w:val="single"/>
      <w:lang w:val="fr-BE"/>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rsid w:val="005833b5"/>
    <w:pPr>
      <w:spacing w:beforeAutospacing="1" w:afterAutospacing="1"/>
    </w:pPr>
    <w:rPr>
      <w:color w:val="000000"/>
      <w:lang w:val="en-US" w:eastAsia="en-US"/>
    </w:rPr>
  </w:style>
  <w:style w:type="paragraph" w:styleId="Index1">
    <w:name w:val="index 1"/>
    <w:basedOn w:val="Normal"/>
    <w:next w:val="Normal"/>
    <w:autoRedefine/>
    <w:semiHidden/>
    <w:qFormat/>
    <w:rsid w:val="005833b5"/>
    <w:pPr/>
    <w:rPr>
      <w:rFonts w:ascii="Arial" w:hAnsi="Arial" w:cs="Arial"/>
      <w:b/>
      <w:sz w:val="20"/>
      <w:szCs w:val="20"/>
    </w:rPr>
  </w:style>
  <w:style w:type="paragraph" w:styleId="Index2">
    <w:name w:val="index 2"/>
    <w:basedOn w:val="Normal"/>
    <w:next w:val="Normal"/>
    <w:autoRedefine/>
    <w:semiHidden/>
    <w:qFormat/>
    <w:rsid w:val="005833b5"/>
    <w:pPr>
      <w:ind w:left="440" w:hanging="220"/>
    </w:pPr>
    <w:rPr>
      <w:sz w:val="18"/>
      <w:szCs w:val="18"/>
    </w:rPr>
  </w:style>
  <w:style w:type="paragraph" w:styleId="Index3">
    <w:name w:val="index 3"/>
    <w:basedOn w:val="Normal"/>
    <w:next w:val="Normal"/>
    <w:autoRedefine/>
    <w:semiHidden/>
    <w:qFormat/>
    <w:rsid w:val="005833b5"/>
    <w:pPr>
      <w:ind w:left="660" w:hanging="220"/>
    </w:pPr>
    <w:rPr>
      <w:sz w:val="18"/>
      <w:szCs w:val="18"/>
    </w:rPr>
  </w:style>
  <w:style w:type="paragraph" w:styleId="Index4">
    <w:name w:val="index 4"/>
    <w:basedOn w:val="Normal"/>
    <w:next w:val="Normal"/>
    <w:autoRedefine/>
    <w:semiHidden/>
    <w:qFormat/>
    <w:rsid w:val="005833b5"/>
    <w:pPr>
      <w:ind w:left="880" w:hanging="220"/>
    </w:pPr>
    <w:rPr>
      <w:sz w:val="18"/>
      <w:szCs w:val="18"/>
    </w:rPr>
  </w:style>
  <w:style w:type="paragraph" w:styleId="Index5">
    <w:name w:val="index 5"/>
    <w:basedOn w:val="Normal"/>
    <w:next w:val="Normal"/>
    <w:autoRedefine/>
    <w:semiHidden/>
    <w:qFormat/>
    <w:rsid w:val="005833b5"/>
    <w:pPr>
      <w:ind w:left="1100" w:hanging="220"/>
    </w:pPr>
    <w:rPr>
      <w:sz w:val="18"/>
      <w:szCs w:val="18"/>
    </w:rPr>
  </w:style>
  <w:style w:type="paragraph" w:styleId="Index6">
    <w:name w:val="index 6"/>
    <w:basedOn w:val="Normal"/>
    <w:next w:val="Normal"/>
    <w:autoRedefine/>
    <w:semiHidden/>
    <w:qFormat/>
    <w:rsid w:val="005833b5"/>
    <w:pPr>
      <w:ind w:left="1320" w:hanging="220"/>
    </w:pPr>
    <w:rPr>
      <w:sz w:val="18"/>
      <w:szCs w:val="18"/>
    </w:rPr>
  </w:style>
  <w:style w:type="paragraph" w:styleId="Index7">
    <w:name w:val="index 7"/>
    <w:basedOn w:val="Normal"/>
    <w:next w:val="Normal"/>
    <w:autoRedefine/>
    <w:semiHidden/>
    <w:qFormat/>
    <w:rsid w:val="005833b5"/>
    <w:pPr>
      <w:ind w:left="1540" w:hanging="220"/>
    </w:pPr>
    <w:rPr>
      <w:sz w:val="18"/>
      <w:szCs w:val="18"/>
    </w:rPr>
  </w:style>
  <w:style w:type="paragraph" w:styleId="Index8">
    <w:name w:val="index 8"/>
    <w:basedOn w:val="Normal"/>
    <w:next w:val="Normal"/>
    <w:autoRedefine/>
    <w:semiHidden/>
    <w:qFormat/>
    <w:rsid w:val="005833b5"/>
    <w:pPr>
      <w:ind w:left="1760" w:hanging="220"/>
    </w:pPr>
    <w:rPr>
      <w:sz w:val="18"/>
      <w:szCs w:val="18"/>
    </w:rPr>
  </w:style>
  <w:style w:type="paragraph" w:styleId="Index9">
    <w:name w:val="index 9"/>
    <w:basedOn w:val="Normal"/>
    <w:next w:val="Normal"/>
    <w:autoRedefine/>
    <w:semiHidden/>
    <w:qFormat/>
    <w:rsid w:val="005833b5"/>
    <w:pPr>
      <w:ind w:left="1980" w:hanging="220"/>
    </w:pPr>
    <w:rPr>
      <w:sz w:val="18"/>
      <w:szCs w:val="18"/>
    </w:rPr>
  </w:style>
  <w:style w:type="paragraph" w:styleId="Contents1">
    <w:name w:val="TOC 1"/>
    <w:basedOn w:val="Normal"/>
    <w:next w:val="Normal"/>
    <w:autoRedefine/>
    <w:uiPriority w:val="39"/>
    <w:qFormat/>
    <w:rsid w:val="00fc3524"/>
    <w:pPr>
      <w:tabs>
        <w:tab w:val="left" w:pos="8858" w:leader="none"/>
        <w:tab w:val="right" w:pos="9639" w:leader="dot"/>
      </w:tabs>
      <w:spacing w:before="120" w:after="120"/>
    </w:pPr>
    <w:rPr>
      <w:b/>
      <w:bCs/>
      <w:caps/>
      <w:sz w:val="20"/>
      <w:szCs w:val="20"/>
    </w:rPr>
  </w:style>
  <w:style w:type="paragraph" w:styleId="Contents2">
    <w:name w:val="TOC 2"/>
    <w:basedOn w:val="Normal"/>
    <w:next w:val="Normal"/>
    <w:autoRedefine/>
    <w:uiPriority w:val="39"/>
    <w:qFormat/>
    <w:rsid w:val="00fc2c34"/>
    <w:pPr>
      <w:tabs>
        <w:tab w:val="right" w:pos="9639" w:leader="dot"/>
      </w:tabs>
    </w:pPr>
    <w:rPr>
      <w:bCs/>
      <w:smallCaps/>
      <w:sz w:val="20"/>
      <w:szCs w:val="20"/>
    </w:rPr>
  </w:style>
  <w:style w:type="paragraph" w:styleId="Contents3">
    <w:name w:val="TOC 3"/>
    <w:basedOn w:val="Normal"/>
    <w:next w:val="Normal"/>
    <w:autoRedefine/>
    <w:uiPriority w:val="39"/>
    <w:qFormat/>
    <w:rsid w:val="005833b5"/>
    <w:pPr>
      <w:ind w:left="440" w:hanging="0"/>
    </w:pPr>
    <w:rPr>
      <w:i/>
      <w:iCs/>
      <w:sz w:val="20"/>
      <w:szCs w:val="20"/>
    </w:rPr>
  </w:style>
  <w:style w:type="paragraph" w:styleId="Contents4">
    <w:name w:val="TOC 4"/>
    <w:basedOn w:val="Normal"/>
    <w:next w:val="Normal"/>
    <w:autoRedefine/>
    <w:semiHidden/>
    <w:rsid w:val="005833b5"/>
    <w:pPr>
      <w:ind w:left="660" w:hanging="0"/>
    </w:pPr>
    <w:rPr>
      <w:sz w:val="18"/>
      <w:szCs w:val="18"/>
    </w:rPr>
  </w:style>
  <w:style w:type="paragraph" w:styleId="Contents5">
    <w:name w:val="TOC 5"/>
    <w:basedOn w:val="Normal"/>
    <w:next w:val="Normal"/>
    <w:autoRedefine/>
    <w:semiHidden/>
    <w:rsid w:val="005833b5"/>
    <w:pPr>
      <w:ind w:left="880" w:hanging="0"/>
    </w:pPr>
    <w:rPr>
      <w:sz w:val="18"/>
      <w:szCs w:val="18"/>
    </w:rPr>
  </w:style>
  <w:style w:type="paragraph" w:styleId="Contents6">
    <w:name w:val="TOC 6"/>
    <w:basedOn w:val="Normal"/>
    <w:next w:val="Normal"/>
    <w:autoRedefine/>
    <w:semiHidden/>
    <w:rsid w:val="005833b5"/>
    <w:pPr>
      <w:ind w:left="1100" w:hanging="0"/>
    </w:pPr>
    <w:rPr>
      <w:sz w:val="18"/>
      <w:szCs w:val="18"/>
    </w:rPr>
  </w:style>
  <w:style w:type="paragraph" w:styleId="Contents7">
    <w:name w:val="TOC 7"/>
    <w:basedOn w:val="Normal"/>
    <w:next w:val="Normal"/>
    <w:autoRedefine/>
    <w:semiHidden/>
    <w:rsid w:val="005833b5"/>
    <w:pPr>
      <w:ind w:left="1320" w:hanging="0"/>
    </w:pPr>
    <w:rPr>
      <w:sz w:val="18"/>
      <w:szCs w:val="18"/>
    </w:rPr>
  </w:style>
  <w:style w:type="paragraph" w:styleId="Contents8">
    <w:name w:val="TOC 8"/>
    <w:basedOn w:val="Normal"/>
    <w:next w:val="Normal"/>
    <w:autoRedefine/>
    <w:semiHidden/>
    <w:rsid w:val="005833b5"/>
    <w:pPr>
      <w:ind w:left="1540" w:hanging="0"/>
    </w:pPr>
    <w:rPr>
      <w:sz w:val="18"/>
      <w:szCs w:val="18"/>
    </w:rPr>
  </w:style>
  <w:style w:type="paragraph" w:styleId="Contents9">
    <w:name w:val="TOC 9"/>
    <w:basedOn w:val="Normal"/>
    <w:next w:val="Normal"/>
    <w:autoRedefine/>
    <w:semiHidden/>
    <w:rsid w:val="005833b5"/>
    <w:pPr>
      <w:ind w:left="1760" w:hanging="0"/>
    </w:pPr>
    <w:rPr>
      <w:sz w:val="18"/>
      <w:szCs w:val="18"/>
    </w:rPr>
  </w:style>
  <w:style w:type="paragraph" w:styleId="NormalIndent">
    <w:name w:val="Normal Indent"/>
    <w:basedOn w:val="Normal"/>
    <w:qFormat/>
    <w:rsid w:val="005833b5"/>
    <w:pPr>
      <w:ind w:left="357" w:hanging="0"/>
      <w:jc w:val="both"/>
    </w:pPr>
    <w:rPr>
      <w:sz w:val="22"/>
      <w:szCs w:val="20"/>
    </w:rPr>
  </w:style>
  <w:style w:type="paragraph" w:styleId="Footnotetext">
    <w:name w:val="footnote text"/>
    <w:basedOn w:val="Normal"/>
    <w:link w:val="FootnoteTextChar1"/>
    <w:qFormat/>
    <w:rsid w:val="005833b5"/>
    <w:pPr>
      <w:jc w:val="both"/>
    </w:pPr>
    <w:rPr>
      <w:sz w:val="20"/>
      <w:szCs w:val="20"/>
    </w:rPr>
  </w:style>
  <w:style w:type="paragraph" w:styleId="Header">
    <w:name w:val="Header"/>
    <w:basedOn w:val="Normal"/>
    <w:link w:val="HeaderChar"/>
    <w:uiPriority w:val="99"/>
    <w:rsid w:val="005833b5"/>
    <w:pPr>
      <w:tabs>
        <w:tab w:val="center" w:pos="4153" w:leader="none"/>
        <w:tab w:val="right" w:pos="8306" w:leader="none"/>
      </w:tabs>
      <w:jc w:val="both"/>
    </w:pPr>
    <w:rPr>
      <w:sz w:val="20"/>
      <w:szCs w:val="20"/>
    </w:rPr>
  </w:style>
  <w:style w:type="paragraph" w:styleId="Footer">
    <w:name w:val="Footer"/>
    <w:basedOn w:val="Normal"/>
    <w:link w:val="FooterChar"/>
    <w:uiPriority w:val="99"/>
    <w:rsid w:val="005833b5"/>
    <w:pPr>
      <w:tabs>
        <w:tab w:val="center" w:pos="4153" w:leader="none"/>
        <w:tab w:val="right" w:pos="8306" w:leader="none"/>
      </w:tabs>
      <w:jc w:val="both"/>
    </w:pPr>
    <w:rPr>
      <w:sz w:val="22"/>
      <w:szCs w:val="20"/>
    </w:rPr>
  </w:style>
  <w:style w:type="paragraph" w:styleId="Indexheading">
    <w:name w:val="index heading"/>
    <w:basedOn w:val="Normal"/>
    <w:semiHidden/>
    <w:qFormat/>
    <w:rsid w:val="005833b5"/>
    <w:pPr>
      <w:spacing w:before="240" w:after="120"/>
      <w:ind w:left="140" w:hanging="0"/>
    </w:pPr>
    <w:rPr>
      <w:rFonts w:ascii="Arial" w:hAnsi="Arial" w:cs="Arial"/>
      <w:b/>
      <w:bCs/>
      <w:sz w:val="28"/>
      <w:szCs w:val="28"/>
    </w:rPr>
  </w:style>
  <w:style w:type="paragraph" w:styleId="Envelopeaddress">
    <w:name w:val="envelope address"/>
    <w:basedOn w:val="Normal"/>
    <w:qFormat/>
    <w:rsid w:val="005833b5"/>
    <w:pPr>
      <w:jc w:val="both"/>
    </w:pPr>
    <w:rPr>
      <w:sz w:val="22"/>
      <w:szCs w:val="20"/>
    </w:rPr>
  </w:style>
  <w:style w:type="paragraph" w:styleId="Endnotetext">
    <w:name w:val="endnote text"/>
    <w:basedOn w:val="Normal"/>
    <w:link w:val="EndnoteTextChar"/>
    <w:semiHidden/>
    <w:qFormat/>
    <w:rsid w:val="005833b5"/>
    <w:pPr>
      <w:jc w:val="both"/>
    </w:pPr>
    <w:rPr>
      <w:sz w:val="20"/>
      <w:szCs w:val="20"/>
    </w:rPr>
  </w:style>
  <w:style w:type="paragraph" w:styleId="ListBullet">
    <w:name w:val="List Bullet"/>
    <w:basedOn w:val="Normal"/>
    <w:link w:val="ListBulletChar"/>
    <w:autoRedefine/>
    <w:qFormat/>
    <w:rsid w:val="00b708e4"/>
    <w:pPr>
      <w:spacing w:before="0" w:after="240"/>
      <w:jc w:val="both"/>
    </w:pPr>
    <w:rPr>
      <w:rFonts w:ascii="Arial" w:hAnsi="Arial" w:cs="Arial"/>
      <w:sz w:val="22"/>
      <w:szCs w:val="22"/>
    </w:rPr>
  </w:style>
  <w:style w:type="paragraph" w:styleId="ListNumber">
    <w:name w:val="List Number"/>
    <w:basedOn w:val="Normal"/>
    <w:qFormat/>
    <w:rsid w:val="005833b5"/>
    <w:pPr>
      <w:tabs>
        <w:tab w:val="left" w:pos="709" w:leader="none"/>
      </w:tabs>
      <w:spacing w:lineRule="auto" w:line="360" w:before="120" w:after="120"/>
      <w:ind w:left="709" w:hanging="0"/>
    </w:pPr>
    <w:rPr>
      <w:szCs w:val="20"/>
      <w:lang w:eastAsia="en-US"/>
    </w:rPr>
  </w:style>
  <w:style w:type="paragraph" w:styleId="SubTitle1" w:customStyle="1">
    <w:name w:val="SubTitle 1"/>
    <w:basedOn w:val="Normal"/>
    <w:next w:val="Normal"/>
    <w:qFormat/>
    <w:rsid w:val="005833b5"/>
    <w:pPr>
      <w:spacing w:before="0" w:after="240"/>
      <w:jc w:val="center"/>
    </w:pPr>
    <w:rPr>
      <w:rFonts w:ascii="Arial" w:hAnsi="Arial"/>
      <w:b/>
      <w:sz w:val="40"/>
      <w:szCs w:val="20"/>
    </w:rPr>
  </w:style>
  <w:style w:type="paragraph" w:styleId="Title">
    <w:name w:val="Title"/>
    <w:basedOn w:val="Normal"/>
    <w:link w:val="TitleChar"/>
    <w:qFormat/>
    <w:rsid w:val="005833b5"/>
    <w:pPr>
      <w:spacing w:before="0" w:after="480"/>
      <w:jc w:val="center"/>
    </w:pPr>
    <w:rPr>
      <w:rFonts w:ascii="Arial" w:hAnsi="Arial"/>
      <w:b/>
      <w:sz w:val="48"/>
      <w:szCs w:val="20"/>
    </w:rPr>
  </w:style>
  <w:style w:type="paragraph" w:styleId="Signature">
    <w:name w:val="Signature"/>
    <w:basedOn w:val="Normal"/>
    <w:next w:val="Normal"/>
    <w:rsid w:val="005833b5"/>
    <w:pPr>
      <w:tabs>
        <w:tab w:val="left" w:pos="5103" w:leader="none"/>
      </w:tabs>
      <w:spacing w:before="1200" w:after="0"/>
      <w:ind w:left="5103" w:hanging="0"/>
      <w:jc w:val="center"/>
    </w:pPr>
    <w:rPr>
      <w:szCs w:val="20"/>
    </w:rPr>
  </w:style>
  <w:style w:type="paragraph" w:styleId="TextBodyIndent">
    <w:name w:val="Body Text Indent"/>
    <w:basedOn w:val="Normal"/>
    <w:rsid w:val="005833b5"/>
    <w:pPr>
      <w:ind w:left="360" w:hanging="0"/>
      <w:jc w:val="both"/>
    </w:pPr>
    <w:rPr>
      <w:rFonts w:ascii="Arial" w:hAnsi="Arial"/>
      <w:sz w:val="20"/>
      <w:szCs w:val="20"/>
    </w:rPr>
  </w:style>
  <w:style w:type="paragraph" w:styleId="DocumentMap">
    <w:name w:val="Document Map"/>
    <w:basedOn w:val="Normal"/>
    <w:semiHidden/>
    <w:qFormat/>
    <w:rsid w:val="005833b5"/>
    <w:pPr>
      <w:shd w:val="clear" w:color="auto" w:fill="000080"/>
      <w:jc w:val="both"/>
    </w:pPr>
    <w:rPr>
      <w:rFonts w:ascii="Tahoma" w:hAnsi="Tahoma"/>
      <w:sz w:val="22"/>
      <w:szCs w:val="20"/>
    </w:rPr>
  </w:style>
  <w:style w:type="paragraph" w:styleId="PlainText">
    <w:name w:val="Plain Text"/>
    <w:basedOn w:val="Normal"/>
    <w:link w:val="PlainTextChar"/>
    <w:qFormat/>
    <w:rsid w:val="005833b5"/>
    <w:pPr>
      <w:jc w:val="both"/>
    </w:pPr>
    <w:rPr>
      <w:rFonts w:ascii="Courier New" w:hAnsi="Courier New"/>
      <w:sz w:val="20"/>
      <w:szCs w:val="20"/>
    </w:rPr>
  </w:style>
  <w:style w:type="paragraph" w:styleId="BalloonText">
    <w:name w:val="Balloon Text"/>
    <w:basedOn w:val="Normal"/>
    <w:semiHidden/>
    <w:qFormat/>
    <w:rsid w:val="005833b5"/>
    <w:pPr>
      <w:ind w:left="0" w:hanging="0"/>
      <w:jc w:val="both"/>
    </w:pPr>
    <w:rPr>
      <w:rFonts w:ascii="Tahoma" w:hAnsi="Tahoma" w:cs="Tahoma"/>
      <w:sz w:val="16"/>
      <w:szCs w:val="16"/>
    </w:rPr>
  </w:style>
  <w:style w:type="paragraph" w:styleId="Text1Char" w:customStyle="1">
    <w:name w:val="Text 1 Char"/>
    <w:basedOn w:val="Normal"/>
    <w:link w:val="Text1CharChar"/>
    <w:qFormat/>
    <w:rsid w:val="005833b5"/>
    <w:pPr>
      <w:spacing w:before="0" w:after="240"/>
      <w:ind w:left="482" w:hanging="0"/>
      <w:jc w:val="both"/>
    </w:pPr>
    <w:rPr>
      <w:sz w:val="22"/>
      <w:szCs w:val="20"/>
    </w:rPr>
  </w:style>
  <w:style w:type="paragraph" w:styleId="Formquest2" w:customStyle="1">
    <w:name w:val="formquest2"/>
    <w:basedOn w:val="Normal"/>
    <w:qFormat/>
    <w:rsid w:val="005833b5"/>
    <w:pPr>
      <w:pBdr>
        <w:top w:val="single" w:sz="24" w:space="1" w:color="00000A"/>
        <w:left w:val="single" w:sz="24" w:space="1" w:color="00000A"/>
        <w:bottom w:val="single" w:sz="24" w:space="1" w:color="00000A"/>
        <w:right w:val="single" w:sz="24" w:space="1" w:color="00000A"/>
      </w:pBdr>
      <w:shd w:val="pct10" w:color="auto" w:fill="auto"/>
      <w:ind w:right="-21" w:hanging="0"/>
      <w:jc w:val="both"/>
    </w:pPr>
    <w:rPr>
      <w:b/>
      <w:sz w:val="22"/>
      <w:szCs w:val="20"/>
    </w:rPr>
  </w:style>
  <w:style w:type="paragraph" w:styleId="BodyText1" w:customStyle="1">
    <w:name w:val="Body Text1"/>
    <w:basedOn w:val="Normal"/>
    <w:qFormat/>
    <w:rsid w:val="005833b5"/>
    <w:pPr>
      <w:ind w:left="2880" w:hanging="0"/>
      <w:jc w:val="both"/>
    </w:pPr>
    <w:rPr>
      <w:sz w:val="22"/>
      <w:szCs w:val="20"/>
    </w:rPr>
  </w:style>
  <w:style w:type="paragraph" w:styleId="Formquest1" w:customStyle="1">
    <w:name w:val="formquest1"/>
    <w:basedOn w:val="Normal"/>
    <w:qFormat/>
    <w:rsid w:val="005833b5"/>
    <w:pPr>
      <w:tabs>
        <w:tab w:val="left" w:pos="2880" w:leader="none"/>
        <w:tab w:val="left" w:pos="8640" w:leader="dot"/>
      </w:tabs>
      <w:jc w:val="both"/>
    </w:pPr>
    <w:rPr>
      <w:b/>
      <w:sz w:val="22"/>
      <w:szCs w:val="20"/>
    </w:rPr>
  </w:style>
  <w:style w:type="paragraph" w:styleId="ZDGName" w:customStyle="1">
    <w:name w:val="Z_DGName"/>
    <w:basedOn w:val="Normal"/>
    <w:qFormat/>
    <w:rsid w:val="005833b5"/>
    <w:pPr>
      <w:widowControl w:val="false"/>
      <w:ind w:right="85" w:hanging="0"/>
      <w:jc w:val="both"/>
    </w:pPr>
    <w:rPr>
      <w:rFonts w:ascii="Arial" w:hAnsi="Arial"/>
      <w:sz w:val="16"/>
      <w:szCs w:val="20"/>
    </w:rPr>
  </w:style>
  <w:style w:type="paragraph" w:styleId="ZCom" w:customStyle="1">
    <w:name w:val="Z_Com"/>
    <w:basedOn w:val="Normal"/>
    <w:qFormat/>
    <w:rsid w:val="005833b5"/>
    <w:pPr>
      <w:widowControl w:val="false"/>
      <w:ind w:right="85" w:hanging="0"/>
      <w:jc w:val="both"/>
    </w:pPr>
    <w:rPr>
      <w:rFonts w:ascii="Arial" w:hAnsi="Arial"/>
      <w:sz w:val="22"/>
      <w:szCs w:val="20"/>
    </w:rPr>
  </w:style>
  <w:style w:type="paragraph" w:styleId="Text4" w:customStyle="1">
    <w:name w:val="Text 4"/>
    <w:basedOn w:val="Normal"/>
    <w:qFormat/>
    <w:rsid w:val="005833b5"/>
    <w:pPr>
      <w:tabs>
        <w:tab w:val="left" w:pos="2161" w:leader="none"/>
      </w:tabs>
      <w:spacing w:before="0" w:after="240"/>
      <w:ind w:left="1440" w:hanging="0"/>
      <w:jc w:val="both"/>
    </w:pPr>
    <w:rPr>
      <w:sz w:val="22"/>
      <w:szCs w:val="20"/>
    </w:rPr>
  </w:style>
  <w:style w:type="paragraph" w:styleId="Box" w:customStyle="1">
    <w:name w:val="box"/>
    <w:basedOn w:val="Normal"/>
    <w:qFormat/>
    <w:rsid w:val="005833b5"/>
    <w:pPr>
      <w:spacing w:before="120" w:after="120"/>
      <w:jc w:val="both"/>
    </w:pPr>
    <w:rPr>
      <w:sz w:val="32"/>
      <w:szCs w:val="20"/>
    </w:rPr>
  </w:style>
  <w:style w:type="paragraph" w:styleId="T11B" w:customStyle="1">
    <w:name w:val="T11B"/>
    <w:qFormat/>
    <w:rsid w:val="005833b5"/>
    <w:pPr>
      <w:keepNext/>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bidi w:val="0"/>
      <w:spacing w:lineRule="atLeast" w:line="288" w:before="439" w:after="57"/>
      <w:jc w:val="left"/>
    </w:pPr>
    <w:rPr>
      <w:rFonts w:ascii="Swiss" w:hAnsi="Swiss" w:eastAsia="Times New Roman" w:cs="Times New Roman"/>
      <w:b/>
      <w:color w:val="00000A"/>
      <w:sz w:val="22"/>
      <w:szCs w:val="20"/>
      <w:lang w:val="en-US" w:eastAsia="en-GB" w:bidi="ar-SA"/>
    </w:rPr>
  </w:style>
  <w:style w:type="paragraph" w:styleId="T2an" w:customStyle="1">
    <w:name w:val="T2an"/>
    <w:qFormat/>
    <w:rsid w:val="005833b5"/>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bidi w:val="0"/>
      <w:spacing w:lineRule="atLeast" w:line="400" w:before="80" w:after="1984"/>
      <w:jc w:val="center"/>
    </w:pPr>
    <w:rPr>
      <w:rFonts w:ascii="Swiss" w:hAnsi="Swiss" w:eastAsia="Times New Roman" w:cs="Times New Roman"/>
      <w:color w:val="00000A"/>
      <w:sz w:val="40"/>
      <w:szCs w:val="20"/>
      <w:lang w:val="en-US" w:eastAsia="en-GB" w:bidi="ar-SA"/>
    </w:rPr>
  </w:style>
  <w:style w:type="paragraph" w:styleId="5Bcell" w:customStyle="1">
    <w:name w:val="5B:cell"/>
    <w:qFormat/>
    <w:rsid w:val="005833b5"/>
    <w:pPr>
      <w:widowControl/>
      <w:tabs>
        <w:tab w:val="left" w:pos="0" w:leader="none"/>
        <w:tab w:val="left" w:pos="720" w:leader="none"/>
        <w:tab w:val="left" w:pos="1440" w:leader="none"/>
        <w:tab w:val="left" w:pos="2160" w:leader="none"/>
      </w:tabs>
      <w:bidi w:val="0"/>
      <w:spacing w:lineRule="atLeast" w:line="178" w:before="0" w:after="38"/>
      <w:jc w:val="both"/>
    </w:pPr>
    <w:rPr>
      <w:rFonts w:ascii="Swiss" w:hAnsi="Swiss" w:eastAsia="Times New Roman" w:cs="Times New Roman"/>
      <w:color w:val="00000A"/>
      <w:sz w:val="16"/>
      <w:szCs w:val="20"/>
      <w:lang w:val="en-US" w:eastAsia="en-GB" w:bidi="ar-SA"/>
    </w:rPr>
  </w:style>
  <w:style w:type="paragraph" w:styleId="Cell" w:customStyle="1">
    <w:name w:val="cell"/>
    <w:qFormat/>
    <w:rsid w:val="005833b5"/>
    <w:pPr>
      <w:widowControl/>
      <w:tabs>
        <w:tab w:val="left" w:pos="0" w:leader="none"/>
        <w:tab w:val="left" w:pos="720" w:leader="none"/>
        <w:tab w:val="left" w:pos="1440" w:leader="none"/>
        <w:tab w:val="left" w:pos="2160" w:leader="none"/>
      </w:tabs>
      <w:bidi w:val="0"/>
      <w:spacing w:lineRule="atLeast" w:line="178" w:before="250" w:after="28"/>
      <w:jc w:val="left"/>
    </w:pPr>
    <w:rPr>
      <w:rFonts w:ascii="Swiss" w:hAnsi="Swiss" w:eastAsia="Times New Roman" w:cs="Times New Roman"/>
      <w:color w:val="00000A"/>
      <w:sz w:val="16"/>
      <w:szCs w:val="20"/>
      <w:lang w:val="en-US" w:eastAsia="en-GB" w:bidi="ar-SA"/>
    </w:rPr>
  </w:style>
  <w:style w:type="paragraph" w:styleId="Parapag" w:customStyle="1">
    <w:name w:val="parapag"/>
    <w:qFormat/>
    <w:rsid w:val="005833b5"/>
    <w:pPr>
      <w:widowControl/>
      <w:tabs>
        <w:tab w:val="left" w:pos="0" w:leader="none"/>
        <w:tab w:val="left" w:pos="34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512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bidi w:val="0"/>
      <w:spacing w:lineRule="atLeast" w:line="240" w:before="150" w:after="0"/>
      <w:jc w:val="both"/>
    </w:pPr>
    <w:rPr>
      <w:rFonts w:ascii="Swiss" w:hAnsi="Swiss" w:eastAsia="Times New Roman" w:cs="Times New Roman"/>
      <w:color w:val="00000A"/>
      <w:sz w:val="24"/>
      <w:szCs w:val="20"/>
      <w:lang w:val="en-US" w:eastAsia="en-GB" w:bidi="ar-SA"/>
    </w:rPr>
  </w:style>
  <w:style w:type="paragraph" w:styleId="NaceInclusionsid2" w:customStyle="1">
    <w:name w:val="Nace Inclusions id 2"/>
    <w:basedOn w:val="Normal"/>
    <w:qFormat/>
    <w:rsid w:val="005833b5"/>
    <w:pPr>
      <w:keepNext/>
      <w:keepLines/>
      <w:ind w:left="1191" w:hanging="170"/>
      <w:jc w:val="both"/>
    </w:pPr>
    <w:rPr>
      <w:rFonts w:ascii="Times" w:hAnsi="Times"/>
      <w:sz w:val="18"/>
      <w:szCs w:val="20"/>
    </w:rPr>
  </w:style>
  <w:style w:type="paragraph" w:styleId="NaceInclusionsId11" w:customStyle="1">
    <w:name w:val="Nace Inclusions Id 11"/>
    <w:basedOn w:val="Normal"/>
    <w:qFormat/>
    <w:rsid w:val="005833b5"/>
    <w:pPr>
      <w:keepNext/>
      <w:keepLines/>
      <w:ind w:left="1021" w:hanging="170"/>
      <w:jc w:val="both"/>
    </w:pPr>
    <w:rPr>
      <w:rFonts w:ascii="Times" w:hAnsi="Times"/>
      <w:sz w:val="18"/>
      <w:szCs w:val="20"/>
    </w:rPr>
  </w:style>
  <w:style w:type="paragraph" w:styleId="Nace" w:customStyle="1">
    <w:name w:val="Nace"/>
    <w:basedOn w:val="Normal"/>
    <w:qFormat/>
    <w:rsid w:val="005833b5"/>
    <w:pPr>
      <w:keepLines/>
      <w:spacing w:before="240" w:after="0"/>
      <w:jc w:val="both"/>
    </w:pPr>
    <w:rPr>
      <w:rFonts w:ascii="Times" w:hAnsi="Times"/>
      <w:sz w:val="20"/>
      <w:szCs w:val="20"/>
    </w:rPr>
  </w:style>
  <w:style w:type="paragraph" w:styleId="NumPar1" w:customStyle="1">
    <w:name w:val="NumPar 1"/>
    <w:basedOn w:val="Heading1"/>
    <w:qFormat/>
    <w:rsid w:val="005833b5"/>
    <w:pPr>
      <w:keepNext/>
      <w:spacing w:before="0" w:after="240"/>
      <w:ind w:left="483" w:hanging="483"/>
    </w:pPr>
    <w:rPr>
      <w:b w:val="false"/>
      <w:sz w:val="24"/>
    </w:rPr>
  </w:style>
  <w:style w:type="paragraph" w:styleId="Text2" w:customStyle="1">
    <w:name w:val="Text 2"/>
    <w:basedOn w:val="Normal"/>
    <w:qFormat/>
    <w:rsid w:val="005833b5"/>
    <w:pPr>
      <w:tabs>
        <w:tab w:val="left" w:pos="2161" w:leader="none"/>
      </w:tabs>
      <w:spacing w:before="0" w:after="240"/>
      <w:ind w:left="1077" w:hanging="0"/>
      <w:jc w:val="both"/>
    </w:pPr>
    <w:rPr>
      <w:sz w:val="22"/>
      <w:szCs w:val="20"/>
    </w:rPr>
  </w:style>
  <w:style w:type="paragraph" w:styleId="NumPar2" w:customStyle="1">
    <w:name w:val="NumPar 2"/>
    <w:basedOn w:val="Heading2"/>
    <w:qFormat/>
    <w:rsid w:val="005833b5"/>
    <w:pPr>
      <w:keepNext/>
      <w:tabs>
        <w:tab w:val="left" w:pos="1417" w:leader="none"/>
      </w:tabs>
    </w:pPr>
    <w:rPr>
      <w:rFonts w:ascii="Times New Roman" w:hAnsi="Times New Roman" w:cs="Times New Roman"/>
      <w:b w:val="false"/>
      <w:bCs/>
      <w:iCs/>
      <w:caps/>
      <w:color w:val="00000A"/>
      <w:szCs w:val="20"/>
    </w:rPr>
  </w:style>
  <w:style w:type="paragraph" w:styleId="N4" w:customStyle="1">
    <w:name w:val="n4"/>
    <w:basedOn w:val="Heading4"/>
    <w:qFormat/>
    <w:rsid w:val="005833b5"/>
    <w:pPr>
      <w:ind w:left="720" w:hanging="0"/>
    </w:pPr>
    <w:rPr>
      <w:i w:val="false"/>
    </w:rPr>
  </w:style>
  <w:style w:type="paragraph" w:styleId="NoteHead" w:customStyle="1">
    <w:name w:val="NoteHead"/>
    <w:basedOn w:val="Normal"/>
    <w:next w:val="Normal"/>
    <w:qFormat/>
    <w:rsid w:val="005833b5"/>
    <w:pPr>
      <w:spacing w:before="720" w:after="720"/>
      <w:jc w:val="center"/>
    </w:pPr>
    <w:rPr>
      <w:b/>
      <w:smallCaps/>
      <w:sz w:val="22"/>
      <w:szCs w:val="20"/>
    </w:rPr>
  </w:style>
  <w:style w:type="paragraph" w:styleId="Subject" w:customStyle="1">
    <w:name w:val="Subject"/>
    <w:basedOn w:val="Normal"/>
    <w:next w:val="Normal"/>
    <w:qFormat/>
    <w:rsid w:val="005833b5"/>
    <w:pPr>
      <w:spacing w:before="0" w:after="480"/>
      <w:ind w:left="1191" w:hanging="1191"/>
    </w:pPr>
    <w:rPr>
      <w:b/>
      <w:szCs w:val="20"/>
    </w:rPr>
  </w:style>
  <w:style w:type="paragraph" w:styleId="Enclosures" w:customStyle="1">
    <w:name w:val="Enclosures"/>
    <w:basedOn w:val="Normal"/>
    <w:qFormat/>
    <w:rsid w:val="005833b5"/>
    <w:pPr>
      <w:keepNext/>
      <w:keepLines/>
      <w:tabs>
        <w:tab w:val="left" w:pos="5642" w:leader="none"/>
      </w:tabs>
      <w:spacing w:before="480" w:after="0"/>
      <w:ind w:left="1191" w:hanging="1191"/>
    </w:pPr>
    <w:rPr>
      <w:szCs w:val="20"/>
    </w:rPr>
  </w:style>
  <w:style w:type="paragraph" w:styleId="Tiret0" w:customStyle="1">
    <w:name w:val="Tiret 0"/>
    <w:basedOn w:val="Normal"/>
    <w:qFormat/>
    <w:rsid w:val="005833b5"/>
    <w:pPr>
      <w:spacing w:before="120" w:after="120"/>
      <w:ind w:left="851" w:hanging="851"/>
      <w:jc w:val="both"/>
    </w:pPr>
    <w:rPr>
      <w:szCs w:val="20"/>
    </w:rPr>
  </w:style>
  <w:style w:type="paragraph" w:styleId="Numparg" w:customStyle="1">
    <w:name w:val="numparg"/>
    <w:basedOn w:val="Heading1"/>
    <w:qFormat/>
    <w:rsid w:val="005833b5"/>
    <w:pPr>
      <w:snapToGrid w:val="false"/>
    </w:pPr>
    <w:rPr>
      <w:sz w:val="24"/>
      <w:lang w:val="en-US" w:eastAsia="en-US"/>
    </w:rPr>
  </w:style>
  <w:style w:type="paragraph" w:styleId="Point0" w:customStyle="1">
    <w:name w:val="Point 0"/>
    <w:basedOn w:val="Normal"/>
    <w:link w:val="Point0Char"/>
    <w:qFormat/>
    <w:rsid w:val="005833b5"/>
    <w:pPr>
      <w:spacing w:before="120" w:after="120"/>
      <w:ind w:left="850" w:hanging="850"/>
      <w:jc w:val="both"/>
    </w:pPr>
    <w:rPr>
      <w:szCs w:val="20"/>
      <w:lang w:eastAsia="zh-CN"/>
    </w:rPr>
  </w:style>
  <w:style w:type="paragraph" w:styleId="CharCharChar1CharCharChar" w:customStyle="1">
    <w:name w:val="Char Char Char1 Char Char Char"/>
    <w:basedOn w:val="Normal"/>
    <w:qFormat/>
    <w:rsid w:val="005833b5"/>
    <w:pPr>
      <w:ind w:left="0" w:hanging="0"/>
    </w:pPr>
    <w:rPr>
      <w:lang w:val="pl-PL" w:eastAsia="pl-PL"/>
    </w:rPr>
  </w:style>
  <w:style w:type="paragraph" w:styleId="CharCharChar" w:customStyle="1">
    <w:name w:val="Char Char Char"/>
    <w:basedOn w:val="Normal"/>
    <w:qFormat/>
    <w:rsid w:val="005833b5"/>
    <w:pPr/>
    <w:rPr>
      <w:lang w:val="pl-PL" w:eastAsia="pl-PL"/>
    </w:rPr>
  </w:style>
  <w:style w:type="paragraph" w:styleId="Point1" w:customStyle="1">
    <w:name w:val="Point 1"/>
    <w:basedOn w:val="Normal"/>
    <w:link w:val="Point1Char"/>
    <w:qFormat/>
    <w:rsid w:val="005833b5"/>
    <w:pPr>
      <w:spacing w:before="120" w:after="120"/>
      <w:ind w:left="1418" w:hanging="567"/>
      <w:jc w:val="both"/>
    </w:pPr>
    <w:rPr>
      <w:lang w:eastAsia="fr-BE"/>
    </w:rPr>
  </w:style>
  <w:style w:type="paragraph" w:styleId="Normal12a12b" w:customStyle="1">
    <w:name w:val="Normal12a12b"/>
    <w:basedOn w:val="Normal"/>
    <w:qFormat/>
    <w:rsid w:val="005833b5"/>
    <w:pPr>
      <w:widowControl w:val="false"/>
      <w:spacing w:before="240" w:after="240"/>
    </w:pPr>
    <w:rPr>
      <w:szCs w:val="20"/>
    </w:rPr>
  </w:style>
  <w:style w:type="paragraph" w:styleId="Numberedparagraph" w:customStyle="1">
    <w:name w:val="Numbered paragraph"/>
    <w:basedOn w:val="Normal"/>
    <w:qFormat/>
    <w:rsid w:val="005833b5"/>
    <w:pPr>
      <w:tabs>
        <w:tab w:val="left" w:pos="360" w:leader="none"/>
      </w:tabs>
      <w:spacing w:before="240" w:after="0"/>
      <w:ind w:left="357" w:hanging="357"/>
    </w:pPr>
    <w:rPr>
      <w:rFonts w:ascii="Arial" w:hAnsi="Arial"/>
      <w:b/>
      <w:szCs w:val="20"/>
      <w:lang w:val="en-US" w:eastAsia="en-US"/>
    </w:rPr>
  </w:style>
  <w:style w:type="paragraph" w:styleId="Char" w:customStyle="1">
    <w:name w:val="Char"/>
    <w:basedOn w:val="Normal"/>
    <w:qFormat/>
    <w:rsid w:val="005833b5"/>
    <w:pPr/>
    <w:rPr>
      <w:lang w:val="pl-PL" w:eastAsia="pl-PL"/>
    </w:rPr>
  </w:style>
  <w:style w:type="paragraph" w:styleId="QuotedText" w:customStyle="1">
    <w:name w:val="Quoted Text"/>
    <w:basedOn w:val="Normal"/>
    <w:qFormat/>
    <w:rsid w:val="005833b5"/>
    <w:pPr>
      <w:spacing w:lineRule="auto" w:line="360" w:before="120" w:after="120"/>
      <w:ind w:left="1417" w:hanging="0"/>
    </w:pPr>
    <w:rPr>
      <w:szCs w:val="20"/>
      <w:lang w:eastAsia="en-US"/>
    </w:rPr>
  </w:style>
  <w:style w:type="paragraph" w:styleId="ManualNumPar1" w:customStyle="1">
    <w:name w:val="Manual NumPar 1"/>
    <w:basedOn w:val="Normal"/>
    <w:link w:val="ManualNumPar1Char"/>
    <w:qFormat/>
    <w:rsid w:val="005833b5"/>
    <w:pPr>
      <w:spacing w:before="120" w:after="120"/>
      <w:ind w:left="850" w:hanging="850"/>
      <w:jc w:val="both"/>
    </w:pPr>
    <w:rPr>
      <w:lang w:eastAsia="zh-CN"/>
    </w:rPr>
  </w:style>
  <w:style w:type="paragraph" w:styleId="Text1" w:customStyle="1">
    <w:name w:val="Text 1"/>
    <w:basedOn w:val="Normal"/>
    <w:qFormat/>
    <w:rsid w:val="005833b5"/>
    <w:pPr>
      <w:spacing w:before="0" w:after="240"/>
      <w:jc w:val="both"/>
    </w:pPr>
    <w:rPr>
      <w:sz w:val="22"/>
      <w:szCs w:val="20"/>
    </w:rPr>
  </w:style>
  <w:style w:type="paragraph" w:styleId="ListNumberLevel2" w:customStyle="1">
    <w:name w:val="List Number (Level 2)"/>
    <w:basedOn w:val="Normal"/>
    <w:link w:val="ListNumberLevel2Char"/>
    <w:qFormat/>
    <w:rsid w:val="005833b5"/>
    <w:pPr>
      <w:tabs>
        <w:tab w:val="left" w:pos="1417" w:leader="none"/>
      </w:tabs>
      <w:spacing w:lineRule="auto" w:line="360" w:before="120" w:after="120"/>
      <w:ind w:left="1417" w:hanging="708"/>
    </w:pPr>
    <w:rPr>
      <w:szCs w:val="20"/>
      <w:lang w:eastAsia="en-US"/>
    </w:rPr>
  </w:style>
  <w:style w:type="paragraph" w:styleId="ListNumberLevel3" w:customStyle="1">
    <w:name w:val="List Number (Level 3)"/>
    <w:basedOn w:val="Normal"/>
    <w:qFormat/>
    <w:rsid w:val="005833b5"/>
    <w:pPr>
      <w:spacing w:lineRule="auto" w:line="360" w:before="120" w:after="120"/>
    </w:pPr>
    <w:rPr>
      <w:szCs w:val="20"/>
      <w:lang w:eastAsia="en-US"/>
    </w:rPr>
  </w:style>
  <w:style w:type="paragraph" w:styleId="ListNumberLevel4" w:customStyle="1">
    <w:name w:val="List Number (Level 4)"/>
    <w:basedOn w:val="Normal"/>
    <w:qFormat/>
    <w:rsid w:val="005833b5"/>
    <w:pPr>
      <w:spacing w:lineRule="auto" w:line="360" w:before="120" w:after="120"/>
    </w:pPr>
    <w:rPr>
      <w:szCs w:val="20"/>
      <w:lang w:eastAsia="en-US"/>
    </w:rPr>
  </w:style>
  <w:style w:type="paragraph" w:styleId="Normal1" w:customStyle="1">
    <w:name w:val="Normal1"/>
    <w:basedOn w:val="Normal"/>
    <w:qFormat/>
    <w:rsid w:val="005833b5"/>
    <w:pPr>
      <w:spacing w:lineRule="atLeast" w:line="360" w:before="0" w:after="120"/>
    </w:pPr>
    <w:rPr>
      <w:sz w:val="26"/>
      <w:szCs w:val="26"/>
    </w:rPr>
  </w:style>
  <w:style w:type="paragraph" w:styleId="ZchnZchn" w:customStyle="1">
    <w:name w:val="Zchn Zchn"/>
    <w:basedOn w:val="Normal"/>
    <w:qFormat/>
    <w:rsid w:val="005833b5"/>
    <w:pPr>
      <w:spacing w:lineRule="exact" w:line="240" w:before="0" w:after="160"/>
    </w:pPr>
    <w:rPr>
      <w:i/>
      <w:lang w:val="en-US" w:eastAsia="en-US"/>
    </w:rPr>
  </w:style>
  <w:style w:type="paragraph" w:styleId="NormalSmall" w:customStyle="1">
    <w:name w:val="Normal Small"/>
    <w:basedOn w:val="Normal"/>
    <w:qFormat/>
    <w:rsid w:val="005833b5"/>
    <w:pPr>
      <w:spacing w:before="120" w:after="0"/>
      <w:jc w:val="both"/>
    </w:pPr>
    <w:rPr>
      <w:rFonts w:ascii="CG Times" w:hAnsi="CG Times"/>
      <w:sz w:val="20"/>
      <w:szCs w:val="20"/>
    </w:rPr>
  </w:style>
  <w:style w:type="paragraph" w:styleId="ListDash" w:customStyle="1">
    <w:name w:val="List Dash"/>
    <w:basedOn w:val="Normal"/>
    <w:link w:val="ListDashChar"/>
    <w:qFormat/>
    <w:rsid w:val="005833b5"/>
    <w:pPr>
      <w:spacing w:before="0" w:after="240"/>
      <w:jc w:val="both"/>
    </w:pPr>
    <w:rPr>
      <w:szCs w:val="20"/>
      <w:lang w:eastAsia="en-US"/>
    </w:rPr>
  </w:style>
  <w:style w:type="paragraph" w:styleId="ExplanatoryNote" w:customStyle="1">
    <w:name w:val="Explanatory Note"/>
    <w:basedOn w:val="Heading1"/>
    <w:next w:val="Normal"/>
    <w:qFormat/>
    <w:rsid w:val="005833b5"/>
    <w:pPr>
      <w:tabs>
        <w:tab w:val="left" w:pos="360" w:leader="none"/>
      </w:tabs>
      <w:snapToGrid w:val="false"/>
      <w:spacing w:before="0" w:after="60"/>
      <w:ind w:left="360" w:hanging="360"/>
    </w:pPr>
    <w:rPr>
      <w:rFonts w:ascii="Arial" w:hAnsi="Arial"/>
      <w:lang w:eastAsia="en-US"/>
    </w:rPr>
  </w:style>
  <w:style w:type="paragraph" w:styleId="FAQ" w:customStyle="1">
    <w:name w:val="FAQ"/>
    <w:basedOn w:val="Heading2"/>
    <w:qFormat/>
    <w:rsid w:val="005833b5"/>
    <w:pPr>
      <w:keepLines/>
      <w:ind w:left="697" w:hanging="697"/>
    </w:pPr>
    <w:rPr>
      <w:rFonts w:cs="Times New Roman"/>
      <w:bCs/>
      <w:i/>
      <w:iCs/>
      <w:caps/>
      <w:color w:val="00000A"/>
      <w:szCs w:val="20"/>
    </w:rPr>
  </w:style>
  <w:style w:type="paragraph" w:styleId="ListBullet1" w:customStyle="1">
    <w:name w:val="List Bullet 1"/>
    <w:basedOn w:val="Normal"/>
    <w:qFormat/>
    <w:rsid w:val="005833b5"/>
    <w:pPr>
      <w:spacing w:before="120" w:after="120"/>
      <w:jc w:val="both"/>
    </w:pPr>
    <w:rPr>
      <w:szCs w:val="20"/>
      <w:lang w:eastAsia="zh-CN"/>
    </w:rPr>
  </w:style>
  <w:style w:type="paragraph" w:styleId="Style11" w:customStyle="1">
    <w:name w:val="Style1"/>
    <w:basedOn w:val="Heading3"/>
    <w:qFormat/>
    <w:rsid w:val="005833b5"/>
    <w:pPr/>
    <w:rPr>
      <w:rFonts w:ascii="Arial" w:hAnsi="Arial" w:cs="Arial"/>
      <w:b w:val="false"/>
      <w:i w:val="false"/>
      <w:sz w:val="24"/>
      <w:szCs w:val="24"/>
      <w:u w:val="single"/>
    </w:rPr>
  </w:style>
  <w:style w:type="paragraph" w:styleId="Style21" w:customStyle="1">
    <w:name w:val="Style2"/>
    <w:basedOn w:val="Heading3"/>
    <w:qFormat/>
    <w:rsid w:val="005833b5"/>
    <w:pPr>
      <w:tabs>
        <w:tab w:val="left" w:pos="360" w:leader="none"/>
        <w:tab w:val="left" w:pos="720" w:leader="none"/>
      </w:tabs>
      <w:ind w:left="0" w:hanging="0"/>
    </w:pPr>
    <w:rPr>
      <w:rFonts w:ascii="Arial" w:hAnsi="Arial" w:cs="Arial"/>
      <w:b w:val="false"/>
      <w:i w:val="false"/>
      <w:sz w:val="24"/>
      <w:szCs w:val="24"/>
      <w:u w:val="single"/>
    </w:rPr>
  </w:style>
  <w:style w:type="paragraph" w:styleId="Title2" w:customStyle="1">
    <w:name w:val="Title 2"/>
    <w:basedOn w:val="Normal"/>
    <w:qFormat/>
    <w:rsid w:val="005833b5"/>
    <w:pPr>
      <w:spacing w:before="0" w:after="120"/>
      <w:jc w:val="both"/>
      <w:outlineLvl w:val="0"/>
    </w:pPr>
    <w:rPr>
      <w:b/>
      <w:sz w:val="28"/>
      <w:szCs w:val="28"/>
    </w:rPr>
  </w:style>
  <w:style w:type="paragraph" w:styleId="NaceEdition" w:customStyle="1">
    <w:name w:val="Nace Edition"/>
    <w:basedOn w:val="Nace"/>
    <w:qFormat/>
    <w:rsid w:val="005833b5"/>
    <w:pPr>
      <w:spacing w:before="120" w:after="120"/>
    </w:pPr>
    <w:rPr>
      <w:sz w:val="18"/>
    </w:rPr>
  </w:style>
  <w:style w:type="paragraph" w:styleId="NaceInclusions" w:customStyle="1">
    <w:name w:val="Nace Inclusions"/>
    <w:basedOn w:val="NaceEdition"/>
    <w:qFormat/>
    <w:rsid w:val="005833b5"/>
    <w:pPr>
      <w:keepNext/>
      <w:spacing w:before="120" w:after="0"/>
      <w:ind w:left="1135" w:hanging="284"/>
    </w:pPr>
    <w:rPr/>
  </w:style>
  <w:style w:type="paragraph" w:styleId="NaceExclusions" w:customStyle="1">
    <w:name w:val="Nace Exclusions"/>
    <w:basedOn w:val="NaceInclusions"/>
    <w:qFormat/>
    <w:rsid w:val="005833b5"/>
    <w:pPr/>
    <w:rPr>
      <w:i/>
    </w:rPr>
  </w:style>
  <w:style w:type="paragraph" w:styleId="NaceExclusionsid1" w:customStyle="1">
    <w:name w:val="Nace Exclusions id 1"/>
    <w:basedOn w:val="NaceExclusions"/>
    <w:qFormat/>
    <w:rsid w:val="005833b5"/>
    <w:pPr>
      <w:spacing w:before="0" w:after="0"/>
    </w:pPr>
    <w:rPr/>
  </w:style>
  <w:style w:type="paragraph" w:styleId="Heading1Arial14" w:customStyle="1">
    <w:name w:val="Heading 1 + Arial14"/>
    <w:basedOn w:val="Heading1"/>
    <w:qFormat/>
    <w:rsid w:val="00df5b2b"/>
    <w:pPr/>
    <w:rPr>
      <w:rFonts w:ascii="Arial" w:hAnsi="Arial"/>
      <w:b w:val="false"/>
    </w:rPr>
  </w:style>
  <w:style w:type="paragraph" w:styleId="Default" w:customStyle="1">
    <w:name w:val="Default"/>
    <w:qFormat/>
    <w:rsid w:val="009e5242"/>
    <w:pPr>
      <w:widowControl/>
      <w:bidi w:val="0"/>
      <w:jc w:val="left"/>
    </w:pPr>
    <w:rPr>
      <w:rFonts w:ascii="Arial" w:hAnsi="Arial" w:eastAsia="Times New Roman" w:cs="Arial"/>
      <w:color w:val="000000"/>
      <w:sz w:val="24"/>
      <w:szCs w:val="24"/>
      <w:lang w:val="en-GB" w:eastAsia="en-GB" w:bidi="ar-SA"/>
    </w:rPr>
  </w:style>
  <w:style w:type="paragraph" w:styleId="Annotationtext">
    <w:name w:val="annotation text"/>
    <w:basedOn w:val="Normal"/>
    <w:link w:val="CommentTextChar"/>
    <w:qFormat/>
    <w:rsid w:val="00d44326"/>
    <w:pPr/>
    <w:rPr>
      <w:sz w:val="20"/>
      <w:szCs w:val="20"/>
    </w:rPr>
  </w:style>
  <w:style w:type="paragraph" w:styleId="Annotationsubject">
    <w:name w:val="annotation subject"/>
    <w:basedOn w:val="Annotationtext"/>
    <w:semiHidden/>
    <w:qFormat/>
    <w:rsid w:val="00d44326"/>
    <w:pPr/>
    <w:rPr>
      <w:b/>
      <w:bCs/>
    </w:rPr>
  </w:style>
  <w:style w:type="paragraph" w:styleId="ListBullet4">
    <w:name w:val="List Bullet 4"/>
    <w:basedOn w:val="Normal"/>
    <w:qFormat/>
    <w:rsid w:val="00527ecf"/>
    <w:pPr>
      <w:spacing w:before="0" w:after="240"/>
      <w:ind w:left="849" w:hanging="283"/>
      <w:jc w:val="both"/>
    </w:pPr>
    <w:rPr>
      <w:szCs w:val="20"/>
      <w:lang w:eastAsia="en-US"/>
    </w:rPr>
  </w:style>
  <w:style w:type="paragraph" w:styleId="ListBullet5">
    <w:name w:val="List Bullet 5"/>
    <w:basedOn w:val="Normal"/>
    <w:qFormat/>
    <w:rsid w:val="00527ecf"/>
    <w:pPr>
      <w:spacing w:before="0" w:after="240"/>
      <w:ind w:left="1132" w:hanging="283"/>
      <w:jc w:val="both"/>
    </w:pPr>
    <w:rPr>
      <w:szCs w:val="20"/>
      <w:lang w:eastAsia="en-US"/>
    </w:rPr>
  </w:style>
  <w:style w:type="paragraph" w:styleId="Revision">
    <w:name w:val="Revision"/>
    <w:uiPriority w:val="99"/>
    <w:semiHidden/>
    <w:qFormat/>
    <w:rsid w:val="008f1d46"/>
    <w:pPr>
      <w:widowControl/>
      <w:bidi w:val="0"/>
      <w:jc w:val="left"/>
    </w:pPr>
    <w:rPr>
      <w:rFonts w:ascii="Times New Roman" w:hAnsi="Times New Roman" w:eastAsia="Times New Roman" w:cs="Times New Roman"/>
      <w:color w:val="00000A"/>
      <w:sz w:val="24"/>
      <w:szCs w:val="24"/>
      <w:lang w:val="en-GB" w:eastAsia="en-GB" w:bidi="ar-SA"/>
    </w:rPr>
  </w:style>
  <w:style w:type="paragraph" w:styleId="ListParagraph">
    <w:name w:val="List Paragraph"/>
    <w:basedOn w:val="Normal"/>
    <w:uiPriority w:val="34"/>
    <w:qFormat/>
    <w:rsid w:val="00dc7d4b"/>
    <w:pPr>
      <w:ind w:left="720" w:hanging="0"/>
    </w:pPr>
    <w:rPr/>
  </w:style>
  <w:style w:type="paragraph" w:styleId="TOCHeading">
    <w:name w:val="TOC Heading"/>
    <w:basedOn w:val="Heading1"/>
    <w:next w:val="Normal"/>
    <w:uiPriority w:val="39"/>
    <w:semiHidden/>
    <w:unhideWhenUsed/>
    <w:qFormat/>
    <w:rsid w:val="00994309"/>
    <w:pPr>
      <w:keepLines/>
      <w:spacing w:lineRule="auto" w:line="276" w:before="480" w:after="0"/>
      <w:jc w:val="left"/>
    </w:pPr>
    <w:rPr>
      <w:rFonts w:ascii="Cambria" w:hAnsi="Cambria" w:eastAsia="MS Gothic"/>
      <w:bCs/>
      <w:color w:val="365F91"/>
      <w:szCs w:val="28"/>
      <w:lang w:val="en-US" w:eastAsia="ja-JP"/>
    </w:rPr>
  </w:style>
  <w:style w:type="paragraph" w:styleId="Body1" w:customStyle="1">
    <w:name w:val="Body 1"/>
    <w:qFormat/>
    <w:rsid w:val="00281475"/>
    <w:pPr>
      <w:widowControl/>
      <w:bidi w:val="0"/>
      <w:jc w:val="left"/>
      <w:outlineLvl w:val="0"/>
    </w:pPr>
    <w:rPr>
      <w:rFonts w:ascii="Times New Roman" w:hAnsi="Times New Roman" w:eastAsia="Arial Unicode MS" w:cs="Times New Roman"/>
      <w:color w:val="000000"/>
      <w:sz w:val="24"/>
      <w:szCs w:val="20"/>
      <w:u w:val="none" w:color="000000"/>
      <w:lang w:val="fr-BE" w:eastAsia="fr-BE" w:bidi="ar-SA"/>
    </w:rPr>
  </w:style>
  <w:style w:type="paragraph" w:styleId="TextValue" w:customStyle="1">
    <w:name w:val="TextValue"/>
    <w:basedOn w:val="Normal"/>
    <w:link w:val="TextValueChar"/>
    <w:qFormat/>
    <w:rsid w:val="00045328"/>
    <w:pPr>
      <w:spacing w:lineRule="auto" w:line="276" w:before="0" w:after="200"/>
      <w:jc w:val="both"/>
    </w:pPr>
    <w:rPr/>
  </w:style>
  <w:style w:type="paragraph" w:styleId="NoSpacing">
    <w:name w:val="No Spacing"/>
    <w:link w:val="NoSpacingChar"/>
    <w:qFormat/>
    <w:rsid w:val="00cd4c54"/>
    <w:pPr>
      <w:widowControl/>
      <w:bidi w:val="0"/>
      <w:jc w:val="left"/>
    </w:pPr>
    <w:rPr>
      <w:rFonts w:ascii="PMingLiU" w:hAnsi="PMingLiU" w:eastAsia="宋体" w:cs="" w:cstheme="minorBidi" w:eastAsiaTheme="minorEastAsia"/>
      <w:color w:val="00000A"/>
      <w:sz w:val="22"/>
      <w:szCs w:val="22"/>
      <w:lang w:val="en-US" w:eastAsia="en-US" w:bidi="ar-SA"/>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833b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Normal"/>
    <w:uiPriority w:val="59"/>
    <w:rsid w:val="001d19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basedOn w:val="TableNormal"/>
    <w:uiPriority w:val="59"/>
    <w:rsid w:val="0038589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eur-lex.europa.eu/LexUriServ/LexUriServ.do?uri=OJ:L:2003:124:0036:0041:en:PDF" TargetMode="Externa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https://bitbucket.org/robsatteam/rob-sat" TargetMode="Externa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BE4E481FA3C4FA348E2F68EFD904F"/>
        <w:category>
          <w:name w:val="General"/>
          <w:gallery w:val="placeholder"/>
        </w:category>
        <w:types>
          <w:type w:val="bbPlcHdr"/>
        </w:types>
        <w:behaviors>
          <w:behavior w:val="content"/>
        </w:behaviors>
        <w:guid w:val="{46B0ED1E-1C9C-DA4C-92FF-EE659771A199}"/>
      </w:docPartPr>
      <w:docPartBody>
        <w:p w14:paraId="592236BC" w14:textId="6E1FD881" w:rsidR="004107F4" w:rsidRDefault="004107F4" w:rsidP="004107F4">
          <w:pPr>
            <w:pStyle w:val="746BE4E481FA3C4FA348E2F68EFD904F"/>
          </w:pPr>
          <w:r>
            <w:t>[Type text]</w:t>
          </w:r>
        </w:p>
      </w:docPartBody>
    </w:docPart>
    <w:docPart>
      <w:docPartPr>
        <w:name w:val="A892F78296981F45B8FCA6974BA88CB1"/>
        <w:category>
          <w:name w:val="General"/>
          <w:gallery w:val="placeholder"/>
        </w:category>
        <w:types>
          <w:type w:val="bbPlcHdr"/>
        </w:types>
        <w:behaviors>
          <w:behavior w:val="content"/>
        </w:behaviors>
        <w:guid w:val="{709A3FBA-28AB-A343-888A-65F4BCFBF8AE}"/>
      </w:docPartPr>
      <w:docPartBody>
        <w:p w14:paraId="10F76BE5" w14:textId="7817E996" w:rsidR="004107F4" w:rsidRDefault="004107F4" w:rsidP="004107F4">
          <w:pPr>
            <w:pStyle w:val="A892F78296981F45B8FCA6974BA88CB1"/>
          </w:pPr>
          <w:r>
            <w:t>[Type text]</w:t>
          </w:r>
        </w:p>
      </w:docPartBody>
    </w:docPart>
    <w:docPart>
      <w:docPartPr>
        <w:name w:val="5741FDF391A5AC4593F7ADBCFB3914AD"/>
        <w:category>
          <w:name w:val="General"/>
          <w:gallery w:val="placeholder"/>
        </w:category>
        <w:types>
          <w:type w:val="bbPlcHdr"/>
        </w:types>
        <w:behaviors>
          <w:behavior w:val="content"/>
        </w:behaviors>
        <w:guid w:val="{0CAC77F6-3E34-FC40-8ABA-BC9AFE037091}"/>
      </w:docPartPr>
      <w:docPartBody>
        <w:p w14:paraId="1DD59699" w14:textId="70E881FD" w:rsidR="004107F4" w:rsidRDefault="004107F4" w:rsidP="004107F4">
          <w:pPr>
            <w:pStyle w:val="5741FDF391A5AC4593F7ADBCFB3914A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Swiss">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宋体">
    <w:charset w:val="50"/>
    <w:family w:val="auto"/>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F4"/>
    <w:rsid w:val="001A073D"/>
    <w:rsid w:val="004107F4"/>
    <w:rsid w:val="00AC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82B"/>
    <w:rPr>
      <w:color w:val="808080"/>
    </w:rPr>
  </w:style>
  <w:style w:type="paragraph" w:customStyle="1" w:styleId="E0D2BCF680253747B96DEE6DF8D62749">
    <w:name w:val="E0D2BCF680253747B96DEE6DF8D62749"/>
    <w:rsid w:val="004107F4"/>
  </w:style>
  <w:style w:type="paragraph" w:customStyle="1" w:styleId="278CE5ABC819A74EA58A25CF379546F8">
    <w:name w:val="278CE5ABC819A74EA58A25CF379546F8"/>
    <w:rsid w:val="004107F4"/>
  </w:style>
  <w:style w:type="paragraph" w:customStyle="1" w:styleId="61E57AF9F923C248BB1220ECA8F5F7C7">
    <w:name w:val="61E57AF9F923C248BB1220ECA8F5F7C7"/>
    <w:rsid w:val="004107F4"/>
  </w:style>
  <w:style w:type="paragraph" w:customStyle="1" w:styleId="0C0F711AB08F0844BDC4E9254927F978">
    <w:name w:val="0C0F711AB08F0844BDC4E9254927F978"/>
    <w:rsid w:val="004107F4"/>
  </w:style>
  <w:style w:type="paragraph" w:customStyle="1" w:styleId="43FB3BABCA925740AF312F2EC23FA13F">
    <w:name w:val="43FB3BABCA925740AF312F2EC23FA13F"/>
    <w:rsid w:val="004107F4"/>
  </w:style>
  <w:style w:type="paragraph" w:customStyle="1" w:styleId="8EBEE007F4BD4043BE60FB6E739F2C0B">
    <w:name w:val="8EBEE007F4BD4043BE60FB6E739F2C0B"/>
    <w:rsid w:val="004107F4"/>
  </w:style>
  <w:style w:type="paragraph" w:customStyle="1" w:styleId="6B15A0A962791C48A09B70AE91465F90">
    <w:name w:val="6B15A0A962791C48A09B70AE91465F90"/>
    <w:rsid w:val="004107F4"/>
  </w:style>
  <w:style w:type="paragraph" w:customStyle="1" w:styleId="56DE8287D9BAB74FB5EA46E6F7C0BB82">
    <w:name w:val="56DE8287D9BAB74FB5EA46E6F7C0BB82"/>
    <w:rsid w:val="004107F4"/>
  </w:style>
  <w:style w:type="paragraph" w:customStyle="1" w:styleId="71CC5878DB0300418AC99454AA9BAC74">
    <w:name w:val="71CC5878DB0300418AC99454AA9BAC74"/>
    <w:rsid w:val="004107F4"/>
  </w:style>
  <w:style w:type="paragraph" w:customStyle="1" w:styleId="C1E30CB0A2E185418F54FDFB2A4BD4FD">
    <w:name w:val="C1E30CB0A2E185418F54FDFB2A4BD4FD"/>
    <w:rsid w:val="004107F4"/>
  </w:style>
  <w:style w:type="paragraph" w:customStyle="1" w:styleId="746BE4E481FA3C4FA348E2F68EFD904F">
    <w:name w:val="746BE4E481FA3C4FA348E2F68EFD904F"/>
    <w:rsid w:val="004107F4"/>
  </w:style>
  <w:style w:type="paragraph" w:customStyle="1" w:styleId="A892F78296981F45B8FCA6974BA88CB1">
    <w:name w:val="A892F78296981F45B8FCA6974BA88CB1"/>
    <w:rsid w:val="004107F4"/>
  </w:style>
  <w:style w:type="paragraph" w:customStyle="1" w:styleId="5741FDF391A5AC4593F7ADBCFB3914AD">
    <w:name w:val="5741FDF391A5AC4593F7ADBCFB3914AD"/>
    <w:rsid w:val="004107F4"/>
  </w:style>
  <w:style w:type="paragraph" w:customStyle="1" w:styleId="089441950887A14B91C0196AD14FB29D">
    <w:name w:val="089441950887A14B91C0196AD14FB29D"/>
    <w:rsid w:val="004107F4"/>
  </w:style>
  <w:style w:type="paragraph" w:customStyle="1" w:styleId="6AADDB1137CF454599822821CDF071DD">
    <w:name w:val="6AADDB1137CF454599822821CDF071DD"/>
    <w:rsid w:val="004107F4"/>
  </w:style>
  <w:style w:type="paragraph" w:customStyle="1" w:styleId="31001E014F35C244BE45E5954FA0CB17">
    <w:name w:val="31001E014F35C244BE45E5954FA0CB17"/>
    <w:rsid w:val="004107F4"/>
  </w:style>
  <w:style w:type="paragraph" w:customStyle="1" w:styleId="02A2D40E2C94834FB096C2869C5DA2B1">
    <w:name w:val="02A2D40E2C94834FB096C2869C5DA2B1"/>
    <w:rsid w:val="00410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4437-012A-A34E-A7F0-6D9BAE5E7208}">
  <ds:schemaRefs>
    <ds:schemaRef ds:uri="http://schemas.openxmlformats.org/officeDocument/2006/bibliography"/>
  </ds:schemaRefs>
</ds:datastoreItem>
</file>

<file path=customXml/itemProps2.xml><?xml version="1.0" encoding="utf-8"?>
<ds:datastoreItem xmlns:ds="http://schemas.openxmlformats.org/officeDocument/2006/customXml" ds:itemID="{9D990983-3B57-CA4F-A7D7-134D3753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LibreOffice/5.1.4.2$Linux_x86 LibreOffice_project/10m0$Build-2</Application>
  <Pages>16</Pages>
  <Words>5301</Words>
  <Characters>29766</Characters>
  <CharactersWithSpaces>34920</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2016-04-08T10:15:00Z</dcterms:created>
  <dc:creator/>
  <dc:description/>
  <dc:language>cs-CZ</dc:language>
  <cp:lastModifiedBy/>
  <dcterms:modified xsi:type="dcterms:W3CDTF">2016-09-12T08:48:52Z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