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Given that I sit down to think every so often, today I am worried about terrorism and  whilst I am not a military strategist but an information specialist with a background in banking, I would like to brief my suggestion to create a devaluation of US dollars so as to entice terrorist organizations holding high reserves of US dollars to short-sell it out of panic in reaction to an expected 'stock market crash', that can happen in theory.</w:t>
      </w:r>
    </w:p>
    <w:p>
      <w:pPr>
        <w:pStyle w:val="Normal"/>
        <w:rPr/>
      </w:pPr>
      <w:r>
        <w:rPr/>
      </w:r>
    </w:p>
    <w:p>
      <w:pPr>
        <w:pStyle w:val="Normal"/>
        <w:rPr/>
      </w:pPr>
      <w:r>
        <w:rPr/>
        <w:t>Thus then monitoring financial transactions through money laundering procedures might enable investigators to back track to terrorism related financing which is assumed to be hidden in the false registrations of legitimate business transactions and personal transactions.</w:t>
      </w:r>
    </w:p>
    <w:p>
      <w:pPr>
        <w:pStyle w:val="Normal"/>
        <w:rPr/>
      </w:pPr>
      <w:r>
        <w:rPr/>
      </w:r>
    </w:p>
    <w:p>
      <w:pPr>
        <w:pStyle w:val="Normal"/>
        <w:rPr/>
      </w:pPr>
      <w:r>
        <w:rPr/>
        <w:t>I am assuming that keeping high reserves of cash is considered a personal risk to many consumerists who are attracted to the use of credit cards and supermarkets selling just about anything in the civilized world that they want to conquer.</w:t>
      </w:r>
    </w:p>
    <w:p>
      <w:pPr>
        <w:pStyle w:val="Normal"/>
        <w:rPr/>
      </w:pPr>
      <w:r>
        <w:rPr/>
      </w:r>
    </w:p>
    <w:p>
      <w:pPr>
        <w:pStyle w:val="Normal"/>
        <w:rPr/>
      </w:pPr>
      <w:r>
        <w:rPr/>
        <w:t xml:space="preserve">See article at http://english.alarabiya.net/en/News/middle-east/2014/06/13/Report-ISIS-steals-429mn-in-Mosul-capture.html, one assumes that their financing is based on natural reserves of oil going through commercial distribution channels and my best guess is that these are exchanged to US dollars, unless the traders themselves do not keep high reserves of African-based currency without bothering to exchange them to US dollars.  </w:t>
      </w:r>
    </w:p>
    <w:p>
      <w:pPr>
        <w:pStyle w:val="Normal"/>
        <w:rPr/>
      </w:pPr>
      <w:r>
        <w:rPr/>
      </w:r>
    </w:p>
    <w:p>
      <w:pPr>
        <w:pStyle w:val="Normal"/>
        <w:rPr/>
      </w:pPr>
      <w:r>
        <w:rPr/>
        <w:t>This might entice some regulations to be made at the central banks level of governance on traders also with respect to the European Central Bank and its regulations, including the restrictive use of virtual currencies such as BitCoin, as per article at http://www.coindesk.com/eba-financial-institutions-avoid-bitcoin-pending-regulation/.</w:t>
      </w:r>
    </w:p>
    <w:p>
      <w:pPr>
        <w:pStyle w:val="Normal"/>
        <w:rPr/>
      </w:pPr>
      <w:r>
        <w:rPr/>
      </w:r>
    </w:p>
    <w:p>
      <w:pPr>
        <w:pStyle w:val="Normal"/>
        <w:rPr/>
      </w:pPr>
      <w:r>
        <w:rPr/>
        <w:t>I think that sugar [although unhealthy essentially] is attractive and tasty even to the person who does not usually like to drink coffee.</w:t>
      </w:r>
    </w:p>
    <w:p>
      <w:pPr>
        <w:pStyle w:val="Normal"/>
        <w:rPr/>
      </w:pPr>
      <w:r>
        <w:rPr/>
      </w:r>
    </w:p>
    <w:p>
      <w:pPr>
        <w:pStyle w:val="Normal"/>
        <w:rPr/>
      </w:pPr>
      <w:r>
        <w:rPr/>
        <w:t>In order to prevent the valid use of currency from being undermined you would re-print dollars so that officials are able to know that dollars printed after a certain date were printed or minted with a particular production run and hopefully designed to be traceable and serialized.</w:t>
      </w:r>
    </w:p>
    <w:p>
      <w:pPr>
        <w:pStyle w:val="Normal"/>
        <w:rPr/>
      </w:pPr>
      <w:r>
        <w:rPr/>
      </w:r>
    </w:p>
    <w:p>
      <w:pPr>
        <w:pStyle w:val="Normal"/>
        <w:rPr/>
      </w:pPr>
      <w:r>
        <w:rPr/>
      </w:r>
    </w:p>
    <w:p>
      <w:pPr>
        <w:pStyle w:val="Normal"/>
        <w:rPr/>
      </w:pPr>
      <w:r>
        <w:rPr/>
        <w:t>Further reading</w:t>
      </w:r>
    </w:p>
    <w:p>
      <w:pPr>
        <w:pStyle w:val="Normal"/>
        <w:rPr/>
      </w:pPr>
      <w:r>
        <w:rPr/>
        <w:t>1. Stock market crash (1929) - http://www.history.com/topics/1929-stock-market-crash.</w:t>
      </w:r>
    </w:p>
    <w:p>
      <w:pPr>
        <w:pStyle w:val="Normal"/>
        <w:rPr/>
      </w:pPr>
      <w:r>
        <w:rPr/>
        <w:t>2. Federal Reserve bank (US)- http://www.federalreserve.gov/releases/H10/hist/dat00_eu.htm.</w:t>
      </w:r>
    </w:p>
    <w:p>
      <w:pPr>
        <w:pStyle w:val="Normal"/>
        <w:rPr/>
      </w:pPr>
      <w:r>
        <w:rPr/>
        <w:t>3. Milton Friedman, US economist has published a lot of articles on the economy.</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4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SimSun" w:cs="Mangal"/>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LibreOffice/5.1.4.2$Windows_x86 LibreOffice_project/f99d75f39f1c57ebdd7ffc5f42867c12031db97a</Application>
  <Pages>1</Pages>
  <Words>350</Words>
  <Characters>2069</Characters>
  <CharactersWithSpaces>2411</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2016-08-07T14:05:49Z</dcterms:created>
  <dc:creator/>
  <dc:description/>
  <dc:language>en-US</dc:language>
  <cp:lastModifiedBy/>
  <dcterms:modified xsi:type="dcterms:W3CDTF">2016-08-07T14:09:22Z</dcterms:modified>
  <cp:revision>2</cp:revision>
  <dc:subject/>
  <dc:title/>
</cp:coreProperties>
</file>