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firstLine="149"/>
        <w:rPr/>
      </w:pPr>
      <w:r>
        <w:rPr/>
        <w:drawing>
          <wp:inline distT="0" distB="0" distL="0" distR="0">
            <wp:extent cx="2441575" cy="577850"/>
            <wp:effectExtent l="0" t="0" r="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-20955" distL="114300" distR="92075" simplePos="0" locked="0" layoutInCell="1" allowOverlap="1" relativeHeight="21">
                <wp:simplePos x="0" y="0"/>
                <wp:positionH relativeFrom="column">
                  <wp:posOffset>-59690</wp:posOffset>
                </wp:positionH>
                <wp:positionV relativeFrom="paragraph">
                  <wp:posOffset>-139065</wp:posOffset>
                </wp:positionV>
                <wp:extent cx="3905885" cy="821055"/>
                <wp:effectExtent l="0" t="0" r="22225" b="2222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80" cy="82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360">
                          <a:solidFill>
                            <a:srgbClr val="c0504d"/>
                          </a:solidFill>
                          <a:round/>
                        </a:ln>
                        <a:effectLst>
                          <a:outerShdw dir="2700000" dist="31115">
                            <a:srgbClr val="868686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Composante : IM²AG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Gestionnaire : 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Contacts : rh.im2ag@ujf-grenoble.fr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4.7pt;margin-top:-10.95pt;width:307.45pt;height:64.55pt">
                <w10:wrap type="square"/>
                <v:fill o:detectmouseclick="t" type="solid" color2="black"/>
                <v:stroke color="#c0504d" weight="63360" joinstyle="round" endcap="flat"/>
                <v:shadow on="t" obscured="f" color="#868686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00000A"/>
                        </w:rPr>
                        <w:t>Composante : IM²AG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00000A"/>
                        </w:rPr>
                        <w:t xml:space="preserve">Gestionnaire : 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00000A"/>
                        </w:rPr>
                        <w:t>Contacts : rh.im2ag@ujf-grenoble.fr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>
          <w:rFonts w:ascii="Calibri" w:hAnsi="Calibri"/>
          <w:b/>
          <w:sz w:val="22"/>
          <w:szCs w:val="22"/>
        </w:rPr>
        <w:t xml:space="preserve">DOSSIER DE RECRUTEMENT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>
          <w:rFonts w:ascii="Calibri" w:hAnsi="Calibri"/>
          <w:b/>
          <w:sz w:val="22"/>
          <w:szCs w:val="22"/>
        </w:rPr>
        <w:t xml:space="preserve">VACATAIRE D’ENSEIGNEMENT A </w:t>
      </w:r>
      <w:r>
        <w:rPr>
          <w:rFonts w:ascii="Calibri" w:hAnsi="Calibri"/>
          <w:b/>
          <w:bCs/>
          <w:sz w:val="22"/>
          <w:szCs w:val="22"/>
        </w:rPr>
        <w:t xml:space="preserve">L’UNIVERSITE JOSEPH FOURIER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spacing w:before="0" w:after="4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before="0" w:after="40"/>
        <w:rPr/>
      </w:pPr>
      <w:r>
        <w:rPr>
          <w:rFonts w:ascii="Calibri" w:hAnsi="Calibri"/>
          <w:b/>
          <w:bCs/>
          <w:sz w:val="22"/>
          <w:szCs w:val="22"/>
        </w:rPr>
        <w:t xml:space="preserve">ETAT CIVIL </w:t>
      </w:r>
    </w:p>
    <w:p>
      <w:pPr>
        <w:pStyle w:val="Normal"/>
        <w:spacing w:before="0" w:after="40"/>
        <w:rPr/>
      </w:pPr>
      <w:r>
        <w:rPr>
          <w:rFonts w:ascii="Calibri" w:hAnsi="Calibri"/>
          <w:sz w:val="22"/>
          <w:szCs w:val="22"/>
        </w:rPr>
        <w:t>Nom patronymique : Parrenin</w:t>
        <w:tab/>
        <w:tab/>
        <w:tab/>
        <w:t>Prénom :  Frédéric</w:t>
      </w:r>
    </w:p>
    <w:p>
      <w:pPr>
        <w:pStyle w:val="Normal"/>
        <w:spacing w:before="0" w:after="4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5951855</wp:posOffset>
                </wp:positionH>
                <wp:positionV relativeFrom="paragraph">
                  <wp:posOffset>186055</wp:posOffset>
                </wp:positionV>
                <wp:extent cx="733425" cy="3594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60" cy="35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00000A"/>
                                <w:sz w:val="14"/>
                              </w:rPr>
                              <w:t>Clé obligatoire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    </w:t>
                            </w:r>
                            <w:r>
                              <w:rPr>
                                <w:color w:val="00000A"/>
                              </w:rPr>
                              <w:t>9  2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68.65pt;margin-top:14.65pt;width:57.65pt;height:28.2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00000A"/>
                          <w:sz w:val="14"/>
                        </w:rPr>
                        <w:t>Clé obligatoire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color w:val="00000A"/>
                        </w:rPr>
                        <w:t xml:space="preserve">    </w:t>
                      </w:r>
                      <w:r>
                        <w:rPr>
                          <w:color w:val="00000A"/>
                        </w:rPr>
                        <w:t>9  2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5887085</wp:posOffset>
                </wp:positionH>
                <wp:positionV relativeFrom="paragraph">
                  <wp:posOffset>223520</wp:posOffset>
                </wp:positionV>
                <wp:extent cx="2540" cy="1270"/>
                <wp:effectExtent l="0" t="0" r="0" b="0"/>
                <wp:wrapNone/>
                <wp:docPr id="6" name="Line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3.55pt,17.6pt" to="463.65pt,17.6pt" ID="Line 46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Nom marital : </w:t>
        <w:tab/>
        <w:tab/>
        <w:tab/>
        <w:tab/>
        <w:tab/>
        <w:tab/>
        <w:t xml:space="preserve">Nom d’usage : </w:t>
      </w:r>
    </w:p>
    <w:p>
      <w:pPr>
        <w:pStyle w:val="Normal"/>
        <w:spacing w:before="0" w:after="40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spacing w:before="0" w:after="4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3208655</wp:posOffset>
                </wp:positionH>
                <wp:positionV relativeFrom="paragraph">
                  <wp:posOffset>147955</wp:posOffset>
                </wp:positionV>
                <wp:extent cx="1927860" cy="1270"/>
                <wp:effectExtent l="0" t="0" r="0" b="0"/>
                <wp:wrapNone/>
                <wp:docPr id="7" name="Lin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2.65pt,11.65pt" to="404.35pt,11.65pt" ID="Line 25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3176270</wp:posOffset>
                </wp:positionH>
                <wp:positionV relativeFrom="paragraph">
                  <wp:posOffset>88900</wp:posOffset>
                </wp:positionV>
                <wp:extent cx="2540" cy="1270"/>
                <wp:effectExtent l="0" t="0" r="0" b="0"/>
                <wp:wrapNone/>
                <wp:docPr id="8" name="Lin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0.1pt,7pt" to="250.2pt,7pt" ID="Line 29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3359150</wp:posOffset>
                </wp:positionH>
                <wp:positionV relativeFrom="paragraph">
                  <wp:posOffset>88900</wp:posOffset>
                </wp:positionV>
                <wp:extent cx="2540" cy="1270"/>
                <wp:effectExtent l="0" t="0" r="0" b="0"/>
                <wp:wrapNone/>
                <wp:docPr id="9" name="Lin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4.5pt,7pt" to="264.6pt,7pt" ID="Line 30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3542030</wp:posOffset>
                </wp:positionH>
                <wp:positionV relativeFrom="paragraph">
                  <wp:posOffset>88900</wp:posOffset>
                </wp:positionV>
                <wp:extent cx="2540" cy="1270"/>
                <wp:effectExtent l="0" t="0" r="0" b="0"/>
                <wp:wrapNone/>
                <wp:docPr id="10" name="Lin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9pt,7pt" to="279pt,7pt" ID="Line 31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3724910</wp:posOffset>
                </wp:positionH>
                <wp:positionV relativeFrom="paragraph">
                  <wp:posOffset>88900</wp:posOffset>
                </wp:positionV>
                <wp:extent cx="2540" cy="1270"/>
                <wp:effectExtent l="0" t="0" r="0" b="0"/>
                <wp:wrapNone/>
                <wp:docPr id="11" name="Lin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3.3pt,7pt" to="293.4pt,7pt" ID="Line 32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3907790</wp:posOffset>
                </wp:positionH>
                <wp:positionV relativeFrom="paragraph">
                  <wp:posOffset>88900</wp:posOffset>
                </wp:positionV>
                <wp:extent cx="2540" cy="1270"/>
                <wp:effectExtent l="0" t="0" r="0" b="0"/>
                <wp:wrapNone/>
                <wp:docPr id="12" name="Lin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7.7pt,7pt" to="307.8pt,7pt" ID="Line 33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4090670</wp:posOffset>
                </wp:positionH>
                <wp:positionV relativeFrom="paragraph">
                  <wp:posOffset>88900</wp:posOffset>
                </wp:positionV>
                <wp:extent cx="2540" cy="1270"/>
                <wp:effectExtent l="0" t="0" r="0" b="0"/>
                <wp:wrapNone/>
                <wp:docPr id="13" name="Line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2.1pt,7pt" to="322.2pt,7pt" ID="Line 36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4273550</wp:posOffset>
                </wp:positionH>
                <wp:positionV relativeFrom="paragraph">
                  <wp:posOffset>88900</wp:posOffset>
                </wp:positionV>
                <wp:extent cx="2540" cy="1270"/>
                <wp:effectExtent l="0" t="0" r="0" b="0"/>
                <wp:wrapNone/>
                <wp:docPr id="14" name="Line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.5pt,7pt" to="336.6pt,7pt" ID="Line 37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4456430</wp:posOffset>
                </wp:positionH>
                <wp:positionV relativeFrom="paragraph">
                  <wp:posOffset>88900</wp:posOffset>
                </wp:positionV>
                <wp:extent cx="2540" cy="1270"/>
                <wp:effectExtent l="0" t="0" r="0" b="0"/>
                <wp:wrapNone/>
                <wp:docPr id="15" name="Line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0.9pt,7pt" to="351pt,7pt" ID="Line 38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4639310</wp:posOffset>
                </wp:positionH>
                <wp:positionV relativeFrom="paragraph">
                  <wp:posOffset>88900</wp:posOffset>
                </wp:positionV>
                <wp:extent cx="2540" cy="1270"/>
                <wp:effectExtent l="0" t="0" r="0" b="0"/>
                <wp:wrapNone/>
                <wp:docPr id="16" name="Line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5.3pt,7pt" to="365.4pt,7pt" ID="Line 39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4822190</wp:posOffset>
                </wp:positionH>
                <wp:positionV relativeFrom="paragraph">
                  <wp:posOffset>88900</wp:posOffset>
                </wp:positionV>
                <wp:extent cx="2540" cy="1270"/>
                <wp:effectExtent l="0" t="0" r="0" b="0"/>
                <wp:wrapNone/>
                <wp:docPr id="17" name="Line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9.7pt,7pt" to="379.8pt,7pt" ID="Line 40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5005070</wp:posOffset>
                </wp:positionH>
                <wp:positionV relativeFrom="paragraph">
                  <wp:posOffset>88900</wp:posOffset>
                </wp:positionV>
                <wp:extent cx="2540" cy="1270"/>
                <wp:effectExtent l="0" t="0" r="0" b="0"/>
                <wp:wrapNone/>
                <wp:docPr id="18" name="Line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4.1pt,7pt" to="394.2pt,7pt" ID="Line 41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5187950</wp:posOffset>
                </wp:positionH>
                <wp:positionV relativeFrom="paragraph">
                  <wp:posOffset>88900</wp:posOffset>
                </wp:positionV>
                <wp:extent cx="2540" cy="1270"/>
                <wp:effectExtent l="0" t="0" r="0" b="0"/>
                <wp:wrapNone/>
                <wp:docPr id="19" name="Line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8.5pt,7pt" to="408.6pt,7pt" ID="Line 42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5370830</wp:posOffset>
                </wp:positionH>
                <wp:positionV relativeFrom="paragraph">
                  <wp:posOffset>88900</wp:posOffset>
                </wp:positionV>
                <wp:extent cx="2540" cy="1270"/>
                <wp:effectExtent l="0" t="0" r="0" b="0"/>
                <wp:wrapNone/>
                <wp:docPr id="20" name="Line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2.9pt,7pt" to="423pt,7pt" ID="Line 43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5553710</wp:posOffset>
                </wp:positionH>
                <wp:positionV relativeFrom="paragraph">
                  <wp:posOffset>88265</wp:posOffset>
                </wp:positionV>
                <wp:extent cx="2540" cy="1270"/>
                <wp:effectExtent l="0" t="0" r="0" b="0"/>
                <wp:wrapNone/>
                <wp:docPr id="21" name="Line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7.3pt,6.95pt" to="437.4pt,6.95pt" ID="Line 44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5736590</wp:posOffset>
                </wp:positionH>
                <wp:positionV relativeFrom="paragraph">
                  <wp:posOffset>88900</wp:posOffset>
                </wp:positionV>
                <wp:extent cx="2540" cy="1270"/>
                <wp:effectExtent l="0" t="0" r="0" b="0"/>
                <wp:wrapNone/>
                <wp:docPr id="22" name="Line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1.7pt,7pt" to="451.8pt,7pt" ID="Line 45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>N° SS :</w:t>
        <w:tab/>
        <w:tab/>
        <w:tab/>
        <w:tab/>
        <w:tab/>
        <w:tab/>
        <w:tab/>
        <w:t xml:space="preserve">   </w:t>
        <w:tab/>
        <w:t xml:space="preserve"> 1    7   5    1   0   2    5    2   4    0   0    1   1    9   2</w:t>
      </w:r>
    </w:p>
    <w:p>
      <w:pPr>
        <w:pStyle w:val="Normal"/>
        <w:spacing w:before="0" w:after="40"/>
        <w:rPr/>
      </w:pPr>
      <w:r>
        <w:rPr>
          <w:rFonts w:ascii="Calibri" w:hAnsi="Calibri"/>
          <w:sz w:val="22"/>
          <w:szCs w:val="22"/>
        </w:rPr>
        <w:t>Date de naissance :  21/10/1975</w:t>
        <w:tab/>
        <w:tab/>
        <w:t>Lieu de naissance :</w:t>
        <w:tab/>
        <w:t>Les Fins</w:t>
      </w:r>
    </w:p>
    <w:p>
      <w:pPr>
        <w:pStyle w:val="Normal"/>
        <w:spacing w:before="0" w:after="40"/>
        <w:rPr/>
      </w:pPr>
      <w:r>
        <w:rPr>
          <w:rFonts w:ascii="Calibri" w:hAnsi="Calibri"/>
          <w:sz w:val="22"/>
          <w:szCs w:val="22"/>
        </w:rPr>
        <w:t>Pays :</w:t>
        <w:tab/>
        <w:t>France</w:t>
        <w:tab/>
        <w:tab/>
        <w:tab/>
        <w:tab/>
        <w:tab/>
        <w:t>Nationalité : Française</w:t>
      </w:r>
    </w:p>
    <w:p>
      <w:pPr>
        <w:pStyle w:val="Normal"/>
        <w:spacing w:before="0" w:after="40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spacing w:before="0" w:after="40"/>
        <w:rPr/>
      </w:pPr>
      <w:r>
        <w:rPr>
          <w:rFonts w:ascii="Calibri" w:hAnsi="Calibri"/>
          <w:sz w:val="22"/>
          <w:szCs w:val="22"/>
        </w:rPr>
        <w:t>Adresse personnelle :</w:t>
        <w:tab/>
        <w:t>32, rue Edmond Rostand</w:t>
      </w:r>
    </w:p>
    <w:p>
      <w:pPr>
        <w:pStyle w:val="Normal"/>
        <w:spacing w:before="0" w:after="40"/>
        <w:rPr/>
      </w:pPr>
      <w:r>
        <w:rPr>
          <w:rFonts w:ascii="Calibri" w:hAnsi="Calibri"/>
          <w:sz w:val="22"/>
          <w:szCs w:val="22"/>
        </w:rPr>
        <w:t>Code postal + ville :</w:t>
        <w:tab/>
        <w:t>38400 St Martin d'Hères</w:t>
      </w:r>
    </w:p>
    <w:p>
      <w:pPr>
        <w:pStyle w:val="Normal"/>
        <w:spacing w:before="0" w:after="40"/>
        <w:rPr/>
      </w:pPr>
      <w:r>
        <w:rPr>
          <w:rFonts w:ascii="Calibri" w:hAnsi="Calibri"/>
          <w:sz w:val="22"/>
          <w:szCs w:val="22"/>
        </w:rPr>
        <w:t>Courriel :</w:t>
        <w:tab/>
      </w:r>
      <w:hyperlink r:id="rId3">
        <w:r>
          <w:rPr>
            <w:rStyle w:val="InternetLink"/>
            <w:rFonts w:ascii="Calibri" w:hAnsi="Calibri"/>
            <w:sz w:val="22"/>
            <w:szCs w:val="22"/>
          </w:rPr>
          <w:t>parrenin@ujf-grenoble.fr</w:t>
        </w:r>
      </w:hyperlink>
      <w:r>
        <w:rPr>
          <w:rFonts w:ascii="Calibri" w:hAnsi="Calibri"/>
          <w:sz w:val="22"/>
          <w:szCs w:val="22"/>
        </w:rPr>
        <w:tab/>
        <w:tab/>
        <w:tab/>
        <w:t xml:space="preserve">N° Téléphone : 04.76.82.42.65. </w:t>
      </w:r>
    </w:p>
    <w:p>
      <w:pPr>
        <w:pStyle w:val="Normal"/>
        <w:spacing w:before="0" w:after="40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spacing w:before="0" w:after="40"/>
        <w:rPr/>
      </w:pPr>
      <w:r>
        <w:rPr>
          <w:rFonts w:ascii="Calibri" w:hAnsi="Calibri"/>
          <w:sz w:val="22"/>
          <w:szCs w:val="22"/>
        </w:rPr>
        <w:t>Profession exercée :</w:t>
        <w:tab/>
        <w:t>Chargé de recherche</w:t>
      </w:r>
    </w:p>
    <w:p>
      <w:pPr>
        <w:pStyle w:val="Normal"/>
        <w:spacing w:before="0" w:after="40"/>
        <w:rPr/>
      </w:pPr>
      <w:r>
        <w:rPr>
          <w:rFonts w:ascii="Calibri" w:hAnsi="Calibri"/>
          <w:sz w:val="22"/>
          <w:szCs w:val="22"/>
        </w:rPr>
        <w:t>Employeur principal</w:t>
      </w:r>
      <w:r>
        <w:rPr>
          <w:rStyle w:val="FootnoteAnchor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 xml:space="preserve"> : </w:t>
        <w:tab/>
        <w:t>CNRS</w:t>
      </w:r>
    </w:p>
    <w:p>
      <w:pPr>
        <w:pStyle w:val="Normal"/>
        <w:spacing w:before="0" w:after="40"/>
        <w:rPr/>
      </w:pPr>
      <w:r>
        <w:rPr>
          <w:rFonts w:ascii="Calibri" w:hAnsi="Calibri"/>
          <w:sz w:val="22"/>
          <w:szCs w:val="22"/>
        </w:rPr>
        <w:t>Adresse employeur :</w:t>
        <w:tab/>
        <w:t>25, av. des Martyrs, 38042 GRENOBLE</w:t>
      </w:r>
    </w:p>
    <w:p>
      <w:pPr>
        <w:pStyle w:val="Normal"/>
        <w:spacing w:before="0" w:after="40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spacing w:before="0" w:after="40"/>
        <w:rPr/>
      </w:pPr>
      <w:r>
        <w:rPr>
          <w:rFonts w:ascii="Calibri" w:hAnsi="Calibri"/>
          <w:b/>
          <w:color w:val="0070C0"/>
          <w:szCs w:val="22"/>
        </w:rPr>
        <w:t>Année universitaire d’intervention</w:t>
      </w:r>
      <w:r>
        <w:rPr>
          <w:rStyle w:val="FootnoteAnchor"/>
          <w:rFonts w:ascii="Calibri" w:hAnsi="Calibri"/>
          <w:b/>
          <w:color w:val="0070C0"/>
          <w:szCs w:val="22"/>
        </w:rPr>
        <w:footnoteReference w:id="3"/>
      </w:r>
      <w:r>
        <w:rPr>
          <w:rFonts w:ascii="Calibri" w:hAnsi="Calibri"/>
          <w:b/>
          <w:color w:val="0070C0"/>
          <w:szCs w:val="22"/>
        </w:rPr>
        <w:t> :</w:t>
        <w:tab/>
        <w:t>2015-2016</w:t>
      </w:r>
    </w:p>
    <w:p>
      <w:pPr>
        <w:pStyle w:val="Normal"/>
        <w:spacing w:before="0" w:after="40"/>
        <w:rPr>
          <w:rFonts w:ascii="Calibri" w:hAnsi="Calibri"/>
          <w:b/>
          <w:b/>
          <w:sz w:val="12"/>
          <w:szCs w:val="12"/>
          <w:u w:val="single"/>
        </w:rPr>
      </w:pPr>
      <w:r>
        <w:rPr>
          <w:rFonts w:ascii="Calibri" w:hAnsi="Calibri"/>
          <w:b/>
          <w:sz w:val="12"/>
          <w:szCs w:val="12"/>
          <w:u w:val="single"/>
        </w:rPr>
      </w:r>
    </w:p>
    <w:p>
      <w:pPr>
        <w:pStyle w:val="Normal"/>
        <w:pBdr>
          <w:top w:val="single" w:sz="4" w:space="1" w:color="00000A"/>
        </w:pBdr>
        <w:spacing w:before="0" w:after="40"/>
        <w:rPr/>
      </w:pPr>
      <w:r>
        <w:rPr>
          <w:rFonts w:ascii="Calibri" w:hAnsi="Calibri"/>
          <w:b/>
          <w:bCs/>
          <w:sz w:val="22"/>
          <w:szCs w:val="22"/>
        </w:rPr>
        <w:t>INFORMATIONS SUR LE DISPOSITIF DE RECRUTEMENT</w:t>
      </w:r>
    </w:p>
    <w:p>
      <w:pPr>
        <w:pStyle w:val="Normal"/>
        <w:spacing w:before="0" w:after="40"/>
        <w:jc w:val="both"/>
        <w:rPr/>
      </w:pPr>
      <w:r>
        <w:rPr>
          <w:rFonts w:ascii="Calibri" w:hAnsi="Calibri"/>
          <w:bCs/>
          <w:sz w:val="22"/>
          <w:szCs w:val="22"/>
        </w:rPr>
        <w:t>Le dossier complet accompagné des pièces justificatives</w:t>
      </w:r>
      <w:r>
        <w:rPr>
          <w:rStyle w:val="FootnoteAnchor"/>
          <w:rFonts w:ascii="Calibri" w:hAnsi="Calibri"/>
          <w:bCs/>
          <w:sz w:val="22"/>
          <w:szCs w:val="22"/>
        </w:rPr>
        <w:footnoteReference w:id="4"/>
      </w:r>
      <w:r>
        <w:rPr>
          <w:rFonts w:ascii="Calibri" w:hAnsi="Calibri"/>
          <w:bCs/>
          <w:sz w:val="22"/>
          <w:szCs w:val="22"/>
        </w:rPr>
        <w:t xml:space="preserve"> relatives à votre situation doit être adressé à la composante qui vous recrute par SCAN : rh.im2ag@ujf-grenoble.fr</w:t>
      </w:r>
    </w:p>
    <w:p>
      <w:pPr>
        <w:pStyle w:val="Normal"/>
        <w:spacing w:before="0" w:after="4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</w:r>
    </w:p>
    <w:p>
      <w:pPr>
        <w:pStyle w:val="Normal"/>
        <w:spacing w:before="0" w:after="40"/>
        <w:jc w:val="both"/>
        <w:rPr/>
      </w:pPr>
      <w:r>
        <w:rPr>
          <w:rFonts w:ascii="Calibri" w:hAnsi="Calibri"/>
          <w:sz w:val="22"/>
          <w:szCs w:val="22"/>
        </w:rPr>
        <w:t xml:space="preserve">Aucune heure de vacation ne peut être réalisée </w:t>
      </w:r>
      <w:r>
        <w:rPr>
          <w:rFonts w:ascii="Calibri" w:hAnsi="Calibri"/>
          <w:b/>
          <w:sz w:val="22"/>
          <w:szCs w:val="22"/>
          <w:u w:val="single"/>
        </w:rPr>
        <w:t>avant la signature du contrat de vacation</w:t>
      </w:r>
      <w:r>
        <w:rPr>
          <w:rFonts w:ascii="Calibri" w:hAnsi="Calibri"/>
          <w:sz w:val="22"/>
          <w:szCs w:val="22"/>
        </w:rPr>
        <w:t xml:space="preserve"> qui vous sera transmis pour signature après validation de votre dossier par la DRH (service DoReVE). Tout changement dans votre situation en cours d’intervention doit être signalé.</w:t>
      </w:r>
    </w:p>
    <w:p>
      <w:pPr>
        <w:pStyle w:val="Normal"/>
        <w:spacing w:before="0" w:after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before="0" w:after="40"/>
        <w:jc w:val="both"/>
        <w:rPr/>
      </w:pPr>
      <w:r>
        <w:rPr>
          <w:rFonts w:ascii="Calibri" w:hAnsi="Calibri"/>
          <w:sz w:val="22"/>
          <w:szCs w:val="22"/>
        </w:rPr>
        <w:t>Le plafond des heures de vacation autorisées à l’UJF (toutes composantes confondues)</w:t>
      </w:r>
      <w:r>
        <w:rPr>
          <w:rStyle w:val="FootnoteAnchor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 xml:space="preserve"> est fixé à : </w:t>
      </w:r>
      <w:r>
        <w:rPr>
          <w:rFonts w:ascii="Calibri" w:hAnsi="Calibri"/>
          <w:b/>
          <w:sz w:val="22"/>
          <w:szCs w:val="22"/>
        </w:rPr>
        <w:t>96 HETD</w:t>
      </w:r>
      <w:r>
        <w:rPr>
          <w:rFonts w:ascii="Calibri" w:hAnsi="Calibri"/>
          <w:sz w:val="22"/>
          <w:szCs w:val="22"/>
        </w:rPr>
        <w:t xml:space="preserve"> (heures équivalent TD)</w:t>
      </w:r>
      <w:r>
        <w:rPr>
          <w:rStyle w:val="FootnoteAnchor"/>
          <w:rFonts w:ascii="Calibri" w:hAnsi="Calibri"/>
          <w:sz w:val="22"/>
          <w:szCs w:val="22"/>
        </w:rPr>
        <w:footnoteReference w:id="6"/>
      </w:r>
    </w:p>
    <w:p>
      <w:pPr>
        <w:pStyle w:val="Normal"/>
        <w:spacing w:before="0" w:after="40"/>
        <w:jc w:val="both"/>
        <w:rPr/>
      </w:pPr>
      <w:r>
        <w:rPr>
          <w:rFonts w:ascii="Calibri" w:hAnsi="Calibri"/>
          <w:i/>
          <w:sz w:val="22"/>
          <w:szCs w:val="22"/>
        </w:rPr>
        <w:t>Exceptions :</w:t>
      </w:r>
    </w:p>
    <w:p>
      <w:pPr>
        <w:pStyle w:val="Normal"/>
        <w:spacing w:before="0" w:after="40"/>
        <w:jc w:val="both"/>
        <w:rPr/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b/>
          <w:sz w:val="22"/>
          <w:szCs w:val="22"/>
        </w:rPr>
        <w:t>64 HETD</w:t>
      </w:r>
      <w:r>
        <w:rPr>
          <w:rFonts w:ascii="Calibri" w:hAnsi="Calibri"/>
          <w:sz w:val="22"/>
          <w:szCs w:val="22"/>
        </w:rPr>
        <w:t xml:space="preserve"> pour les étudiants en préparation d’un diplôme de troisième cycle (non titulaire d’un contrat doctoral)</w:t>
      </w:r>
    </w:p>
    <w:p>
      <w:pPr>
        <w:pStyle w:val="Normal"/>
        <w:spacing w:before="0" w:after="40"/>
        <w:jc w:val="both"/>
        <w:rPr/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b/>
          <w:sz w:val="22"/>
          <w:szCs w:val="22"/>
        </w:rPr>
        <w:t>50 HETD</w:t>
      </w:r>
      <w:r>
        <w:rPr>
          <w:rFonts w:ascii="Calibri" w:hAnsi="Calibri"/>
          <w:sz w:val="22"/>
          <w:szCs w:val="22"/>
        </w:rPr>
        <w:t xml:space="preserve"> pour les agents salariés BIATSS UJF</w:t>
      </w:r>
      <w:r>
        <w:br w:type="page"/>
      </w:r>
    </w:p>
    <w:p>
      <w:pPr>
        <w:pStyle w:val="Normal"/>
        <w:spacing w:before="0" w:after="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10606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304"/>
        <w:gridCol w:w="5301"/>
      </w:tblGrid>
      <w:tr>
        <w:trPr/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B2B2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Vous êtes :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(Veuillez cocher la case correspondante et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apporter les indications demandées)</w:t>
            </w:r>
          </w:p>
          <w:p>
            <w:pPr>
              <w:pStyle w:val="Normal"/>
              <w:tabs>
                <w:tab w:val="left" w:pos="9345" w:leader="none"/>
              </w:tabs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2B2B2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Pour justifier de votre situation, veuillez joindre à la présente demande en fonction de votre statut :</w:t>
            </w:r>
          </w:p>
        </w:tc>
      </w:tr>
      <w:tr>
        <w:trPr/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Agent de l’Université Joseph Fourier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>X Fonctionnaire (ou stagiaire)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>Corps : Chargé de recherche CNRS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Contractuel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>Fonctions exercées :</w:t>
            </w: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66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rPr/>
            </w:pPr>
            <w:hyperlink w:anchor="A1">
              <w:r>
                <w:rPr>
                  <w:rStyle w:val="InternetLink"/>
                  <w:rFonts w:ascii="Calibri" w:hAnsi="Calibri"/>
                  <w:b/>
                  <w:sz w:val="22"/>
                  <w:szCs w:val="22"/>
                </w:rPr>
                <w:t>AUTORISATION D’ACTIVITE ACCESSOIRE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signée du responsable hiérarchique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/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Annexe 1</w:t>
            </w:r>
          </w:p>
          <w:p>
            <w:pPr>
              <w:pStyle w:val="Normal"/>
              <w:tabs>
                <w:tab w:val="left" w:pos="9345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i/>
                <w:sz w:val="22"/>
                <w:szCs w:val="22"/>
              </w:rPr>
              <w:t>Sont exclus : les doctorants contractuels (décret 2009-464), les ATER et les vacataires étudiants (décret 2007-1915</w:t>
            </w:r>
          </w:p>
        </w:tc>
      </w:tr>
      <w:tr>
        <w:trPr/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FF99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Agent de la Fonction Publique Française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Fonctionnaire (ou stagiaire)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>Corps :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 xml:space="preserve">Contractuel 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>Fonctions exercées :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>Employeur :</w:t>
            </w: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FF99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AUTORISATION DE CUMUL D’ACTIVITE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établie par votre employeur principal </w:t>
            </w:r>
            <w:r>
              <w:rPr>
                <w:rFonts w:ascii="Calibri" w:hAnsi="Calibri"/>
                <w:sz w:val="22"/>
                <w:szCs w:val="22"/>
              </w:rPr>
              <w:t>(à fournir)</w:t>
            </w:r>
          </w:p>
          <w:p>
            <w:pPr>
              <w:pStyle w:val="Normal"/>
              <w:tabs>
                <w:tab w:val="left" w:pos="9345" w:leader="none"/>
              </w:tabs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Copie du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dernier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BULLETIN DE SALAIRE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i/>
                <w:sz w:val="22"/>
                <w:szCs w:val="22"/>
              </w:rPr>
              <w:t>NB : les fonctionnaires bénéficiant de l’article 25-1 de la loi 82-610 du 15 juillet 1982 modifiée (introduit par la loi sur l’innovation) entrent également dans ce cadre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>
            <w:pPr>
              <w:pStyle w:val="Normal"/>
              <w:tabs>
                <w:tab w:val="left" w:pos="9345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b/>
                <w:sz w:val="22"/>
                <w:szCs w:val="22"/>
              </w:rPr>
              <w:t>Praticien hospitalier</w:t>
            </w: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CC99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Copie du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dernier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BULLETIN DE SALAIRE</w:t>
            </w:r>
          </w:p>
        </w:tc>
      </w:tr>
      <w:tr>
        <w:trPr/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FFCC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cs="Calibri" w:ascii="Calibri" w:hAnsi="Calibri"/>
                <w:b/>
                <w:sz w:val="22"/>
                <w:szCs w:val="22"/>
              </w:rPr>
              <w:t>Salarié du secteur privé / entreprise publique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>Fonctions exercées :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>Employeur :</w:t>
            </w: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FFCC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rPr/>
            </w:pPr>
            <w:hyperlink w:anchor="A2">
              <w:r>
                <w:rPr>
                  <w:rStyle w:val="InternetLink"/>
                  <w:rFonts w:ascii="Calibri" w:hAnsi="Calibri"/>
                  <w:b/>
                  <w:sz w:val="22"/>
                  <w:szCs w:val="22"/>
                </w:rPr>
                <w:t>ATTESTATION D’ACTIVITE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salariée annuelle de plus de 900 heures (300 h pour les formateurs),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établie par votre employeur principal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Annexe 2</w:t>
            </w:r>
          </w:p>
          <w:p>
            <w:pPr>
              <w:pStyle w:val="Normal"/>
              <w:tabs>
                <w:tab w:val="left" w:pos="9345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Copie du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dernier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BULLETIN DE SALAIRE</w:t>
            </w:r>
          </w:p>
        </w:tc>
      </w:tr>
      <w:tr>
        <w:trPr/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99CC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b/>
                <w:sz w:val="22"/>
                <w:szCs w:val="22"/>
              </w:rPr>
              <w:t>Dirigeant d’entreprise non salarié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Domaine d’activité : 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N° SIRET : 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b/>
                <w:sz w:val="22"/>
                <w:szCs w:val="22"/>
              </w:rPr>
              <w:t>Auto-entrepreneur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Activité exercée : 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>N° SIRET :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b/>
                <w:sz w:val="22"/>
                <w:szCs w:val="22"/>
              </w:rPr>
              <w:t>Travailleur indépendant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Profession libérale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sz w:val="22"/>
                <w:szCs w:val="22"/>
              </w:rPr>
              <w:t>voir exceptions procédure allégée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99CC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Copies de vos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trois derniers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AVIS D’IMPOSITION SUR LE REVENU </w:t>
            </w:r>
          </w:p>
          <w:p>
            <w:pPr>
              <w:pStyle w:val="Normal"/>
              <w:tabs>
                <w:tab w:val="left" w:pos="9345" w:leader="none"/>
              </w:tabs>
              <w:jc w:val="both"/>
              <w:rPr/>
            </w:pPr>
            <w:r>
              <w:rPr>
                <w:rFonts w:ascii="Calibri" w:hAnsi="Calibri"/>
                <w:i/>
                <w:sz w:val="22"/>
                <w:szCs w:val="22"/>
              </w:rPr>
              <w:t>(Vous pouvez masquer la partie concernant votre conjoint le cas échéant)</w:t>
            </w:r>
          </w:p>
        </w:tc>
      </w:tr>
      <w:tr>
        <w:trPr/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4BC96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b/>
                <w:sz w:val="22"/>
                <w:szCs w:val="22"/>
              </w:rPr>
              <w:t>Etudiant inscrits en vue de la préparation d'un diplôme de 3ème cycle de l'enseignement supérieur</w:t>
            </w:r>
            <w:r>
              <w:rPr>
                <w:rFonts w:ascii="Calibri" w:hAnsi="Calibri"/>
                <w:sz w:val="22"/>
                <w:szCs w:val="22"/>
              </w:rPr>
              <w:t xml:space="preserve"> (non bénéficiaire d’un contrat doctoral)</w:t>
            </w:r>
          </w:p>
          <w:p>
            <w:pPr>
              <w:pStyle w:val="Normal"/>
              <w:tabs>
                <w:tab w:val="left" w:pos="9345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4BC96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Copie de votre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CARTE D’ETUDIANT </w:t>
            </w:r>
            <w:r>
              <w:rPr>
                <w:rFonts w:ascii="Calibri" w:hAnsi="Calibri"/>
                <w:sz w:val="22"/>
                <w:szCs w:val="22"/>
              </w:rPr>
              <w:t>de l’année en cours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hyperlink w:anchor="A3">
              <w:r>
                <w:rPr>
                  <w:rStyle w:val="InternetLink"/>
                  <w:rFonts w:ascii="Calibri" w:hAnsi="Calibri"/>
                  <w:b/>
                  <w:sz w:val="22"/>
                  <w:szCs w:val="22"/>
                </w:rPr>
                <w:t>ATTESTATION DU DIRECTEUR DE THESE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Annexe 3</w:t>
            </w:r>
          </w:p>
          <w:p>
            <w:pPr>
              <w:pStyle w:val="Normal"/>
              <w:tabs>
                <w:tab w:val="left" w:pos="9345" w:leader="none"/>
              </w:tabs>
              <w:rPr>
                <w:rFonts w:ascii="Calibri" w:hAnsi="Calibri"/>
                <w:b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Si contrat de travail : </w:t>
            </w:r>
            <w:r>
              <w:rPr>
                <w:rFonts w:ascii="Calibri" w:hAnsi="Calibri"/>
                <w:b/>
                <w:sz w:val="22"/>
                <w:szCs w:val="22"/>
              </w:rPr>
              <w:t>joindre une copie</w:t>
            </w:r>
          </w:p>
          <w:p>
            <w:pPr>
              <w:pStyle w:val="Normal"/>
              <w:tabs>
                <w:tab w:val="left" w:pos="9345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b/>
                <w:sz w:val="22"/>
                <w:szCs w:val="22"/>
              </w:rPr>
              <w:t>Retraité ou préretraité âgé de moins de 65 ans</w:t>
            </w:r>
            <w:r>
              <w:rPr>
                <w:rFonts w:ascii="Calibri" w:hAnsi="Calibri"/>
                <w:sz w:val="22"/>
                <w:szCs w:val="22"/>
              </w:rPr>
              <w:t xml:space="preserve"> à la date d’intervention à la condition d'avoir exercé au moment de la cessation de ses fonctions une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>activité professionnelle principale extérieure à l’UJF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Dernier employeur : </w:t>
            </w:r>
          </w:p>
          <w:p>
            <w:pPr>
              <w:pStyle w:val="Normal"/>
              <w:tabs>
                <w:tab w:val="left" w:pos="9345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Photocopie du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TITRE DE PENSION</w:t>
            </w:r>
          </w:p>
        </w:tc>
      </w:tr>
      <w:tr>
        <w:trPr/>
        <w:tc>
          <w:tcPr>
            <w:tcW w:w="10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FF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PROCEDURE ALLEGEE</w:t>
            </w:r>
          </w:p>
        </w:tc>
      </w:tr>
      <w:tr>
        <w:trPr>
          <w:trHeight w:val="1353" w:hRule="atLeast"/>
        </w:trPr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FF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Médecin 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Avocat 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Notaire 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b/>
                <w:sz w:val="22"/>
                <w:szCs w:val="22"/>
              </w:rPr>
              <w:t>Intervenant assurant moins de 10 HETD de vacations sur l’année universitaire</w:t>
            </w:r>
          </w:p>
          <w:p>
            <w:pPr>
              <w:pStyle w:val="Normal"/>
              <w:tabs>
                <w:tab w:val="left" w:pos="9345" w:leader="none"/>
              </w:tabs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b/>
                <w:sz w:val="22"/>
                <w:szCs w:val="22"/>
              </w:rPr>
              <w:t>Intervenant Bénévole</w:t>
            </w:r>
          </w:p>
        </w:tc>
        <w:tc>
          <w:tcPr>
            <w:tcW w:w="5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99FF" w:val="clear"/>
            <w:tcMar>
              <w:left w:w="98" w:type="dxa"/>
            </w:tcMar>
          </w:tcPr>
          <w:p>
            <w:pPr>
              <w:pStyle w:val="Normal"/>
              <w:tabs>
                <w:tab w:val="left" w:pos="9345" w:leader="none"/>
              </w:tabs>
              <w:rPr/>
            </w:pPr>
            <w:hyperlink w:anchor="A4">
              <w:r>
                <w:rPr>
                  <w:rStyle w:val="InternetLink"/>
                  <w:rFonts w:ascii="Calibri" w:hAnsi="Calibri"/>
                  <w:b/>
                  <w:sz w:val="22"/>
                  <w:szCs w:val="22"/>
                </w:rPr>
                <w:t>ATTESTATION SUR L’HONNEUR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Annexe 4</w:t>
            </w:r>
          </w:p>
          <w:p>
            <w:pPr>
              <w:pStyle w:val="Normal"/>
              <w:tabs>
                <w:tab w:val="left" w:pos="9345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tabs>
                <w:tab w:val="left" w:pos="9345" w:leader="none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720" w:right="720" w:header="0" w:top="720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sz w:val="18"/>
          <w:szCs w:val="18"/>
        </w:rPr>
        <w:footnoteRef/>
        <w:tab/>
      </w:r>
      <w:r>
        <w:rPr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Préciser si plusieurs employeurs et fournir les justificatifs correspondant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L’année Universitaire s’entend du 01/09 de l’année N au 31/08 N+1. Exemple : 2014/2015</w:t>
      </w:r>
    </w:p>
  </w:footnote>
  <w:footnote w:id="4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Joindre uniquement les annexes relatives à votre statut d’intervenant vacataire</w:t>
      </w:r>
    </w:p>
  </w:footnote>
  <w:footnote w:id="5">
    <w:p>
      <w:pPr>
        <w:pStyle w:val="Footnotetext"/>
        <w:rPr/>
      </w:pPr>
      <w:r>
        <w:rPr>
          <w:rStyle w:val="Footnotereference"/>
          <w:rFonts w:cs="Calibri" w:ascii="Calibri" w:hAnsi="Calibri" w:asciiTheme="minorHAnsi" w:cstheme="minorHAnsi" w:hAnsiTheme="minorHAnsi"/>
          <w:sz w:val="18"/>
          <w:szCs w:val="18"/>
        </w:rPr>
        <w:footnoteRef/>
        <w:tab/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Le plafond peut être abaissé en fonction de la situation de l’intervenant (quotité de travail) après contrôle des pièces justificatives</w:t>
      </w:r>
    </w:p>
  </w:footnote>
  <w:footnote w:id="6">
    <w:p>
      <w:pPr>
        <w:pStyle w:val="Footnotetext"/>
        <w:rPr/>
      </w:pPr>
      <w:r>
        <w:rPr>
          <w:rStyle w:val="Footnotereference"/>
          <w:rFonts w:cs="Calibri" w:ascii="Calibri" w:hAnsi="Calibri" w:asciiTheme="minorHAnsi" w:cstheme="minorHAnsi" w:hAnsiTheme="minorHAnsi"/>
          <w:sz w:val="18"/>
          <w:szCs w:val="18"/>
        </w:rPr>
        <w:footnoteRef/>
        <w:tab/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Taux de rémunération en vigueur / h ETD : 40,91 € brut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FreeSans"/>
      <w:color w:val="auto"/>
      <w:sz w:val="24"/>
      <w:szCs w:val="24"/>
      <w:lang w:val="fr-FR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 w:themeColor="hyperlink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note">
    <w:name w:val="Footnote"/>
    <w:basedOn w:val="Normal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arrenin@ujf-grenoble.fr" TargetMode="Externa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LibreOffice/5.0.2.2$Linux_X86_64 LibreOffice_project/37b43f919e4de5eeaca9b9755ed688758a8251fe</Application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2015-10-23T14:34:43Z</dcterms:created>
  <dc:creator>PARRENIN Frederic</dc:creator>
  <dc:language>fr-FR</dc:language>
  <cp:lastModifiedBy>PARRENIN Frederic</cp:lastModifiedBy>
  <dcterms:modified xsi:type="dcterms:W3CDTF">2015-10-23T14:35:34Z</dcterms:modified>
  <cp:revision>1</cp:revision>
</cp:coreProperties>
</file>