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996" w:rsidRDefault="007B1996" w:rsidP="007B1996">
      <w:pPr>
        <w:jc w:val="right"/>
      </w:pPr>
      <w:bookmarkStart w:id="0" w:name="_GoBack"/>
      <w:bookmarkEnd w:id="0"/>
    </w:p>
    <w:p w:rsidR="007B1996" w:rsidRDefault="004E23D2" w:rsidP="007B1996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164465</wp:posOffset>
            </wp:positionV>
            <wp:extent cx="5419725" cy="2571750"/>
            <wp:effectExtent l="19050" t="0" r="0" b="0"/>
            <wp:wrapNone/>
            <wp:docPr id="141" name="Imagen 141" descr="LOGO NUEVO TRANSPAR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LOGO NUEVO TRANSPARENC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996" w:rsidRDefault="007B1996" w:rsidP="007B1996">
      <w:pPr>
        <w:jc w:val="right"/>
      </w:pPr>
    </w:p>
    <w:p w:rsidR="007B1996" w:rsidRDefault="007B1996" w:rsidP="005F04BF">
      <w:pPr>
        <w:pStyle w:val="Ttulo1"/>
      </w:pPr>
    </w:p>
    <w:p w:rsidR="007B1996" w:rsidRDefault="007B1996" w:rsidP="005F04BF">
      <w:pPr>
        <w:pStyle w:val="Ttulo1"/>
      </w:pPr>
    </w:p>
    <w:p w:rsidR="007B1996" w:rsidRDefault="007B1996" w:rsidP="005F04BF">
      <w:pPr>
        <w:pStyle w:val="Ttulo1"/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Default="007B1996" w:rsidP="005F04BF">
      <w:pPr>
        <w:pStyle w:val="Ttulo1"/>
        <w:jc w:val="center"/>
        <w:rPr>
          <w:sz w:val="32"/>
        </w:rPr>
      </w:pPr>
    </w:p>
    <w:p w:rsidR="007B1996" w:rsidRDefault="007B1996" w:rsidP="005F04BF">
      <w:pPr>
        <w:pStyle w:val="Ttulo1"/>
        <w:jc w:val="center"/>
        <w:rPr>
          <w:sz w:val="32"/>
        </w:rPr>
      </w:pPr>
    </w:p>
    <w:p w:rsidR="007B1996" w:rsidRDefault="007B1996" w:rsidP="005F04BF">
      <w:pPr>
        <w:pStyle w:val="Ttulo1"/>
        <w:jc w:val="center"/>
        <w:rPr>
          <w:sz w:val="32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FE49E2" w:rsidRDefault="004E23D2" w:rsidP="005F04BF">
      <w:pPr>
        <w:rPr>
          <w:lang w:val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1608455</wp:posOffset>
            </wp:positionH>
            <wp:positionV relativeFrom="page">
              <wp:posOffset>4007485</wp:posOffset>
            </wp:positionV>
            <wp:extent cx="4552950" cy="3409950"/>
            <wp:effectExtent l="19050" t="0" r="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1996" w:rsidRPr="00FE49E2" w:rsidRDefault="007B1996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5F04BF" w:rsidRPr="00FE49E2" w:rsidRDefault="005F04BF" w:rsidP="005F04BF">
      <w:pPr>
        <w:rPr>
          <w:lang w:val="es-CO"/>
        </w:rPr>
      </w:pPr>
    </w:p>
    <w:p w:rsidR="007B1996" w:rsidRPr="00FE49E2" w:rsidRDefault="007B1996" w:rsidP="005F04BF">
      <w:pPr>
        <w:rPr>
          <w:lang w:val="es-CO"/>
        </w:rPr>
      </w:pPr>
    </w:p>
    <w:p w:rsidR="007B1996" w:rsidRPr="00274304" w:rsidRDefault="00692CD0" w:rsidP="005F04BF">
      <w:pPr>
        <w:rPr>
          <w:color w:val="365F91"/>
          <w:lang w:val="es-CO"/>
        </w:rPr>
      </w:pPr>
      <w:r>
        <w:rPr>
          <w:color w:val="365F91"/>
          <w:lang w:val="es-CO"/>
        </w:rPr>
        <w:t xml:space="preserve">       </w:t>
      </w:r>
      <w:r w:rsidR="002E207D" w:rsidRPr="00274304">
        <w:rPr>
          <w:color w:val="365F91"/>
          <w:lang w:val="es-CO"/>
        </w:rPr>
        <w:t>SU MEJOR OPCIÓN EN MEDICINA ESPECIALIZADA EN BOYACÁ</w:t>
      </w:r>
    </w:p>
    <w:p w:rsidR="000D5DC3" w:rsidRDefault="000D5DC3" w:rsidP="005F04BF">
      <w:pPr>
        <w:rPr>
          <w:lang w:val="es-CO"/>
        </w:rPr>
      </w:pPr>
    </w:p>
    <w:p w:rsidR="00661A9A" w:rsidRDefault="00661A9A" w:rsidP="00661A9A">
      <w:pPr>
        <w:rPr>
          <w:rFonts w:ascii="Algerian" w:hAnsi="Algerian"/>
          <w:b/>
          <w:color w:val="365F91" w:themeColor="accent1" w:themeShade="BF"/>
          <w:sz w:val="72"/>
          <w:szCs w:val="72"/>
          <w:u w:val="single"/>
          <w:lang w:val="es-CO"/>
        </w:rPr>
      </w:pPr>
      <w:r>
        <w:rPr>
          <w:rFonts w:ascii="Algerian" w:hAnsi="Algerian"/>
          <w:b/>
          <w:color w:val="365F91" w:themeColor="accent1" w:themeShade="BF"/>
          <w:sz w:val="72"/>
          <w:szCs w:val="72"/>
          <w:lang w:val="es-CO"/>
        </w:rPr>
        <w:t xml:space="preserve">    </w:t>
      </w:r>
      <w:r w:rsidR="00FA43B0">
        <w:rPr>
          <w:rFonts w:ascii="Algerian" w:hAnsi="Algerian"/>
          <w:b/>
          <w:color w:val="365F91" w:themeColor="accent1" w:themeShade="BF"/>
          <w:sz w:val="72"/>
          <w:szCs w:val="72"/>
          <w:lang w:val="es-CO"/>
        </w:rPr>
        <w:t xml:space="preserve"> </w:t>
      </w:r>
      <w:r w:rsidR="00FA43B0">
        <w:rPr>
          <w:rFonts w:ascii="Algerian" w:hAnsi="Algerian"/>
          <w:b/>
          <w:color w:val="365F91" w:themeColor="accent1" w:themeShade="BF"/>
          <w:sz w:val="72"/>
          <w:szCs w:val="72"/>
          <w:u w:val="single"/>
          <w:lang w:val="es-CO"/>
        </w:rPr>
        <w:t xml:space="preserve">Portafolio de Servicios </w:t>
      </w:r>
      <w:r>
        <w:rPr>
          <w:rFonts w:ascii="Algerian" w:hAnsi="Algerian"/>
          <w:b/>
          <w:color w:val="365F91" w:themeColor="accent1" w:themeShade="BF"/>
          <w:sz w:val="72"/>
          <w:szCs w:val="72"/>
          <w:u w:val="single"/>
          <w:lang w:val="es-CO"/>
        </w:rPr>
        <w:t>año 201</w:t>
      </w:r>
      <w:r w:rsidR="00BA7BF5">
        <w:rPr>
          <w:rFonts w:ascii="Algerian" w:hAnsi="Algerian"/>
          <w:b/>
          <w:color w:val="365F91" w:themeColor="accent1" w:themeShade="BF"/>
          <w:sz w:val="72"/>
          <w:szCs w:val="72"/>
          <w:u w:val="single"/>
          <w:lang w:val="es-CO"/>
        </w:rPr>
        <w:t>5</w:t>
      </w:r>
    </w:p>
    <w:p w:rsidR="007B1996" w:rsidRPr="002E207D" w:rsidRDefault="007B1996" w:rsidP="00006E67">
      <w:pPr>
        <w:jc w:val="center"/>
        <w:rPr>
          <w:lang w:val="es-CO"/>
        </w:rPr>
      </w:pPr>
    </w:p>
    <w:p w:rsidR="007B1996" w:rsidRPr="002E207D" w:rsidRDefault="007B1996" w:rsidP="005128C0">
      <w:pPr>
        <w:tabs>
          <w:tab w:val="left" w:pos="2100"/>
          <w:tab w:val="left" w:pos="3767"/>
          <w:tab w:val="left" w:pos="5070"/>
        </w:tabs>
        <w:rPr>
          <w:lang w:val="es-CO"/>
        </w:rPr>
      </w:pPr>
    </w:p>
    <w:p w:rsidR="007B1996" w:rsidRPr="002E207D" w:rsidRDefault="007B1996" w:rsidP="005F04BF">
      <w:pPr>
        <w:rPr>
          <w:lang w:val="es-CO"/>
        </w:rPr>
      </w:pPr>
    </w:p>
    <w:p w:rsidR="007B1996" w:rsidRPr="002E207D" w:rsidRDefault="007B1996" w:rsidP="007B1996">
      <w:pPr>
        <w:jc w:val="right"/>
        <w:rPr>
          <w:lang w:val="es-CO"/>
        </w:rPr>
      </w:pPr>
    </w:p>
    <w:p w:rsidR="005473DC" w:rsidRDefault="005473DC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UBICACIÓN: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>Inversiones Médicas de l</w:t>
      </w:r>
      <w:r w:rsidR="004E4872">
        <w:rPr>
          <w:rFonts w:ascii="Arial" w:hAnsi="Arial" w:cs="Arial"/>
          <w:i/>
          <w:sz w:val="20"/>
          <w:szCs w:val="20"/>
          <w:lang w:val="es-ES"/>
        </w:rPr>
        <w:t>os Andes S.A.S</w:t>
      </w:r>
      <w:r w:rsidR="00F90929" w:rsidRPr="00345D74">
        <w:rPr>
          <w:rFonts w:ascii="Arial" w:hAnsi="Arial" w:cs="Arial"/>
          <w:i/>
          <w:sz w:val="20"/>
          <w:szCs w:val="20"/>
          <w:lang w:val="es-ES"/>
        </w:rPr>
        <w:t>. tiene registrada</w:t>
      </w: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 la entidad comercial </w:t>
      </w: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Clínica de Los Andes </w:t>
      </w:r>
      <w:r w:rsidR="0094232B"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IPS.</w:t>
      </w:r>
      <w:r w:rsidR="0094232B" w:rsidRPr="00345D74">
        <w:rPr>
          <w:rFonts w:ascii="Arial" w:hAnsi="Arial" w:cs="Arial"/>
          <w:i/>
          <w:sz w:val="20"/>
          <w:szCs w:val="20"/>
          <w:lang w:val="es-ES"/>
        </w:rPr>
        <w:t xml:space="preserve"> Esta</w:t>
      </w: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 se encuentra situada en la Transversal 11 No 30</w:t>
      </w:r>
      <w:r w:rsidRPr="00345D74">
        <w:rPr>
          <w:rFonts w:ascii="Arial" w:eastAsia="DHPGothic-EB" w:hAnsi="Arial" w:cs="Arial"/>
          <w:i/>
          <w:sz w:val="20"/>
          <w:szCs w:val="20"/>
          <w:lang w:val="es-ES"/>
        </w:rPr>
        <w:t>‐</w:t>
      </w:r>
      <w:r w:rsidRPr="00345D74">
        <w:rPr>
          <w:rFonts w:ascii="Arial" w:hAnsi="Arial" w:cs="Arial"/>
          <w:i/>
          <w:sz w:val="20"/>
          <w:szCs w:val="20"/>
          <w:lang w:val="es-ES"/>
        </w:rPr>
        <w:t>61 de la ciudad de Tunj</w:t>
      </w:r>
      <w:r w:rsidR="000200F9" w:rsidRPr="00345D74">
        <w:rPr>
          <w:rFonts w:ascii="Arial" w:hAnsi="Arial" w:cs="Arial"/>
          <w:i/>
          <w:sz w:val="20"/>
          <w:szCs w:val="20"/>
          <w:lang w:val="es-ES"/>
        </w:rPr>
        <w:t>a</w:t>
      </w: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4E23D2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90805</wp:posOffset>
            </wp:positionV>
            <wp:extent cx="3276600" cy="1982470"/>
            <wp:effectExtent l="19050" t="0" r="0" b="0"/>
            <wp:wrapSquare wrapText="bothSides"/>
            <wp:docPr id="135" name="Imagen 135" descr="mapamu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apamund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A33466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 w:rsidRPr="00A33466">
        <w:rPr>
          <w:rFonts w:ascii="Arial" w:hAnsi="Arial" w:cs="Arial"/>
          <w:i/>
          <w:noProof/>
          <w:sz w:val="20"/>
          <w:szCs w:val="20"/>
          <w:lang w:val="es-ES_tradnl" w:eastAsia="es-ES_tradn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0" type="#_x0000_t5" style="position:absolute;margin-left:-231pt;margin-top:3.65pt;width:178.45pt;height:186pt;rotation:-2355162fd;z-index:251681792" filled="f" fillcolor="#396"/>
        </w:pict>
      </w: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4E23D2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27305</wp:posOffset>
            </wp:positionV>
            <wp:extent cx="2895600" cy="2239010"/>
            <wp:effectExtent l="19050" t="0" r="0" b="0"/>
            <wp:wrapSquare wrapText="bothSides"/>
            <wp:docPr id="137" name="Imagen 137" descr="boy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oyac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A33466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 w:rsidRPr="00A33466">
        <w:rPr>
          <w:rFonts w:ascii="Arial" w:hAnsi="Arial" w:cs="Arial"/>
          <w:i/>
          <w:noProof/>
          <w:sz w:val="20"/>
          <w:szCs w:val="20"/>
          <w:lang w:val="es-ES_tradnl" w:eastAsia="es-ES_tradnl"/>
        </w:rPr>
        <w:pict>
          <v:shape id="_x0000_s1162" type="#_x0000_t5" style="position:absolute;margin-left:198.1pt;margin-top:5.5pt;width:159.1pt;height:187.55pt;rotation:-2355162fd;z-index:251683840" adj="14826" fillcolor="#deb622"/>
        </w:pict>
      </w: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A33466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 w:rsidRPr="00A33466">
        <w:rPr>
          <w:rFonts w:ascii="Arial" w:hAnsi="Arial" w:cs="Arial"/>
          <w:i/>
          <w:noProof/>
          <w:sz w:val="20"/>
          <w:szCs w:val="20"/>
          <w:lang w:val="es-ES_tradnl" w:eastAsia="es-ES_tradnl"/>
        </w:rPr>
        <w:pict>
          <v:oval id="_x0000_s1163" style="position:absolute;margin-left:252pt;margin-top:9.7pt;width:186pt;height:170.75pt;z-index:251684864">
            <v:fill r:id="rId12" o:title="andes" recolor="t" rotate="t" type="frame"/>
          </v:oval>
        </w:pict>
      </w: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E851DB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E851DB" w:rsidRDefault="00E851DB" w:rsidP="00DF5535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1527C9" w:rsidRPr="00345D74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092AB5" w:rsidRPr="00345D74" w:rsidRDefault="0094232B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MISIÓN</w:t>
      </w:r>
      <w:r w:rsidR="00DF5535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br/>
      </w:r>
    </w:p>
    <w:p w:rsidR="00780259" w:rsidRPr="00345D74" w:rsidRDefault="00F90929" w:rsidP="00DA41DB">
      <w:pPr>
        <w:pStyle w:val="Subttulo"/>
        <w:rPr>
          <w:lang w:val="es-ES"/>
        </w:rPr>
      </w:pPr>
      <w:r w:rsidRPr="00345D74">
        <w:rPr>
          <w:lang w:val="es-ES"/>
        </w:rPr>
        <w:t xml:space="preserve">Somos una institución prestadora de servicios de salud renovada, </w:t>
      </w:r>
      <w:r w:rsidR="00B75314">
        <w:rPr>
          <w:lang w:val="es-ES"/>
        </w:rPr>
        <w:t>ofrecemos</w:t>
      </w:r>
      <w:r w:rsidRPr="00345D74">
        <w:rPr>
          <w:lang w:val="es-ES"/>
        </w:rPr>
        <w:t xml:space="preserve"> servicios especializados de mediana y alta complejidad</w:t>
      </w:r>
      <w:r w:rsidR="00656100">
        <w:rPr>
          <w:lang w:val="es-ES"/>
        </w:rPr>
        <w:t xml:space="preserve"> d</w:t>
      </w:r>
      <w:r w:rsidRPr="00345D74">
        <w:rPr>
          <w:lang w:val="es-ES"/>
        </w:rPr>
        <w:t>irigidos a la comunidad</w:t>
      </w:r>
      <w:r w:rsidR="00656100">
        <w:rPr>
          <w:lang w:val="es-ES"/>
        </w:rPr>
        <w:t xml:space="preserve"> </w:t>
      </w:r>
      <w:r w:rsidR="00780259" w:rsidRPr="00345D74">
        <w:rPr>
          <w:lang w:val="es-ES"/>
        </w:rPr>
        <w:t xml:space="preserve">boyacense y </w:t>
      </w:r>
      <w:r w:rsidR="00B75314">
        <w:rPr>
          <w:lang w:val="es-ES"/>
        </w:rPr>
        <w:t>el centro-oriente colombiano</w:t>
      </w:r>
      <w:r w:rsidR="000200F9" w:rsidRPr="00345D74">
        <w:rPr>
          <w:lang w:val="es-ES"/>
        </w:rPr>
        <w:t>, c</w:t>
      </w:r>
      <w:r w:rsidR="00780259" w:rsidRPr="00345D74">
        <w:rPr>
          <w:lang w:val="es-ES"/>
        </w:rPr>
        <w:t>on criterios de humanización y respeto a la dignidad del usuario y su núcleo familiar, contamos con talento hu</w:t>
      </w:r>
      <w:r w:rsidR="000D5DA3" w:rsidRPr="00345D74">
        <w:rPr>
          <w:lang w:val="es-ES"/>
        </w:rPr>
        <w:t>mano competente</w:t>
      </w:r>
      <w:r w:rsidR="00B75314">
        <w:rPr>
          <w:lang w:val="es-ES"/>
        </w:rPr>
        <w:t>,</w:t>
      </w:r>
      <w:r w:rsidR="000D5DA3" w:rsidRPr="00345D74">
        <w:rPr>
          <w:lang w:val="es-ES"/>
        </w:rPr>
        <w:t xml:space="preserve"> </w:t>
      </w:r>
      <w:r w:rsidR="00B75314">
        <w:rPr>
          <w:lang w:val="es-ES"/>
        </w:rPr>
        <w:t xml:space="preserve">filosofía de mejoramiento continuo </w:t>
      </w:r>
      <w:r w:rsidR="000D5DA3" w:rsidRPr="00345D74">
        <w:rPr>
          <w:lang w:val="es-ES"/>
        </w:rPr>
        <w:t>y  tecnología moderna</w:t>
      </w:r>
      <w:r w:rsidR="0051624B" w:rsidRPr="00345D74">
        <w:rPr>
          <w:lang w:val="es-ES"/>
        </w:rPr>
        <w:t xml:space="preserve"> que nos permite</w:t>
      </w:r>
      <w:r w:rsidR="00B75314">
        <w:rPr>
          <w:lang w:val="es-ES"/>
        </w:rPr>
        <w:t>n</w:t>
      </w:r>
      <w:r w:rsidR="0051624B" w:rsidRPr="00345D74">
        <w:rPr>
          <w:lang w:val="es-ES"/>
        </w:rPr>
        <w:t xml:space="preserve"> </w:t>
      </w:r>
      <w:r w:rsidR="00B75314">
        <w:rPr>
          <w:lang w:val="es-ES"/>
        </w:rPr>
        <w:t>garantizar</w:t>
      </w:r>
      <w:r w:rsidR="0051624B" w:rsidRPr="00345D74">
        <w:rPr>
          <w:lang w:val="es-ES"/>
        </w:rPr>
        <w:t xml:space="preserve"> los má</w:t>
      </w:r>
      <w:r w:rsidR="00780259" w:rsidRPr="00345D74">
        <w:rPr>
          <w:lang w:val="es-ES"/>
        </w:rPr>
        <w:t>s altos estándares de calidad y seguridad del paciente.</w:t>
      </w:r>
    </w:p>
    <w:p w:rsidR="001C184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Pr="00345D74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94232B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VISIÓN</w:t>
      </w:r>
    </w:p>
    <w:p w:rsidR="00092AB5" w:rsidRPr="00345D74" w:rsidRDefault="00092AB5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9450BF" w:rsidRPr="00345D74" w:rsidRDefault="009450BF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Para el año 2015,   la  </w:t>
      </w:r>
      <w:r w:rsidR="00656100"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CLÍNICA</w:t>
      </w: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 DE LO</w:t>
      </w:r>
      <w:r w:rsidR="005475B0">
        <w:rPr>
          <w:rFonts w:ascii="Arial" w:hAnsi="Arial" w:cs="Arial"/>
          <w:bCs/>
          <w:i/>
          <w:iCs/>
          <w:sz w:val="20"/>
          <w:szCs w:val="20"/>
          <w:lang w:val="es-ES"/>
        </w:rPr>
        <w:t>S ANDES  será una IPS reconocida por su calida</w:t>
      </w:r>
      <w:r w:rsidR="000B2419">
        <w:rPr>
          <w:rFonts w:ascii="Arial" w:hAnsi="Arial" w:cs="Arial"/>
          <w:bCs/>
          <w:i/>
          <w:iCs/>
          <w:sz w:val="20"/>
          <w:szCs w:val="20"/>
          <w:lang w:val="es-ES"/>
        </w:rPr>
        <w:t>d en la prestación de servicios</w:t>
      </w: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, mejorará su posición como empresa líder en la prestación de servicios de salud de alta complejidad, y será reconocida como la mejor opción para nuestros clientes internos y externos.</w:t>
      </w:r>
    </w:p>
    <w:p w:rsidR="009450BF" w:rsidRPr="00345D74" w:rsidRDefault="009450BF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9450BF" w:rsidRPr="00345D74" w:rsidRDefault="00092AB5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  “</w:t>
      </w:r>
      <w:r w:rsidR="009450BF"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SEREMOS LA MEJOR IPS DEL CENTRO ORIENTE COLOMBIANO</w:t>
      </w: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”</w:t>
      </w:r>
    </w:p>
    <w:p w:rsidR="00345D74" w:rsidRDefault="00345D74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1527C9" w:rsidRPr="00345D74" w:rsidRDefault="001527C9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7E51B9" w:rsidRDefault="007E51B9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NUESTROS OBJETIVOS ESTRATÉGICOS</w:t>
      </w:r>
    </w:p>
    <w:p w:rsidR="001527C9" w:rsidRPr="00345D74" w:rsidRDefault="001527C9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</w:p>
    <w:p w:rsidR="001527C9" w:rsidRDefault="00DA41DB" w:rsidP="00DA41DB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Asegurar la viabilidad financiera de la IPS</w:t>
      </w:r>
    </w:p>
    <w:p w:rsidR="00DA41DB" w:rsidRDefault="00DA41DB" w:rsidP="00DA41DB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.</w:t>
      </w: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ab/>
      </w:r>
    </w:p>
    <w:p w:rsidR="007E51B9" w:rsidRDefault="007E51B9" w:rsidP="00DA41DB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DA41DB">
        <w:rPr>
          <w:rFonts w:ascii="Arial" w:hAnsi="Arial" w:cs="Arial"/>
          <w:bCs/>
          <w:i/>
          <w:iCs/>
          <w:sz w:val="20"/>
          <w:szCs w:val="20"/>
          <w:lang w:val="es-ES"/>
        </w:rPr>
        <w:t>Mejora continua de  la oferta y calidad de los servicios</w:t>
      </w:r>
      <w:r w:rsidR="00FB12E4" w:rsidRPr="00DA41DB">
        <w:rPr>
          <w:rFonts w:ascii="Arial" w:hAnsi="Arial" w:cs="Arial"/>
          <w:bCs/>
          <w:i/>
          <w:iCs/>
          <w:sz w:val="20"/>
          <w:szCs w:val="20"/>
          <w:lang w:val="es-ES"/>
        </w:rPr>
        <w:t>.</w:t>
      </w:r>
    </w:p>
    <w:p w:rsidR="001527C9" w:rsidRDefault="001527C9" w:rsidP="00DA41DB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DA41DB" w:rsidRDefault="00DA41DB" w:rsidP="00DA41D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Adaptar la empresa a los retos y exigencias del mercado.</w:t>
      </w:r>
    </w:p>
    <w:p w:rsidR="001527C9" w:rsidRPr="00345D74" w:rsidRDefault="001527C9" w:rsidP="00DA41D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1527C9" w:rsidRDefault="00DA41DB" w:rsidP="00DA41DB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Iniciar un proceso de modernización en la gestión administrativa financiera, tecnológica </w:t>
      </w:r>
    </w:p>
    <w:p w:rsidR="00DA41DB" w:rsidRDefault="00DA41DB" w:rsidP="001527C9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  <w:r w:rsidRPr="001527C9">
        <w:rPr>
          <w:rFonts w:ascii="Arial" w:hAnsi="Arial" w:cs="Arial"/>
          <w:bCs/>
          <w:i/>
          <w:iCs/>
          <w:sz w:val="20"/>
          <w:szCs w:val="20"/>
          <w:lang w:val="es-ES"/>
        </w:rPr>
        <w:t>y de prestación de servicios</w:t>
      </w:r>
    </w:p>
    <w:p w:rsidR="001527C9" w:rsidRPr="001527C9" w:rsidRDefault="001527C9" w:rsidP="001527C9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0"/>
          <w:szCs w:val="20"/>
          <w:lang w:val="es-ES"/>
        </w:rPr>
      </w:pPr>
    </w:p>
    <w:p w:rsidR="001C1844" w:rsidRPr="001527C9" w:rsidRDefault="00DA41DB" w:rsidP="001527C9">
      <w:pPr>
        <w:widowControl w:val="0"/>
        <w:numPr>
          <w:ilvl w:val="0"/>
          <w:numId w:val="1"/>
        </w:numPr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bCs/>
          <w:i/>
          <w:iCs/>
          <w:sz w:val="20"/>
          <w:szCs w:val="20"/>
          <w:lang w:val="es-ES"/>
        </w:rPr>
        <w:t>Evaluación y constante mejoramiento del clima organizacional</w:t>
      </w:r>
      <w:r w:rsidR="00656100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 </w:t>
      </w:r>
      <w:r w:rsidR="001527C9">
        <w:rPr>
          <w:rFonts w:ascii="Arial" w:hAnsi="Arial" w:cs="Arial"/>
          <w:bCs/>
          <w:i/>
          <w:iCs/>
          <w:sz w:val="20"/>
          <w:szCs w:val="20"/>
          <w:lang w:val="es-ES"/>
        </w:rPr>
        <w:t xml:space="preserve">y satisfacción del cliente </w:t>
      </w:r>
      <w:r w:rsidRPr="001527C9">
        <w:rPr>
          <w:rFonts w:ascii="Arial" w:hAnsi="Arial" w:cs="Arial"/>
          <w:bCs/>
          <w:i/>
          <w:iCs/>
          <w:sz w:val="20"/>
          <w:szCs w:val="20"/>
          <w:lang w:val="es-ES"/>
        </w:rPr>
        <w:t>interno</w:t>
      </w:r>
      <w:r w:rsidR="001527C9">
        <w:rPr>
          <w:rFonts w:ascii="Arial" w:hAnsi="Arial" w:cs="Arial"/>
          <w:bCs/>
          <w:i/>
          <w:iCs/>
          <w:sz w:val="20"/>
          <w:szCs w:val="20"/>
          <w:lang w:val="es-ES"/>
        </w:rPr>
        <w:t>.</w:t>
      </w:r>
      <w:r w:rsidRPr="001527C9">
        <w:rPr>
          <w:rFonts w:ascii="Arial" w:hAnsi="Arial" w:cs="Arial"/>
          <w:bCs/>
          <w:i/>
          <w:iCs/>
          <w:sz w:val="20"/>
          <w:szCs w:val="20"/>
          <w:lang w:val="es-ES"/>
        </w:rPr>
        <w:br/>
      </w:r>
    </w:p>
    <w:p w:rsidR="001527C9" w:rsidRDefault="001527C9" w:rsidP="001527C9">
      <w:pPr>
        <w:widowControl w:val="0"/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Pr="00345D74" w:rsidRDefault="001527C9" w:rsidP="001527C9">
      <w:pPr>
        <w:widowControl w:val="0"/>
        <w:tabs>
          <w:tab w:val="right" w:pos="8640"/>
        </w:tabs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autoSpaceDE w:val="0"/>
        <w:autoSpaceDN w:val="0"/>
        <w:adjustRightInd w:val="0"/>
        <w:ind w:left="40"/>
        <w:rPr>
          <w:rFonts w:ascii="Arial" w:hAnsi="Arial" w:cs="Arial"/>
          <w:b/>
          <w:i/>
          <w:sz w:val="20"/>
          <w:szCs w:val="20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</w:rPr>
        <w:t>NUESTROS OBJETIVOS</w:t>
      </w:r>
      <w:r w:rsidR="007E51B9" w:rsidRPr="00345D74">
        <w:rPr>
          <w:rFonts w:ascii="Arial" w:hAnsi="Arial" w:cs="Arial"/>
          <w:b/>
          <w:bCs/>
          <w:i/>
          <w:iCs/>
          <w:sz w:val="20"/>
          <w:szCs w:val="20"/>
        </w:rPr>
        <w:t xml:space="preserve"> GENERALES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1C1844" w:rsidRPr="00345D74" w:rsidRDefault="001C1844" w:rsidP="00DF553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Prestar servicios de salud en las áreas médica, quirúrgica, UCI adultos, ayudas diagnósticas, apoyo terapéutico y de urgencias.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Promover la investigación científica con amplio sentido social.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Buscar el desarrollo y el bienestar de todo el recurso humano vinculado a la clínica. </w:t>
      </w:r>
    </w:p>
    <w:p w:rsidR="001C184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006E67" w:rsidRPr="00345D74" w:rsidRDefault="00006E67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Lograr la excelencia en la atención integral del paciente y de su familia.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Crear alternativas para la diversificación de los servicios de salud de la clínica.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>Promover la imagen</w:t>
      </w:r>
      <w:r w:rsidR="009450BF" w:rsidRPr="00345D74">
        <w:rPr>
          <w:rFonts w:ascii="Arial" w:hAnsi="Arial" w:cs="Arial"/>
          <w:i/>
          <w:sz w:val="20"/>
          <w:szCs w:val="20"/>
          <w:lang w:val="es-ES"/>
        </w:rPr>
        <w:t xml:space="preserve"> corporativa</w:t>
      </w: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 de la clínica. </w:t>
      </w:r>
    </w:p>
    <w:p w:rsidR="004C68AE" w:rsidRDefault="00345D74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lang w:val="es-CO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br/>
      </w:r>
    </w:p>
    <w:p w:rsidR="001C1844" w:rsidRDefault="00345D74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lang w:val="es-CO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CO"/>
        </w:rPr>
        <w:br/>
      </w:r>
      <w:r w:rsidR="001C1844" w:rsidRPr="00345D74">
        <w:rPr>
          <w:rFonts w:ascii="Arial" w:hAnsi="Arial" w:cs="Arial"/>
          <w:b/>
          <w:bCs/>
          <w:i/>
          <w:iCs/>
          <w:sz w:val="20"/>
          <w:szCs w:val="20"/>
          <w:lang w:val="es-CO"/>
        </w:rPr>
        <w:t>NUESTROS PRINCIPIOS FUNDAMENTALES</w:t>
      </w:r>
    </w:p>
    <w:p w:rsidR="00656100" w:rsidRPr="00345D74" w:rsidRDefault="00656100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  <w:lang w:val="es-CO"/>
        </w:rPr>
      </w:pP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CO"/>
        </w:rPr>
      </w:pPr>
    </w:p>
    <w:p w:rsidR="001C1844" w:rsidRPr="00345D74" w:rsidRDefault="001C1844" w:rsidP="00DF5535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El respeto a la dignidad de la persona humana.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La ciencia al servicio del hombre.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El trabajo como un servicio.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La calidad en la prestación del servicio. </w:t>
      </w:r>
    </w:p>
    <w:p w:rsidR="001C184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527C9" w:rsidRPr="00345D74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</w:rPr>
        <w:t>NUESTROS VALORES ESENCIALES</w:t>
      </w:r>
    </w:p>
    <w:p w:rsidR="001C184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1527C9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1527C9" w:rsidRPr="00345D74" w:rsidRDefault="001527C9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1C1844" w:rsidRPr="00345D74" w:rsidRDefault="001C1844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345D74">
        <w:rPr>
          <w:rFonts w:ascii="Arial" w:hAnsi="Arial" w:cs="Arial"/>
          <w:i/>
          <w:sz w:val="20"/>
          <w:szCs w:val="20"/>
          <w:lang w:val="es-ES"/>
        </w:rPr>
        <w:t xml:space="preserve">El paciente y su familia.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es-ES"/>
        </w:rPr>
      </w:pPr>
    </w:p>
    <w:p w:rsidR="001C1844" w:rsidRPr="00345D74" w:rsidRDefault="001C1844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 w:rsidRPr="00345D74">
        <w:rPr>
          <w:rFonts w:ascii="Arial" w:hAnsi="Arial" w:cs="Arial"/>
          <w:i/>
          <w:sz w:val="20"/>
          <w:szCs w:val="20"/>
        </w:rPr>
        <w:t>Nuestra</w:t>
      </w:r>
      <w:r w:rsidR="00656100">
        <w:rPr>
          <w:rFonts w:ascii="Arial" w:hAnsi="Arial" w:cs="Arial"/>
          <w:i/>
          <w:sz w:val="20"/>
          <w:szCs w:val="20"/>
        </w:rPr>
        <w:t xml:space="preserve"> </w:t>
      </w:r>
      <w:r w:rsidRPr="00345D74">
        <w:rPr>
          <w:rFonts w:ascii="Arial" w:hAnsi="Arial" w:cs="Arial"/>
          <w:i/>
          <w:sz w:val="20"/>
          <w:szCs w:val="20"/>
        </w:rPr>
        <w:t xml:space="preserve">gente. 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1C1844" w:rsidRPr="00345D74" w:rsidRDefault="001C1844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 w:rsidRPr="00345D74">
        <w:rPr>
          <w:rFonts w:ascii="Arial" w:hAnsi="Arial" w:cs="Arial"/>
          <w:i/>
          <w:sz w:val="20"/>
          <w:szCs w:val="20"/>
        </w:rPr>
        <w:t>Ciencia y tecnología</w:t>
      </w:r>
    </w:p>
    <w:p w:rsidR="001C1844" w:rsidRPr="00345D74" w:rsidRDefault="001C1844" w:rsidP="00DF5535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9C788D" w:rsidRDefault="009C788D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Calidad</w:t>
      </w: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9C788D" w:rsidRDefault="009C788D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Solidaridad</w:t>
      </w: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9C788D" w:rsidRDefault="009C788D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Respeto</w:t>
      </w: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9C788D" w:rsidRDefault="009C788D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Honestidad</w:t>
      </w: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9C788D" w:rsidRDefault="009C788D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Responsabilidad</w:t>
      </w: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9C788D" w:rsidRDefault="009C788D" w:rsidP="00DF5535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Competitividad</w:t>
      </w: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9C788D" w:rsidRDefault="009C788D" w:rsidP="009C788D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rFonts w:ascii="Arial" w:hAnsi="Arial" w:cs="Arial"/>
          <w:i/>
          <w:sz w:val="20"/>
          <w:szCs w:val="20"/>
        </w:rPr>
      </w:pPr>
    </w:p>
    <w:p w:rsidR="009C788D" w:rsidRDefault="009C788D" w:rsidP="009C788D">
      <w:pPr>
        <w:pStyle w:val="Prrafodelista"/>
        <w:rPr>
          <w:rFonts w:ascii="Arial" w:hAnsi="Arial" w:cs="Arial"/>
          <w:i/>
          <w:sz w:val="20"/>
          <w:szCs w:val="20"/>
        </w:rPr>
      </w:pPr>
    </w:p>
    <w:p w:rsidR="001C1844" w:rsidRPr="00345D74" w:rsidRDefault="001C1844" w:rsidP="009C788D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rFonts w:ascii="Arial" w:hAnsi="Arial" w:cs="Arial"/>
          <w:i/>
          <w:sz w:val="20"/>
          <w:szCs w:val="20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  <w:sectPr w:rsidR="001C1844" w:rsidRPr="00345D74" w:rsidSect="00911A45">
          <w:headerReference w:type="default" r:id="rId13"/>
          <w:footerReference w:type="default" r:id="rId14"/>
          <w:pgSz w:w="12240" w:h="15840"/>
          <w:pgMar w:top="681" w:right="1530" w:bottom="953" w:left="2160" w:header="720" w:footer="720" w:gutter="0"/>
          <w:cols w:space="720" w:equalWidth="0">
            <w:col w:w="8550"/>
          </w:cols>
          <w:noEndnote/>
          <w:titlePg/>
          <w:docGrid w:linePitch="326"/>
        </w:sectPr>
      </w:pPr>
    </w:p>
    <w:p w:rsidR="00DD759A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lastRenderedPageBreak/>
        <w:t xml:space="preserve">TALENTO HUMANO QUE </w:t>
      </w:r>
      <w:r w:rsidR="0094232B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ATENDERÁ</w:t>
      </w: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 CUALQUIER SOLICITUD</w:t>
      </w:r>
    </w:p>
    <w:p w:rsidR="005C7373" w:rsidRPr="00345D74" w:rsidRDefault="005C7373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1.    GERENTE GENERAL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15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>Dr. G</w:t>
      </w:r>
      <w:r>
        <w:rPr>
          <w:rFonts w:ascii="Arial" w:hAnsi="Arial" w:cs="Arial"/>
          <w:sz w:val="20"/>
          <w:szCs w:val="20"/>
          <w:lang w:val="es-ES"/>
        </w:rPr>
        <w:t>IO</w:t>
      </w:r>
      <w:r w:rsidRPr="00345D74">
        <w:rPr>
          <w:rFonts w:ascii="Arial" w:hAnsi="Arial" w:cs="Arial"/>
          <w:sz w:val="20"/>
          <w:szCs w:val="20"/>
          <w:lang w:val="es-ES"/>
        </w:rPr>
        <w:t>VAN</w:t>
      </w:r>
      <w:r>
        <w:rPr>
          <w:rFonts w:ascii="Arial" w:hAnsi="Arial" w:cs="Arial"/>
          <w:sz w:val="20"/>
          <w:szCs w:val="20"/>
          <w:lang w:val="es-ES"/>
        </w:rPr>
        <w:t>NI</w:t>
      </w:r>
      <w:r w:rsidRPr="00345D74">
        <w:rPr>
          <w:rFonts w:ascii="Arial" w:hAnsi="Arial" w:cs="Arial"/>
          <w:sz w:val="20"/>
          <w:szCs w:val="20"/>
          <w:lang w:val="es-ES"/>
        </w:rPr>
        <w:t xml:space="preserve"> SALAMANCA MOJICA</w:t>
      </w:r>
    </w:p>
    <w:p w:rsidR="00DD759A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3102565633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clinicadelosandesips@gmail.com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       2.   </w:t>
      </w:r>
      <w:r w:rsidRPr="00345D74">
        <w:rPr>
          <w:rFonts w:ascii="Arial" w:hAnsi="Arial" w:cs="Arial"/>
          <w:b/>
          <w:sz w:val="20"/>
          <w:szCs w:val="20"/>
          <w:lang w:val="es-ES"/>
        </w:rPr>
        <w:t>GERENTE ADMINISTRATIVO</w:t>
      </w:r>
    </w:p>
    <w:p w:rsidR="00DD759A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                        Dr. OSCAR GALVES MATEUS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3208544499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oscarsalud5@hotmail.com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DD759A" w:rsidRPr="003D4B6D" w:rsidRDefault="00DD759A" w:rsidP="00DD759A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D4B6D" w:rsidRDefault="00DD759A" w:rsidP="00DD759A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3E1201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3</w:t>
      </w:r>
      <w:r w:rsidR="00DD759A" w:rsidRPr="00DD759A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.    </w:t>
      </w:r>
      <w:r w:rsidR="00DD759A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AUDITOR MEDICO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15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>Dr. ENRIQUE ZAMBRANO BADILLO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3124330346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auditoria@clinicadelosandes.com</w:t>
      </w:r>
    </w:p>
    <w:p w:rsidR="00DD759A" w:rsidRDefault="00DD759A" w:rsidP="00DD759A">
      <w:pPr>
        <w:widowControl w:val="0"/>
        <w:autoSpaceDE w:val="0"/>
        <w:autoSpaceDN w:val="0"/>
        <w:adjustRightInd w:val="0"/>
        <w:spacing w:line="257" w:lineRule="exact"/>
        <w:rPr>
          <w:rFonts w:ascii="Arial" w:hAnsi="Arial" w:cs="Arial"/>
          <w:sz w:val="20"/>
          <w:szCs w:val="20"/>
          <w:lang w:val="es-ES"/>
        </w:rPr>
      </w:pPr>
    </w:p>
    <w:p w:rsidR="00DD759A" w:rsidRDefault="00DD759A" w:rsidP="00DD759A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5516B7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4</w:t>
      </w:r>
      <w:r w:rsidR="00DD759A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.  OFICINA DE  CALIDAD: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14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14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 w:rsidP="00DD759A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Dr. EDUARDO </w:t>
      </w:r>
      <w:r w:rsidR="0094232B" w:rsidRPr="00345D74">
        <w:rPr>
          <w:rFonts w:ascii="Arial" w:hAnsi="Arial" w:cs="Arial"/>
          <w:sz w:val="20"/>
          <w:szCs w:val="20"/>
          <w:lang w:val="es-ES"/>
        </w:rPr>
        <w:t>RODRÍGUEZ</w:t>
      </w:r>
      <w:r>
        <w:rPr>
          <w:rFonts w:ascii="Arial" w:hAnsi="Arial" w:cs="Arial"/>
          <w:sz w:val="20"/>
          <w:szCs w:val="20"/>
          <w:lang w:val="es-ES"/>
        </w:rPr>
        <w:t xml:space="preserve"> BLANCO</w:t>
      </w:r>
    </w:p>
    <w:p w:rsidR="00DD759A" w:rsidRDefault="00DD759A" w:rsidP="00DD759A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3203067490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medicoaud@gmail.com</w:t>
      </w:r>
    </w:p>
    <w:p w:rsidR="00DD759A" w:rsidRDefault="00DD759A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</w:p>
    <w:p w:rsidR="00DD759A" w:rsidRDefault="00DD759A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</w:p>
    <w:p w:rsidR="005516B7" w:rsidRDefault="005516B7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</w:p>
    <w:p w:rsidR="005516B7" w:rsidRPr="00345D74" w:rsidRDefault="005516B7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sz w:val="20"/>
          <w:szCs w:val="20"/>
          <w:lang w:val="es-ES"/>
        </w:rPr>
      </w:pPr>
    </w:p>
    <w:p w:rsidR="00DD759A" w:rsidRPr="00345D74" w:rsidRDefault="005516B7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5</w:t>
      </w:r>
      <w:r w:rsidR="00DD759A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. OFICINA DE </w:t>
      </w:r>
      <w:r w:rsidR="00656100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ATENCIÓN</w:t>
      </w:r>
      <w:r w:rsidR="00DD759A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 AL USUARIO (SIAU)</w:t>
      </w:r>
    </w:p>
    <w:p w:rsidR="00DD759A" w:rsidRPr="005079CC" w:rsidRDefault="00DD759A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 w:rsidR="006C29E0" w:rsidRPr="005079CC">
        <w:rPr>
          <w:rFonts w:ascii="Arial" w:hAnsi="Arial" w:cs="Arial"/>
          <w:sz w:val="20"/>
          <w:szCs w:val="20"/>
        </w:rPr>
        <w:t>DIANA LIZETH</w:t>
      </w:r>
      <w:r w:rsidR="005C7373" w:rsidRPr="005079CC">
        <w:rPr>
          <w:rFonts w:ascii="Arial" w:hAnsi="Arial" w:cs="Arial"/>
          <w:sz w:val="20"/>
          <w:szCs w:val="20"/>
        </w:rPr>
        <w:t xml:space="preserve"> PATIÑO MATEUS</w:t>
      </w:r>
    </w:p>
    <w:p w:rsidR="00DD759A" w:rsidRPr="005079CC" w:rsidRDefault="005079CC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</w:rPr>
      </w:pPr>
      <w:r w:rsidRPr="005079CC">
        <w:rPr>
          <w:rFonts w:ascii="Arial" w:hAnsi="Arial" w:cs="Arial"/>
          <w:sz w:val="20"/>
          <w:szCs w:val="20"/>
        </w:rPr>
        <w:t xml:space="preserve">                    </w:t>
      </w:r>
      <w:r w:rsidR="005C7373" w:rsidRPr="005079CC">
        <w:rPr>
          <w:rFonts w:ascii="Arial" w:hAnsi="Arial" w:cs="Arial"/>
          <w:sz w:val="20"/>
          <w:szCs w:val="20"/>
        </w:rPr>
        <w:t>744-60-60 EXT 160</w:t>
      </w:r>
    </w:p>
    <w:p w:rsidR="00DD759A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 w:rsidRPr="005079CC">
        <w:rPr>
          <w:rFonts w:ascii="Arial" w:hAnsi="Arial" w:cs="Arial"/>
          <w:sz w:val="20"/>
          <w:szCs w:val="20"/>
        </w:rPr>
        <w:t xml:space="preserve">                           </w:t>
      </w:r>
      <w:r>
        <w:rPr>
          <w:rFonts w:ascii="Arial" w:hAnsi="Arial" w:cs="Arial"/>
          <w:sz w:val="20"/>
          <w:szCs w:val="20"/>
          <w:lang w:val="es-ES"/>
        </w:rPr>
        <w:t>trabajosocial@clinicadelosandes.com</w:t>
      </w:r>
    </w:p>
    <w:p w:rsidR="00DD759A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5516B7" w:rsidRDefault="005516B7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5516B7" w:rsidRDefault="005516B7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5516B7" w:rsidRPr="00345D74" w:rsidRDefault="005516B7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DD759A" w:rsidRDefault="00DD759A" w:rsidP="00DD759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5516B7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6</w:t>
      </w:r>
      <w:r w:rsidR="00DD759A"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. </w:t>
      </w:r>
      <w:r w:rsidR="00656100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RECEPCIÓN</w:t>
      </w:r>
      <w:r w:rsidR="00DD759A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 CITAS MEDICAS </w:t>
      </w:r>
    </w:p>
    <w:p w:rsidR="00DD759A" w:rsidRDefault="00D52FB9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 w:rsidR="00656100">
        <w:rPr>
          <w:rFonts w:ascii="Arial" w:hAnsi="Arial" w:cs="Arial"/>
          <w:sz w:val="20"/>
          <w:szCs w:val="20"/>
          <w:lang w:val="es-ES"/>
        </w:rPr>
        <w:t>MÓNICA</w:t>
      </w:r>
      <w:r>
        <w:rPr>
          <w:rFonts w:ascii="Arial" w:hAnsi="Arial" w:cs="Arial"/>
          <w:sz w:val="20"/>
          <w:szCs w:val="20"/>
          <w:lang w:val="es-ES"/>
        </w:rPr>
        <w:t xml:space="preserve"> PATRICIA </w:t>
      </w:r>
      <w:r w:rsidR="00656100">
        <w:rPr>
          <w:rFonts w:ascii="Arial" w:hAnsi="Arial" w:cs="Arial"/>
          <w:sz w:val="20"/>
          <w:szCs w:val="20"/>
          <w:lang w:val="es-ES"/>
        </w:rPr>
        <w:t>SEPÚLVEDA</w:t>
      </w:r>
      <w:r>
        <w:rPr>
          <w:rFonts w:ascii="Arial" w:hAnsi="Arial" w:cs="Arial"/>
          <w:sz w:val="20"/>
          <w:szCs w:val="20"/>
          <w:lang w:val="es-ES"/>
        </w:rPr>
        <w:t xml:space="preserve"> DAZA</w:t>
      </w:r>
    </w:p>
    <w:p w:rsidR="00DD759A" w:rsidRPr="00345D74" w:rsidRDefault="00B46B5C" w:rsidP="00DD759A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3124330338</w:t>
      </w:r>
      <w:r w:rsidR="00DD759A">
        <w:rPr>
          <w:rFonts w:ascii="Arial" w:hAnsi="Arial" w:cs="Arial"/>
          <w:sz w:val="20"/>
          <w:szCs w:val="20"/>
          <w:lang w:val="es-ES"/>
        </w:rPr>
        <w:t xml:space="preserve"> // 7446060 </w:t>
      </w:r>
      <w:r w:rsidR="0094232B">
        <w:rPr>
          <w:rFonts w:ascii="Arial" w:hAnsi="Arial" w:cs="Arial"/>
          <w:sz w:val="20"/>
          <w:szCs w:val="20"/>
          <w:lang w:val="es-ES"/>
        </w:rPr>
        <w:t>EXT.</w:t>
      </w:r>
      <w:r w:rsidR="00DD759A">
        <w:rPr>
          <w:rFonts w:ascii="Arial" w:hAnsi="Arial" w:cs="Arial"/>
          <w:sz w:val="20"/>
          <w:szCs w:val="20"/>
          <w:lang w:val="es-ES"/>
        </w:rPr>
        <w:t xml:space="preserve"> 152</w:t>
      </w:r>
    </w:p>
    <w:p w:rsidR="00DD759A" w:rsidRPr="00345D74" w:rsidRDefault="00DD759A" w:rsidP="00DD759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ayudasdiagnosticas@clinicadelosandes.com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1C184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925DE3" w:rsidRDefault="00925DE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925DE3" w:rsidRDefault="00925DE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925DE3" w:rsidRDefault="00925DE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5516B7" w:rsidRDefault="005516B7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DD759A" w:rsidRPr="00345D74" w:rsidRDefault="00DD759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NUESTROS SERVICIOS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263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>Los recursos con los que cuenta la clínica le permiten cubrir los siguientes programas: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265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9" w:lineRule="auto"/>
        <w:ind w:hanging="366"/>
        <w:jc w:val="both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PLAN OBLIGATORIO DE SALUD DEL </w:t>
      </w:r>
      <w:r w:rsidR="00656100" w:rsidRPr="00345D74">
        <w:rPr>
          <w:rFonts w:ascii="Arial" w:hAnsi="Arial" w:cs="Arial"/>
          <w:sz w:val="20"/>
          <w:szCs w:val="20"/>
          <w:lang w:val="es-ES"/>
        </w:rPr>
        <w:t>RÉGIMEN</w:t>
      </w:r>
      <w:r w:rsidRPr="00345D74">
        <w:rPr>
          <w:rFonts w:ascii="Arial" w:hAnsi="Arial" w:cs="Arial"/>
          <w:sz w:val="20"/>
          <w:szCs w:val="20"/>
          <w:lang w:val="es-ES"/>
        </w:rPr>
        <w:t xml:space="preserve"> CONTRIBUTIVO (POS</w:t>
      </w:r>
      <w:r w:rsidRPr="00345D74">
        <w:rPr>
          <w:rFonts w:ascii="Arial" w:eastAsia="DHPGothic-EB" w:hAnsi="Arial" w:cs="Arial"/>
          <w:sz w:val="20"/>
          <w:szCs w:val="20"/>
          <w:lang w:val="es-ES"/>
        </w:rPr>
        <w:t>‐</w:t>
      </w:r>
      <w:r w:rsidRPr="00345D74">
        <w:rPr>
          <w:rFonts w:ascii="Arial" w:hAnsi="Arial" w:cs="Arial"/>
          <w:sz w:val="20"/>
          <w:szCs w:val="20"/>
          <w:lang w:val="es-ES"/>
        </w:rPr>
        <w:t xml:space="preserve">C) 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3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9" w:lineRule="auto"/>
        <w:ind w:hanging="366"/>
        <w:jc w:val="both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PLAN OBLIGATORIO DE SALUD DEL </w:t>
      </w:r>
      <w:r w:rsidR="00656100" w:rsidRPr="00345D74">
        <w:rPr>
          <w:rFonts w:ascii="Arial" w:hAnsi="Arial" w:cs="Arial"/>
          <w:sz w:val="20"/>
          <w:szCs w:val="20"/>
          <w:lang w:val="es-ES"/>
        </w:rPr>
        <w:t>RÉGIMEN</w:t>
      </w:r>
      <w:r w:rsidRPr="00345D74">
        <w:rPr>
          <w:rFonts w:ascii="Arial" w:hAnsi="Arial" w:cs="Arial"/>
          <w:sz w:val="20"/>
          <w:szCs w:val="20"/>
          <w:lang w:val="es-ES"/>
        </w:rPr>
        <w:t xml:space="preserve"> SUBSIDIADO (POS</w:t>
      </w:r>
      <w:r w:rsidRPr="00345D74">
        <w:rPr>
          <w:rFonts w:ascii="Arial" w:eastAsia="DHPGothic-EB" w:hAnsi="Arial" w:cs="Arial"/>
          <w:sz w:val="20"/>
          <w:szCs w:val="20"/>
          <w:lang w:val="es-ES"/>
        </w:rPr>
        <w:t>‐</w:t>
      </w:r>
      <w:r w:rsidRPr="00345D74">
        <w:rPr>
          <w:rFonts w:ascii="Arial" w:hAnsi="Arial" w:cs="Arial"/>
          <w:sz w:val="20"/>
          <w:szCs w:val="20"/>
          <w:lang w:val="es-ES"/>
        </w:rPr>
        <w:t xml:space="preserve">S) 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7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PLANES DE </w:t>
      </w:r>
      <w:r w:rsidR="00656100" w:rsidRPr="00345D74">
        <w:rPr>
          <w:rFonts w:ascii="Arial" w:hAnsi="Arial" w:cs="Arial"/>
          <w:sz w:val="20"/>
          <w:szCs w:val="20"/>
          <w:lang w:val="es-ES"/>
        </w:rPr>
        <w:t>ATENCIÓN</w:t>
      </w:r>
      <w:r w:rsidRPr="00345D74">
        <w:rPr>
          <w:rFonts w:ascii="Arial" w:hAnsi="Arial" w:cs="Arial"/>
          <w:sz w:val="20"/>
          <w:szCs w:val="20"/>
          <w:lang w:val="es-ES"/>
        </w:rPr>
        <w:t xml:space="preserve"> COMPLEMENTARIA EN SALUD (PACS) 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9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656100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>ATENCIÓN</w:t>
      </w:r>
      <w:r w:rsidR="001C1844" w:rsidRPr="00345D74">
        <w:rPr>
          <w:rFonts w:ascii="Arial" w:hAnsi="Arial" w:cs="Arial"/>
          <w:sz w:val="20"/>
          <w:szCs w:val="20"/>
          <w:lang w:val="es-ES"/>
        </w:rPr>
        <w:t xml:space="preserve"> DE ACCIDENTES DE TRANSITO (SOAT) 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9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sz w:val="20"/>
          <w:szCs w:val="20"/>
        </w:rPr>
      </w:pPr>
      <w:r w:rsidRPr="00345D74">
        <w:rPr>
          <w:rFonts w:ascii="Arial" w:hAnsi="Arial" w:cs="Arial"/>
          <w:sz w:val="20"/>
          <w:szCs w:val="20"/>
        </w:rPr>
        <w:t xml:space="preserve">MEDICINA PREPAGADA 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9" w:lineRule="exact"/>
        <w:rPr>
          <w:rFonts w:ascii="Arial" w:hAnsi="Arial" w:cs="Arial"/>
          <w:sz w:val="20"/>
          <w:szCs w:val="20"/>
        </w:rPr>
      </w:pPr>
    </w:p>
    <w:p w:rsidR="001C1844" w:rsidRPr="00345D74" w:rsidRDefault="001C18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hanging="366"/>
        <w:jc w:val="both"/>
        <w:rPr>
          <w:rFonts w:ascii="Arial" w:hAnsi="Arial" w:cs="Arial"/>
          <w:sz w:val="20"/>
          <w:szCs w:val="20"/>
        </w:rPr>
      </w:pPr>
      <w:r w:rsidRPr="00345D74">
        <w:rPr>
          <w:rFonts w:ascii="Arial" w:hAnsi="Arial" w:cs="Arial"/>
          <w:sz w:val="20"/>
          <w:szCs w:val="20"/>
        </w:rPr>
        <w:t xml:space="preserve">REGIMENES ESPECIALES DE SALUD 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sz w:val="20"/>
          <w:szCs w:val="20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45D74">
        <w:rPr>
          <w:rFonts w:ascii="Arial" w:hAnsi="Arial" w:cs="Arial"/>
          <w:sz w:val="20"/>
          <w:szCs w:val="20"/>
        </w:rPr>
        <w:t>Estos</w:t>
      </w:r>
      <w:r w:rsidR="00656100">
        <w:rPr>
          <w:rFonts w:ascii="Arial" w:hAnsi="Arial" w:cs="Arial"/>
          <w:sz w:val="20"/>
          <w:szCs w:val="20"/>
        </w:rPr>
        <w:t xml:space="preserve"> </w:t>
      </w:r>
      <w:r w:rsidRPr="00345D74">
        <w:rPr>
          <w:rFonts w:ascii="Arial" w:hAnsi="Arial" w:cs="Arial"/>
          <w:sz w:val="20"/>
          <w:szCs w:val="20"/>
        </w:rPr>
        <w:t>servicios</w:t>
      </w:r>
      <w:r w:rsidR="00656100">
        <w:rPr>
          <w:rFonts w:ascii="Arial" w:hAnsi="Arial" w:cs="Arial"/>
          <w:sz w:val="20"/>
          <w:szCs w:val="20"/>
        </w:rPr>
        <w:t xml:space="preserve"> </w:t>
      </w:r>
      <w:r w:rsidRPr="00345D74">
        <w:rPr>
          <w:rFonts w:ascii="Arial" w:hAnsi="Arial" w:cs="Arial"/>
          <w:sz w:val="20"/>
          <w:szCs w:val="20"/>
        </w:rPr>
        <w:t>incluyen: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302" w:lineRule="exact"/>
        <w:rPr>
          <w:rFonts w:ascii="Arial" w:hAnsi="Arial" w:cs="Arial"/>
          <w:sz w:val="20"/>
          <w:szCs w:val="20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45D74">
        <w:rPr>
          <w:rFonts w:ascii="Arial" w:hAnsi="Arial" w:cs="Arial"/>
          <w:b/>
          <w:bCs/>
          <w:i/>
          <w:iCs/>
          <w:sz w:val="20"/>
          <w:szCs w:val="20"/>
        </w:rPr>
        <w:t>CONSULTA EXTERNA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258" w:lineRule="exact"/>
        <w:rPr>
          <w:rFonts w:ascii="Arial" w:hAnsi="Arial" w:cs="Arial"/>
          <w:sz w:val="20"/>
          <w:szCs w:val="20"/>
        </w:rPr>
      </w:pPr>
    </w:p>
    <w:p w:rsidR="001C1844" w:rsidRPr="00345D74" w:rsidRDefault="001C1844">
      <w:pPr>
        <w:widowControl w:val="0"/>
        <w:overflowPunct w:val="0"/>
        <w:autoSpaceDE w:val="0"/>
        <w:autoSpaceDN w:val="0"/>
        <w:adjustRightInd w:val="0"/>
        <w:spacing w:line="279" w:lineRule="auto"/>
        <w:rPr>
          <w:rFonts w:ascii="Arial" w:hAnsi="Arial" w:cs="Arial"/>
          <w:sz w:val="20"/>
          <w:szCs w:val="20"/>
          <w:lang w:val="es-ES"/>
        </w:rPr>
      </w:pPr>
      <w:r w:rsidRPr="00345D74">
        <w:rPr>
          <w:rFonts w:ascii="Arial" w:hAnsi="Arial" w:cs="Arial"/>
          <w:sz w:val="20"/>
          <w:szCs w:val="20"/>
          <w:lang w:val="es-ES"/>
        </w:rPr>
        <w:t xml:space="preserve">Este servicio funciona en la parte frontal del edificio, desde el primero hasta el quinto piso, en el siguiente </w:t>
      </w:r>
      <w:r w:rsidRPr="00345D74">
        <w:rPr>
          <w:rFonts w:ascii="Arial" w:hAnsi="Arial" w:cs="Arial"/>
          <w:b/>
          <w:bCs/>
          <w:sz w:val="20"/>
          <w:szCs w:val="20"/>
          <w:lang w:val="es-ES"/>
        </w:rPr>
        <w:t>horario:</w:t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197" w:lineRule="exact"/>
        <w:rPr>
          <w:rFonts w:ascii="Arial" w:hAnsi="Arial" w:cs="Arial"/>
          <w:sz w:val="20"/>
          <w:szCs w:val="20"/>
          <w:lang w:val="es-ES"/>
        </w:rPr>
      </w:pPr>
    </w:p>
    <w:p w:rsidR="001C1844" w:rsidRDefault="00486165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LUNES A VIERNES: DE 7AM A 6</w:t>
      </w:r>
      <w:r w:rsidR="001C1844" w:rsidRPr="00345D74">
        <w:rPr>
          <w:rFonts w:ascii="Arial" w:hAnsi="Arial" w:cs="Arial"/>
          <w:sz w:val="20"/>
          <w:szCs w:val="20"/>
          <w:lang w:val="es-ES"/>
        </w:rPr>
        <w:t xml:space="preserve"> PM.</w:t>
      </w:r>
    </w:p>
    <w:p w:rsidR="00DD75B1" w:rsidRDefault="00DD75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  <w:lang w:val="es-ES"/>
        </w:rPr>
      </w:pPr>
    </w:p>
    <w:p w:rsidR="00DD75B1" w:rsidRDefault="00DD75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  <w:lang w:val="es-ES"/>
        </w:rPr>
      </w:pPr>
    </w:p>
    <w:p w:rsidR="00DD75B1" w:rsidRDefault="00DD75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  <w:lang w:val="es-ES"/>
        </w:rPr>
      </w:pPr>
    </w:p>
    <w:p w:rsidR="00DD75B1" w:rsidRDefault="00DD75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  <w:lang w:val="es-ES"/>
        </w:rPr>
      </w:pPr>
    </w:p>
    <w:p w:rsidR="00DD75B1" w:rsidRPr="00345D74" w:rsidRDefault="00DD75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486400" cy="3086100"/>
            <wp:effectExtent l="0" t="0" r="0" b="0"/>
            <wp:docPr id="8" name="Imagen 8" descr="C:\Users\DR.GALVES\Desktop\fotos clinica\20141120_14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GALVES\Desktop\fotos clinica\20141120_145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15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 w:rsidP="00486165">
      <w:pPr>
        <w:widowControl w:val="0"/>
        <w:tabs>
          <w:tab w:val="left" w:pos="21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DD75B1" w:rsidRDefault="00DD75B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DD75B1" w:rsidRDefault="00DD75B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DD75B1" w:rsidRDefault="00DD75B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4E23D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474980</wp:posOffset>
            </wp:positionH>
            <wp:positionV relativeFrom="paragraph">
              <wp:posOffset>344805</wp:posOffset>
            </wp:positionV>
            <wp:extent cx="4343400" cy="2742565"/>
            <wp:effectExtent l="1905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844" w:rsidRPr="00345D7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1C1844" w:rsidRPr="00345D74" w:rsidRDefault="001C184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sectPr w:rsidR="001C1844" w:rsidRPr="00345D74" w:rsidSect="00B46B12">
      <w:pgSz w:w="12240" w:h="15840"/>
      <w:pgMar w:top="681" w:right="1440" w:bottom="953" w:left="216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645" w:rsidRDefault="00557645" w:rsidP="0051624B">
      <w:r>
        <w:separator/>
      </w:r>
    </w:p>
  </w:endnote>
  <w:endnote w:type="continuationSeparator" w:id="1">
    <w:p w:rsidR="00557645" w:rsidRDefault="00557645" w:rsidP="00516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HPGothic-EB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100" w:rsidRPr="00911A45" w:rsidRDefault="00BA7BF5" w:rsidP="00FA43B0">
    <w:pPr>
      <w:pStyle w:val="Piedepgina"/>
      <w:ind w:left="-1440"/>
      <w:jc w:val="center"/>
      <w:rPr>
        <w:lang w:val="es-CO"/>
      </w:rPr>
    </w:pPr>
    <w:r>
      <w:rPr>
        <w:lang w:val="es-ES"/>
      </w:rPr>
      <w:br/>
      <w:t>Portafolio de servicios 2015</w:t>
    </w:r>
  </w:p>
  <w:p w:rsidR="00656100" w:rsidRPr="00911A45" w:rsidRDefault="00656100">
    <w:pPr>
      <w:pStyle w:val="Piedepgina"/>
      <w:rPr>
        <w:lang w:val="es-C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645" w:rsidRDefault="00557645" w:rsidP="0051624B">
      <w:r>
        <w:separator/>
      </w:r>
    </w:p>
  </w:footnote>
  <w:footnote w:type="continuationSeparator" w:id="1">
    <w:p w:rsidR="00557645" w:rsidRDefault="00557645" w:rsidP="005162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100" w:rsidRPr="002F0F05" w:rsidRDefault="00656100" w:rsidP="002A77CD">
    <w:pPr>
      <w:widowControl w:val="0"/>
      <w:tabs>
        <w:tab w:val="left" w:pos="2250"/>
        <w:tab w:val="left" w:pos="2880"/>
      </w:tabs>
      <w:autoSpaceDE w:val="0"/>
      <w:autoSpaceDN w:val="0"/>
      <w:adjustRightInd w:val="0"/>
      <w:ind w:left="-2970" w:firstLine="1530"/>
      <w:jc w:val="center"/>
      <w:rPr>
        <w:lang w:val="es-ES"/>
      </w:rPr>
    </w:pPr>
    <w:r w:rsidRPr="002F0F05">
      <w:rPr>
        <w:b/>
        <w:bCs/>
        <w:i/>
        <w:iCs/>
        <w:color w:val="808080"/>
        <w:sz w:val="40"/>
        <w:szCs w:val="40"/>
        <w:lang w:val="es-ES"/>
      </w:rPr>
      <w:t>Clínica de Los Andes IPS</w:t>
    </w:r>
  </w:p>
  <w:p w:rsidR="00656100" w:rsidRPr="002F0F05" w:rsidRDefault="00656100" w:rsidP="002A77CD">
    <w:pPr>
      <w:widowControl w:val="0"/>
      <w:autoSpaceDE w:val="0"/>
      <w:autoSpaceDN w:val="0"/>
      <w:adjustRightInd w:val="0"/>
      <w:spacing w:line="24" w:lineRule="exact"/>
      <w:jc w:val="center"/>
      <w:rPr>
        <w:lang w:val="es-ES"/>
      </w:rPr>
    </w:pPr>
  </w:p>
  <w:p w:rsidR="00656100" w:rsidRPr="002F0F05" w:rsidRDefault="00656100" w:rsidP="002A77CD">
    <w:pPr>
      <w:widowControl w:val="0"/>
      <w:tabs>
        <w:tab w:val="left" w:pos="0"/>
        <w:tab w:val="left" w:pos="450"/>
        <w:tab w:val="left" w:pos="990"/>
        <w:tab w:val="left" w:pos="2430"/>
      </w:tabs>
      <w:autoSpaceDE w:val="0"/>
      <w:autoSpaceDN w:val="0"/>
      <w:adjustRightInd w:val="0"/>
      <w:ind w:left="1260" w:hanging="2700"/>
      <w:jc w:val="center"/>
      <w:rPr>
        <w:lang w:val="es-ES"/>
      </w:rPr>
    </w:pPr>
    <w:r w:rsidRPr="002F0F05">
      <w:rPr>
        <w:color w:val="808080"/>
        <w:sz w:val="16"/>
        <w:szCs w:val="16"/>
        <w:lang w:val="es-ES"/>
      </w:rPr>
      <w:t>Transversal 11 No 30-61 Tunja  PBX (8) 744-6060 Fax (8) 744-2730</w:t>
    </w:r>
  </w:p>
  <w:p w:rsidR="00656100" w:rsidRPr="002F0F05" w:rsidRDefault="00656100" w:rsidP="002A77CD">
    <w:pPr>
      <w:widowControl w:val="0"/>
      <w:autoSpaceDE w:val="0"/>
      <w:autoSpaceDN w:val="0"/>
      <w:adjustRightInd w:val="0"/>
      <w:spacing w:line="4" w:lineRule="exact"/>
      <w:jc w:val="center"/>
      <w:rPr>
        <w:lang w:val="es-ES"/>
      </w:rPr>
    </w:pPr>
  </w:p>
  <w:p w:rsidR="00656100" w:rsidRPr="002F0F05" w:rsidRDefault="00656100" w:rsidP="002A77CD">
    <w:pPr>
      <w:widowControl w:val="0"/>
      <w:autoSpaceDE w:val="0"/>
      <w:autoSpaceDN w:val="0"/>
      <w:adjustRightInd w:val="0"/>
      <w:ind w:left="3040" w:hanging="4480"/>
      <w:jc w:val="center"/>
      <w:rPr>
        <w:lang w:val="es-ES"/>
      </w:rPr>
    </w:pPr>
    <w:r w:rsidRPr="002F0F05">
      <w:rPr>
        <w:b/>
        <w:bCs/>
        <w:i/>
        <w:iCs/>
        <w:color w:val="808080"/>
        <w:sz w:val="16"/>
        <w:szCs w:val="16"/>
        <w:lang w:val="es-ES"/>
      </w:rPr>
      <w:t>Inversiones Medicas de los Andes s.a.s</w:t>
    </w:r>
  </w:p>
  <w:p w:rsidR="00656100" w:rsidRPr="002F0F05" w:rsidRDefault="00656100" w:rsidP="002A77CD">
    <w:pPr>
      <w:widowControl w:val="0"/>
      <w:autoSpaceDE w:val="0"/>
      <w:autoSpaceDN w:val="0"/>
      <w:adjustRightInd w:val="0"/>
      <w:spacing w:line="1" w:lineRule="exact"/>
      <w:jc w:val="center"/>
      <w:rPr>
        <w:lang w:val="es-ES"/>
      </w:rPr>
    </w:pPr>
  </w:p>
  <w:p w:rsidR="00656100" w:rsidRPr="002F0F05" w:rsidRDefault="00656100" w:rsidP="002A77CD">
    <w:pPr>
      <w:widowControl w:val="0"/>
      <w:autoSpaceDE w:val="0"/>
      <w:autoSpaceDN w:val="0"/>
      <w:adjustRightInd w:val="0"/>
      <w:ind w:left="3680" w:hanging="5120"/>
      <w:jc w:val="center"/>
      <w:rPr>
        <w:lang w:val="es-ES"/>
      </w:rPr>
    </w:pPr>
    <w:r w:rsidRPr="002F0F05">
      <w:rPr>
        <w:b/>
        <w:bCs/>
        <w:color w:val="808080"/>
        <w:sz w:val="16"/>
        <w:szCs w:val="16"/>
        <w:lang w:val="es-ES"/>
      </w:rPr>
      <w:t>Nit.  900.371.613-0</w:t>
    </w:r>
  </w:p>
  <w:p w:rsidR="00656100" w:rsidRPr="00DF5535" w:rsidRDefault="00656100" w:rsidP="002A77CD">
    <w:pPr>
      <w:pStyle w:val="Encabezado"/>
      <w:pBdr>
        <w:bottom w:val="thickThinSmallGap" w:sz="24" w:space="0" w:color="622423"/>
      </w:pBdr>
      <w:jc w:val="center"/>
      <w:rPr>
        <w:rFonts w:ascii="Cambria" w:hAnsi="Cambria"/>
        <w:sz w:val="32"/>
        <w:szCs w:val="32"/>
        <w:lang w:val="es-CO"/>
      </w:rPr>
    </w:pPr>
  </w:p>
  <w:p w:rsidR="00656100" w:rsidRPr="0080462C" w:rsidRDefault="00656100" w:rsidP="00116D93">
    <w:pPr>
      <w:pStyle w:val="Encabezado"/>
      <w:ind w:left="-90" w:firstLine="90"/>
      <w:jc w:val="center"/>
      <w:rPr>
        <w:lang w:val="es-C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1632FB4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00002D12">
      <w:start w:val="5"/>
      <w:numFmt w:val="lowerRoman"/>
      <w:lvlText w:val="%2."/>
      <w:lvlJc w:val="left"/>
      <w:pPr>
        <w:tabs>
          <w:tab w:val="num" w:pos="1440"/>
        </w:tabs>
        <w:ind w:left="1440" w:hanging="360"/>
      </w:pPr>
    </w:lvl>
    <w:lvl w:ilvl="2" w:tplc="0000074D">
      <w:start w:val="1"/>
      <w:numFmt w:val="low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CD6"/>
    <w:multiLevelType w:val="hybridMultilevel"/>
    <w:tmpl w:val="311C6B8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23B"/>
    <w:multiLevelType w:val="hybridMultilevel"/>
    <w:tmpl w:val="00002213"/>
    <w:lvl w:ilvl="0" w:tplc="0000260D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B25"/>
    <w:multiLevelType w:val="hybridMultilevel"/>
    <w:tmpl w:val="00001E1F"/>
    <w:lvl w:ilvl="0" w:tplc="00006E5D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91C"/>
    <w:multiLevelType w:val="hybridMultilevel"/>
    <w:tmpl w:val="00004D06"/>
    <w:lvl w:ilvl="0" w:tplc="00004DB7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DC8"/>
    <w:multiLevelType w:val="hybridMultilevel"/>
    <w:tmpl w:val="00006443"/>
    <w:lvl w:ilvl="0" w:tplc="000066BB">
      <w:start w:val="1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0000428B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</w:lvl>
    <w:lvl w:ilvl="2" w:tplc="000026A6">
      <w:start w:val="1"/>
      <w:numFmt w:val="low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AF1"/>
    <w:multiLevelType w:val="hybridMultilevel"/>
    <w:tmpl w:val="000041BB"/>
    <w:lvl w:ilvl="0" w:tplc="000026E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5F90"/>
    <w:multiLevelType w:val="hybridMultilevel"/>
    <w:tmpl w:val="E426218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BFC2EBA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B89"/>
    <w:multiLevelType w:val="hybridMultilevel"/>
    <w:tmpl w:val="0000030A"/>
    <w:lvl w:ilvl="0" w:tplc="0000301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01F"/>
    <w:multiLevelType w:val="hybridMultilevel"/>
    <w:tmpl w:val="00005D03"/>
    <w:lvl w:ilvl="0" w:tplc="00007A5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767D"/>
    <w:multiLevelType w:val="hybridMultilevel"/>
    <w:tmpl w:val="00004509"/>
    <w:lvl w:ilvl="0" w:tplc="0000123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7F96"/>
    <w:multiLevelType w:val="hybridMultilevel"/>
    <w:tmpl w:val="00007FF5"/>
    <w:lvl w:ilvl="0" w:tplc="00004E45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0D16BC5"/>
    <w:multiLevelType w:val="hybridMultilevel"/>
    <w:tmpl w:val="4A3895E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3"/>
  </w:num>
  <w:num w:numId="5">
    <w:abstractNumId w:val="12"/>
  </w:num>
  <w:num w:numId="6">
    <w:abstractNumId w:val="2"/>
  </w:num>
  <w:num w:numId="7">
    <w:abstractNumId w:val="3"/>
  </w:num>
  <w:num w:numId="8">
    <w:abstractNumId w:val="8"/>
  </w:num>
  <w:num w:numId="9">
    <w:abstractNumId w:val="1"/>
  </w:num>
  <w:num w:numId="10">
    <w:abstractNumId w:val="10"/>
  </w:num>
  <w:num w:numId="11">
    <w:abstractNumId w:val="4"/>
  </w:num>
  <w:num w:numId="12">
    <w:abstractNumId w:val="11"/>
  </w:num>
  <w:num w:numId="13">
    <w:abstractNumId w:val="16"/>
  </w:num>
  <w:num w:numId="14">
    <w:abstractNumId w:val="17"/>
  </w:num>
  <w:num w:numId="15">
    <w:abstractNumId w:val="9"/>
  </w:num>
  <w:num w:numId="16">
    <w:abstractNumId w:val="5"/>
  </w:num>
  <w:num w:numId="17">
    <w:abstractNumId w:val="18"/>
  </w:num>
  <w:num w:numId="18">
    <w:abstractNumId w:val="7"/>
  </w:num>
  <w:num w:numId="19">
    <w:abstractNumId w:val="15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4D15C7"/>
    <w:rsid w:val="000057DA"/>
    <w:rsid w:val="00006E67"/>
    <w:rsid w:val="00011F84"/>
    <w:rsid w:val="00015A26"/>
    <w:rsid w:val="000200F9"/>
    <w:rsid w:val="0002594B"/>
    <w:rsid w:val="000467A3"/>
    <w:rsid w:val="00092AB5"/>
    <w:rsid w:val="000B2419"/>
    <w:rsid w:val="000B6CC1"/>
    <w:rsid w:val="000D19D2"/>
    <w:rsid w:val="000D5DA3"/>
    <w:rsid w:val="000D5DC3"/>
    <w:rsid w:val="000E1E3A"/>
    <w:rsid w:val="000F490B"/>
    <w:rsid w:val="00114AD4"/>
    <w:rsid w:val="00116443"/>
    <w:rsid w:val="00116D93"/>
    <w:rsid w:val="00142E14"/>
    <w:rsid w:val="001477C7"/>
    <w:rsid w:val="001527C9"/>
    <w:rsid w:val="001A02EA"/>
    <w:rsid w:val="001C0203"/>
    <w:rsid w:val="001C1844"/>
    <w:rsid w:val="001D00A9"/>
    <w:rsid w:val="001D6464"/>
    <w:rsid w:val="001F23A4"/>
    <w:rsid w:val="001F366A"/>
    <w:rsid w:val="001F6D98"/>
    <w:rsid w:val="002210B0"/>
    <w:rsid w:val="00254CEC"/>
    <w:rsid w:val="0026581F"/>
    <w:rsid w:val="00272840"/>
    <w:rsid w:val="00274304"/>
    <w:rsid w:val="002A64D5"/>
    <w:rsid w:val="002A77CD"/>
    <w:rsid w:val="002B48FE"/>
    <w:rsid w:val="002C2AB2"/>
    <w:rsid w:val="002D09B8"/>
    <w:rsid w:val="002E207D"/>
    <w:rsid w:val="002F0F05"/>
    <w:rsid w:val="002F425E"/>
    <w:rsid w:val="00300201"/>
    <w:rsid w:val="0030030C"/>
    <w:rsid w:val="00300D37"/>
    <w:rsid w:val="00345D74"/>
    <w:rsid w:val="0034741C"/>
    <w:rsid w:val="00357D22"/>
    <w:rsid w:val="003702A5"/>
    <w:rsid w:val="0037393F"/>
    <w:rsid w:val="00396E16"/>
    <w:rsid w:val="003D4B6D"/>
    <w:rsid w:val="003E1201"/>
    <w:rsid w:val="00402221"/>
    <w:rsid w:val="00460A71"/>
    <w:rsid w:val="004620BF"/>
    <w:rsid w:val="004708D0"/>
    <w:rsid w:val="00486165"/>
    <w:rsid w:val="004A49D1"/>
    <w:rsid w:val="004A5E01"/>
    <w:rsid w:val="004A6794"/>
    <w:rsid w:val="004B1F61"/>
    <w:rsid w:val="004B2C93"/>
    <w:rsid w:val="004C68AE"/>
    <w:rsid w:val="004D15C7"/>
    <w:rsid w:val="004D5C29"/>
    <w:rsid w:val="004E23D2"/>
    <w:rsid w:val="004E4872"/>
    <w:rsid w:val="00501BD3"/>
    <w:rsid w:val="005079CC"/>
    <w:rsid w:val="00510708"/>
    <w:rsid w:val="00510E70"/>
    <w:rsid w:val="005128C0"/>
    <w:rsid w:val="00513917"/>
    <w:rsid w:val="0051624B"/>
    <w:rsid w:val="00516BBF"/>
    <w:rsid w:val="005213DA"/>
    <w:rsid w:val="005421F0"/>
    <w:rsid w:val="00542940"/>
    <w:rsid w:val="0054322F"/>
    <w:rsid w:val="005461F7"/>
    <w:rsid w:val="005473DC"/>
    <w:rsid w:val="005475B0"/>
    <w:rsid w:val="00550851"/>
    <w:rsid w:val="005516B7"/>
    <w:rsid w:val="00553D11"/>
    <w:rsid w:val="005549FF"/>
    <w:rsid w:val="00557645"/>
    <w:rsid w:val="00562AC7"/>
    <w:rsid w:val="005702B5"/>
    <w:rsid w:val="0057417C"/>
    <w:rsid w:val="00580725"/>
    <w:rsid w:val="00584B63"/>
    <w:rsid w:val="005966F6"/>
    <w:rsid w:val="005A24D9"/>
    <w:rsid w:val="005B0427"/>
    <w:rsid w:val="005B208A"/>
    <w:rsid w:val="005C7373"/>
    <w:rsid w:val="005D27FD"/>
    <w:rsid w:val="005F04BF"/>
    <w:rsid w:val="0065142A"/>
    <w:rsid w:val="00652D33"/>
    <w:rsid w:val="00656100"/>
    <w:rsid w:val="00656E6A"/>
    <w:rsid w:val="00657C06"/>
    <w:rsid w:val="00661A9A"/>
    <w:rsid w:val="00674C27"/>
    <w:rsid w:val="00683B05"/>
    <w:rsid w:val="00692CD0"/>
    <w:rsid w:val="00696C02"/>
    <w:rsid w:val="006A5A9D"/>
    <w:rsid w:val="006A7F77"/>
    <w:rsid w:val="006B5EDD"/>
    <w:rsid w:val="006C01E4"/>
    <w:rsid w:val="006C100D"/>
    <w:rsid w:val="006C29E0"/>
    <w:rsid w:val="006C6302"/>
    <w:rsid w:val="006F3A32"/>
    <w:rsid w:val="00736329"/>
    <w:rsid w:val="007418E9"/>
    <w:rsid w:val="0074648F"/>
    <w:rsid w:val="00760BD5"/>
    <w:rsid w:val="00764096"/>
    <w:rsid w:val="00766641"/>
    <w:rsid w:val="00772479"/>
    <w:rsid w:val="00772F42"/>
    <w:rsid w:val="00780259"/>
    <w:rsid w:val="00784FD8"/>
    <w:rsid w:val="007A6D4A"/>
    <w:rsid w:val="007B1996"/>
    <w:rsid w:val="007C23EA"/>
    <w:rsid w:val="007D26E2"/>
    <w:rsid w:val="007E1DA6"/>
    <w:rsid w:val="007E51B9"/>
    <w:rsid w:val="007E6ADC"/>
    <w:rsid w:val="007F5013"/>
    <w:rsid w:val="007F763F"/>
    <w:rsid w:val="0080462C"/>
    <w:rsid w:val="0080607A"/>
    <w:rsid w:val="00813F12"/>
    <w:rsid w:val="00815F09"/>
    <w:rsid w:val="0085114B"/>
    <w:rsid w:val="008579F3"/>
    <w:rsid w:val="0086520D"/>
    <w:rsid w:val="00875C32"/>
    <w:rsid w:val="00885A44"/>
    <w:rsid w:val="00896F7D"/>
    <w:rsid w:val="008B0B53"/>
    <w:rsid w:val="008C6783"/>
    <w:rsid w:val="008E2862"/>
    <w:rsid w:val="008E55E3"/>
    <w:rsid w:val="00911A45"/>
    <w:rsid w:val="00912199"/>
    <w:rsid w:val="00912F2C"/>
    <w:rsid w:val="00916ACF"/>
    <w:rsid w:val="00916D32"/>
    <w:rsid w:val="00923E76"/>
    <w:rsid w:val="0092415F"/>
    <w:rsid w:val="00925DE3"/>
    <w:rsid w:val="00941644"/>
    <w:rsid w:val="0094232B"/>
    <w:rsid w:val="00943C41"/>
    <w:rsid w:val="0094416E"/>
    <w:rsid w:val="009450BF"/>
    <w:rsid w:val="00947715"/>
    <w:rsid w:val="0095336B"/>
    <w:rsid w:val="00962040"/>
    <w:rsid w:val="00972FEC"/>
    <w:rsid w:val="00984A94"/>
    <w:rsid w:val="0098693B"/>
    <w:rsid w:val="00991082"/>
    <w:rsid w:val="009A30B3"/>
    <w:rsid w:val="009A682E"/>
    <w:rsid w:val="009B2B10"/>
    <w:rsid w:val="009C68FE"/>
    <w:rsid w:val="009C788D"/>
    <w:rsid w:val="009F1E77"/>
    <w:rsid w:val="00A037E8"/>
    <w:rsid w:val="00A262F8"/>
    <w:rsid w:val="00A33466"/>
    <w:rsid w:val="00A339A1"/>
    <w:rsid w:val="00A407C0"/>
    <w:rsid w:val="00A439DF"/>
    <w:rsid w:val="00A45E05"/>
    <w:rsid w:val="00A53F29"/>
    <w:rsid w:val="00A63749"/>
    <w:rsid w:val="00A6732B"/>
    <w:rsid w:val="00A70437"/>
    <w:rsid w:val="00A84356"/>
    <w:rsid w:val="00A855B9"/>
    <w:rsid w:val="00A8710D"/>
    <w:rsid w:val="00A87174"/>
    <w:rsid w:val="00A96E41"/>
    <w:rsid w:val="00AD3A9D"/>
    <w:rsid w:val="00AD73BC"/>
    <w:rsid w:val="00B0684C"/>
    <w:rsid w:val="00B10858"/>
    <w:rsid w:val="00B14765"/>
    <w:rsid w:val="00B277EF"/>
    <w:rsid w:val="00B35956"/>
    <w:rsid w:val="00B36C92"/>
    <w:rsid w:val="00B41FE3"/>
    <w:rsid w:val="00B46B12"/>
    <w:rsid w:val="00B46B5C"/>
    <w:rsid w:val="00B75314"/>
    <w:rsid w:val="00B76B6F"/>
    <w:rsid w:val="00BA7BF5"/>
    <w:rsid w:val="00BD307D"/>
    <w:rsid w:val="00BF4084"/>
    <w:rsid w:val="00BF5C34"/>
    <w:rsid w:val="00BF7023"/>
    <w:rsid w:val="00C348D6"/>
    <w:rsid w:val="00C34DD6"/>
    <w:rsid w:val="00C35456"/>
    <w:rsid w:val="00C70F89"/>
    <w:rsid w:val="00C77169"/>
    <w:rsid w:val="00CA425C"/>
    <w:rsid w:val="00CB480D"/>
    <w:rsid w:val="00CC6FCE"/>
    <w:rsid w:val="00CC708A"/>
    <w:rsid w:val="00CD1E7D"/>
    <w:rsid w:val="00CD4C73"/>
    <w:rsid w:val="00D322AE"/>
    <w:rsid w:val="00D43BFE"/>
    <w:rsid w:val="00D52FB9"/>
    <w:rsid w:val="00D70B64"/>
    <w:rsid w:val="00D71DE9"/>
    <w:rsid w:val="00D71FFD"/>
    <w:rsid w:val="00D85949"/>
    <w:rsid w:val="00D8772B"/>
    <w:rsid w:val="00D9514C"/>
    <w:rsid w:val="00D96371"/>
    <w:rsid w:val="00DA41DB"/>
    <w:rsid w:val="00DB1717"/>
    <w:rsid w:val="00DD5B5B"/>
    <w:rsid w:val="00DD759A"/>
    <w:rsid w:val="00DD75B1"/>
    <w:rsid w:val="00DE1EAE"/>
    <w:rsid w:val="00DE673A"/>
    <w:rsid w:val="00DF0D72"/>
    <w:rsid w:val="00DF5535"/>
    <w:rsid w:val="00E00980"/>
    <w:rsid w:val="00E0595F"/>
    <w:rsid w:val="00E32395"/>
    <w:rsid w:val="00E35F07"/>
    <w:rsid w:val="00E36529"/>
    <w:rsid w:val="00E458AD"/>
    <w:rsid w:val="00E51D82"/>
    <w:rsid w:val="00E67579"/>
    <w:rsid w:val="00E8282F"/>
    <w:rsid w:val="00E851DB"/>
    <w:rsid w:val="00E9624B"/>
    <w:rsid w:val="00EA2B20"/>
    <w:rsid w:val="00EA38D1"/>
    <w:rsid w:val="00EC0795"/>
    <w:rsid w:val="00ED016B"/>
    <w:rsid w:val="00ED280B"/>
    <w:rsid w:val="00ED4F48"/>
    <w:rsid w:val="00ED757D"/>
    <w:rsid w:val="00EE46E0"/>
    <w:rsid w:val="00EE7C72"/>
    <w:rsid w:val="00EF7AFA"/>
    <w:rsid w:val="00F02DAD"/>
    <w:rsid w:val="00F90929"/>
    <w:rsid w:val="00F93244"/>
    <w:rsid w:val="00FA1FAE"/>
    <w:rsid w:val="00FA43B0"/>
    <w:rsid w:val="00FB0309"/>
    <w:rsid w:val="00FB12E4"/>
    <w:rsid w:val="00FB76C8"/>
    <w:rsid w:val="00FB7F56"/>
    <w:rsid w:val="00FC280F"/>
    <w:rsid w:val="00FC28E9"/>
    <w:rsid w:val="00FC6B7B"/>
    <w:rsid w:val="00FE49E2"/>
    <w:rsid w:val="00FF4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1E7D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7B1996"/>
    <w:pPr>
      <w:keepNext/>
      <w:outlineLvl w:val="0"/>
    </w:pPr>
    <w:rPr>
      <w:b/>
      <w:bCs/>
      <w:i/>
      <w:iCs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162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1624B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5162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1624B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rsid w:val="008046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80462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qFormat/>
    <w:rsid w:val="00DA41DB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DA41DB"/>
    <w:rPr>
      <w:rFonts w:ascii="Cambria" w:eastAsia="Times New Roman" w:hAnsi="Cambria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D09B8"/>
    <w:pPr>
      <w:ind w:left="720"/>
    </w:pPr>
  </w:style>
  <w:style w:type="character" w:styleId="Ttulodellibro">
    <w:name w:val="Book Title"/>
    <w:basedOn w:val="Fuentedeprrafopredeter"/>
    <w:uiPriority w:val="33"/>
    <w:qFormat/>
    <w:rsid w:val="00E51D82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C35E4-DC69-40A4-9B41-0A8B27D1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627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CLINICA ESPECIALIZADA DE LOS ANDES</Company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ADMNISTRADOR</dc:creator>
  <cp:lastModifiedBy>AUGUSTO</cp:lastModifiedBy>
  <cp:revision>2</cp:revision>
  <cp:lastPrinted>2012-08-24T22:32:00Z</cp:lastPrinted>
  <dcterms:created xsi:type="dcterms:W3CDTF">2015-10-27T17:20:00Z</dcterms:created>
  <dcterms:modified xsi:type="dcterms:W3CDTF">2015-10-27T17:20:00Z</dcterms:modified>
</cp:coreProperties>
</file>