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iemens Sans" w:hAnsi="Siemens Sans"/>
        </w:rPr>
      </w:pPr>
      <w:r>
        <w:rPr>
          <w:rFonts w:ascii="Siemens Sans" w:hAnsi="Siemens Sans"/>
          <w:szCs w:val="20"/>
        </w:rPr>
        <w:t>Loremipsum</w:t>
      </w:r>
    </w:p>
    <w:p>
      <w:pPr>
        <w:pStyle w:val="Normal"/>
        <w:rPr>
          <w:rFonts w:ascii="Siemens Sans" w:hAnsi="Siemens Sans"/>
        </w:rPr>
      </w:pPr>
      <w:r>
        <w:rPr>
          <w:rFonts w:ascii="Siemens Sans" w:hAnsi="Siemens Sans"/>
        </w:rPr>
      </w:r>
    </w:p>
    <w:p>
      <w:pPr>
        <w:pStyle w:val="Normal"/>
        <w:rPr>
          <w:rFonts w:ascii="Siemens Sans" w:hAnsi="Siemens Sans"/>
        </w:rPr>
      </w:pPr>
      <w:r>
        <w:rPr>
          <w:rFonts w:ascii="Siemens Sans" w:hAnsi="Siemens Sans"/>
        </w:rPr>
      </w:r>
      <w:r>
        <w:br w:type="page"/>
      </w:r>
    </w:p>
    <w:p>
      <w:pPr>
        <w:pStyle w:val="Normal"/>
        <w:rPr/>
      </w:pPr>
      <w:r>
        <w:rPr>
          <w:rFonts w:ascii="Siemens Sans" w:hAnsi="Siemens Sans"/>
        </w:rPr>
        <w:t>Loremipsum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361" w:right="851" w:header="709" w:top="851" w:footer="709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iemens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bookmarkStart w:id="0" w:name="_GoBack"/>
    <w:r>
      <mc:AlternateContent>
        <mc:Choice Requires="wps">
          <w:drawing>
            <wp:anchor behindDoc="1" distT="0" distB="0" distL="114300" distR="114300" simplePos="0" locked="0" layoutInCell="1" allowOverlap="1" relativeHeight="4" wp14:anchorId="0DC55AFE">
              <wp:simplePos x="0" y="0"/>
              <wp:positionH relativeFrom="column">
                <wp:posOffset>-687070</wp:posOffset>
              </wp:positionH>
              <wp:positionV relativeFrom="paragraph">
                <wp:posOffset>-4719955</wp:posOffset>
              </wp:positionV>
              <wp:extent cx="180975" cy="1270"/>
              <wp:effectExtent l="7620" t="13335" r="12065" b="15240"/>
              <wp:wrapNone/>
              <wp:docPr id="2" name="Lochmarke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pt,-371.65pt" to="-39.95pt,-371.65pt" ID="Lochmarke" stroked="t" style="position:absolute" wp14:anchorId="0DC55AF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Siemens Sans" w:hAnsi="Siemens Sans"/>
        <w:sz w:val="14"/>
      </w:rPr>
      <w:t xml:space="preserve">Seite </w:t>
    </w:r>
    <w:r>
      <w:rPr>
        <w:rFonts w:ascii="Siemens Sans" w:hAnsi="Siemens Sans"/>
        <w:sz w:val="14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  <w:r>
      <w:rPr>
        <w:rFonts w:ascii="Siemens Sans" w:hAnsi="Siemens Sans"/>
        <w:sz w:val="14"/>
      </w:rPr>
      <w:t xml:space="preserve"> von </w:t>
    </w:r>
    <w:bookmarkEnd w:id="0"/>
    <w:r>
      <w:rPr>
        <w:rFonts w:ascii="Siemens Sans" w:hAnsi="Siemens Sans"/>
        <w:sz w:val="14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77111789">
              <wp:simplePos x="0" y="0"/>
              <wp:positionH relativeFrom="column">
                <wp:posOffset>-687070</wp:posOffset>
              </wp:positionH>
              <wp:positionV relativeFrom="paragraph">
                <wp:posOffset>-4719955</wp:posOffset>
              </wp:positionV>
              <wp:extent cx="180975" cy="1270"/>
              <wp:effectExtent l="7620" t="13335" r="12065" b="15240"/>
              <wp:wrapNone/>
              <wp:docPr id="3" name="Lochmarke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pt,-371.65pt" to="-39.95pt,-371.65pt" ID="Lochmarke" stroked="t" style="position:absolute" wp14:anchorId="77111789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Siemens Sans" w:hAnsi="Siemens Sans"/>
        <w:sz w:val="14"/>
      </w:rPr>
      <w:t xml:space="preserve">Seite </w:t>
    </w:r>
    <w:r>
      <w:rPr>
        <w:rFonts w:ascii="Siemens Sans" w:hAnsi="Siemens Sans"/>
        <w:sz w:val="14"/>
      </w:rPr>
      <w:fldChar w:fldCharType="begin"/>
    </w:r>
    <w:r>
      <w:instrText> PAGE \* ARABIC </w:instrText>
    </w:r>
    <w:r>
      <w:fldChar w:fldCharType="separate"/>
    </w:r>
    <w:r>
      <w:t>1</w:t>
    </w:r>
    <w:r>
      <w:fldChar w:fldCharType="end"/>
    </w:r>
    <w:r>
      <w:rPr>
        <w:rFonts w:ascii="Siemens Sans" w:hAnsi="Siemens Sans"/>
        <w:sz w:val="14"/>
      </w:rPr>
      <w:t xml:space="preserve"> von </w:t>
    </w:r>
    <w:r>
      <w:rPr>
        <w:rFonts w:ascii="Siemens Sans" w:hAnsi="Siemens Sans"/>
        <w:sz w:val="14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68D1AD27">
              <wp:simplePos x="0" y="0"/>
              <wp:positionH relativeFrom="column">
                <wp:posOffset>-687070</wp:posOffset>
              </wp:positionH>
              <wp:positionV relativeFrom="paragraph">
                <wp:posOffset>3401695</wp:posOffset>
              </wp:positionV>
              <wp:extent cx="180975" cy="1270"/>
              <wp:effectExtent l="7620" t="10795" r="12065" b="8255"/>
              <wp:wrapNone/>
              <wp:docPr id="1" name="Falzmarke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4.1pt,267.85pt" to="-39.95pt,267.85pt" ID="Falzmarke" stroked="t" style="position:absolute" wp14:anchorId="68D1AD27">
              <v:stroke color="black" weight="1260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a3c74"/>
    <w:pPr>
      <w:widowControl/>
      <w:bidi w:val="0"/>
      <w:jc w:val="left"/>
    </w:pPr>
    <w:rPr>
      <w:rFonts w:ascii="Arial" w:hAnsi="Arial" w:eastAsia="Times New Roman" w:cs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Berschrift"/>
    <w:pPr/>
    <w:rPr/>
  </w:style>
  <w:style w:type="paragraph" w:styleId="Berschrift2">
    <w:name w:val="Überschrift 2"/>
    <w:basedOn w:val="Berschrift"/>
    <w:pPr/>
    <w:rPr/>
  </w:style>
  <w:style w:type="paragraph" w:styleId="Berschrift3">
    <w:name w:val="Überschrift 3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Pr>
      <w:sz w:val="16"/>
      <w:szCs w:val="16"/>
    </w:rPr>
  </w:style>
  <w:style w:type="character" w:styleId="Internetlink">
    <w:name w:val="Internetlink"/>
    <w:basedOn w:val="DefaultParagraphFon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pPr/>
    <w:rPr>
      <w:b/>
      <w:bCs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LibreOffice/5.0.2.1$Windows_X86_64 LibreOffice_project/9a18d52abbdfbdc2ac9acebec2b92e7859eb73b7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2015-09-14T13:55:00Z</dcterms:created>
  <dc:language>de-DE</dc:language>
  <dcterms:modified xsi:type="dcterms:W3CDTF">2015-09-14T13:55:00Z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