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0"/>
        </w:numPr>
        <w:spacing w:before="240" w:after="60"/>
        <w:rPr/>
      </w:pPr>
      <w:r>
        <w:rPr/>
      </w:r>
    </w:p>
    <w:p>
      <w:pPr>
        <w:pStyle w:val="Normal"/>
        <w:ind w:left="0" w:right="0" w:hanging="0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-343535</wp:posOffset>
                </wp:positionH>
                <wp:positionV relativeFrom="paragraph">
                  <wp:posOffset>1304290</wp:posOffset>
                </wp:positionV>
                <wp:extent cx="6094095" cy="491426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360" cy="4913640"/>
                        </a:xfrm>
                      </wpg:grpSpPr>
                      <wps:wsp>
                        <wps:cNvSpPr/>
                        <wps:spPr>
                          <a:xfrm>
                            <a:off x="1921680" y="0"/>
                            <a:ext cx="3594240" cy="1841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62" h="2902">
                                <a:moveTo>
                                  <a:pt x="483" y="0"/>
                                </a:moveTo>
                                <a:cubicBezTo>
                                  <a:pt x="241" y="0"/>
                                  <a:pt x="0" y="241"/>
                                  <a:pt x="0" y="483"/>
                                </a:cubicBezTo>
                                <a:lnTo>
                                  <a:pt x="0" y="2417"/>
                                </a:lnTo>
                                <a:cubicBezTo>
                                  <a:pt x="0" y="2659"/>
                                  <a:pt x="241" y="2901"/>
                                  <a:pt x="483" y="2901"/>
                                </a:cubicBezTo>
                                <a:lnTo>
                                  <a:pt x="5177" y="2901"/>
                                </a:lnTo>
                                <a:cubicBezTo>
                                  <a:pt x="5419" y="2901"/>
                                  <a:pt x="5661" y="2659"/>
                                  <a:pt x="5661" y="2417"/>
                                </a:cubicBezTo>
                                <a:lnTo>
                                  <a:pt x="5661" y="483"/>
                                </a:lnTo>
                                <a:cubicBezTo>
                                  <a:pt x="5661" y="241"/>
                                  <a:pt x="5419" y="0"/>
                                  <a:pt x="5177" y="0"/>
                                </a:cubicBezTo>
                                <a:lnTo>
                                  <a:pt x="483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Host 1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82120" y="863640"/>
                            <a:ext cx="1168560" cy="558720"/>
                          </a:xfrm>
                          <a:prstGeom prst="rect">
                            <a:avLst/>
                          </a:prstGeom>
                          <a:solidFill>
                            <a:srgbClr val="729fc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Stuff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82120" y="546120"/>
                            <a:ext cx="1168560" cy="317520"/>
                          </a:xfrm>
                          <a:prstGeom prst="rect">
                            <a:avLst/>
                          </a:prstGeom>
                          <a:solidFill>
                            <a:srgbClr val="729fc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Blue box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82120" y="216000"/>
                            <a:ext cx="1168560" cy="3301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Important blue box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04240" y="1475280"/>
                            <a:ext cx="838080" cy="332640"/>
                          </a:xfrm>
                          <a:prstGeom prst="flowChartMagneticDisk">
                            <a:avLst/>
                          </a:prstGeom>
                          <a:solidFill>
                            <a:srgbClr val="729fc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Local storage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59480" y="2400480"/>
                            <a:ext cx="3594240" cy="1841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62" h="2902">
                                <a:moveTo>
                                  <a:pt x="483" y="0"/>
                                </a:moveTo>
                                <a:cubicBezTo>
                                  <a:pt x="241" y="0"/>
                                  <a:pt x="0" y="241"/>
                                  <a:pt x="0" y="483"/>
                                </a:cubicBezTo>
                                <a:lnTo>
                                  <a:pt x="0" y="2417"/>
                                </a:lnTo>
                                <a:cubicBezTo>
                                  <a:pt x="0" y="2659"/>
                                  <a:pt x="241" y="2901"/>
                                  <a:pt x="483" y="2901"/>
                                </a:cubicBezTo>
                                <a:lnTo>
                                  <a:pt x="5177" y="2901"/>
                                </a:lnTo>
                                <a:cubicBezTo>
                                  <a:pt x="5419" y="2901"/>
                                  <a:pt x="5661" y="2659"/>
                                  <a:pt x="5661" y="2417"/>
                                </a:cubicBezTo>
                                <a:lnTo>
                                  <a:pt x="5661" y="483"/>
                                </a:lnTo>
                                <a:cubicBezTo>
                                  <a:pt x="5661" y="241"/>
                                  <a:pt x="5419" y="0"/>
                                  <a:pt x="5177" y="0"/>
                                </a:cubicBezTo>
                                <a:lnTo>
                                  <a:pt x="483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Host 2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20280" y="3263760"/>
                            <a:ext cx="1168560" cy="558720"/>
                          </a:xfrm>
                          <a:prstGeom prst="rect">
                            <a:avLst/>
                          </a:prstGeom>
                          <a:solidFill>
                            <a:srgbClr val="729fc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Stuff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20280" y="2946240"/>
                            <a:ext cx="1168560" cy="317520"/>
                          </a:xfrm>
                          <a:prstGeom prst="rect">
                            <a:avLst/>
                          </a:prstGeom>
                          <a:solidFill>
                            <a:srgbClr val="729fc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Blue box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20280" y="2616120"/>
                            <a:ext cx="1168560" cy="3301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Important blue box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 txBox="1"/>
                        <wps:spPr>
                          <a:xfrm rot="5400000">
                            <a:off x="4489200" y="2198880"/>
                            <a:ext cx="2155320" cy="3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Zzzzzz  zzzzzzzz zzzzz zzzz zzzz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/>
                                <w:t>zzz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 rot="5400000">
                            <a:off x="4568400" y="2396880"/>
                            <a:ext cx="1974240" cy="2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Xxx xxxx xxxx xxxx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416480" y="3873960"/>
                            <a:ext cx="838080" cy="332640"/>
                          </a:xfrm>
                          <a:prstGeom prst="flowChartMagneticDisk">
                            <a:avLst/>
                          </a:prstGeom>
                          <a:solidFill>
                            <a:srgbClr val="729fc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Local storage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83360" y="971640"/>
                            <a:ext cx="1257840" cy="324000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Confusing pink box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83360" y="3415680"/>
                            <a:ext cx="1257840" cy="324000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Confusing pink box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41200" y="3523680"/>
                            <a:ext cx="379080" cy="108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99" h="172">
                                <a:moveTo>
                                  <a:pt x="0" y="85"/>
                                </a:moveTo>
                                <a:lnTo>
                                  <a:pt x="119" y="0"/>
                                </a:lnTo>
                                <a:lnTo>
                                  <a:pt x="119" y="42"/>
                                </a:lnTo>
                                <a:lnTo>
                                  <a:pt x="478" y="42"/>
                                </a:lnTo>
                                <a:lnTo>
                                  <a:pt x="478" y="0"/>
                                </a:lnTo>
                                <a:lnTo>
                                  <a:pt x="598" y="85"/>
                                </a:lnTo>
                                <a:lnTo>
                                  <a:pt x="478" y="171"/>
                                </a:lnTo>
                                <a:lnTo>
                                  <a:pt x="478" y="128"/>
                                </a:lnTo>
                                <a:lnTo>
                                  <a:pt x="119" y="128"/>
                                </a:lnTo>
                                <a:lnTo>
                                  <a:pt x="119" y="171"/>
                                </a:lnTo>
                                <a:lnTo>
                                  <a:pt x="0" y="8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03040" y="1079640"/>
                            <a:ext cx="379080" cy="108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99" h="172">
                                <a:moveTo>
                                  <a:pt x="0" y="85"/>
                                </a:moveTo>
                                <a:lnTo>
                                  <a:pt x="119" y="0"/>
                                </a:lnTo>
                                <a:lnTo>
                                  <a:pt x="119" y="42"/>
                                </a:lnTo>
                                <a:lnTo>
                                  <a:pt x="478" y="42"/>
                                </a:lnTo>
                                <a:lnTo>
                                  <a:pt x="478" y="0"/>
                                </a:lnTo>
                                <a:lnTo>
                                  <a:pt x="598" y="85"/>
                                </a:lnTo>
                                <a:lnTo>
                                  <a:pt x="478" y="171"/>
                                </a:lnTo>
                                <a:lnTo>
                                  <a:pt x="478" y="128"/>
                                </a:lnTo>
                                <a:lnTo>
                                  <a:pt x="119" y="128"/>
                                </a:lnTo>
                                <a:lnTo>
                                  <a:pt x="119" y="171"/>
                                </a:lnTo>
                                <a:lnTo>
                                  <a:pt x="0" y="8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7360" y="3954960"/>
                            <a:ext cx="1078200" cy="179640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 xml:space="preserve"> Watchdog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67360" y="433080"/>
                            <a:ext cx="1078200" cy="179640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 xml:space="preserve"> Watchdog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3240" y="3774960"/>
                            <a:ext cx="1078200" cy="431280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  <w:t>c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 flipH="1" flipV="1">
                            <a:off x="1441440" y="4025160"/>
                            <a:ext cx="925920" cy="1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  <a:custDash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97160" y="1953720"/>
                            <a:ext cx="570600" cy="1914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5" h="5319">
                                <a:moveTo>
                                  <a:pt x="1584" y="56"/>
                                </a:moveTo>
                                <a:cubicBezTo>
                                  <a:pt x="1245" y="0"/>
                                  <a:pt x="1075" y="170"/>
                                  <a:pt x="792" y="283"/>
                                </a:cubicBezTo>
                                <a:cubicBezTo>
                                  <a:pt x="0" y="1359"/>
                                  <a:pt x="660" y="3396"/>
                                  <a:pt x="679" y="4981"/>
                                </a:cubicBezTo>
                                <a:cubicBezTo>
                                  <a:pt x="679" y="5207"/>
                                  <a:pt x="202" y="5205"/>
                                  <a:pt x="126" y="5318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3465a4"/>
                            </a:solidFill>
                            <a:custDash/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61520" y="1007640"/>
                            <a:ext cx="1221840" cy="179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25" h="285">
                                <a:moveTo>
                                  <a:pt x="0" y="142"/>
                                </a:moveTo>
                                <a:lnTo>
                                  <a:pt x="383" y="0"/>
                                </a:lnTo>
                                <a:lnTo>
                                  <a:pt x="383" y="71"/>
                                </a:lnTo>
                                <a:lnTo>
                                  <a:pt x="1541" y="71"/>
                                </a:lnTo>
                                <a:lnTo>
                                  <a:pt x="1541" y="0"/>
                                </a:lnTo>
                                <a:lnTo>
                                  <a:pt x="1924" y="142"/>
                                </a:lnTo>
                                <a:lnTo>
                                  <a:pt x="1541" y="284"/>
                                </a:lnTo>
                                <a:lnTo>
                                  <a:pt x="1541" y="213"/>
                                </a:lnTo>
                                <a:lnTo>
                                  <a:pt x="383" y="213"/>
                                </a:lnTo>
                                <a:lnTo>
                                  <a:pt x="383" y="284"/>
                                </a:ln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Networking to</w:t>
                              </w:r>
                              <w:r>
                                <w:rPr/>
                              </w:r>
                              <w:r>
                                <w:rPr/>
                                <w:t>the outside world</w:t>
                              </w:r>
                            </w:p>
                          </w:txbxContent>
                        </wps:txbx>
                        <wps:bodyPr lIns="179640" rIns="0" tIns="36000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11640" y="4564440"/>
                            <a:ext cx="1078200" cy="179640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 xml:space="preserve"> Watchdog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24000" y="4420800"/>
                            <a:ext cx="3594240" cy="492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62" h="778">
                                <a:moveTo>
                                  <a:pt x="129" y="0"/>
                                </a:moveTo>
                                <a:cubicBezTo>
                                  <a:pt x="64" y="0"/>
                                  <a:pt x="0" y="64"/>
                                  <a:pt x="0" y="129"/>
                                </a:cubicBezTo>
                                <a:lnTo>
                                  <a:pt x="0" y="647"/>
                                </a:lnTo>
                                <a:cubicBezTo>
                                  <a:pt x="0" y="712"/>
                                  <a:pt x="64" y="777"/>
                                  <a:pt x="129" y="777"/>
                                </a:cubicBezTo>
                                <a:lnTo>
                                  <a:pt x="5531" y="777"/>
                                </a:lnTo>
                                <a:cubicBezTo>
                                  <a:pt x="5596" y="777"/>
                                  <a:pt x="5661" y="712"/>
                                  <a:pt x="5661" y="647"/>
                                </a:cubicBezTo>
                                <a:lnTo>
                                  <a:pt x="5661" y="129"/>
                                </a:lnTo>
                                <a:cubicBezTo>
                                  <a:pt x="5661" y="64"/>
                                  <a:pt x="5596" y="0"/>
                                  <a:pt x="5531" y="0"/>
                                </a:cubicBez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Host 2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52360" y="4312800"/>
                            <a:ext cx="3594240" cy="492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62" h="778">
                                <a:moveTo>
                                  <a:pt x="129" y="0"/>
                                </a:moveTo>
                                <a:cubicBezTo>
                                  <a:pt x="64" y="0"/>
                                  <a:pt x="0" y="64"/>
                                  <a:pt x="0" y="129"/>
                                </a:cubicBezTo>
                                <a:lnTo>
                                  <a:pt x="0" y="647"/>
                                </a:lnTo>
                                <a:cubicBezTo>
                                  <a:pt x="0" y="712"/>
                                  <a:pt x="64" y="777"/>
                                  <a:pt x="129" y="777"/>
                                </a:cubicBezTo>
                                <a:lnTo>
                                  <a:pt x="5531" y="777"/>
                                </a:lnTo>
                                <a:cubicBezTo>
                                  <a:pt x="5596" y="777"/>
                                  <a:pt x="5661" y="712"/>
                                  <a:pt x="5661" y="647"/>
                                </a:cubicBezTo>
                                <a:lnTo>
                                  <a:pt x="5661" y="129"/>
                                </a:lnTo>
                                <a:cubicBezTo>
                                  <a:pt x="5661" y="64"/>
                                  <a:pt x="5596" y="0"/>
                                  <a:pt x="5531" y="0"/>
                                </a:cubicBez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More hosts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68360" y="4600440"/>
                            <a:ext cx="1078920" cy="180360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  <w:t xml:space="preserve"> Watchdog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41440" y="4133160"/>
                            <a:ext cx="826920" cy="5745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  <a:custDash/>
                            <a:head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8440" y="1832040"/>
                            <a:ext cx="989280" cy="51048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14360" y="2995560"/>
                            <a:ext cx="1703880" cy="306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33" h="850">
                                <a:moveTo>
                                  <a:pt x="0" y="0"/>
                                </a:moveTo>
                                <a:cubicBezTo>
                                  <a:pt x="792" y="849"/>
                                  <a:pt x="1601" y="726"/>
                                  <a:pt x="1601" y="726"/>
                                </a:cubicBezTo>
                                <a:lnTo>
                                  <a:pt x="4732" y="731"/>
                                </a:lnTo>
                              </a:path>
                            </a:pathLst>
                          </a:custGeom>
                          <a:ln>
                            <a:solidFill>
                              <a:srgbClr val="3465a4"/>
                            </a:solidFill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V="1">
                            <a:off x="892080" y="2342520"/>
                            <a:ext cx="0" cy="14389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465a4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/>
                                <w:t>abcdefghijklm</w:t>
                              </w:r>
                            </w:p>
                          </w:txbxContent>
                        </wps:txbx>
                        <wps:bodyPr lIns="0" rIns="0" tIns="144000" bIns="0" anchor="ctr" anchorCtr="1">
                          <a:spAutoFit/>
                        </wps:bodyPr>
                      </wps:wsp>
                      <wps:wsp>
                        <wps:cNvSpPr/>
                        <wps:spPr>
                          <a:xfrm rot="5400000">
                            <a:off x="2242800" y="2248560"/>
                            <a:ext cx="2120400" cy="213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38" h="3340">
                                <a:moveTo>
                                  <a:pt x="169" y="0"/>
                                </a:moveTo>
                                <a:lnTo>
                                  <a:pt x="337" y="664"/>
                                </a:lnTo>
                                <a:lnTo>
                                  <a:pt x="253" y="664"/>
                                </a:lnTo>
                                <a:lnTo>
                                  <a:pt x="253" y="2675"/>
                                </a:lnTo>
                                <a:lnTo>
                                  <a:pt x="337" y="2675"/>
                                </a:lnTo>
                                <a:lnTo>
                                  <a:pt x="169" y="3339"/>
                                </a:lnTo>
                                <a:lnTo>
                                  <a:pt x="0" y="2675"/>
                                </a:lnTo>
                                <a:lnTo>
                                  <a:pt x="85" y="2675"/>
                                </a:lnTo>
                                <a:lnTo>
                                  <a:pt x="85" y="664"/>
                                </a:lnTo>
                                <a:lnTo>
                                  <a:pt x="0" y="664"/>
                                </a:ln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Da da da de de de yabba yabba yabba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Yabba yabba yabba</w:t>
                              </w:r>
                            </w:p>
                          </w:txbxContent>
                        </wps:txbx>
                        <wps:bodyPr lIns="0" rIns="0" tIns="1620000" bIns="-84240">
                          <a:noAutofit/>
                        </wps:bodyPr>
                      </wps:wsp>
                      <wps:wsp>
                        <wps:cNvSpPr txBox="1"/>
                        <wps:spPr>
                          <a:xfrm rot="17400000">
                            <a:off x="622080" y="-532800"/>
                            <a:ext cx="136584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Stuff going this way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 rot="2160600">
                            <a:off x="792720" y="2778480"/>
                            <a:ext cx="162000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  <w:t>Data going around bend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754560"/>
                            <a:ext cx="970200" cy="50976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  <w:t>a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636600" y="1889280"/>
                            <a:ext cx="1760040" cy="817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889" h="2270">
                                <a:moveTo>
                                  <a:pt x="0" y="2269"/>
                                </a:moveTo>
                                <a:cubicBezTo>
                                  <a:pt x="56" y="969"/>
                                  <a:pt x="1132" y="0"/>
                                  <a:pt x="1757" y="0"/>
                                </a:cubicBezTo>
                                <a:lnTo>
                                  <a:pt x="4888" y="5"/>
                                </a:lnTo>
                              </a:path>
                            </a:pathLst>
                          </a:custGeom>
                          <a:ln>
                            <a:solidFill>
                              <a:srgbClr val="3465a4"/>
                            </a:solidFill>
                            <a:tailEnd len="med" type="triangle" w="med"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9280" y="1264320"/>
                            <a:ext cx="179640" cy="53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5" h="851">
                                <a:moveTo>
                                  <a:pt x="0" y="169"/>
                                </a:moveTo>
                                <a:lnTo>
                                  <a:pt x="142" y="0"/>
                                </a:lnTo>
                                <a:lnTo>
                                  <a:pt x="284" y="169"/>
                                </a:lnTo>
                                <a:lnTo>
                                  <a:pt x="213" y="169"/>
                                </a:lnTo>
                                <a:lnTo>
                                  <a:pt x="213" y="680"/>
                                </a:lnTo>
                                <a:lnTo>
                                  <a:pt x="284" y="680"/>
                                </a:lnTo>
                                <a:lnTo>
                                  <a:pt x="142" y="850"/>
                                </a:lnTo>
                                <a:lnTo>
                                  <a:pt x="0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169"/>
                                </a:ln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27.05pt;margin-top:48.75pt;width:550.8pt;height:440.85pt" coordorigin="-541,975" coordsize="11016,8817">
                <v:roundrect id="shape_0" fillcolor="#ccffff" stroked="t" style="position:absolute;left:2485;top:2054;width:5659;height:289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Host 1</w:t>
                        </w:r>
                      </w:p>
                    </w:txbxContent>
                  </v:textbox>
                  <w10:wrap type="none"/>
                  <v:fill o:detectmouseclick="t" type="solid" color2="#330000"/>
                  <v:stroke color="#3465a4" joinstyle="round" endcap="flat"/>
                </v:roundrect>
                <v:rect id="shape_0" fillcolor="#729fcf" stroked="t" style="position:absolute;left:6045;top:3414;width:1839;height:87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Stuff</w:t>
                        </w:r>
                      </w:p>
                    </w:txbxContent>
                  </v:textbox>
                  <w10:wrap type="none"/>
                  <v:fill o:detectmouseclick="t" color2="#8d6030"/>
                  <v:stroke color="#3465a4" joinstyle="round" endcap="flat"/>
                </v:rect>
                <v:rect id="shape_0" fillcolor="#729fcf" stroked="t" style="position:absolute;left:6045;top:2914;width:1839;height:49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Blue box</w:t>
                        </w:r>
                      </w:p>
                    </w:txbxContent>
                  </v:textbox>
                  <w10:wrap type="none"/>
                  <v:fill o:detectmouseclick="t" color2="#8d6030"/>
                  <v:stroke color="#3465a4" joinstyle="round" endcap="flat"/>
                </v:rect>
                <v:rect id="shape_0" fillcolor="aqua" stroked="t" style="position:absolute;left:6045;top:2394;width:1839;height:51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Important blue box</w:t>
                        </w:r>
                      </w:p>
                    </w:txbxContent>
                  </v:textbox>
                  <w10:wrap type="none"/>
                  <v:fill o:detectmouseclick="t" type="solid" color2="red"/>
                  <v:stroke color="#3465a4" joinstyle="round" endcap="flat"/>
                </v:rect>
                <v:shapetype id="shapetype_132" coordsize="21600,21600" o:spt="132" path="m,3600qy@1@2qx@3@4l21600,18000qy@5@6qx@7@8xnsem21600,3600qy@5@9qx@7@10nfem,3600qy@1@2qx@3@4l21600,18000qy@5@6qx@7@8xnfe">
                  <v:stroke joinstyle="miter"/>
                  <v:formulas>
                    <v:f eqn="prod height 5 6"/>
                    <v:f eqn="sum 10800 0 0"/>
                    <v:f eqn="sum 0 3600 3600"/>
                    <v:f eqn="sum 10800 @1 0"/>
                    <v:f eqn="sum 3600 @2 0"/>
                    <v:f eqn="sum 0 21600 10800"/>
                    <v:f eqn="sum 3600 18000 0"/>
                    <v:f eqn="sum 0 @5 10800"/>
                    <v:f eqn="sum 0 @6 3600"/>
                    <v:f eqn="sum 3600 3600 0"/>
                    <v:f eqn="sum 0 @9 3600"/>
                  </v:formulas>
                  <v:path gradientshapeok="t" o:connecttype="rect" textboxrect="0,7200,21600,@0"/>
                </v:shapetype>
                <v:shape id="shape_0" fillcolor="#729fcf" stroked="t" style="position:absolute;left:6395;top:4377;width:1319;height:523" type="shapetype_13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Local storage</w:t>
                        </w:r>
                      </w:p>
                    </w:txbxContent>
                  </v:textbox>
                  <w10:wrap type="none"/>
                  <v:fill o:detectmouseclick="t" color2="#8d6030"/>
                  <v:stroke color="#3465a4" joinstyle="round" endcap="flat"/>
                </v:shape>
                <v:roundrect id="shape_0" fillcolor="#ccffff" stroked="t" style="position:absolute;left:2545;top:5834;width:5659;height:289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Host 2</w:t>
                        </w:r>
                      </w:p>
                    </w:txbxContent>
                  </v:textbox>
                  <w10:wrap type="none"/>
                  <v:fill o:detectmouseclick="t" type="solid" color2="#330000"/>
                  <v:stroke color="#3465a4" joinstyle="round" endcap="flat"/>
                </v:roundrect>
                <v:rect id="shape_0" fillcolor="#729fcf" stroked="t" style="position:absolute;left:6105;top:7194;width:1839;height:87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Stuff</w:t>
                        </w:r>
                      </w:p>
                    </w:txbxContent>
                  </v:textbox>
                  <w10:wrap type="none"/>
                  <v:fill o:detectmouseclick="t" color2="#8d6030"/>
                  <v:stroke color="#3465a4" joinstyle="round" endcap="flat"/>
                </v:rect>
                <v:rect id="shape_0" fillcolor="#729fcf" stroked="t" style="position:absolute;left:6105;top:6694;width:1839;height:49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Blue box</w:t>
                        </w:r>
                      </w:p>
                    </w:txbxContent>
                  </v:textbox>
                  <w10:wrap type="none"/>
                  <v:fill o:detectmouseclick="t" color2="#8d6030"/>
                  <v:stroke color="#3465a4" joinstyle="round" endcap="flat"/>
                </v:rect>
                <v:rect id="shape_0" fillcolor="aqua" stroked="t" style="position:absolute;left:6105;top:6174;width:1839;height:51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Important blue box</w:t>
                        </w:r>
                      </w:p>
                    </w:txbxContent>
                  </v:textbox>
                  <w10:wrap type="none"/>
                  <v:fill o:detectmouseclick="t" type="solid" color2="red"/>
                  <v:stroke color="#3465a4" joinstyle="round" endcap="flat"/>
                </v:rect>
                <v:shape id="shape_0" fillcolor="#ffd320" stroked="t" style="position:absolute;left:7886;top:3655;width:1156;height:4400">
                  <w10:wrap type="none"/>
                  <v:fill o:detectmouseclick="t" type="solid" color2="#002cdf"/>
                  <v:stroke color="#3465a4" joinstyle="round" endcap="flat"/>
                </v:shape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7082;top:5516;width:3393;height:552;rotation:9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Zzzzzz  zzzzzzzz zzzzz zzzz zzzz</w:t>
                        </w:r>
                      </w:p>
                      <w:p>
                        <w:pPr>
                          <w:rPr/>
                        </w:pPr>
                        <w:r>
                          <w:rPr/>
                          <w:t>zzz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  <v:shape id="shape_0" fillcolor="#ffd320" stroked="t" style="position:absolute;left:7886;top:4080;width:744;height:3466">
                  <w10:wrap type="none"/>
                  <v:fill o:detectmouseclick="t" type="solid" color2="#002cdf"/>
                  <v:stroke color="#3465a4" joinstyle="round" endcap="flat"/>
                </v:shape>
                <v:shape id="shape_0" stroked="f" style="position:absolute;left:6974;top:5828;width:3108;height:319;rotation:9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1"/>
                            <w:szCs w:val="21"/>
                          </w:rPr>
                          <w:t>Xxx xxxx xxxx xxxx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  <v:shape id="shape_0" fillcolor="#729fcf" stroked="t" style="position:absolute;left:6414;top:8155;width:1319;height:523" type="shapetype_13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Local storage</w:t>
                        </w:r>
                      </w:p>
                    </w:txbxContent>
                  </v:textbox>
                  <w10:wrap type="none"/>
                  <v:fill o:detectmouseclick="t" color2="#8d6030"/>
                  <v:stroke color="#3465a4" joinstyle="round" endcap="flat"/>
                </v:shape>
                <v:rect id="shape_0" fillcolor="#ffccff" stroked="t" style="position:absolute;left:3527;top:3584;width:1980;height:50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Confusing pink box</w:t>
                        </w:r>
                      </w:p>
                    </w:txbxContent>
                  </v:textbox>
                  <w10:wrap type="none"/>
                  <v:fill o:detectmouseclick="t" type="solid" color2="#003300"/>
                  <v:stroke color="#3465a4" joinstyle="round" endcap="flat"/>
                </v:rect>
                <v:rect id="shape_0" fillcolor="#ffccff" stroked="t" style="position:absolute;left:3527;top:7433;width:1980;height:50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Confusing pink box</w:t>
                        </w:r>
                      </w:p>
                      <w:p>
                        <w:pPr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type="solid" color2="#003300"/>
                  <v:stroke color="#3465a4" joinstyle="round" endcap="flat"/>
                </v:rect>
                <v:shapetype id="shapetype_69" coordsize="21600,21600" o:spt="69" adj="10800,10800" path="m,10800l@2,l@2@5l@3@5l@3,l21600,10800l@3,21600l@3@6l@2@6l@2,21600xe">
                  <v:stroke joinstyle="miter"/>
                  <v:formulas>
                    <v:f eqn="val 10800"/>
                    <v:f eqn="val #1"/>
                    <v:f eqn="val #0"/>
                    <v:f eqn="sum width 0 @2"/>
                    <v:f eqn="prod 1 @1 2"/>
                    <v:f eqn="sum 10800 0 @4"/>
                    <v:f eqn="sum 10800 @4 0"/>
                    <v:f eqn="prod @5 @2 10800"/>
                    <v:f eqn="sum @2 0 @7"/>
                    <v:f eqn="sum @3 @7 0"/>
                  </v:formulas>
                  <v:path gradientshapeok="t" o:connecttype="rect" textboxrect="@8,@5,@9,@6"/>
                  <v:handles>
                    <v:h position="@3,@5"/>
                    <v:h position="@2,0"/>
                  </v:handles>
                </v:shapetype>
                <v:shape id="shape_0" fillcolor="#ffccff" stroked="t" style="position:absolute;left:5508;top:7603;width:596;height:169" type="shapetype_69">
                  <w10:wrap type="none"/>
                  <v:fill o:detectmouseclick="t" type="solid" color2="#003300"/>
                  <v:stroke color="#3465a4" joinstyle="round" endcap="flat"/>
                </v:shape>
                <v:shape id="shape_0" fillcolor="#ffccff" stroked="t" style="position:absolute;left:5448;top:3754;width:596;height:169" type="shapetype_69">
                  <w10:wrap type="none"/>
                  <v:fill o:detectmouseclick="t" type="solid" color2="#003300"/>
                  <v:stroke color="#3465a4" joinstyle="round" endcap="flat"/>
                </v:shape>
                <v:rect id="shape_0" fillcolor="#99ff66" stroked="t" style="position:absolute;left:3187;top:8282;width:1697;height:28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 xml:space="preserve"> Watchdog</w:t>
                        </w:r>
                      </w:p>
                    </w:txbxContent>
                  </v:textbox>
                  <w10:wrap type="none"/>
                  <v:fill o:detectmouseclick="t" type="solid" color2="#660099"/>
                  <v:stroke color="#3465a4" joinstyle="round" endcap="flat"/>
                </v:rect>
                <v:rect id="shape_0" fillcolor="#99ff66" stroked="t" style="position:absolute;left:3187;top:2736;width:1697;height:28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 xml:space="preserve"> Watchdog</w:t>
                        </w:r>
                      </w:p>
                    </w:txbxContent>
                  </v:textbox>
                  <w10:wrap type="none"/>
                  <v:fill o:detectmouseclick="t" type="solid" color2="#660099"/>
                  <v:stroke color="#3465a4" joinstyle="round" endcap="flat"/>
                </v:rect>
                <v:rect id="shape_0" fillcolor="#99ff66" stroked="t" style="position:absolute;left:31;top:7999;width:1697;height:678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/>
                          <w:t>c</w:t>
                        </w:r>
                      </w:p>
                    </w:txbxContent>
                  </v:textbox>
                  <w10:wrap type="none"/>
                  <v:fill o:detectmouseclick="t" type="solid" color2="#660099"/>
                  <v:stroke color="#3465a4" joinstyle="round" endcap="flat"/>
                </v:rect>
                <v:line id="shape_0" from="1729,8393" to="3186,8395" stroked="t" style="position:absolute;flip:xy">
                  <v:stroke color="#3465a4" dashstyle="shortdot" endarrow="block" endarrowwidth="medium" endarrowlength="medium" joinstyle="round" endcap="flat"/>
                  <v:fill o:detectmouseclick="t" on="false"/>
                </v:line>
                <v:shape id="shape_0" stroked="t" style="position:absolute;left:1729;top:2894;width:1457;height:5272">
                  <v:stroke color="#3465a4" dashstyle="shortdot" endarrow="block" endarrowwidth="medium" endarrowlength="medium" joinstyle="round" endcap="flat"/>
                  <v:fill o:detectmouseclick="t" on="false"/>
                </v:shape>
                <v:shape id="shape_0" fillcolor="#ffccff" stroked="t" style="position:absolute;left:1603;top:3641;width:1923;height:282" type="shapetype_69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Networking to</w:t>
                        </w:r>
                        <w:r>
                          <w:rPr/>
                        </w:r>
                        <w:r>
                          <w:rPr/>
                          <w:t>the outside world</w:t>
                        </w:r>
                      </w:p>
                    </w:txbxContent>
                  </v:textbox>
                  <w10:wrap type="none"/>
                  <v:fill o:detectmouseclick="t" type="solid" color2="#003300"/>
                  <v:stroke color="#3465a4" joinstyle="round" endcap="flat"/>
                </v:shape>
                <v:rect id="shape_0" fillcolor="#99ff66" stroked="t" style="position:absolute;left:3257;top:9242;width:1697;height:28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 xml:space="preserve"> Watchdog</w:t>
                        </w:r>
                      </w:p>
                    </w:txbxContent>
                  </v:textbox>
                  <w10:wrap type="none"/>
                  <v:fill o:detectmouseclick="t" type="solid" color2="#660099"/>
                  <v:stroke color="#3465a4" joinstyle="round" endcap="flat"/>
                </v:rect>
                <v:roundrect id="shape_0" fillcolor="#ccffff" stroked="t" style="position:absolute;left:2804;top:9016;width:5659;height:775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Host 2</w:t>
                        </w:r>
                      </w:p>
                    </w:txbxContent>
                  </v:textbox>
                  <w10:wrap type="none"/>
                  <v:fill o:detectmouseclick="t" type="solid" color2="#330000"/>
                  <v:stroke color="#3465a4" joinstyle="round" endcap="flat"/>
                </v:roundrect>
                <v:roundrect id="shape_0" fillcolor="#ccffff" stroked="t" style="position:absolute;left:2691;top:8846;width:5659;height:775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More hosts</w:t>
                        </w:r>
                      </w:p>
                    </w:txbxContent>
                  </v:textbox>
                  <w10:wrap type="none"/>
                  <v:fill o:detectmouseclick="t" type="solid" color2="#330000"/>
                  <v:stroke color="#3465a4" joinstyle="round" endcap="flat"/>
                </v:roundrect>
                <v:rect id="shape_0" fillcolor="#99ff66" stroked="t" style="position:absolute;left:3031;top:9299;width:1698;height:283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4"/>
                          </w:rPr>
                          <w:t xml:space="preserve"> Watchdog</w:t>
                        </w:r>
                      </w:p>
                    </w:txbxContent>
                  </v:textbox>
                  <w10:wrap type="none"/>
                  <v:fill o:detectmouseclick="t" type="solid" color2="#660099"/>
                  <v:stroke color="#3465a4" joinstyle="round" endcap="flat"/>
                </v:rect>
                <v:line id="shape_0" from="1729,8563" to="3030,9467" stroked="t" style="position:absolute">
                  <v:stroke color="#3465a4" dashstyle="shortdot" startarrow="block" startarrowwidth="medium" startarrowlength="medium" joinstyle="round" endcap="flat"/>
                  <v:fill o:detectmouseclick="t" on="false"/>
                </v:line>
                <v:rect id="shape_0" fillcolor="aqua" stroked="t" style="position:absolute;left:354;top:4939;width:1557;height:803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  <w10:wrap type="none"/>
                  <v:fill o:detectmouseclick="t" type="solid" color2="red"/>
                  <v:stroke color="#3465a4" joinstyle="round" endcap="flat"/>
                </v:rect>
                <v:shape id="shape_0" stroked="t" style="position:absolute;left:1373;top:5743;width:4731;height:731">
                  <v:stroke color="#3465a4" endarrow="block" endarrowwidth="medium" endarrowlength="medium" joinstyle="round" endcap="flat"/>
                  <v:fill o:detectmouseclick="t" on="false"/>
                </v:shape>
                <v:line id="shape_0" from="864,5743" to="864,8008" stroked="t" style="position:absolute;flip:y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/>
                          <w:t>abcdefghijklm</w:t>
                        </w:r>
                      </w:p>
                    </w:txbxContent>
                  </v:textbox>
                  <v:stroke color="#3465a4" endarrow="block" endarrowwidth="medium" endarrowlength="medium" joinstyle="round" endcap="flat"/>
                  <v:fill o:detectmouseclick="t" on="false"/>
                </v:line>
                <v:shape id="shape_0" fillcolor="#ffccff" stroked="t" style="position:absolute;left:3328;top:5595;width:3338;height:335;rotation:90" type="shapetype_69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1"/>
                            <w:szCs w:val="21"/>
                          </w:rPr>
                          <w:t>Da da da de de de yabba yabba yabba</w:t>
                        </w:r>
                      </w:p>
                      <w:p>
                        <w:pPr>
                          <w:rPr/>
                        </w:pPr>
                        <w:r>
                          <w:rPr>
                            <w:sz w:val="21"/>
                            <w:szCs w:val="21"/>
                          </w:rPr>
                          <w:t>Yabba yabba yabba</w:t>
                        </w:r>
                      </w:p>
                    </w:txbxContent>
                  </v:textbox>
                  <w10:wrap type="none"/>
                  <v:fill o:detectmouseclick="t" type="solid" color2="#003300"/>
                  <v:stroke color="#3465a4" joinstyle="round" endcap="flat"/>
                </v:shape>
                <v:shape id="shape_0" stroked="f" style="position:absolute;left:440;top:3235;width:2150;height:339;rotation:29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Stuff going this way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  <v:shape id="shape_0" stroked="f" style="position:absolute;left:871;top:6429;width:2550;height:276;rotation:3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4"/>
                          </w:rPr>
                          <w:t>Data going around bend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  <v:rect id="shape_0" fillcolor="aqua" stroked="t" style="position:absolute;left:-541;top:3242;width:1527;height:80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  <w:t>a</w:t>
                        </w:r>
                      </w:p>
                    </w:txbxContent>
                  </v:textbox>
                  <w10:wrap type="none"/>
                  <v:fill o:detectmouseclick="t" type="solid" color2="red"/>
                  <v:stroke color="#3465a4" joinstyle="round" endcap="flat"/>
                </v:rect>
                <v:shape id="shape_0" stroked="t" style="position:absolute;left:1157;top:2670;width:4887;height:2268">
                  <v:stroke color="#3465a4" endarrow="block" endarrowwidth="medium" endarrowlength="medium" joinstyle="round" endcap="flat"/>
                  <v:fill o:detectmouseclick="t" on="false"/>
                </v:shape>
                <v:shapetype id="shapetype_70" coordsize="21600,21600" o:spt="70" adj="10800,10800" path="m0@2l10800,l21600@2l@6@2l@6@3l21600@3l10800,21600l0@3l@5@3l@5@2xe">
                  <v:stroke joinstyle="miter"/>
                  <v:formulas>
                    <v:f eqn="val 108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2 0 @7"/>
                    <v:f eqn="sum @3 @7 0"/>
                  </v:formulas>
                  <v:path gradientshapeok="t" o:connecttype="rect" textboxrect="@5,@8,@6,@9"/>
                  <v:handles>
                    <v:h position="@5,@3"/>
                    <v:h position="0,@2"/>
                  </v:handles>
                </v:shapetype>
                <v:shape id="shape_0" fillcolor="aqua" stroked="t" style="position:absolute;left:308;top:4045;width:282;height:848" type="shapetype_70">
                  <w10:wrap type="none"/>
                  <v:fill o:detectmouseclick="t" type="solid" color2="red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bookmarkStart w:id="0" w:name="__UnoMark__53_969082670"/>
      <w:bookmarkStart w:id="1" w:name="__UnoMark__53_969082670"/>
      <w:bookmarkEnd w:id="1"/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-388620</wp:posOffset>
                </wp:positionH>
                <wp:positionV relativeFrom="paragraph">
                  <wp:posOffset>40005</wp:posOffset>
                </wp:positionV>
                <wp:extent cx="6214745" cy="54444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960" cy="544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30.6pt;margin-top:3.15pt;width:489.25pt;height:428.6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Caption"/>
        <w:ind w:left="0" w:right="0" w:hanging="0"/>
        <w:jc w:val="both"/>
        <w:rPr>
          <w:rFonts w:ascii="Cambria" w:hAnsi="Cambria" w:eastAsia="Times New Roman" w:cs="Cambria"/>
          <w:sz w:val="24"/>
          <w:szCs w:val="24"/>
          <w:lang w:eastAsia="de-DE"/>
        </w:rPr>
      </w:pPr>
      <w:r>
        <w:rPr>
          <w:rFonts w:eastAsia="Times New Roman" w:cs="Cambria" w:ascii="Cambria" w:hAnsi="Cambria"/>
          <w:sz w:val="24"/>
          <w:szCs w:val="24"/>
          <w:lang w:eastAsia="de-DE"/>
        </w:rPr>
        <w:t xml:space="preserve">Figure </w:t>
      </w:r>
      <w:r>
        <w:rPr>
          <w:rFonts w:eastAsia="Times New Roman" w:cs="Cambria" w:ascii="Cambria" w:hAnsi="Cambria"/>
          <w:sz w:val="24"/>
          <w:szCs w:val="24"/>
          <w:lang w:eastAsia="de-DE"/>
        </w:rPr>
        <w:fldChar w:fldCharType="begin"/>
      </w:r>
      <w:r>
        <w:instrText> SEQ Figure \* ARABIC </w:instrText>
      </w:r>
      <w:r>
        <w:fldChar w:fldCharType="separate"/>
      </w:r>
      <w:r>
        <w:t>1</w:t>
      </w:r>
      <w:r>
        <w:fldChar w:fldCharType="end"/>
      </w:r>
      <w:r>
        <w:rPr>
          <w:rFonts w:eastAsia="Times New Roman" w:cs="Cambria" w:ascii="Cambria" w:hAnsi="Cambria"/>
          <w:sz w:val="24"/>
          <w:szCs w:val="24"/>
          <w:lang w:eastAsia="de-DE"/>
        </w:rPr>
        <w:t>:</w:t>
      </w:r>
      <w:r>
        <w:rPr>
          <w:rFonts w:eastAsia="Times New Roman" w:cs="Cambria" w:ascii="Cambria" w:hAnsi="Cambria"/>
          <w:sz w:val="24"/>
          <w:szCs w:val="24"/>
          <w:lang w:val="en-US" w:eastAsia="en-US"/>
        </w:rPr>
        <w:t xml:space="preserve"> </w:t>
      </w:r>
      <w:r>
        <w:rPr>
          <w:rFonts w:eastAsia="Times New Roman" w:cs="Cambria" w:ascii="Cambria" w:hAnsi="Cambria"/>
          <w:sz w:val="24"/>
          <w:szCs w:val="24"/>
          <w:lang w:val="en-US" w:eastAsia="en-US"/>
        </w:rPr>
        <w:t xml:space="preserve">Complex </w:t>
      </w:r>
      <w:r>
        <w:rPr>
          <w:rFonts w:eastAsia="Times New Roman" w:cs="Cambria" w:ascii="Cambria" w:hAnsi="Cambria"/>
          <w:sz w:val="24"/>
          <w:szCs w:val="24"/>
          <w:lang w:val="en-US" w:eastAsia="en-US"/>
        </w:rPr>
        <w:t xml:space="preserve"> overview</w:t>
      </w:r>
    </w:p>
    <w:p>
      <w:pPr>
        <w:pStyle w:val="Normal"/>
        <w:ind w:left="0" w:right="0" w:hanging="0"/>
        <w:jc w:val="both"/>
        <w:rPr>
          <w:rFonts w:ascii="Cambria" w:hAnsi="Cambria" w:eastAsia="Times New Roman" w:cs="Cambria"/>
          <w:sz w:val="24"/>
          <w:szCs w:val="24"/>
          <w:lang w:val="en-US" w:eastAsia="en-US"/>
        </w:rPr>
      </w:pPr>
      <w:r>
        <w:rPr>
          <w:rFonts w:eastAsia="Times New Roman" w:cs="Cambria" w:ascii="Cambria" w:hAnsi="Cambria"/>
          <w:sz w:val="24"/>
          <w:szCs w:val="24"/>
          <w:lang w:val="en-US" w:eastAsia="en-US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418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eeSans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Cambria">
    <w:charset w:val="01"/>
    <w:family w:val="roman"/>
    <w:pitch w:val="variable"/>
  </w:font>
  <w:font w:name="Consolas">
    <w:charset w:val="01"/>
    <w:family w:val="modern"/>
    <w:pitch w:val="default"/>
  </w:font>
  <w:font w:name="Calibri">
    <w:charset w:val="01"/>
    <w:family w:val="swiss"/>
    <w:pitch w:val="variable"/>
  </w:font>
  <w:font w:name="Verdana">
    <w:charset w:val="01"/>
    <w:family w:val="swiss"/>
    <w:pitch w:val="variable"/>
  </w:font>
  <w:font w:name="Calibri Light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2" w:space="1" w:color="000000"/>
      </w:pBdr>
      <w:rPr/>
    </w:pPr>
    <w:r>
      <w:rPr>
        <w:sz w:val="20"/>
      </w:rPr>
      <w:t>yap</w:t>
      <w:tab/>
      <w:tab/>
    </w:r>
    <w:r>
      <w:rPr>
        <w:rStyle w:val="PageNumber"/>
        <w:sz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87" w:type="dxa"/>
      <w:jc w:val="left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insideH w:val="single" w:sz="6" w:space="0" w:color="000000"/>
      </w:tblBorders>
      <w:tblCellMar>
        <w:top w:w="0" w:type="dxa"/>
        <w:left w:w="100" w:type="dxa"/>
        <w:bottom w:w="0" w:type="dxa"/>
        <w:right w:w="108" w:type="dxa"/>
      </w:tblCellMar>
    </w:tblPr>
    <w:tblGrid>
      <w:gridCol w:w="3000"/>
      <w:gridCol w:w="6087"/>
    </w:tblGrid>
    <w:tr>
      <w:trPr>
        <w:trHeight w:val="159" w:hRule="atLeast"/>
      </w:trPr>
      <w:tc>
        <w:tcPr>
          <w:tcW w:w="30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insideH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Normal"/>
            <w:rPr>
              <w:rFonts w:ascii="Calibri Light" w:hAnsi="Calibri Light" w:cs="Calibri Light"/>
              <w:b/>
              <w:b/>
              <w:sz w:val="20"/>
              <w:szCs w:val="20"/>
            </w:rPr>
          </w:pPr>
          <w:r>
            <w:rPr>
              <w:rFonts w:cs="Calibri Light" w:ascii="Calibri Light" w:hAnsi="Calibri Light"/>
              <w:b/>
              <w:sz w:val="20"/>
              <w:szCs w:val="20"/>
            </w:rPr>
          </w:r>
        </w:p>
      </w:tc>
      <w:tc>
        <w:tcPr>
          <w:tcW w:w="60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Normal"/>
            <w:tabs>
              <w:tab w:val="left" w:pos="1135" w:leader="none"/>
            </w:tabs>
            <w:ind w:left="0" w:right="68" w:hanging="0"/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cs="Calibri Light" w:ascii="Calibri Light" w:hAnsi="Calibri Light"/>
              <w:sz w:val="20"/>
              <w:szCs w:val="20"/>
            </w:rPr>
          </w:r>
        </w:p>
      </w:tc>
    </w:tr>
    <w:tr>
      <w:trPr/>
      <w:tc>
        <w:tcPr>
          <w:tcW w:w="30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insideH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Normal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cs="Calibri Light" w:ascii="Calibri Light" w:hAnsi="Calibri Light"/>
              <w:sz w:val="20"/>
              <w:szCs w:val="20"/>
            </w:rPr>
          </w:r>
        </w:p>
      </w:tc>
      <w:tc>
        <w:tcPr>
          <w:tcW w:w="60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Normal"/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cs="Calibri Light" w:ascii="Calibri Light" w:hAnsi="Calibri Light"/>
              <w:sz w:val="20"/>
              <w:szCs w:val="20"/>
            </w:rPr>
          </w:r>
        </w:p>
      </w:tc>
    </w:tr>
    <w:tr>
      <w:trPr>
        <w:trHeight w:val="291" w:hRule="atLeast"/>
      </w:trPr>
      <w:tc>
        <w:tcPr>
          <w:tcW w:w="9087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Normal"/>
            <w:rPr>
              <w:rFonts w:ascii="Calibri Light" w:hAnsi="Calibri Light" w:cs="Calibri Light"/>
              <w:b/>
              <w:b/>
              <w:sz w:val="20"/>
              <w:szCs w:val="20"/>
            </w:rPr>
          </w:pPr>
          <w:r>
            <w:rPr>
              <w:rFonts w:cs="Calibri Light" w:ascii="Calibri Light" w:hAnsi="Calibri Light"/>
              <w:b/>
              <w:sz w:val="20"/>
              <w:szCs w:val="20"/>
            </w:rPr>
          </w:r>
        </w:p>
      </w:tc>
    </w:tr>
  </w:tbl>
  <w:p>
    <w:pPr>
      <w:pStyle w:val="Header"/>
      <w:rPr>
        <w:rFonts w:ascii="Calibri Light" w:hAnsi="Calibri Light" w:cs="Calibri Light"/>
      </w:rPr>
    </w:pPr>
    <w:r>
      <w:rPr>
        <w:rFonts w:cs="Calibri Light" w:ascii="Calibri Light" w:hAnsi="Calibri Light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/>
    </w:lvl>
    <w:lvl w:ilvl="1">
      <w:start w:val="1"/>
      <w:numFmt w:val="decimal"/>
      <w:lvlText w:val="%1.%2."/>
      <w:lvlJc w:val="left"/>
      <w:pPr>
        <w:tabs>
          <w:tab w:val="num" w:pos="2836"/>
        </w:tabs>
        <w:ind w:left="2836" w:hanging="1418"/>
      </w:pPr>
      <w:rPr/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18" w:hanging="1418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18" w:hanging="141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418" w:hanging="1418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/>
    </w:lvl>
    <w:lvl w:ilvl="1">
      <w:start w:val="1"/>
      <w:numFmt w:val="decimal"/>
      <w:lvlText w:val="%1.%2."/>
      <w:lvlJc w:val="left"/>
      <w:pPr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18" w:hanging="1418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18" w:hanging="141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418" w:hanging="1418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800"/>
      </w:pPr>
      <w:rPr/>
    </w:lvl>
  </w:abstractNum>
  <w:abstractNum w:abstractNumId="5"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 Unicode"/>
        <w:szCs w:val="24"/>
        <w:lang w:val="en-US" w:eastAsia="zh-CN" w:bidi="he-IL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FreeSans" w:hAnsi="FreeSans" w:eastAsia="Times New Roman" w:cs="Calibri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/>
      <w:pageBreakBefore/>
      <w:numPr>
        <w:ilvl w:val="0"/>
        <w:numId w:val="3"/>
      </w:numPr>
      <w:spacing w:before="240" w:after="60"/>
      <w:outlineLvl w:val="0"/>
    </w:pPr>
    <w:rPr>
      <w:rFonts w:cs="Arial"/>
      <w:b/>
      <w:bCs/>
      <w:color w:val="474747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false"/>
      <w:numPr>
        <w:ilvl w:val="0"/>
        <w:numId w:val="3"/>
      </w:numPr>
      <w:tabs>
        <w:tab w:val="left" w:pos="851" w:leader="none"/>
      </w:tabs>
      <w:spacing w:before="120" w:after="120"/>
      <w:ind w:left="0" w:right="0" w:hanging="0"/>
      <w:outlineLvl w:val="1"/>
    </w:pPr>
    <w:rPr>
      <w:b/>
      <w:color w:val="474747"/>
      <w:sz w:val="40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3"/>
      </w:numPr>
      <w:tabs>
        <w:tab w:val="left" w:pos="851" w:leader="none"/>
      </w:tabs>
      <w:spacing w:before="120" w:after="120"/>
      <w:jc w:val="both"/>
      <w:outlineLvl w:val="2"/>
    </w:pPr>
    <w:rPr>
      <w:b/>
      <w:color w:val="474747"/>
      <w:sz w:val="32"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0"/>
        <w:numId w:val="3"/>
      </w:numPr>
      <w:tabs>
        <w:tab w:val="left" w:pos="851" w:leader="none"/>
      </w:tabs>
      <w:spacing w:before="120" w:after="120"/>
      <w:outlineLvl w:val="3"/>
    </w:pPr>
    <w:rPr>
      <w:rFonts w:ascii="Arial" w:hAnsi="Arial" w:cs="Arial"/>
      <w:i/>
      <w:sz w:val="22"/>
      <w:szCs w:val="20"/>
      <w:lang w:val="en-GB"/>
    </w:rPr>
  </w:style>
  <w:style w:type="paragraph" w:styleId="Heading5">
    <w:name w:val="Heading 5"/>
    <w:basedOn w:val="Normal"/>
    <w:next w:val="Normal"/>
    <w:qFormat/>
    <w:pPr>
      <w:tabs>
        <w:tab w:val="left" w:pos="0" w:leader="none"/>
        <w:tab w:val="left" w:pos="851" w:leader="none"/>
      </w:tabs>
      <w:spacing w:before="120" w:after="120"/>
      <w:jc w:val="both"/>
    </w:pPr>
    <w:rPr>
      <w:rFonts w:ascii="Arial" w:hAnsi="Arial" w:cs="Arial"/>
      <w:bCs/>
      <w:i/>
      <w:iCs/>
      <w:sz w:val="22"/>
      <w:szCs w:val="26"/>
    </w:rPr>
  </w:style>
  <w:style w:type="paragraph" w:styleId="Heading6">
    <w:name w:val="Heading 6"/>
    <w:basedOn w:val="Normal"/>
    <w:next w:val="Normal"/>
    <w:qFormat/>
    <w:pPr>
      <w:tabs>
        <w:tab w:val="left" w:pos="0" w:leader="none"/>
        <w:tab w:val="left" w:pos="851" w:leader="none"/>
      </w:tabs>
      <w:spacing w:before="120" w:after="120"/>
      <w:jc w:val="both"/>
    </w:pPr>
    <w:rPr>
      <w:rFonts w:ascii="Arial" w:hAnsi="Arial" w:cs="Arial"/>
      <w:bCs/>
      <w:i/>
      <w:sz w:val="22"/>
      <w:szCs w:val="22"/>
    </w:rPr>
  </w:style>
  <w:style w:type="paragraph" w:styleId="Heading7">
    <w:name w:val="Heading 7"/>
    <w:basedOn w:val="Normal"/>
    <w:next w:val="Normal"/>
    <w:qFormat/>
    <w:pPr>
      <w:tabs>
        <w:tab w:val="left" w:pos="0" w:leader="none"/>
      </w:tabs>
      <w:spacing w:before="120" w:after="120"/>
      <w:jc w:val="both"/>
    </w:pPr>
    <w:rPr>
      <w:rFonts w:ascii="Arial" w:hAnsi="Arial" w:cs="Arial"/>
      <w:i/>
      <w:sz w:val="22"/>
      <w:szCs w:val="22"/>
    </w:rPr>
  </w:style>
  <w:style w:type="paragraph" w:styleId="Heading8">
    <w:name w:val="Heading 8"/>
    <w:basedOn w:val="Normal"/>
    <w:next w:val="Normal"/>
    <w:qFormat/>
    <w:pPr>
      <w:tabs>
        <w:tab w:val="left" w:pos="0" w:leader="none"/>
        <w:tab w:val="left" w:pos="851" w:leader="none"/>
      </w:tabs>
      <w:spacing w:before="120" w:after="120"/>
      <w:jc w:val="both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qFormat/>
    <w:pPr>
      <w:tabs>
        <w:tab w:val="left" w:pos="0" w:leader="none"/>
        <w:tab w:val="left" w:pos="851" w:leader="none"/>
      </w:tabs>
      <w:spacing w:before="120" w:after="120"/>
      <w:jc w:val="both"/>
    </w:pPr>
    <w:rPr>
      <w:rFonts w:ascii="Arial" w:hAnsi="Arial" w:cs="Arial"/>
      <w:i/>
      <w:sz w:val="22"/>
      <w:szCs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sz w:val="20"/>
      <w:szCs w:val="22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sz w:val="48"/>
      <w:szCs w:val="4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b w:val="false"/>
      <w:i w:val="false"/>
      <w:color w:val="0000FF"/>
      <w:u w:val="single"/>
    </w:rPr>
  </w:style>
  <w:style w:type="character" w:styleId="PageNumber">
    <w:name w:val="Page Number"/>
    <w:basedOn w:val="DefaultParagraphFont"/>
    <w:rPr/>
  </w:style>
  <w:style w:type="character" w:styleId="CommentReference">
    <w:name w:val="Comment Reference"/>
    <w:qFormat/>
    <w:rPr>
      <w:sz w:val="16"/>
      <w:szCs w:val="16"/>
    </w:rPr>
  </w:style>
  <w:style w:type="character" w:styleId="VisitedInternetLink">
    <w:name w:val="Visited Internet Link"/>
    <w:rPr>
      <w:color w:val="800080"/>
      <w:u w:val="single"/>
    </w:rPr>
  </w:style>
  <w:style w:type="character" w:styleId="FootnoteCharacters">
    <w:name w:val="Footnote Characters"/>
    <w:qFormat/>
    <w:rPr>
      <w:vertAlign w:val="superscript"/>
    </w:rPr>
  </w:style>
  <w:style w:type="character" w:styleId="CommentTextChar">
    <w:name w:val="Comment Text Char"/>
    <w:qFormat/>
    <w:rPr>
      <w:rFonts w:ascii="Cambria" w:hAnsi="Cambria" w:cs="Cambria"/>
    </w:rPr>
  </w:style>
  <w:style w:type="character" w:styleId="PlainTextChar">
    <w:name w:val="Plain Text Char"/>
    <w:qFormat/>
    <w:rPr>
      <w:rFonts w:ascii="Consolas" w:hAnsi="Consolas" w:eastAsia="Calibri" w:cs="Times New Roman"/>
      <w:sz w:val="21"/>
      <w:szCs w:val="21"/>
    </w:rPr>
  </w:style>
  <w:style w:type="character" w:styleId="BodyTextChar">
    <w:name w:val="Body Text Char"/>
    <w:qFormat/>
    <w:rPr>
      <w:rFonts w:ascii="Calibri" w:hAnsi="Calibri" w:cs="Calibri"/>
      <w:b/>
      <w:bCs/>
      <w:sz w:val="24"/>
      <w:lang w:bidi="en-US"/>
    </w:rPr>
  </w:style>
  <w:style w:type="character" w:styleId="StrongEmphasis">
    <w:name w:val="Strong Emphasis"/>
    <w:rPr>
      <w:b/>
      <w:bCs/>
    </w:rPr>
  </w:style>
  <w:style w:type="character" w:styleId="EndnoteTextChar">
    <w:name w:val="Endnote Text Char"/>
    <w:qFormat/>
    <w:rPr>
      <w:rFonts w:ascii="Cambria" w:hAnsi="Cambria" w:cs="Cambria"/>
    </w:rPr>
  </w:style>
  <w:style w:type="character" w:styleId="EndnoteCharacters">
    <w:name w:val="Endnote Characters"/>
    <w:qFormat/>
    <w:rPr>
      <w:vertAlign w:val="superscript"/>
    </w:rPr>
  </w:style>
  <w:style w:type="character" w:styleId="StyleHeading1BoldCustomColorRGB126Char">
    <w:name w:val="Style Heading 1 + Bold Custom Color(RGB(126 Char"/>
    <w:qFormat/>
    <w:rPr>
      <w:rFonts w:ascii="Verdana" w:hAnsi="Verdana" w:eastAsia="Times" w:cs="Verdana"/>
      <w:b/>
      <w:bCs/>
      <w:color w:val="993366"/>
      <w:sz w:val="72"/>
      <w:lang w:val="nl-BE"/>
    </w:rPr>
  </w:style>
  <w:style w:type="character" w:styleId="NoSpacingChar">
    <w:name w:val="No Spacing Char"/>
    <w:qFormat/>
    <w:rPr>
      <w:rFonts w:ascii="Calibri" w:hAnsi="Calibri" w:eastAsia="MS Mincho;ＭＳ 明朝" w:cs="Arial"/>
      <w:sz w:val="22"/>
      <w:szCs w:val="22"/>
      <w:lang w:eastAsia="ja-JP"/>
    </w:rPr>
  </w:style>
  <w:style w:type="character" w:styleId="TitleChar">
    <w:name w:val="Title Char"/>
    <w:qFormat/>
    <w:rPr>
      <w:rFonts w:ascii="Calibri Light" w:hAnsi="Calibri Light" w:cs="Calibri Light"/>
      <w:color w:val="404040"/>
      <w:spacing w:val="-10"/>
      <w:sz w:val="56"/>
      <w:szCs w:val="56"/>
      <w:lang w:val="en-US"/>
    </w:rPr>
  </w:style>
  <w:style w:type="character" w:styleId="SubtitleChar">
    <w:name w:val="Subtitle Char"/>
    <w:qFormat/>
    <w:rPr>
      <w:rFonts w:ascii="Calibri" w:hAnsi="Calibri" w:cs="Calibri"/>
      <w:color w:val="5A5A5A"/>
      <w:spacing w:val="15"/>
      <w:sz w:val="22"/>
      <w:szCs w:val="22"/>
      <w:lang w:val="en-US"/>
    </w:rPr>
  </w:style>
  <w:style w:type="character" w:styleId="IndexLink">
    <w:name w:val="Index Link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neNumbering">
    <w:name w:val="Line Numbering"/>
    <w:rPr/>
  </w:style>
  <w:style w:type="character" w:styleId="NumberingSymbolsBold">
    <w:name w:val="Numbering Symbols (Bold)"/>
    <w:basedOn w:val="NumberingSymbols"/>
    <w:qFormat/>
    <w:rPr>
      <w:b/>
    </w:rPr>
  </w:style>
  <w:style w:type="paragraph" w:styleId="Heading">
    <w:name w:val="Heading"/>
    <w:basedOn w:val="Normal"/>
    <w:next w:val="Normal"/>
    <w:qFormat/>
    <w:pPr>
      <w:spacing w:lineRule="auto" w:line="216" w:before="0" w:after="0"/>
      <w:contextualSpacing/>
    </w:pPr>
    <w:rPr>
      <w:rFonts w:ascii="Calibri Light" w:hAnsi="Calibri Light" w:eastAsia="Times New Roman" w:cs="Times New Roman"/>
      <w:color w:val="404040"/>
      <w:spacing w:val="-10"/>
      <w:sz w:val="56"/>
      <w:szCs w:val="56"/>
      <w:lang w:val="en-US"/>
    </w:rPr>
  </w:style>
  <w:style w:type="paragraph" w:styleId="TextBody">
    <w:name w:val="Text Body"/>
    <w:basedOn w:val="Normal"/>
    <w:pPr/>
    <w:rPr>
      <w:rFonts w:ascii="Calibri" w:hAnsi="Calibri" w:cs="Calibri"/>
      <w:b/>
      <w:bCs/>
      <w:szCs w:val="20"/>
      <w:lang w:bidi="en-US"/>
    </w:rPr>
  </w:style>
  <w:style w:type="paragraph" w:styleId="List">
    <w:name w:val="List"/>
    <w:basedOn w:val="TextBody"/>
    <w:pPr/>
    <w:rPr>
      <w:rFonts w:cs="Lucida Sans Unicode"/>
    </w:rPr>
  </w:style>
  <w:style w:type="paragraph" w:styleId="Caption">
    <w:name w:val="Caption"/>
    <w:basedOn w:val="Normal"/>
    <w:next w:val="Normal"/>
    <w:qFormat/>
    <w:pPr/>
    <w:rPr>
      <w:b/>
      <w:b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Lucida Sans Unicode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ts1">
    <w:name w:val="Contents 1"/>
    <w:basedOn w:val="Normal"/>
    <w:next w:val="Normal"/>
    <w:pPr/>
    <w:rPr/>
  </w:style>
  <w:style w:type="paragraph" w:styleId="Contents2">
    <w:name w:val="Contents 2"/>
    <w:basedOn w:val="Normal"/>
    <w:next w:val="Normal"/>
    <w:pPr>
      <w:ind w:left="240" w:right="0" w:hanging="0"/>
    </w:pPr>
    <w:rPr>
      <w:rFonts w:ascii="Cambria" w:hAnsi="Cambria" w:cs="Cambria"/>
    </w:rPr>
  </w:style>
  <w:style w:type="paragraph" w:styleId="Contents3">
    <w:name w:val="Contents 3"/>
    <w:basedOn w:val="Normal"/>
    <w:next w:val="Normal"/>
    <w:pPr>
      <w:ind w:left="480" w:right="0" w:hanging="0"/>
    </w:pPr>
    <w:rPr>
      <w:rFonts w:ascii="Cambria" w:hAnsi="Cambria" w:cs="Cambria"/>
    </w:rPr>
  </w:style>
  <w:style w:type="paragraph" w:styleId="TableofFigures">
    <w:name w:val="Table of Figures"/>
    <w:basedOn w:val="Normal"/>
    <w:next w:val="Normal"/>
    <w:qFormat/>
    <w:pPr/>
    <w:rPr/>
  </w:style>
  <w:style w:type="paragraph" w:styleId="Comment">
    <w:name w:val="Comment"/>
    <w:basedOn w:val="Normal"/>
    <w:next w:val="Normal"/>
    <w:qFormat/>
    <w:pPr/>
    <w:rPr>
      <w:rFonts w:ascii="Cambria" w:hAnsi="Cambria" w:cs="Cambria"/>
      <w:i/>
      <w:vanish/>
      <w:color w:val="3366FF"/>
      <w:lang w:val="en-GB"/>
    </w:rPr>
  </w:style>
  <w:style w:type="paragraph" w:styleId="References">
    <w:name w:val="References"/>
    <w:basedOn w:val="Normal"/>
    <w:qFormat/>
    <w:pPr>
      <w:numPr>
        <w:ilvl w:val="0"/>
        <w:numId w:val="5"/>
      </w:numPr>
      <w:tabs>
        <w:tab w:val="left" w:pos="851" w:leader="none"/>
      </w:tabs>
      <w:ind w:left="851" w:right="0" w:hanging="851"/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ex1">
    <w:name w:val="Annex 1"/>
    <w:basedOn w:val="Heading1"/>
    <w:next w:val="Normal"/>
    <w:qFormat/>
    <w:pPr>
      <w:numPr>
        <w:ilvl w:val="0"/>
        <w:numId w:val="4"/>
      </w:numPr>
    </w:pPr>
    <w:rPr/>
  </w:style>
  <w:style w:type="paragraph" w:styleId="Contents5">
    <w:name w:val="Contents 5"/>
    <w:basedOn w:val="Normal"/>
    <w:next w:val="Normal"/>
    <w:pPr>
      <w:ind w:left="960" w:right="0" w:hanging="0"/>
    </w:pPr>
    <w:rPr/>
  </w:style>
  <w:style w:type="paragraph" w:styleId="Footnote">
    <w:name w:val="Footnote"/>
    <w:basedOn w:val="Normal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NormalIndent">
    <w:name w:val="Normal Indent"/>
    <w:basedOn w:val="Normal"/>
    <w:qFormat/>
    <w:pPr>
      <w:ind w:left="720" w:right="0" w:hanging="0"/>
      <w:jc w:val="both"/>
    </w:pPr>
    <w:rPr>
      <w:rFonts w:ascii="Times New Roman" w:hAnsi="Times New Roman" w:cs="Times New Roman"/>
      <w:sz w:val="22"/>
      <w:szCs w:val="22"/>
    </w:rPr>
  </w:style>
  <w:style w:type="paragraph" w:styleId="Formatvorlage3">
    <w:name w:val="Formatvorlage3"/>
    <w:basedOn w:val="Normal"/>
    <w:qFormat/>
    <w:pPr>
      <w:numPr>
        <w:ilvl w:val="0"/>
        <w:numId w:val="2"/>
      </w:numPr>
    </w:pPr>
    <w:rPr/>
  </w:style>
  <w:style w:type="paragraph" w:styleId="PlainText">
    <w:name w:val="Plain Text"/>
    <w:basedOn w:val="Normal"/>
    <w:qFormat/>
    <w:pPr>
      <w:keepNext/>
    </w:pPr>
    <w:rPr>
      <w:rFonts w:ascii="FreeSans" w:hAnsi="FreeSans"/>
    </w:rPr>
  </w:style>
  <w:style w:type="paragraph" w:styleId="NoSpacing1">
    <w:name w:val="No Spacing1"/>
    <w:basedOn w:val="Normal"/>
    <w:qFormat/>
    <w:pPr/>
    <w:rPr>
      <w:rFonts w:ascii="Calibri" w:hAnsi="Calibri" w:cs="Calibri"/>
      <w:szCs w:val="32"/>
      <w:lang w:bidi="en-US"/>
    </w:rPr>
  </w:style>
  <w:style w:type="paragraph" w:styleId="ListParagraph1">
    <w:name w:val="List Paragraph1"/>
    <w:basedOn w:val="Normal"/>
    <w:qFormat/>
    <w:pPr>
      <w:spacing w:before="0" w:after="0"/>
      <w:ind w:left="720" w:right="0" w:hanging="0"/>
      <w:contextualSpacing/>
    </w:pPr>
    <w:rPr>
      <w:rFonts w:ascii="Calibri" w:hAnsi="Calibri" w:cs="Calibri"/>
      <w:lang w:bidi="en-US"/>
    </w:rPr>
  </w:style>
  <w:style w:type="paragraph" w:styleId="Endnote">
    <w:name w:val="Endnote"/>
    <w:basedOn w:val="Normal"/>
    <w:pPr/>
    <w:rPr>
      <w:sz w:val="20"/>
      <w:szCs w:val="20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</w:pPr>
    <w:rPr>
      <w:rFonts w:ascii="Cambria" w:hAnsi="Cambria" w:eastAsia="Times New Roman" w:cs="Cambria"/>
      <w:color w:val="auto"/>
      <w:sz w:val="24"/>
      <w:szCs w:val="24"/>
      <w:lang w:val="en-GB" w:bidi="ar-SA" w:eastAsia="zh-CN"/>
    </w:rPr>
  </w:style>
  <w:style w:type="paragraph" w:styleId="StyleHeading1BoldCustomColorRGB126">
    <w:name w:val="Style Heading 1 + Bold Custom Color(RGB(126"/>
    <w:basedOn w:val="Heading1"/>
    <w:qFormat/>
    <w:pPr>
      <w:pageBreakBefore w:val="false"/>
      <w:numPr>
        <w:ilvl w:val="0"/>
        <w:numId w:val="0"/>
      </w:numPr>
      <w:tabs>
        <w:tab w:val="left" w:pos="284" w:leader="none"/>
        <w:tab w:val="left" w:pos="567" w:leader="none"/>
      </w:tabs>
      <w:spacing w:before="0" w:after="0"/>
      <w:ind w:left="0" w:right="0" w:hanging="0"/>
      <w:jc w:val="right"/>
    </w:pPr>
    <w:rPr>
      <w:rFonts w:ascii="Verdana" w:hAnsi="Verdana" w:eastAsia="Times" w:cs="Times New Roman"/>
      <w:color w:val="993366"/>
      <w:sz w:val="72"/>
      <w:szCs w:val="20"/>
      <w:lang w:val="nl-BE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</w:pPr>
    <w:rPr>
      <w:rFonts w:ascii="Calibri" w:hAnsi="Calibri" w:eastAsia="MS Mincho;ＭＳ 明朝" w:cs="Arial"/>
      <w:color w:val="auto"/>
      <w:sz w:val="22"/>
      <w:szCs w:val="22"/>
      <w:lang w:val="en-US" w:eastAsia="ja-JP" w:bidi="ar-SA"/>
    </w:rPr>
  </w:style>
  <w:style w:type="paragraph" w:styleId="Subtitle">
    <w:name w:val="Subtitle"/>
    <w:basedOn w:val="Normal"/>
    <w:next w:val="Normal"/>
    <w:qFormat/>
    <w:pPr>
      <w:numPr>
        <w:ilvl w:val="0"/>
        <w:numId w:val="0"/>
      </w:numPr>
      <w:spacing w:lineRule="auto" w:line="256" w:before="0" w:after="160"/>
      <w:ind w:left="0" w:right="0" w:hanging="0"/>
    </w:pPr>
    <w:rPr>
      <w:rFonts w:ascii="Calibri" w:hAnsi="Calibri" w:eastAsia="Times New Roman" w:cs="Calibri"/>
      <w:color w:val="5A5A5A"/>
      <w:spacing w:val="15"/>
      <w:sz w:val="22"/>
      <w:szCs w:val="22"/>
      <w:lang w:val="en-US"/>
    </w:rPr>
  </w:style>
  <w:style w:type="paragraph" w:styleId="TOCHeading">
    <w:name w:val="TOC Heading"/>
    <w:basedOn w:val="Heading1"/>
    <w:next w:val="Normal"/>
    <w:qFormat/>
    <w:pPr>
      <w:keepLines/>
      <w:pageBreakBefore w:val="false"/>
      <w:numPr>
        <w:ilvl w:val="0"/>
        <w:numId w:val="0"/>
      </w:numPr>
      <w:spacing w:lineRule="auto" w:line="256" w:before="240" w:after="0"/>
      <w:ind w:left="0" w:right="0" w:hanging="0"/>
    </w:pPr>
    <w:rPr>
      <w:rFonts w:ascii="Calibri Light" w:hAnsi="Calibri Light" w:eastAsia="Times New Roman" w:cs="Times New Roman"/>
      <w:b w:val="false"/>
      <w:bCs w:val="false"/>
      <w:color w:val="2E74B5"/>
      <w:sz w:val="32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ts4">
    <w:name w:val="Contents 4"/>
    <w:basedOn w:val="Index"/>
    <w:pPr>
      <w:tabs>
        <w:tab w:val="right" w:pos="9123" w:leader="dot"/>
      </w:tabs>
      <w:ind w:left="849" w:right="0" w:hanging="0"/>
    </w:pPr>
    <w:rPr/>
  </w:style>
  <w:style w:type="paragraph" w:styleId="Contents6">
    <w:name w:val="Contents 6"/>
    <w:basedOn w:val="Index"/>
    <w:pPr>
      <w:tabs>
        <w:tab w:val="right" w:pos="8557" w:leader="dot"/>
      </w:tabs>
      <w:ind w:left="1415" w:right="0" w:hanging="0"/>
    </w:pPr>
    <w:rPr/>
  </w:style>
  <w:style w:type="paragraph" w:styleId="Contents7">
    <w:name w:val="Contents 7"/>
    <w:basedOn w:val="Index"/>
    <w:pPr>
      <w:tabs>
        <w:tab w:val="right" w:pos="8274" w:leader="dot"/>
      </w:tabs>
      <w:ind w:left="1698" w:right="0" w:hanging="0"/>
    </w:pPr>
    <w:rPr/>
  </w:style>
  <w:style w:type="paragraph" w:styleId="Contents8">
    <w:name w:val="Contents 8"/>
    <w:basedOn w:val="Index"/>
    <w:pPr>
      <w:tabs>
        <w:tab w:val="right" w:pos="7991" w:leader="dot"/>
      </w:tabs>
      <w:ind w:left="1981" w:right="0" w:hanging="0"/>
    </w:pPr>
    <w:rPr/>
  </w:style>
  <w:style w:type="paragraph" w:styleId="Contents9">
    <w:name w:val="Contents 9"/>
    <w:basedOn w:val="Index"/>
    <w:pPr>
      <w:tabs>
        <w:tab w:val="right" w:pos="7708" w:leader="dot"/>
      </w:tabs>
      <w:ind w:left="2264" w:right="0" w:hanging="0"/>
    </w:pPr>
    <w:rPr/>
  </w:style>
  <w:style w:type="paragraph" w:styleId="Contents10">
    <w:name w:val="Contents 10"/>
    <w:basedOn w:val="Index"/>
    <w:qFormat/>
    <w:pPr>
      <w:tabs>
        <w:tab w:val="right" w:pos="7425" w:leader="dot"/>
      </w:tabs>
      <w:ind w:left="2547" w:right="0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rameContents">
    <w:name w:val="Frame Contents"/>
    <w:basedOn w:val="Normal"/>
    <w:qFormat/>
    <w:pPr/>
    <w:rPr/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paragraph" w:styleId="Davelist">
    <w:name w:val="davelist"/>
    <w:basedOn w:val="PlainText"/>
    <w:qFormat/>
    <w:pPr>
      <w:keepNext/>
      <w:ind w:left="624" w:right="0" w:hanging="624"/>
    </w:pPr>
    <w:rPr/>
  </w:style>
  <w:style w:type="numbering" w:styleId="Numbering2">
    <w:name w:val="Numbering 2"/>
  </w:style>
  <w:style w:type="numbering" w:styleId="Numbering4">
    <w:name w:val="Numbering 4"/>
  </w:style>
  <w:style w:type="numbering" w:styleId="Numbering5">
    <w:name w:val="Numbering 5"/>
  </w:style>
  <w:style w:type="numbering" w:styleId="List1">
    <w:name w:val="List 1"/>
  </w:style>
  <w:style w:type="numbering" w:styleId="List2">
    <w:name w:val="List 2"/>
  </w:style>
  <w:style w:type="numbering" w:styleId="List3">
    <w:name w:val="List 3"/>
  </w:style>
  <w:style w:type="numbering" w:styleId="List4">
    <w:name w:val="List 4"/>
  </w:style>
  <w:style w:type="numbering" w:styleId="List5">
    <w:name w:val="List 5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HLlist">
    <w:name w:val="HL-list"/>
  </w:style>
  <w:style w:type="numbering" w:styleId="Openstacklist">
    <w:name w:val="openstack-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1316</TotalTime>
  <Application>LibreOffice/5.0.1.1$Linux_X86_64 LibreOffice_project/13f702ca819ea5b9f8605782c852d5bb513b3891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2014-03-05T22:14:33Z</dcterms:created>
  <dc:language>en-GB</dc:language>
  <dcterms:modified xsi:type="dcterms:W3CDTF">2015-08-24T10:33:26Z</dcterms:modified>
  <cp:revision>145</cp:revision>
</cp:coreProperties>
</file>