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D70" w:rsidRDefault="002C3D70" w:rsidP="006B1810">
      <w:pPr>
        <w:ind w:firstLine="360"/>
      </w:pPr>
      <w:r>
        <w:t xml:space="preserve"> </w:t>
      </w:r>
    </w:p>
    <w:p w:rsidR="002C3D70" w:rsidRPr="00D87E0D" w:rsidRDefault="002C3D70">
      <w:pPr>
        <w:pStyle w:val="1"/>
        <w:jc w:val="center"/>
        <w:rPr>
          <w:rFonts w:ascii="Calibri" w:hAnsi="Calibri"/>
          <w:color w:val="4F81BD"/>
          <w:sz w:val="24"/>
          <w:szCs w:val="24"/>
        </w:rPr>
      </w:pPr>
      <w:r w:rsidRPr="00D87E0D">
        <w:rPr>
          <w:rFonts w:ascii="Calibri" w:hAnsi="Calibri" w:cs="Times New Roman"/>
          <w:color w:val="4F81BD"/>
          <w:u w:val="single"/>
        </w:rPr>
        <w:t>Коммерческое предложение</w:t>
      </w:r>
    </w:p>
    <w:p w:rsidR="00852C84" w:rsidRDefault="00852C84">
      <w:pPr>
        <w:ind w:firstLine="540"/>
        <w:rPr>
          <w:i/>
          <w:iCs/>
          <w:color w:val="0016FF"/>
        </w:rPr>
      </w:pPr>
    </w:p>
    <w:p w:rsidR="002C3D70" w:rsidRPr="00630CB8" w:rsidRDefault="002C3D70" w:rsidP="00666688">
      <w:pPr>
        <w:ind w:firstLine="540"/>
        <w:jc w:val="center"/>
        <w:rPr>
          <w:rFonts w:ascii="Calibri" w:hAnsi="Calibri"/>
          <w:iCs/>
        </w:rPr>
      </w:pPr>
    </w:p>
    <w:p w:rsidR="00EE6759" w:rsidRPr="00EB4176" w:rsidRDefault="00EE6759">
      <w:pPr>
        <w:ind w:firstLine="540"/>
        <w:rPr>
          <w:rFonts w:ascii="Calibri" w:hAnsi="Calibri"/>
        </w:rPr>
      </w:pPr>
    </w:p>
    <w:p w:rsidR="002C3D70" w:rsidRPr="00EB4176" w:rsidRDefault="00EE6759">
      <w:pPr>
        <w:ind w:firstLine="570"/>
        <w:jc w:val="both"/>
        <w:rPr>
          <w:rFonts w:ascii="Calibri" w:hAnsi="Calibri"/>
        </w:rPr>
      </w:pPr>
      <w:r w:rsidRPr="00EB4176">
        <w:rPr>
          <w:rFonts w:ascii="Calibri" w:hAnsi="Calibri"/>
        </w:rPr>
        <w:t xml:space="preserve">Предлагаем Вашему вниманию </w:t>
      </w:r>
      <w:r w:rsidR="002C3D70" w:rsidRPr="00EB4176">
        <w:rPr>
          <w:rFonts w:ascii="Calibri" w:hAnsi="Calibri"/>
        </w:rPr>
        <w:t xml:space="preserve"> коммерческое предложение на поставку</w:t>
      </w:r>
      <w:r w:rsidRPr="00EB4176">
        <w:rPr>
          <w:rFonts w:ascii="Calibri" w:hAnsi="Calibri"/>
        </w:rPr>
        <w:t xml:space="preserve"> оборудования, которое позволит решить Вашу задачу по телефонизации офиса, </w:t>
      </w:r>
      <w:r w:rsidR="002C3D70" w:rsidRPr="00EB4176">
        <w:rPr>
          <w:rFonts w:ascii="Calibri" w:hAnsi="Calibri"/>
        </w:rPr>
        <w:t xml:space="preserve">на базе </w:t>
      </w:r>
      <w:r w:rsidR="002C3D70" w:rsidRPr="00EB4176">
        <w:rPr>
          <w:rFonts w:ascii="Calibri" w:hAnsi="Calibri"/>
          <w:lang w:val="en-US"/>
        </w:rPr>
        <w:t>IP</w:t>
      </w:r>
      <w:r w:rsidR="002C3D70" w:rsidRPr="00EB4176">
        <w:rPr>
          <w:rFonts w:ascii="Calibri" w:hAnsi="Calibri"/>
        </w:rPr>
        <w:t xml:space="preserve">-АТС «Агат </w:t>
      </w:r>
      <w:r w:rsidR="002C3D70" w:rsidRPr="00EB4176">
        <w:rPr>
          <w:rFonts w:ascii="Calibri" w:hAnsi="Calibri"/>
          <w:lang w:val="en-US"/>
        </w:rPr>
        <w:t>UX</w:t>
      </w:r>
      <w:r w:rsidRPr="00EB4176">
        <w:rPr>
          <w:rFonts w:ascii="Calibri" w:hAnsi="Calibri"/>
        </w:rPr>
        <w:t>».</w:t>
      </w:r>
    </w:p>
    <w:p w:rsidR="00852C84" w:rsidRPr="00EB4176" w:rsidRDefault="00852C84" w:rsidP="00197C59">
      <w:pPr>
        <w:rPr>
          <w:rFonts w:ascii="Calibri" w:hAnsi="Calibri"/>
        </w:rPr>
      </w:pPr>
    </w:p>
    <w:p w:rsidR="00EE6759" w:rsidRPr="00EB4176" w:rsidRDefault="00671BC4" w:rsidP="00263235">
      <w:pPr>
        <w:tabs>
          <w:tab w:val="left" w:pos="6804"/>
          <w:tab w:val="left" w:pos="6946"/>
        </w:tabs>
        <w:ind w:right="3069" w:firstLine="708"/>
        <w:jc w:val="both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114300</wp:posOffset>
            </wp:positionV>
            <wp:extent cx="1981200" cy="1358265"/>
            <wp:effectExtent l="19050" t="0" r="0" b="0"/>
            <wp:wrapSquare wrapText="bothSides"/>
            <wp:docPr id="23" name="Рисунок 4" descr="bloggingincogni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oggingincognit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759" w:rsidRPr="00EB4176">
        <w:rPr>
          <w:rFonts w:ascii="Calibri" w:hAnsi="Calibri"/>
        </w:rPr>
        <w:t>Современный би</w:t>
      </w:r>
      <w:r w:rsidR="00D87E0D">
        <w:rPr>
          <w:rFonts w:ascii="Calibri" w:hAnsi="Calibri"/>
        </w:rPr>
        <w:t xml:space="preserve">знес требует минимальных затрат         </w:t>
      </w:r>
      <w:r w:rsidR="00EE6759" w:rsidRPr="00EB4176">
        <w:rPr>
          <w:rFonts w:ascii="Calibri" w:hAnsi="Calibri"/>
        </w:rPr>
        <w:t>времени</w:t>
      </w:r>
      <w:r w:rsidR="005726BD" w:rsidRPr="00EB4176">
        <w:rPr>
          <w:rFonts w:ascii="Calibri" w:hAnsi="Calibri"/>
        </w:rPr>
        <w:t xml:space="preserve"> и денег </w:t>
      </w:r>
      <w:r w:rsidR="00D87E0D">
        <w:rPr>
          <w:rFonts w:ascii="Calibri" w:hAnsi="Calibri"/>
        </w:rPr>
        <w:t xml:space="preserve"> на обмен информацией, </w:t>
      </w:r>
      <w:r w:rsidR="00EE6759" w:rsidRPr="00EB4176">
        <w:rPr>
          <w:rFonts w:ascii="Calibri" w:hAnsi="Calibri"/>
        </w:rPr>
        <w:t>поэтому</w:t>
      </w:r>
      <w:r w:rsidR="00D87E0D">
        <w:rPr>
          <w:rFonts w:ascii="Calibri" w:hAnsi="Calibri"/>
        </w:rPr>
        <w:t xml:space="preserve"> </w:t>
      </w:r>
      <w:r w:rsidR="00EE6759" w:rsidRPr="00EB4176">
        <w:rPr>
          <w:rFonts w:ascii="Calibri" w:hAnsi="Calibri"/>
        </w:rPr>
        <w:t xml:space="preserve">расходы на создание эффективной </w:t>
      </w:r>
      <w:r w:rsidR="00666688" w:rsidRPr="00EB4176">
        <w:rPr>
          <w:rFonts w:ascii="Calibri" w:hAnsi="Calibri"/>
        </w:rPr>
        <w:t>телекоммуникационной</w:t>
      </w:r>
      <w:r w:rsidR="00EE6759" w:rsidRPr="00EB4176">
        <w:rPr>
          <w:rFonts w:ascii="Calibri" w:hAnsi="Calibri"/>
        </w:rPr>
        <w:t xml:space="preserve"> структуры можно превратить в стратегический актив предприятия. </w:t>
      </w:r>
      <w:r w:rsidR="00EE6759" w:rsidRPr="00EB4176">
        <w:rPr>
          <w:rFonts w:ascii="Calibri" w:hAnsi="Calibri"/>
          <w:lang w:val="en-US"/>
        </w:rPr>
        <w:t>IP</w:t>
      </w:r>
      <w:r w:rsidR="00EE6759" w:rsidRPr="00EB4176">
        <w:rPr>
          <w:rFonts w:ascii="Calibri" w:hAnsi="Calibri"/>
        </w:rPr>
        <w:t xml:space="preserve"> АТС «Агат </w:t>
      </w:r>
      <w:r w:rsidR="00EE6759" w:rsidRPr="00EB4176">
        <w:rPr>
          <w:rFonts w:ascii="Calibri" w:hAnsi="Calibri"/>
          <w:lang w:val="en-US"/>
        </w:rPr>
        <w:t>UX</w:t>
      </w:r>
      <w:r w:rsidR="00EE6759" w:rsidRPr="00EB4176">
        <w:rPr>
          <w:rFonts w:ascii="Calibri" w:hAnsi="Calibri"/>
        </w:rPr>
        <w:t>» будет способствовать  росту Вашего бизнеса, используя накопленный опыт по разработке и реализации оптимальных комплексных решений, учитывающих специфику деятельности каждого клиента.</w:t>
      </w:r>
    </w:p>
    <w:p w:rsidR="00852C84" w:rsidRDefault="00852C84" w:rsidP="00D87E0D">
      <w:pPr>
        <w:rPr>
          <w:color w:val="4F81BD"/>
        </w:rPr>
      </w:pPr>
    </w:p>
    <w:p w:rsidR="005726BD" w:rsidRPr="00EB4176" w:rsidRDefault="005726BD">
      <w:pPr>
        <w:ind w:firstLine="708"/>
        <w:rPr>
          <w:rFonts w:ascii="Calibri" w:hAnsi="Calibri"/>
          <w:b/>
          <w:i/>
          <w:color w:val="4F81BD"/>
        </w:rPr>
      </w:pPr>
      <w:r w:rsidRPr="00EB4176">
        <w:rPr>
          <w:rFonts w:ascii="Calibri" w:hAnsi="Calibri"/>
          <w:b/>
          <w:i/>
          <w:color w:val="4F81BD"/>
        </w:rPr>
        <w:t xml:space="preserve">Вы знаете, почему Сбербанк и Газпром использует именно наше оборудование? </w:t>
      </w:r>
    </w:p>
    <w:p w:rsidR="005726BD" w:rsidRPr="00EB4176" w:rsidRDefault="005726BD">
      <w:pPr>
        <w:ind w:firstLine="708"/>
        <w:rPr>
          <w:rFonts w:ascii="Calibri" w:hAnsi="Calibri"/>
          <w:b/>
          <w:i/>
          <w:color w:val="717479"/>
        </w:rPr>
      </w:pPr>
      <w:r w:rsidRPr="00EB4176">
        <w:rPr>
          <w:rFonts w:ascii="Calibri" w:hAnsi="Calibri"/>
          <w:b/>
          <w:i/>
          <w:color w:val="717479"/>
        </w:rPr>
        <w:t>На это есть  причины:</w:t>
      </w:r>
    </w:p>
    <w:p w:rsidR="002C3D70" w:rsidRPr="00EB4176" w:rsidRDefault="002C3D70" w:rsidP="00873160">
      <w:pPr>
        <w:pStyle w:val="ae"/>
        <w:spacing w:before="0" w:after="0"/>
        <w:jc w:val="both"/>
        <w:rPr>
          <w:rFonts w:ascii="Calibri" w:hAnsi="Calibri"/>
        </w:rPr>
      </w:pPr>
      <w:r w:rsidRPr="00EB4176">
        <w:rPr>
          <w:rStyle w:val="a4"/>
          <w:rFonts w:ascii="Calibri" w:hAnsi="Calibri"/>
          <w:color w:val="4F81BD"/>
          <w:lang w:val="en-US"/>
        </w:rPr>
        <w:t>IP</w:t>
      </w:r>
      <w:r w:rsidRPr="00EB4176">
        <w:rPr>
          <w:rStyle w:val="a4"/>
          <w:rFonts w:ascii="Calibri" w:hAnsi="Calibri"/>
          <w:color w:val="4F81BD"/>
        </w:rPr>
        <w:t xml:space="preserve"> АТС серии «Агат </w:t>
      </w:r>
      <w:r w:rsidRPr="00EB4176">
        <w:rPr>
          <w:rStyle w:val="a4"/>
          <w:rFonts w:ascii="Calibri" w:hAnsi="Calibri"/>
          <w:color w:val="4F81BD"/>
          <w:lang w:val="en-US"/>
        </w:rPr>
        <w:t>UX</w:t>
      </w:r>
      <w:r w:rsidRPr="00EB4176">
        <w:rPr>
          <w:rStyle w:val="a4"/>
          <w:rFonts w:ascii="Calibri" w:hAnsi="Calibri"/>
          <w:color w:val="4F81BD"/>
        </w:rPr>
        <w:t>»</w:t>
      </w:r>
      <w:r w:rsidRPr="00EB4176">
        <w:rPr>
          <w:rFonts w:ascii="Calibri" w:hAnsi="Calibri"/>
        </w:rPr>
        <w:t xml:space="preserve"> — надежный, современный и удобный  способ организовать и усовершенствовать работу Вашей  организации. Предлагаемое</w:t>
      </w:r>
      <w:r w:rsidRPr="00EB4176">
        <w:rPr>
          <w:rFonts w:ascii="Calibri" w:hAnsi="Calibri"/>
          <w:color w:val="FF0000"/>
        </w:rPr>
        <w:t xml:space="preserve"> </w:t>
      </w:r>
      <w:r w:rsidRPr="00EB4176">
        <w:rPr>
          <w:rFonts w:ascii="Calibri" w:hAnsi="Calibri"/>
        </w:rPr>
        <w:t xml:space="preserve">нами оборудование позволит не только наладить связь, но и решить множеством проблем: расширить список предоставляемых Вашим абонентам современных сервисов, проконтролировать работу Ваших сотрудников, оптимизировать работу с клиентами, использовать все преимущества </w:t>
      </w:r>
      <w:r w:rsidRPr="00EB4176">
        <w:rPr>
          <w:rFonts w:ascii="Calibri" w:hAnsi="Calibri"/>
          <w:lang w:val="en-US"/>
        </w:rPr>
        <w:t>IP</w:t>
      </w:r>
      <w:r w:rsidRPr="00EB4176">
        <w:rPr>
          <w:rFonts w:ascii="Calibri" w:hAnsi="Calibri"/>
        </w:rPr>
        <w:t xml:space="preserve"> телефонии.</w:t>
      </w:r>
    </w:p>
    <w:p w:rsidR="00873160" w:rsidRDefault="00873160" w:rsidP="000A70D9">
      <w:pPr>
        <w:autoSpaceDE w:val="0"/>
        <w:rPr>
          <w:rFonts w:ascii="Calibri" w:hAnsi="Calibri" w:cs="Arial"/>
          <w:b/>
          <w:bCs/>
          <w:color w:val="717479"/>
        </w:rPr>
      </w:pPr>
    </w:p>
    <w:p w:rsidR="005726BD" w:rsidRPr="000A70D9" w:rsidRDefault="005726BD" w:rsidP="000A70D9">
      <w:pPr>
        <w:autoSpaceDE w:val="0"/>
        <w:rPr>
          <w:rFonts w:ascii="Calibri" w:hAnsi="Calibri" w:cs="Arial"/>
          <w:b/>
          <w:bCs/>
          <w:color w:val="717479"/>
        </w:rPr>
      </w:pPr>
      <w:r w:rsidRPr="00EB4176">
        <w:rPr>
          <w:rFonts w:ascii="Calibri" w:hAnsi="Calibri" w:cs="Arial"/>
          <w:b/>
          <w:bCs/>
          <w:color w:val="717479"/>
        </w:rPr>
        <w:t>Используя</w:t>
      </w:r>
      <w:r w:rsidR="002C3D70" w:rsidRPr="00EB4176">
        <w:rPr>
          <w:rFonts w:ascii="Calibri" w:hAnsi="Calibri" w:cs="Arial"/>
          <w:b/>
          <w:bCs/>
          <w:color w:val="717479"/>
        </w:rPr>
        <w:t xml:space="preserve">  </w:t>
      </w:r>
      <w:r w:rsidR="002C3D70" w:rsidRPr="00EB4176">
        <w:rPr>
          <w:rFonts w:ascii="Calibri" w:hAnsi="Calibri" w:cs="Arial"/>
          <w:b/>
          <w:bCs/>
          <w:color w:val="717479"/>
          <w:lang w:val="en-US"/>
        </w:rPr>
        <w:t>IP</w:t>
      </w:r>
      <w:r w:rsidR="002C3D70" w:rsidRPr="00EB4176">
        <w:rPr>
          <w:rFonts w:ascii="Calibri" w:hAnsi="Calibri" w:cs="Arial"/>
          <w:b/>
          <w:bCs/>
          <w:color w:val="717479"/>
        </w:rPr>
        <w:t xml:space="preserve"> АТС Агат </w:t>
      </w:r>
      <w:r w:rsidR="002C3D70" w:rsidRPr="00EB4176">
        <w:rPr>
          <w:rFonts w:ascii="Calibri" w:hAnsi="Calibri" w:cs="Arial"/>
          <w:b/>
          <w:bCs/>
          <w:color w:val="717479"/>
          <w:lang w:val="en-US"/>
        </w:rPr>
        <w:t>UX</w:t>
      </w:r>
      <w:r w:rsidRPr="00EB4176">
        <w:rPr>
          <w:rFonts w:ascii="Calibri" w:hAnsi="Calibri" w:cs="Arial"/>
          <w:b/>
          <w:bCs/>
          <w:color w:val="717479"/>
        </w:rPr>
        <w:t>, Вы получаете</w:t>
      </w:r>
      <w:r w:rsidR="002C3D70" w:rsidRPr="00EB4176">
        <w:rPr>
          <w:rFonts w:ascii="Calibri" w:hAnsi="Calibri" w:cs="Arial"/>
          <w:b/>
          <w:bCs/>
          <w:color w:val="717479"/>
        </w:rPr>
        <w:t>:</w:t>
      </w:r>
    </w:p>
    <w:p w:rsidR="00EB4176" w:rsidRPr="00D87E0D" w:rsidRDefault="00852C84">
      <w:pPr>
        <w:autoSpaceDE w:val="0"/>
        <w:ind w:firstLine="708"/>
        <w:jc w:val="both"/>
        <w:rPr>
          <w:rFonts w:ascii="Calibri" w:hAnsi="Calibri" w:cs="Arial"/>
          <w:color w:val="4F81BD"/>
        </w:rPr>
      </w:pPr>
      <w:r w:rsidRPr="00D87E0D">
        <w:rPr>
          <w:rFonts w:ascii="Calibri" w:hAnsi="Calibri" w:cs="Arial"/>
          <w:b/>
          <w:bCs/>
          <w:color w:val="4F81BD"/>
        </w:rPr>
        <w:t>Надежность</w:t>
      </w:r>
      <w:r w:rsidR="002C3D70" w:rsidRPr="00D87E0D">
        <w:rPr>
          <w:rFonts w:ascii="Calibri" w:hAnsi="Calibri" w:cs="Arial"/>
          <w:b/>
          <w:bCs/>
          <w:color w:val="4F81BD"/>
        </w:rPr>
        <w:t xml:space="preserve"> </w:t>
      </w:r>
      <w:r w:rsidR="00656501" w:rsidRPr="00D87E0D">
        <w:rPr>
          <w:rFonts w:ascii="Calibri" w:hAnsi="Calibri" w:cs="Arial"/>
          <w:b/>
          <w:bCs/>
          <w:color w:val="4F81BD"/>
        </w:rPr>
        <w:t xml:space="preserve"> -</w:t>
      </w:r>
      <w:r w:rsidR="002C3D70" w:rsidRPr="00D87E0D">
        <w:rPr>
          <w:rFonts w:ascii="Calibri" w:hAnsi="Calibri" w:cs="Arial"/>
          <w:b/>
          <w:bCs/>
          <w:color w:val="4F81BD"/>
        </w:rPr>
        <w:t xml:space="preserve"> </w:t>
      </w:r>
      <w:r w:rsidR="00656501" w:rsidRPr="00D87E0D">
        <w:rPr>
          <w:rFonts w:ascii="Calibri" w:hAnsi="Calibri" w:cs="Arial"/>
          <w:b/>
          <w:bCs/>
          <w:color w:val="4F81BD"/>
        </w:rPr>
        <w:t xml:space="preserve"> </w:t>
      </w:r>
      <w:r w:rsidR="002C3D70" w:rsidRPr="00D87E0D">
        <w:rPr>
          <w:rFonts w:ascii="Calibri" w:hAnsi="Calibri" w:cs="Arial"/>
          <w:bCs/>
          <w:color w:val="4F81BD"/>
        </w:rPr>
        <w:t xml:space="preserve">мы предлагаем </w:t>
      </w:r>
      <w:r w:rsidR="00EB4176" w:rsidRPr="00D87E0D">
        <w:rPr>
          <w:rFonts w:ascii="Calibri" w:hAnsi="Calibri" w:cs="Arial"/>
          <w:bCs/>
          <w:color w:val="4F81BD"/>
        </w:rPr>
        <w:t>3 года гарантии на наше оборудование</w:t>
      </w:r>
      <w:r w:rsidR="00D87E0D" w:rsidRPr="00D87E0D">
        <w:rPr>
          <w:rFonts w:ascii="Calibri" w:hAnsi="Calibri" w:cs="Arial"/>
          <w:color w:val="4F81BD"/>
        </w:rPr>
        <w:t>!</w:t>
      </w:r>
    </w:p>
    <w:p w:rsidR="002C3D70" w:rsidRPr="00EB4176" w:rsidRDefault="002C3D70" w:rsidP="000A70D9">
      <w:pPr>
        <w:autoSpaceDE w:val="0"/>
        <w:jc w:val="both"/>
        <w:rPr>
          <w:rFonts w:ascii="Calibri" w:hAnsi="Calibri" w:cs="Arial"/>
          <w:b/>
          <w:bCs/>
        </w:rPr>
      </w:pPr>
      <w:r w:rsidRPr="00EB4176">
        <w:rPr>
          <w:rFonts w:ascii="Calibri" w:hAnsi="Calibri" w:cs="Arial"/>
        </w:rPr>
        <w:t xml:space="preserve"> Наше оборудование  </w:t>
      </w:r>
      <w:r w:rsidR="00EB4176">
        <w:rPr>
          <w:rFonts w:ascii="Calibri" w:hAnsi="Calibri" w:cs="Arial"/>
        </w:rPr>
        <w:t>используют не только государственные структуры</w:t>
      </w:r>
      <w:r w:rsidRPr="00EB4176">
        <w:rPr>
          <w:rFonts w:ascii="Calibri" w:hAnsi="Calibri" w:cs="Arial"/>
          <w:bCs/>
        </w:rPr>
        <w:t xml:space="preserve"> МВД</w:t>
      </w:r>
      <w:r w:rsidR="00EB4176">
        <w:rPr>
          <w:rFonts w:ascii="Calibri" w:hAnsi="Calibri" w:cs="Arial"/>
          <w:bCs/>
        </w:rPr>
        <w:t>, МЧС, ФСБ</w:t>
      </w:r>
      <w:r w:rsidR="00656501">
        <w:rPr>
          <w:rFonts w:ascii="Calibri" w:hAnsi="Calibri" w:cs="Arial"/>
          <w:bCs/>
        </w:rPr>
        <w:t>, но</w:t>
      </w:r>
      <w:r w:rsidRPr="00EB4176">
        <w:rPr>
          <w:rFonts w:ascii="Calibri" w:hAnsi="Calibri" w:cs="Arial"/>
          <w:bCs/>
        </w:rPr>
        <w:t xml:space="preserve"> и </w:t>
      </w:r>
      <w:r w:rsidR="00656501">
        <w:rPr>
          <w:rFonts w:ascii="Calibri" w:hAnsi="Calibri" w:cs="Arial"/>
          <w:bCs/>
        </w:rPr>
        <w:t>различные</w:t>
      </w:r>
      <w:r w:rsidRPr="00EB4176">
        <w:rPr>
          <w:rFonts w:ascii="Calibri" w:hAnsi="Calibri" w:cs="Arial"/>
          <w:bCs/>
        </w:rPr>
        <w:t xml:space="preserve"> </w:t>
      </w:r>
      <w:r w:rsidR="00656501">
        <w:rPr>
          <w:rFonts w:ascii="Calibri" w:hAnsi="Calibri" w:cs="Arial"/>
          <w:bCs/>
        </w:rPr>
        <w:t>коммерческие  организации</w:t>
      </w:r>
      <w:r w:rsidRPr="00EB4176">
        <w:rPr>
          <w:rFonts w:ascii="Calibri" w:hAnsi="Calibri" w:cs="Arial"/>
          <w:bCs/>
        </w:rPr>
        <w:t>.  Перед от</w:t>
      </w:r>
      <w:r w:rsidR="00656501">
        <w:rPr>
          <w:rFonts w:ascii="Calibri" w:hAnsi="Calibri" w:cs="Arial"/>
          <w:bCs/>
        </w:rPr>
        <w:t>правкой заказчику все наши АТС</w:t>
      </w:r>
      <w:r w:rsidRPr="00EB4176">
        <w:rPr>
          <w:rFonts w:ascii="Calibri" w:hAnsi="Calibri" w:cs="Arial"/>
          <w:bCs/>
        </w:rPr>
        <w:t xml:space="preserve"> проходят обязательное нагрузочное  тестирование</w:t>
      </w:r>
      <w:r w:rsidRPr="00EB4176">
        <w:rPr>
          <w:rFonts w:ascii="Calibri" w:hAnsi="Calibri" w:cs="Arial"/>
          <w:b/>
          <w:bCs/>
        </w:rPr>
        <w:t>.</w:t>
      </w:r>
    </w:p>
    <w:p w:rsidR="00656501" w:rsidRPr="00D87E0D" w:rsidRDefault="002C3D70">
      <w:pPr>
        <w:autoSpaceDE w:val="0"/>
        <w:ind w:firstLine="708"/>
        <w:jc w:val="both"/>
        <w:rPr>
          <w:rFonts w:ascii="Calibri" w:hAnsi="Calibri" w:cs="Arial"/>
          <w:bCs/>
          <w:color w:val="4F81BD"/>
        </w:rPr>
      </w:pPr>
      <w:r w:rsidRPr="00D87E0D">
        <w:rPr>
          <w:rFonts w:ascii="Calibri" w:hAnsi="Calibri" w:cs="Arial"/>
          <w:b/>
          <w:bCs/>
          <w:color w:val="4F81BD"/>
        </w:rPr>
        <w:t>Пр</w:t>
      </w:r>
      <w:r w:rsidR="00656501" w:rsidRPr="00D87E0D">
        <w:rPr>
          <w:rFonts w:ascii="Calibri" w:hAnsi="Calibri" w:cs="Arial"/>
          <w:b/>
          <w:bCs/>
          <w:color w:val="4F81BD"/>
        </w:rPr>
        <w:t>остот</w:t>
      </w:r>
      <w:r w:rsidR="00D87E0D" w:rsidRPr="00D87E0D">
        <w:rPr>
          <w:rFonts w:ascii="Calibri" w:hAnsi="Calibri" w:cs="Arial"/>
          <w:b/>
          <w:bCs/>
          <w:color w:val="4F81BD"/>
        </w:rPr>
        <w:t>у</w:t>
      </w:r>
      <w:r w:rsidR="00656501" w:rsidRPr="00D87E0D">
        <w:rPr>
          <w:rFonts w:ascii="Calibri" w:hAnsi="Calibri" w:cs="Arial"/>
          <w:b/>
          <w:bCs/>
          <w:color w:val="4F81BD"/>
        </w:rPr>
        <w:t xml:space="preserve"> и удобство  эксплуатации</w:t>
      </w:r>
      <w:r w:rsidRPr="00D87E0D">
        <w:rPr>
          <w:rFonts w:ascii="Calibri" w:hAnsi="Calibri" w:cs="Arial"/>
          <w:b/>
          <w:bCs/>
          <w:color w:val="4F81BD"/>
        </w:rPr>
        <w:t xml:space="preserve"> </w:t>
      </w:r>
      <w:r w:rsidR="00656501" w:rsidRPr="00D87E0D">
        <w:rPr>
          <w:rFonts w:ascii="Calibri" w:hAnsi="Calibri" w:cs="Arial"/>
          <w:b/>
          <w:bCs/>
          <w:color w:val="4F81BD"/>
        </w:rPr>
        <w:t xml:space="preserve">– </w:t>
      </w:r>
      <w:r w:rsidR="00656501" w:rsidRPr="00D87E0D">
        <w:rPr>
          <w:rFonts w:ascii="Calibri" w:hAnsi="Calibri" w:cs="Arial"/>
          <w:bCs/>
          <w:color w:val="4F81BD"/>
        </w:rPr>
        <w:t>все настройки и документация на РУССКОМ языке!</w:t>
      </w:r>
    </w:p>
    <w:p w:rsidR="002C3D70" w:rsidRPr="000A70D9" w:rsidRDefault="00656501" w:rsidP="000A70D9">
      <w:pPr>
        <w:autoSpaceDE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Каждому клиенту предоставляется бесплатная техническая поддержка от производителя.</w:t>
      </w:r>
    </w:p>
    <w:p w:rsidR="00D87E0D" w:rsidRPr="000A70D9" w:rsidRDefault="002C3D70" w:rsidP="000A70D9">
      <w:pPr>
        <w:autoSpaceDE w:val="0"/>
        <w:ind w:firstLine="708"/>
        <w:jc w:val="both"/>
        <w:rPr>
          <w:rFonts w:ascii="Calibri" w:hAnsi="Calibri" w:cs="Arial"/>
          <w:bCs/>
          <w:color w:val="4F81BD"/>
        </w:rPr>
      </w:pPr>
      <w:r w:rsidRPr="00D87E0D">
        <w:rPr>
          <w:rFonts w:ascii="Calibri" w:hAnsi="Calibri" w:cs="Arial"/>
          <w:b/>
          <w:bCs/>
          <w:color w:val="4F81BD"/>
        </w:rPr>
        <w:t>Поддержк</w:t>
      </w:r>
      <w:r w:rsidR="00D87E0D" w:rsidRPr="00D87E0D">
        <w:rPr>
          <w:rFonts w:ascii="Calibri" w:hAnsi="Calibri" w:cs="Arial"/>
          <w:b/>
          <w:bCs/>
          <w:color w:val="4F81BD"/>
        </w:rPr>
        <w:t>у</w:t>
      </w:r>
      <w:r w:rsidRPr="00D87E0D">
        <w:rPr>
          <w:rFonts w:ascii="Calibri" w:hAnsi="Calibri" w:cs="Arial"/>
          <w:b/>
          <w:bCs/>
          <w:color w:val="4F81BD"/>
        </w:rPr>
        <w:t xml:space="preserve"> </w:t>
      </w:r>
      <w:r w:rsidRPr="00D87E0D">
        <w:rPr>
          <w:rFonts w:ascii="Calibri" w:hAnsi="Calibri" w:cs="Arial"/>
          <w:b/>
          <w:bCs/>
          <w:color w:val="4F81BD"/>
          <w:lang w:val="en-US"/>
        </w:rPr>
        <w:t>VOIP</w:t>
      </w:r>
      <w:r w:rsidRPr="00D87E0D">
        <w:rPr>
          <w:rFonts w:ascii="Calibri" w:hAnsi="Calibri" w:cs="Arial"/>
          <w:b/>
          <w:bCs/>
          <w:color w:val="4F81BD"/>
        </w:rPr>
        <w:t xml:space="preserve"> </w:t>
      </w:r>
      <w:r w:rsidRPr="00D87E0D">
        <w:rPr>
          <w:rFonts w:ascii="Calibri" w:hAnsi="Calibri" w:cs="Arial"/>
          <w:bCs/>
          <w:color w:val="4F81BD"/>
        </w:rPr>
        <w:t>–</w:t>
      </w:r>
      <w:r w:rsidR="00D87E0D" w:rsidRPr="00D87E0D">
        <w:rPr>
          <w:rFonts w:ascii="Calibri" w:hAnsi="Calibri" w:cs="Arial"/>
          <w:bCs/>
          <w:color w:val="4F81BD"/>
        </w:rPr>
        <w:t xml:space="preserve"> используйте </w:t>
      </w:r>
      <w:r w:rsidR="00D87E0D" w:rsidRPr="00D87E0D">
        <w:rPr>
          <w:rFonts w:ascii="Calibri" w:hAnsi="Calibri" w:cs="Arial"/>
          <w:bCs/>
          <w:color w:val="4F81BD"/>
          <w:lang w:val="en-US"/>
        </w:rPr>
        <w:t>ip</w:t>
      </w:r>
      <w:r w:rsidR="00D87E0D" w:rsidRPr="00D87E0D">
        <w:rPr>
          <w:rFonts w:ascii="Calibri" w:hAnsi="Calibri" w:cs="Arial"/>
          <w:bCs/>
          <w:color w:val="4F81BD"/>
        </w:rPr>
        <w:t>-телефонию, не платя за это деньги!</w:t>
      </w:r>
      <w:r w:rsidRPr="00D87E0D">
        <w:rPr>
          <w:rFonts w:ascii="Calibri" w:hAnsi="Calibri" w:cs="Arial"/>
          <w:bCs/>
          <w:color w:val="4F81BD"/>
        </w:rPr>
        <w:t xml:space="preserve"> </w:t>
      </w:r>
    </w:p>
    <w:p w:rsidR="002C3D70" w:rsidRDefault="00D87E0D" w:rsidP="00656501">
      <w:p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В</w:t>
      </w:r>
      <w:r w:rsidR="002C3D70" w:rsidRPr="00EB4176">
        <w:rPr>
          <w:rFonts w:ascii="Calibri" w:hAnsi="Calibri" w:cs="Arial"/>
          <w:bCs/>
        </w:rPr>
        <w:t xml:space="preserve"> базовой конфигурации АТС </w:t>
      </w:r>
      <w:r w:rsidR="00F009CC" w:rsidRPr="00EB4176">
        <w:rPr>
          <w:rFonts w:ascii="Calibri" w:hAnsi="Calibri" w:cs="Arial"/>
          <w:bCs/>
        </w:rPr>
        <w:t xml:space="preserve">имеет средства для подключения к сетям </w:t>
      </w:r>
      <w:r w:rsidR="00F009CC" w:rsidRPr="00EB4176">
        <w:rPr>
          <w:rFonts w:ascii="Calibri" w:hAnsi="Calibri" w:cs="Arial"/>
          <w:bCs/>
          <w:lang w:val="en-US"/>
        </w:rPr>
        <w:t>IP</w:t>
      </w:r>
      <w:r w:rsidR="00F009CC" w:rsidRPr="00EB4176">
        <w:rPr>
          <w:rFonts w:ascii="Calibri" w:hAnsi="Calibri" w:cs="Arial"/>
          <w:bCs/>
        </w:rPr>
        <w:t xml:space="preserve"> телефонии. Станция </w:t>
      </w:r>
      <w:r w:rsidR="002C3D70" w:rsidRPr="00EB4176">
        <w:rPr>
          <w:rFonts w:ascii="Calibri" w:hAnsi="Calibri" w:cs="Arial"/>
          <w:bCs/>
        </w:rPr>
        <w:t xml:space="preserve">поддерживает </w:t>
      </w:r>
      <w:proofErr w:type="gramStart"/>
      <w:r w:rsidR="002C3D70" w:rsidRPr="00EB4176">
        <w:rPr>
          <w:rFonts w:ascii="Calibri" w:hAnsi="Calibri" w:cs="Arial"/>
          <w:bCs/>
        </w:rPr>
        <w:t>стандартные</w:t>
      </w:r>
      <w:proofErr w:type="gramEnd"/>
      <w:r w:rsidR="002C3D70" w:rsidRPr="00EB4176">
        <w:rPr>
          <w:rFonts w:ascii="Calibri" w:hAnsi="Calibri" w:cs="Arial"/>
          <w:bCs/>
        </w:rPr>
        <w:t xml:space="preserve">  </w:t>
      </w:r>
      <w:proofErr w:type="spellStart"/>
      <w:r w:rsidR="002C3D70" w:rsidRPr="00EB4176">
        <w:rPr>
          <w:rFonts w:ascii="Calibri" w:hAnsi="Calibri" w:cs="Arial"/>
          <w:bCs/>
        </w:rPr>
        <w:t>VoIP</w:t>
      </w:r>
      <w:proofErr w:type="spellEnd"/>
      <w:r w:rsidR="002C3D70" w:rsidRPr="00EB4176">
        <w:rPr>
          <w:rFonts w:ascii="Calibri" w:hAnsi="Calibri" w:cs="Arial"/>
          <w:bCs/>
        </w:rPr>
        <w:t xml:space="preserve">-протоколы </w:t>
      </w:r>
      <w:r w:rsidR="002C3D70" w:rsidRPr="00EB4176">
        <w:rPr>
          <w:rFonts w:ascii="Calibri" w:hAnsi="Calibri" w:cs="Arial"/>
          <w:bCs/>
          <w:lang w:val="en-US"/>
        </w:rPr>
        <w:t>SIP</w:t>
      </w:r>
      <w:r w:rsidR="002C3D70" w:rsidRPr="00EB4176">
        <w:rPr>
          <w:rFonts w:ascii="Calibri" w:hAnsi="Calibri" w:cs="Arial"/>
          <w:bCs/>
        </w:rPr>
        <w:t xml:space="preserve"> и Н.323 и позволяет осуществлять до </w:t>
      </w:r>
      <w:r w:rsidR="005D6604">
        <w:rPr>
          <w:rFonts w:ascii="Calibri" w:hAnsi="Calibri" w:cs="Arial"/>
          <w:bCs/>
        </w:rPr>
        <w:t>50</w:t>
      </w:r>
      <w:r w:rsidR="002C3D70" w:rsidRPr="00EB4176">
        <w:rPr>
          <w:rFonts w:ascii="Calibri" w:hAnsi="Calibri" w:cs="Arial"/>
          <w:bCs/>
        </w:rPr>
        <w:t xml:space="preserve"> одновременных соединений с использованием широко распространенных кодеков 711,723, 729. Это  позволяет быстро и просто начать использовать  АТС сетях </w:t>
      </w:r>
      <w:r w:rsidR="002C3D70" w:rsidRPr="00EB4176">
        <w:rPr>
          <w:rFonts w:ascii="Calibri" w:hAnsi="Calibri" w:cs="Arial"/>
          <w:bCs/>
          <w:lang w:val="en-US"/>
        </w:rPr>
        <w:t>IP</w:t>
      </w:r>
      <w:r w:rsidR="002C3D70" w:rsidRPr="00EB4176">
        <w:rPr>
          <w:rFonts w:ascii="Calibri" w:hAnsi="Calibri" w:cs="Arial"/>
          <w:bCs/>
        </w:rPr>
        <w:t xml:space="preserve"> телефонии. </w:t>
      </w:r>
      <w:r w:rsidR="00F009CC" w:rsidRPr="00EB4176">
        <w:rPr>
          <w:rFonts w:ascii="Calibri" w:hAnsi="Calibri" w:cs="Arial"/>
          <w:b/>
          <w:bCs/>
          <w:color w:val="FF0000"/>
        </w:rPr>
        <w:t xml:space="preserve"> </w:t>
      </w:r>
      <w:r w:rsidR="00D9073E" w:rsidRPr="00D9073E">
        <w:rPr>
          <w:rFonts w:ascii="Calibri" w:hAnsi="Calibri" w:cs="Arial"/>
        </w:rPr>
        <w:t xml:space="preserve">Встроенный </w:t>
      </w:r>
      <w:r w:rsidR="00D9073E" w:rsidRPr="00D9073E">
        <w:rPr>
          <w:rFonts w:ascii="Calibri" w:hAnsi="Calibri" w:cs="Arial"/>
          <w:lang w:val="en-US"/>
        </w:rPr>
        <w:t>SIP</w:t>
      </w:r>
      <w:r w:rsidR="00D9073E" w:rsidRPr="00D9073E">
        <w:rPr>
          <w:rFonts w:ascii="Calibri" w:hAnsi="Calibri" w:cs="Arial"/>
        </w:rPr>
        <w:t>-прокси сервер, позволя</w:t>
      </w:r>
      <w:r w:rsidR="002811CB">
        <w:rPr>
          <w:rFonts w:ascii="Calibri" w:hAnsi="Calibri" w:cs="Arial"/>
        </w:rPr>
        <w:t>ет</w:t>
      </w:r>
      <w:r w:rsidR="00D9073E" w:rsidRPr="00D9073E">
        <w:rPr>
          <w:rFonts w:ascii="Calibri" w:hAnsi="Calibri" w:cs="Arial"/>
        </w:rPr>
        <w:t xml:space="preserve"> обслуживать до 256 </w:t>
      </w:r>
      <w:r w:rsidR="00D9073E" w:rsidRPr="00D9073E">
        <w:rPr>
          <w:rFonts w:ascii="Calibri" w:hAnsi="Calibri" w:cs="Arial"/>
          <w:lang w:val="en-US"/>
        </w:rPr>
        <w:t>IP</w:t>
      </w:r>
      <w:r w:rsidR="00D9073E" w:rsidRPr="00D9073E">
        <w:rPr>
          <w:rFonts w:ascii="Calibri" w:hAnsi="Calibri" w:cs="Arial"/>
        </w:rPr>
        <w:t xml:space="preserve"> абонентов</w:t>
      </w:r>
      <w:r w:rsidR="008F04E8">
        <w:rPr>
          <w:rFonts w:ascii="Calibri" w:hAnsi="Calibri" w:cs="Arial"/>
        </w:rPr>
        <w:t>.</w:t>
      </w:r>
    </w:p>
    <w:p w:rsidR="008F04E8" w:rsidRPr="00D9073E" w:rsidRDefault="008F04E8" w:rsidP="00656501">
      <w:pPr>
        <w:autoSpaceDE w:val="0"/>
        <w:jc w:val="both"/>
        <w:rPr>
          <w:rFonts w:ascii="Calibri" w:hAnsi="Calibri" w:cs="Arial"/>
          <w:bCs/>
        </w:rPr>
      </w:pPr>
    </w:p>
    <w:p w:rsidR="00CF65CB" w:rsidRPr="00CF65CB" w:rsidRDefault="00CF65CB" w:rsidP="00CF65CB">
      <w:pPr>
        <w:autoSpaceDE w:val="0"/>
        <w:ind w:hanging="142"/>
        <w:jc w:val="both"/>
        <w:rPr>
          <w:rFonts w:ascii="Calibri" w:hAnsi="Calibri" w:cs="Arial"/>
          <w:b/>
          <w:bCs/>
        </w:rPr>
      </w:pPr>
      <w:r w:rsidRPr="00CF65CB">
        <w:rPr>
          <w:rFonts w:ascii="Calibri" w:hAnsi="Calibri" w:cs="Arial"/>
          <w:b/>
          <w:bCs/>
          <w:color w:val="C00000"/>
          <w:vertAlign w:val="superscript"/>
        </w:rPr>
        <w:t>Новинка!</w:t>
      </w:r>
      <w:r w:rsidRPr="00CF65CB">
        <w:rPr>
          <w:rFonts w:ascii="Calibri" w:hAnsi="Calibri" w:cs="Arial"/>
          <w:b/>
          <w:bCs/>
        </w:rPr>
        <w:t xml:space="preserve"> Возможность объединения телефонной станции с бизнес-приложениями компани</w:t>
      </w:r>
      <w:r w:rsidR="00D463BC">
        <w:rPr>
          <w:rFonts w:ascii="Calibri" w:hAnsi="Calibri" w:cs="Arial"/>
          <w:b/>
          <w:bCs/>
        </w:rPr>
        <w:t>и</w:t>
      </w:r>
      <w:r w:rsidRPr="00CF65CB">
        <w:rPr>
          <w:rFonts w:ascii="Calibri" w:hAnsi="Calibri" w:cs="Arial"/>
          <w:b/>
          <w:bCs/>
        </w:rPr>
        <w:t xml:space="preserve">!  </w:t>
      </w:r>
    </w:p>
    <w:p w:rsidR="002C3D70" w:rsidRPr="00D87E0D" w:rsidRDefault="00CF65CB" w:rsidP="002811CB">
      <w:pPr>
        <w:autoSpaceDE w:val="0"/>
        <w:jc w:val="both"/>
        <w:rPr>
          <w:rFonts w:ascii="Calibri" w:hAnsi="Calibri" w:cs="Arial"/>
          <w:bCs/>
          <w:color w:val="4F81BD"/>
        </w:rPr>
      </w:pPr>
      <w:r w:rsidRPr="00CF65CB">
        <w:rPr>
          <w:rFonts w:ascii="Calibri" w:hAnsi="Calibri" w:cs="Arial"/>
          <w:b/>
          <w:bCs/>
        </w:rPr>
        <w:t>Благодаря модулю интеграции  Вы сможете осуществлять звонки практически из любого  приложения  на Вашем ПК (</w:t>
      </w:r>
      <w:r w:rsidRPr="00CF65CB">
        <w:rPr>
          <w:rFonts w:ascii="Calibri" w:hAnsi="Calibri" w:cs="Arial"/>
          <w:b/>
          <w:bCs/>
          <w:lang w:val="en-US"/>
        </w:rPr>
        <w:t>CRM</w:t>
      </w:r>
      <w:r w:rsidRPr="00CF65CB">
        <w:rPr>
          <w:rFonts w:ascii="Calibri" w:hAnsi="Calibri" w:cs="Arial"/>
          <w:b/>
          <w:bCs/>
        </w:rPr>
        <w:t xml:space="preserve"> система, почтовый клиент или простой </w:t>
      </w:r>
      <w:r w:rsidRPr="00CF65CB">
        <w:rPr>
          <w:rFonts w:ascii="Calibri" w:hAnsi="Calibri" w:cs="Arial"/>
          <w:b/>
          <w:bCs/>
          <w:lang w:val="en-US"/>
        </w:rPr>
        <w:t>Exel</w:t>
      </w:r>
      <w:r w:rsidRPr="00CF65CB">
        <w:rPr>
          <w:rFonts w:ascii="Calibri" w:hAnsi="Calibri" w:cs="Arial"/>
          <w:b/>
          <w:bCs/>
        </w:rPr>
        <w:t xml:space="preserve">-файл), поддерживающего работу со службой телефонии </w:t>
      </w:r>
      <w:r w:rsidRPr="00CF65CB">
        <w:rPr>
          <w:rFonts w:ascii="Calibri" w:hAnsi="Calibri" w:cs="Arial"/>
          <w:b/>
          <w:bCs/>
          <w:lang w:val="en-US"/>
        </w:rPr>
        <w:t>Windows</w:t>
      </w:r>
      <w:r w:rsidRPr="00CF65CB">
        <w:rPr>
          <w:rFonts w:ascii="Calibri" w:hAnsi="Calibri" w:cs="Arial"/>
          <w:b/>
          <w:bCs/>
        </w:rPr>
        <w:t xml:space="preserve"> </w:t>
      </w:r>
      <w:r w:rsidRPr="00CF65CB">
        <w:rPr>
          <w:rFonts w:ascii="Calibri" w:hAnsi="Calibri" w:cs="Arial"/>
          <w:b/>
          <w:bCs/>
          <w:color w:val="C00000"/>
          <w:vertAlign w:val="superscript"/>
        </w:rPr>
        <w:t>Новинка!</w:t>
      </w:r>
      <w:r w:rsidRPr="00CF65CB">
        <w:rPr>
          <w:rFonts w:ascii="Calibri" w:hAnsi="Calibri" w:cs="Arial"/>
          <w:b/>
          <w:bCs/>
        </w:rPr>
        <w:t xml:space="preserve"> </w:t>
      </w:r>
    </w:p>
    <w:p w:rsidR="00B415EC" w:rsidRDefault="00B415EC" w:rsidP="000A70D9">
      <w:pPr>
        <w:autoSpaceDE w:val="0"/>
        <w:ind w:firstLine="708"/>
        <w:jc w:val="both"/>
        <w:rPr>
          <w:rFonts w:ascii="Calibri" w:hAnsi="Calibri" w:cs="Arial"/>
          <w:b/>
          <w:bCs/>
          <w:color w:val="4F81BD"/>
        </w:rPr>
      </w:pPr>
    </w:p>
    <w:p w:rsidR="00B415EC" w:rsidRDefault="00B415EC" w:rsidP="000A70D9">
      <w:pPr>
        <w:autoSpaceDE w:val="0"/>
        <w:ind w:firstLine="708"/>
        <w:jc w:val="both"/>
        <w:rPr>
          <w:rFonts w:ascii="Calibri" w:hAnsi="Calibri" w:cs="Arial"/>
          <w:b/>
          <w:bCs/>
          <w:color w:val="4F81BD"/>
        </w:rPr>
      </w:pPr>
    </w:p>
    <w:p w:rsidR="00881DD0" w:rsidRDefault="00881DD0" w:rsidP="000A70D9">
      <w:pPr>
        <w:autoSpaceDE w:val="0"/>
        <w:ind w:firstLine="708"/>
        <w:jc w:val="both"/>
        <w:rPr>
          <w:rFonts w:ascii="Calibri" w:hAnsi="Calibri" w:cs="Arial"/>
          <w:b/>
          <w:bCs/>
          <w:color w:val="4F81BD"/>
        </w:rPr>
      </w:pPr>
    </w:p>
    <w:p w:rsidR="004650A8" w:rsidRPr="00630CB8" w:rsidRDefault="004650A8" w:rsidP="000A70D9">
      <w:pPr>
        <w:autoSpaceDE w:val="0"/>
        <w:ind w:firstLine="708"/>
        <w:jc w:val="both"/>
        <w:rPr>
          <w:rFonts w:ascii="Calibri" w:hAnsi="Calibri" w:cs="Arial"/>
          <w:b/>
          <w:bCs/>
          <w:color w:val="4F81BD"/>
        </w:rPr>
      </w:pPr>
    </w:p>
    <w:p w:rsidR="00263235" w:rsidRPr="00630CB8" w:rsidRDefault="00263235" w:rsidP="000A70D9">
      <w:pPr>
        <w:autoSpaceDE w:val="0"/>
        <w:ind w:firstLine="708"/>
        <w:jc w:val="both"/>
        <w:rPr>
          <w:rFonts w:ascii="Calibri" w:hAnsi="Calibri" w:cs="Arial"/>
          <w:b/>
          <w:bCs/>
          <w:color w:val="4F81BD"/>
        </w:rPr>
      </w:pPr>
    </w:p>
    <w:p w:rsidR="000A70D9" w:rsidRDefault="00671BC4" w:rsidP="000A70D9">
      <w:pPr>
        <w:autoSpaceDE w:val="0"/>
        <w:ind w:firstLine="708"/>
        <w:jc w:val="both"/>
        <w:rPr>
          <w:rFonts w:ascii="Calibri" w:hAnsi="Calibri" w:cs="Arial"/>
          <w:bCs/>
          <w:color w:val="4F81BD"/>
        </w:rPr>
      </w:pPr>
      <w:r>
        <w:rPr>
          <w:rFonts w:cs="Arial"/>
          <w:b/>
          <w:bCs/>
          <w:noProof/>
          <w:color w:val="4F81BD"/>
          <w:lang w:eastAsia="ru-RU"/>
        </w:rPr>
        <w:drawing>
          <wp:anchor distT="12192" distB="15621" distL="114300" distR="119634" simplePos="0" relativeHeight="25164953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156718</wp:posOffset>
            </wp:positionV>
            <wp:extent cx="2876804" cy="1838198"/>
            <wp:effectExtent l="19050" t="0" r="0" b="0"/>
            <wp:wrapNone/>
            <wp:docPr id="22" name="Рисунок 15" descr="C:\Documents and Settings\emelianov\Рабочий стол\картинки для КП\agat 34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emelianov\Рабочий стол\картинки для КП\agat 3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04" cy="1838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3D70" w:rsidRPr="00D87E0D">
        <w:rPr>
          <w:rFonts w:ascii="Calibri" w:hAnsi="Calibri" w:cs="Arial"/>
          <w:b/>
          <w:bCs/>
          <w:color w:val="4F81BD"/>
        </w:rPr>
        <w:t>Современный и богатый функционал</w:t>
      </w:r>
      <w:r w:rsidR="00D87E0D" w:rsidRPr="00D87E0D">
        <w:rPr>
          <w:rFonts w:ascii="Calibri" w:hAnsi="Calibri" w:cs="Arial"/>
          <w:b/>
          <w:bCs/>
          <w:color w:val="4F81BD"/>
        </w:rPr>
        <w:t xml:space="preserve"> - </w:t>
      </w:r>
      <w:r w:rsidR="002C3D70" w:rsidRPr="00D87E0D">
        <w:rPr>
          <w:rFonts w:ascii="Calibri" w:hAnsi="Calibri" w:cs="Arial"/>
          <w:bCs/>
          <w:color w:val="4F81BD"/>
        </w:rPr>
        <w:t xml:space="preserve"> </w:t>
      </w:r>
      <w:r w:rsidR="002C3D70" w:rsidRPr="00D87E0D">
        <w:rPr>
          <w:rFonts w:ascii="Calibri" w:hAnsi="Calibri" w:cs="Arial"/>
          <w:bCs/>
          <w:color w:val="4F81BD"/>
          <w:lang w:val="en-US"/>
        </w:rPr>
        <w:t>IP</w:t>
      </w:r>
      <w:r w:rsidR="002C3D70" w:rsidRPr="00D87E0D">
        <w:rPr>
          <w:rFonts w:ascii="Calibri" w:hAnsi="Calibri" w:cs="Arial"/>
          <w:bCs/>
          <w:color w:val="4F81BD"/>
        </w:rPr>
        <w:t xml:space="preserve"> АТС Агат </w:t>
      </w:r>
      <w:r w:rsidR="002C3D70" w:rsidRPr="00D87E0D">
        <w:rPr>
          <w:rFonts w:ascii="Calibri" w:hAnsi="Calibri" w:cs="Arial"/>
          <w:bCs/>
          <w:color w:val="4F81BD"/>
          <w:lang w:val="en-US"/>
        </w:rPr>
        <w:t>UX</w:t>
      </w:r>
      <w:r w:rsidR="002C3D70" w:rsidRPr="00D87E0D">
        <w:rPr>
          <w:rFonts w:ascii="Calibri" w:hAnsi="Calibri" w:cs="Arial"/>
          <w:bCs/>
          <w:color w:val="4F81BD"/>
        </w:rPr>
        <w:t xml:space="preserve"> позволяет решать практически любые задачи пользователей! </w:t>
      </w:r>
    </w:p>
    <w:p w:rsidR="000A70D9" w:rsidRPr="000A70D9" w:rsidRDefault="000A70D9">
      <w:pPr>
        <w:autoSpaceDE w:val="0"/>
        <w:ind w:firstLine="708"/>
        <w:jc w:val="both"/>
        <w:rPr>
          <w:rFonts w:ascii="Calibri" w:hAnsi="Calibri" w:cs="Arial"/>
          <w:b/>
          <w:bCs/>
          <w:color w:val="4F81BD"/>
        </w:rPr>
      </w:pPr>
      <w:r w:rsidRPr="000A70D9">
        <w:rPr>
          <w:rFonts w:ascii="Calibri" w:hAnsi="Calibri" w:cs="Arial"/>
          <w:b/>
          <w:bCs/>
          <w:color w:val="4F81BD"/>
        </w:rPr>
        <w:t>Постройте свою распределенную сеть, и звоните друг другу БЕСПЛАТНО.</w:t>
      </w:r>
    </w:p>
    <w:p w:rsidR="000A70D9" w:rsidRPr="00D87E0D" w:rsidRDefault="00B15502">
      <w:pPr>
        <w:autoSpaceDE w:val="0"/>
        <w:ind w:firstLine="708"/>
        <w:jc w:val="both"/>
        <w:rPr>
          <w:rFonts w:ascii="Calibri" w:hAnsi="Calibri" w:cs="Arial"/>
          <w:bCs/>
          <w:color w:val="4F81BD"/>
        </w:rPr>
      </w:pPr>
      <w:r>
        <w:rPr>
          <w:noProof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33" type="#_x0000_t173" style="position:absolute;left:0;text-align:left;margin-left:47.7pt;margin-top:10.4pt;width:49.05pt;height:25.2pt;rotation:-312601fd;z-index:251658752">
            <v:shadow color="#868686" offset="5pt,-2pt" offset2="6pt,-8pt"/>
            <o:extrusion v:ext="view" rotationangle=",5"/>
            <v:textpath style="font-family:&quot;Arial Black&quot;;font-size:9pt;v-text-kern:t" trim="t" fitpath="t" string="UX-3410"/>
          </v:shape>
        </w:pict>
      </w:r>
      <w:r w:rsidR="00671BC4">
        <w:rPr>
          <w:rFonts w:cs="Arial"/>
          <w:bCs/>
          <w:noProof/>
          <w:color w:val="4F81BD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69850</wp:posOffset>
            </wp:positionV>
            <wp:extent cx="2133600" cy="2000250"/>
            <wp:effectExtent l="19050" t="0" r="0" b="0"/>
            <wp:wrapNone/>
            <wp:docPr id="21" name="Рисунок 2" descr="C:\Documents and Settings\emelianov\Рабочий стол\картинки для КП\85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emelianov\Рабочий стол\картинки для КП\857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C4">
        <w:rPr>
          <w:rFonts w:cs="Arial"/>
          <w:bCs/>
          <w:noProof/>
          <w:color w:val="4F81BD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65405</wp:posOffset>
            </wp:positionV>
            <wp:extent cx="1924050" cy="1190625"/>
            <wp:effectExtent l="19050" t="0" r="0" b="0"/>
            <wp:wrapNone/>
            <wp:docPr id="20" name="Рисунок 16" descr="C:\Documents and Settings\emelianov\Рабочий стол\картинки для КП\agat 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emelianov\Рабочий стол\картинки для КП\agat 3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D70" w:rsidRDefault="00B15502">
      <w:pPr>
        <w:autoSpaceDE w:val="0"/>
        <w:rPr>
          <w:b/>
          <w:bCs/>
          <w:color w:val="FF0000"/>
        </w:rPr>
      </w:pPr>
      <w:r>
        <w:rPr>
          <w:rFonts w:ascii="Calibri" w:hAnsi="Calibri" w:cs="Arial"/>
          <w:b/>
          <w:bCs/>
          <w:noProof/>
          <w:color w:val="4F81BD"/>
          <w:lang w:eastAsia="ru-RU"/>
        </w:rPr>
        <w:pict>
          <v:shape id="_x0000_s1035" type="#_x0000_t173" style="position:absolute;margin-left:418.9pt;margin-top:1.1pt;width:48.9pt;height:25.1pt;rotation:406007fd;z-index:251659776">
            <v:shadow color="#868686" offset="5pt,-2pt" offset2="6pt,-8pt"/>
            <o:extrusion v:ext="view" rotationangle=",5"/>
            <v:textpath style="font-family:&quot;Arial Black&quot;;font-size:9pt;v-text-kern:t" trim="t" fitpath="t" string="UX-3420"/>
          </v:shape>
        </w:pict>
      </w:r>
    </w:p>
    <w:p w:rsidR="00D2048B" w:rsidRDefault="00F13B79">
      <w:pPr>
        <w:autoSpaceDE w:val="0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3810</wp:posOffset>
                </wp:positionV>
                <wp:extent cx="1562100" cy="671830"/>
                <wp:effectExtent l="28575" t="80010" r="19050" b="196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62100" cy="6718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8" style="position:absolute;margin-left:291pt;margin-top:.3pt;width:123pt;height:52.9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" adj="10800" strokecolor="#f79646" strokeweight="2.5pt">
                <v:stroke endarrow="block"/>
              </v:shape>
            </w:pict>
          </mc:Fallback>
        </mc:AlternateContent>
      </w:r>
    </w:p>
    <w:p w:rsidR="00D2048B" w:rsidRDefault="00F13B79">
      <w:pPr>
        <w:autoSpaceDE w:val="0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111760</wp:posOffset>
                </wp:positionV>
                <wp:extent cx="514350" cy="212090"/>
                <wp:effectExtent l="19050" t="20320" r="28575" b="819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120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8" style="position:absolute;margin-left:175.5pt;margin-top:8.8pt;width:40.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" adj="10800" strokecolor="#f79646" strokeweight="2.5pt">
                <v:stroke endarrow="block"/>
              </v:shape>
            </w:pict>
          </mc:Fallback>
        </mc:AlternateContent>
      </w:r>
    </w:p>
    <w:p w:rsidR="00D2048B" w:rsidRDefault="00D2048B">
      <w:pPr>
        <w:autoSpaceDE w:val="0"/>
        <w:rPr>
          <w:b/>
          <w:bCs/>
          <w:color w:val="FF0000"/>
        </w:rPr>
      </w:pPr>
    </w:p>
    <w:p w:rsidR="00D2048B" w:rsidRDefault="00D2048B" w:rsidP="00D2048B">
      <w:pPr>
        <w:tabs>
          <w:tab w:val="left" w:pos="1995"/>
        </w:tabs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D2048B" w:rsidRDefault="00F13B79">
      <w:pPr>
        <w:autoSpaceDE w:val="0"/>
        <w:rPr>
          <w:b/>
          <w:bCs/>
          <w:color w:val="FF0000"/>
        </w:rPr>
      </w:pPr>
      <w:r>
        <w:rPr>
          <w:rFonts w:ascii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140970</wp:posOffset>
                </wp:positionV>
                <wp:extent cx="723900" cy="662305"/>
                <wp:effectExtent l="28575" t="80010" r="19050" b="196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23900" cy="66230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8" style="position:absolute;margin-left:321pt;margin-top:11.1pt;width:57pt;height:52.1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" adj="10800" strokecolor="#f79646" strokeweight="2.5pt">
                <v:stroke endarrow="block"/>
              </v:shape>
            </w:pict>
          </mc:Fallback>
        </mc:AlternateContent>
      </w:r>
    </w:p>
    <w:p w:rsidR="00D2048B" w:rsidRDefault="00D2048B">
      <w:pPr>
        <w:autoSpaceDE w:val="0"/>
        <w:rPr>
          <w:b/>
          <w:bCs/>
          <w:color w:val="FF0000"/>
        </w:rPr>
      </w:pPr>
    </w:p>
    <w:p w:rsidR="00D2048B" w:rsidRDefault="00F13B79">
      <w:pPr>
        <w:autoSpaceDE w:val="0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1343025" cy="300355"/>
                <wp:effectExtent l="19050" t="80010" r="28575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300355"/>
                        </a:xfrm>
                        <a:prstGeom prst="curvedConnector3">
                          <a:avLst>
                            <a:gd name="adj1" fmla="val 49977"/>
                          </a:avLst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8" style="position:absolute;margin-left:124.5pt;margin-top:3pt;width:105.75pt;height:23.6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" adj="10795" strokecolor="#f79646" strokeweight="2.5pt">
                <v:stroke endarrow="block"/>
              </v:shape>
            </w:pict>
          </mc:Fallback>
        </mc:AlternateContent>
      </w:r>
      <w:r w:rsidR="00671BC4">
        <w:rPr>
          <w:b/>
          <w:bCs/>
          <w:noProof/>
          <w:color w:val="FF000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76200</wp:posOffset>
            </wp:positionV>
            <wp:extent cx="942975" cy="800100"/>
            <wp:effectExtent l="19050" t="0" r="9525" b="0"/>
            <wp:wrapNone/>
            <wp:docPr id="19" name="Рисунок 19" descr="C:\Documents and Settings\emelianov\Рабочий стол\картинки для КП\agat 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Documents and Settings\emelianov\Рабочий стол\картинки для КП\agat 5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C4">
        <w:rPr>
          <w:b/>
          <w:bCs/>
          <w:noProof/>
          <w:color w:val="FF0000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24130</wp:posOffset>
            </wp:positionV>
            <wp:extent cx="1724660" cy="990600"/>
            <wp:effectExtent l="19050" t="0" r="8890" b="0"/>
            <wp:wrapNone/>
            <wp:docPr id="18" name="Рисунок 18" descr="C:\Documents and Settings\emelianov\Рабочий стол\картинки для КП\agat 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ocuments and Settings\emelianov\Рабочий стол\картинки для КП\agat 2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48B" w:rsidRDefault="00B15502">
      <w:pPr>
        <w:autoSpaceDE w:val="0"/>
        <w:rPr>
          <w:b/>
          <w:bCs/>
          <w:color w:val="FF0000"/>
        </w:rPr>
      </w:pPr>
      <w:r>
        <w:rPr>
          <w:rFonts w:ascii="Calibri" w:hAnsi="Calibri" w:cs="Arial"/>
          <w:b/>
          <w:bCs/>
          <w:noProof/>
          <w:color w:val="4F81BD"/>
          <w:lang w:eastAsia="ru-RU"/>
        </w:rPr>
        <w:pict>
          <v:shape id="_x0000_s1036" type="#_x0000_t173" style="position:absolute;margin-left:418.9pt;margin-top:.55pt;width:46.4pt;height:21.3pt;rotation:429763fd;z-index:251660800">
            <v:shadow color="#868686" offset="5pt,-2pt" offset2="6pt,-8pt"/>
            <o:extrusion v:ext="view" rotationangle=",5"/>
            <v:textpath style="font-family:&quot;Arial Black&quot;;font-size:9pt;v-text-kern:t" trim="t" fitpath="t" string="UX-2211"/>
          </v:shape>
        </w:pict>
      </w:r>
      <w:r>
        <w:rPr>
          <w:rFonts w:ascii="Calibri" w:hAnsi="Calibri" w:cs="Arial"/>
          <w:b/>
          <w:bCs/>
          <w:noProof/>
          <w:color w:val="4F81BD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71.9pt;margin-top:12.9pt;width:37.5pt;height:11.25pt;z-index:251661824">
            <v:shadow color="#868686" offset="5pt,-2pt" offset2="6pt,-8pt"/>
            <o:extrusion v:ext="view" rotationangle=",5"/>
            <v:textpath style="font-family:&quot;Arial Black&quot;;font-size:8pt;v-text-kern:t" trim="t" fitpath="t" string="UX-5110"/>
          </v:shape>
        </w:pict>
      </w:r>
    </w:p>
    <w:p w:rsidR="00D2048B" w:rsidRDefault="00D2048B">
      <w:pPr>
        <w:autoSpaceDE w:val="0"/>
        <w:rPr>
          <w:b/>
          <w:bCs/>
          <w:color w:val="FF0000"/>
        </w:rPr>
      </w:pPr>
    </w:p>
    <w:p w:rsidR="00D2048B" w:rsidRDefault="00D2048B">
      <w:pPr>
        <w:autoSpaceDE w:val="0"/>
        <w:rPr>
          <w:b/>
          <w:bCs/>
          <w:color w:val="FF0000"/>
        </w:rPr>
      </w:pPr>
    </w:p>
    <w:p w:rsidR="00D2048B" w:rsidRDefault="00D2048B">
      <w:pPr>
        <w:autoSpaceDE w:val="0"/>
        <w:rPr>
          <w:b/>
          <w:bCs/>
          <w:color w:val="FF0000"/>
        </w:rPr>
      </w:pPr>
    </w:p>
    <w:p w:rsidR="0041717B" w:rsidRDefault="0041717B">
      <w:pPr>
        <w:autoSpaceDE w:val="0"/>
        <w:rPr>
          <w:b/>
          <w:bCs/>
          <w:color w:val="FF0000"/>
        </w:rPr>
      </w:pPr>
    </w:p>
    <w:p w:rsidR="00FA01C6" w:rsidRPr="00897B0B" w:rsidRDefault="003B634D" w:rsidP="003F67CF">
      <w:pPr>
        <w:autoSpaceDE w:val="0"/>
        <w:jc w:val="center"/>
        <w:rPr>
          <w:rFonts w:ascii="Calibri" w:hAnsi="Calibri" w:cs="Calibri"/>
          <w:b/>
          <w:bCs/>
          <w:color w:val="4F81BD"/>
          <w:sz w:val="32"/>
          <w:szCs w:val="32"/>
        </w:rPr>
      </w:pPr>
      <w:r w:rsidRPr="00897B0B">
        <w:rPr>
          <w:rFonts w:ascii="Calibri" w:hAnsi="Calibri" w:cs="Calibri"/>
          <w:b/>
          <w:bCs/>
          <w:color w:val="4F81BD"/>
          <w:sz w:val="32"/>
          <w:szCs w:val="32"/>
        </w:rPr>
        <w:t>Функциональные возможности:</w:t>
      </w:r>
    </w:p>
    <w:tbl>
      <w:tblPr>
        <w:tblpPr w:leftFromText="180" w:rightFromText="180" w:vertAnchor="text" w:tblpX="2592" w:tblpY="1"/>
        <w:tblOverlap w:val="never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4928"/>
      </w:tblGrid>
      <w:tr w:rsidR="00FA01C6" w:rsidTr="00DF4B5A">
        <w:tc>
          <w:tcPr>
            <w:tcW w:w="4928" w:type="dxa"/>
            <w:shd w:val="clear" w:color="auto" w:fill="9BBB59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F4B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Для абонентов </w:t>
            </w:r>
            <w:r w:rsidRPr="00DF4B5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DF4B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АТС </w:t>
            </w:r>
            <w:proofErr w:type="gramStart"/>
            <w:r w:rsidRPr="00DF4B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DF4B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включая и </w:t>
            </w:r>
            <w:r w:rsidRPr="00DF4B5A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IP</w:t>
            </w:r>
            <w:r w:rsidRPr="00DF4B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абонентов станции):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Постановка вызова на удержание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rPr>
                <w:rFonts w:ascii="Calibri" w:hAnsi="Calibri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Ведение двух разговоров одновременно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rPr>
                <w:rFonts w:ascii="Calibri" w:hAnsi="Calibri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Перевод вызовов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rPr>
                <w:rFonts w:ascii="Calibri" w:hAnsi="Calibri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Автоматическая переадресация вызовов при отсутствии на месте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Перехват вызова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Постановка вызовов в очередь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Личный журнал вызовов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Личный телефонный справочник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Автоматические режимы приема вызовов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Голосовая почта</w:t>
            </w:r>
          </w:p>
        </w:tc>
      </w:tr>
      <w:tr w:rsidR="00FA01C6" w:rsidTr="00DF4B5A">
        <w:tc>
          <w:tcPr>
            <w:tcW w:w="4928" w:type="dxa"/>
          </w:tcPr>
          <w:p w:rsidR="00FA01C6" w:rsidRPr="00DF4B5A" w:rsidRDefault="00FA01C6" w:rsidP="00DF4B5A">
            <w:pPr>
              <w:rPr>
                <w:rFonts w:ascii="Calibri" w:hAnsi="Calibri"/>
                <w:sz w:val="22"/>
                <w:szCs w:val="22"/>
              </w:rPr>
            </w:pPr>
            <w:r w:rsidRPr="00DF4B5A">
              <w:rPr>
                <w:rFonts w:ascii="Calibri" w:hAnsi="Calibri" w:cs="Arial"/>
                <w:sz w:val="22"/>
                <w:szCs w:val="22"/>
              </w:rPr>
              <w:t>Возможность «ручного» и «автоматического» приема и передачи факсимильных сообщений, в том числе и во время разговора</w:t>
            </w:r>
          </w:p>
        </w:tc>
      </w:tr>
    </w:tbl>
    <w:p w:rsidR="0041717B" w:rsidRDefault="0041717B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FA01C6" w:rsidP="003B634D">
      <w:pPr>
        <w:autoSpaceDE w:val="0"/>
        <w:jc w:val="center"/>
        <w:rPr>
          <w:b/>
          <w:bCs/>
          <w:color w:val="FF0000"/>
        </w:rPr>
      </w:pPr>
    </w:p>
    <w:p w:rsidR="00FA01C6" w:rsidRDefault="00671BC4" w:rsidP="00FA01C6">
      <w:pPr>
        <w:autoSpaceDE w:val="0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anchor distT="12192" distB="19050" distL="114300" distR="121158" simplePos="0" relativeHeight="25166284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111633</wp:posOffset>
            </wp:positionV>
            <wp:extent cx="2457323" cy="1847977"/>
            <wp:effectExtent l="19050" t="0" r="127" b="0"/>
            <wp:wrapNone/>
            <wp:docPr id="17" name="Рисунок 3" descr="C:\Users\Никита\Downloads\1294486054_unemploymen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ownloads\1294486054_unemployme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23" cy="1847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-459" w:tblpY="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3794"/>
      </w:tblGrid>
      <w:tr w:rsidR="003B634D" w:rsidTr="00DF4B5A">
        <w:tc>
          <w:tcPr>
            <w:tcW w:w="3794" w:type="dxa"/>
            <w:shd w:val="clear" w:color="auto" w:fill="4BACC6"/>
          </w:tcPr>
          <w:p w:rsidR="003B634D" w:rsidRPr="00DF4B5A" w:rsidRDefault="0041717B" w:rsidP="00DF4B5A">
            <w:pPr>
              <w:rPr>
                <w:b/>
                <w:bCs/>
              </w:rPr>
            </w:pPr>
            <w:r w:rsidRPr="00DF4B5A">
              <w:rPr>
                <w:rFonts w:cs="Arial"/>
                <w:b/>
                <w:bCs/>
              </w:rPr>
              <w:t>Д</w:t>
            </w:r>
            <w:r w:rsidR="003B634D" w:rsidRPr="00DF4B5A">
              <w:rPr>
                <w:rFonts w:ascii="Calibri" w:hAnsi="Calibri" w:cs="Arial"/>
                <w:b/>
                <w:bCs/>
              </w:rPr>
              <w:t>ля приема и обработки звонков</w:t>
            </w:r>
          </w:p>
        </w:tc>
      </w:tr>
      <w:tr w:rsidR="003B634D" w:rsidTr="00DF4B5A">
        <w:tc>
          <w:tcPr>
            <w:tcW w:w="3794" w:type="dxa"/>
          </w:tcPr>
          <w:p w:rsidR="003B634D" w:rsidRPr="00DF4B5A" w:rsidRDefault="0041717B" w:rsidP="00DF4B5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 xml:space="preserve">Тональный» </w:t>
            </w:r>
            <w:proofErr w:type="spellStart"/>
            <w:r w:rsidRPr="00DF4B5A">
              <w:rPr>
                <w:rFonts w:ascii="Calibri" w:hAnsi="Calibri" w:cs="Calibri"/>
                <w:sz w:val="22"/>
                <w:szCs w:val="22"/>
              </w:rPr>
              <w:t>донабор</w:t>
            </w:r>
            <w:proofErr w:type="spellEnd"/>
            <w:r w:rsidRPr="00DF4B5A">
              <w:rPr>
                <w:rFonts w:ascii="Calibri" w:hAnsi="Calibri" w:cs="Calibri"/>
                <w:sz w:val="22"/>
                <w:szCs w:val="22"/>
              </w:rPr>
              <w:t xml:space="preserve"> (DISA)</w:t>
            </w:r>
          </w:p>
        </w:tc>
      </w:tr>
      <w:tr w:rsidR="0041717B" w:rsidTr="00DF4B5A">
        <w:tc>
          <w:tcPr>
            <w:tcW w:w="3794" w:type="dxa"/>
          </w:tcPr>
          <w:p w:rsidR="0041717B" w:rsidRPr="00DF4B5A" w:rsidRDefault="0041717B" w:rsidP="00DF4B5A">
            <w:pPr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Многоуровневое интерактивное меню (IVR)</w:t>
            </w:r>
          </w:p>
        </w:tc>
      </w:tr>
      <w:tr w:rsidR="0041717B" w:rsidTr="00DF4B5A">
        <w:tc>
          <w:tcPr>
            <w:tcW w:w="3794" w:type="dxa"/>
          </w:tcPr>
          <w:p w:rsidR="0041717B" w:rsidRPr="00DF4B5A" w:rsidRDefault="0041717B" w:rsidP="00DF4B5A">
            <w:pPr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Автоматическое распределение вызовов (ACD)</w:t>
            </w:r>
          </w:p>
        </w:tc>
      </w:tr>
      <w:tr w:rsidR="0041717B" w:rsidTr="00DF4B5A">
        <w:tc>
          <w:tcPr>
            <w:tcW w:w="3794" w:type="dxa"/>
          </w:tcPr>
          <w:p w:rsidR="0041717B" w:rsidRPr="00DF4B5A" w:rsidRDefault="0041717B" w:rsidP="00DF4B5A">
            <w:pPr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Обратный вызов (</w:t>
            </w:r>
            <w:proofErr w:type="spellStart"/>
            <w:r w:rsidRPr="00DF4B5A">
              <w:rPr>
                <w:rFonts w:ascii="Calibri" w:hAnsi="Calibri" w:cs="Calibri"/>
                <w:sz w:val="22"/>
                <w:szCs w:val="22"/>
              </w:rPr>
              <w:t>Callback</w:t>
            </w:r>
            <w:proofErr w:type="spellEnd"/>
            <w:r w:rsidRPr="00DF4B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1717B" w:rsidTr="00DF4B5A">
        <w:tc>
          <w:tcPr>
            <w:tcW w:w="3794" w:type="dxa"/>
          </w:tcPr>
          <w:p w:rsidR="0041717B" w:rsidRPr="00DF4B5A" w:rsidRDefault="0041717B" w:rsidP="00DF4B5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Многоканальный звонок</w:t>
            </w:r>
          </w:p>
        </w:tc>
      </w:tr>
      <w:tr w:rsidR="0041717B" w:rsidTr="00DF4B5A">
        <w:tc>
          <w:tcPr>
            <w:tcW w:w="3794" w:type="dxa"/>
          </w:tcPr>
          <w:p w:rsidR="0041717B" w:rsidRPr="00DF4B5A" w:rsidRDefault="0041717B" w:rsidP="00DF4B5A">
            <w:pPr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Расписание работы АТС</w:t>
            </w:r>
          </w:p>
        </w:tc>
      </w:tr>
    </w:tbl>
    <w:tbl>
      <w:tblPr>
        <w:tblpPr w:leftFromText="180" w:rightFromText="180" w:vertAnchor="text" w:horzAnchor="page" w:tblpX="7596" w:tblpY="16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620" w:firstRow="1" w:lastRow="0" w:firstColumn="0" w:lastColumn="0" w:noHBand="1" w:noVBand="1"/>
      </w:tblPr>
      <w:tblGrid>
        <w:gridCol w:w="4077"/>
      </w:tblGrid>
      <w:tr w:rsidR="003F67CF" w:rsidTr="00DF4B5A">
        <w:tc>
          <w:tcPr>
            <w:tcW w:w="4077" w:type="dxa"/>
            <w:shd w:val="clear" w:color="auto" w:fill="C0504D"/>
          </w:tcPr>
          <w:p w:rsidR="0041717B" w:rsidRPr="00DF4B5A" w:rsidRDefault="0041717B" w:rsidP="00DF4B5A">
            <w:pPr>
              <w:rPr>
                <w:rFonts w:ascii="Calibri" w:hAnsi="Calibri" w:cs="Calibri"/>
                <w:b/>
                <w:bCs/>
              </w:rPr>
            </w:pPr>
            <w:r w:rsidRPr="00DF4B5A">
              <w:rPr>
                <w:rFonts w:ascii="Calibri" w:hAnsi="Calibri" w:cs="Calibri"/>
                <w:b/>
                <w:bCs/>
              </w:rPr>
              <w:t>Для  исходящих звонков</w:t>
            </w:r>
          </w:p>
        </w:tc>
      </w:tr>
      <w:tr w:rsidR="003F67CF" w:rsidTr="00DF4B5A">
        <w:tc>
          <w:tcPr>
            <w:tcW w:w="4077" w:type="dxa"/>
          </w:tcPr>
          <w:p w:rsidR="0041717B" w:rsidRPr="00DF4B5A" w:rsidRDefault="0041717B" w:rsidP="00DF4B5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 xml:space="preserve">Подключение к провайдерам </w:t>
            </w:r>
            <w:r w:rsidRPr="00DF4B5A">
              <w:rPr>
                <w:rFonts w:ascii="Calibri" w:hAnsi="Calibri" w:cs="Calibri"/>
                <w:sz w:val="22"/>
                <w:szCs w:val="22"/>
                <w:lang w:val="en-US"/>
              </w:rPr>
              <w:t>IP</w:t>
            </w:r>
            <w:r w:rsidRPr="00DF4B5A">
              <w:rPr>
                <w:rFonts w:ascii="Calibri" w:hAnsi="Calibri" w:cs="Calibri"/>
                <w:sz w:val="22"/>
                <w:szCs w:val="22"/>
              </w:rPr>
              <w:t>-теле</w:t>
            </w:r>
            <w:r w:rsidR="00BF4EDA" w:rsidRPr="00DF4B5A">
              <w:rPr>
                <w:rFonts w:ascii="Calibri" w:hAnsi="Calibri" w:cs="Calibri"/>
                <w:sz w:val="22"/>
                <w:szCs w:val="22"/>
              </w:rPr>
              <w:t xml:space="preserve">фонии по </w:t>
            </w:r>
            <w:r w:rsidR="00897B0B" w:rsidRPr="00DF4B5A">
              <w:rPr>
                <w:rFonts w:ascii="Calibri" w:hAnsi="Calibri" w:cs="Calibri"/>
                <w:sz w:val="22"/>
                <w:szCs w:val="22"/>
              </w:rPr>
              <w:t>протоколам</w:t>
            </w:r>
            <w:r w:rsidR="00BF4EDA" w:rsidRPr="00DF4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4EDA" w:rsidRPr="00DF4B5A">
              <w:rPr>
                <w:rFonts w:ascii="Calibri" w:hAnsi="Calibri" w:cs="Calibri"/>
                <w:sz w:val="22"/>
                <w:szCs w:val="22"/>
                <w:lang w:val="en-US"/>
              </w:rPr>
              <w:t>SIP</w:t>
            </w:r>
            <w:r w:rsidR="00BF4EDA" w:rsidRPr="00DF4B5A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r w:rsidR="00BF4EDA" w:rsidRPr="00DF4B5A"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="00BF4EDA" w:rsidRPr="00DF4B5A">
              <w:rPr>
                <w:rFonts w:ascii="Calibri" w:hAnsi="Calibri" w:cs="Calibri"/>
                <w:sz w:val="22"/>
                <w:szCs w:val="22"/>
              </w:rPr>
              <w:t xml:space="preserve">.323 (одновременно </w:t>
            </w:r>
            <w:r w:rsidRPr="00DF4B5A">
              <w:rPr>
                <w:rFonts w:ascii="Calibri" w:hAnsi="Calibri" w:cs="Calibri"/>
                <w:sz w:val="22"/>
                <w:szCs w:val="22"/>
              </w:rPr>
              <w:t>до 16 регистраций у различных провайдеров</w:t>
            </w:r>
            <w:r w:rsidR="00BF4EDA" w:rsidRPr="00DF4B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F67CF" w:rsidTr="00DF4B5A">
        <w:tc>
          <w:tcPr>
            <w:tcW w:w="4077" w:type="dxa"/>
          </w:tcPr>
          <w:p w:rsidR="0041717B" w:rsidRPr="00DF4B5A" w:rsidRDefault="00BF4EDA" w:rsidP="00DF4B5A">
            <w:pPr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Автоматический выбор оптимального маршрута при звонке;</w:t>
            </w:r>
          </w:p>
        </w:tc>
      </w:tr>
      <w:tr w:rsidR="003F67CF" w:rsidTr="00DF4B5A">
        <w:tc>
          <w:tcPr>
            <w:tcW w:w="4077" w:type="dxa"/>
          </w:tcPr>
          <w:p w:rsidR="0041717B" w:rsidRPr="00DF4B5A" w:rsidRDefault="00BF4EDA" w:rsidP="00DF4B5A">
            <w:pPr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Настройка запретов выхода на определенные направления для групп абонентов</w:t>
            </w:r>
          </w:p>
        </w:tc>
      </w:tr>
      <w:tr w:rsidR="003F67CF" w:rsidTr="00DF4B5A">
        <w:tc>
          <w:tcPr>
            <w:tcW w:w="4077" w:type="dxa"/>
          </w:tcPr>
          <w:p w:rsidR="0041717B" w:rsidRPr="00DF4B5A" w:rsidRDefault="00BF4EDA" w:rsidP="00DF4B5A">
            <w:pPr>
              <w:rPr>
                <w:rFonts w:ascii="Calibri" w:hAnsi="Calibri" w:cs="Calibri"/>
                <w:sz w:val="22"/>
                <w:szCs w:val="22"/>
              </w:rPr>
            </w:pPr>
            <w:r w:rsidRPr="00DF4B5A">
              <w:rPr>
                <w:rFonts w:ascii="Calibri" w:hAnsi="Calibri" w:cs="Calibri"/>
                <w:sz w:val="22"/>
                <w:szCs w:val="22"/>
              </w:rPr>
              <w:t>Резервирование маршрутов звонка</w:t>
            </w:r>
          </w:p>
        </w:tc>
      </w:tr>
    </w:tbl>
    <w:p w:rsidR="0041717B" w:rsidRDefault="00B15502">
      <w:pPr>
        <w:autoSpaceDE w:val="0"/>
        <w:rPr>
          <w:b/>
          <w:bCs/>
          <w:color w:val="FF0000"/>
        </w:rPr>
      </w:pPr>
      <w:r>
        <w:rPr>
          <w:noProof/>
        </w:rPr>
        <w:pict>
          <v:shape id="_x0000_s1039" type="#_x0000_t136" style="position:absolute;margin-left:-2.8pt;margin-top:1.85pt;width:149.25pt;height:29.1pt;z-index:-251652608;mso-position-horizontal-relative:text;mso-position-vertical-relative:text">
            <v:shadow color="#868686"/>
            <v:textpath style="font-family:&quot;Calibri&quot;;font-size:10pt;v-text-kern:t" trim="t" fitpath="t" string="Больше не нужно выбирать, &#10;теперь всё в одном устройстве!"/>
          </v:shape>
        </w:pict>
      </w:r>
    </w:p>
    <w:p w:rsidR="00FA01C6" w:rsidRDefault="00FA01C6">
      <w:pPr>
        <w:autoSpaceDE w:val="0"/>
        <w:rPr>
          <w:b/>
          <w:bCs/>
          <w:color w:val="FF0000"/>
        </w:rPr>
      </w:pPr>
    </w:p>
    <w:p w:rsidR="002C3D70" w:rsidRPr="003F67CF" w:rsidRDefault="0041717B" w:rsidP="003F67CF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br w:type="textWrapping" w:clear="all"/>
      </w:r>
    </w:p>
    <w:p w:rsidR="003F67CF" w:rsidRDefault="003F67CF" w:rsidP="00F3546D">
      <w:pPr>
        <w:ind w:firstLine="708"/>
        <w:jc w:val="both"/>
        <w:rPr>
          <w:rFonts w:ascii="Calibri" w:hAnsi="Calibri" w:cs="Arial"/>
          <w:b/>
          <w:color w:val="4F81BD"/>
        </w:rPr>
      </w:pPr>
    </w:p>
    <w:p w:rsidR="00CF65CB" w:rsidRDefault="00CF65CB" w:rsidP="00F3546D">
      <w:pPr>
        <w:ind w:firstLine="708"/>
        <w:jc w:val="both"/>
        <w:rPr>
          <w:rFonts w:ascii="Calibri" w:hAnsi="Calibri" w:cs="Arial"/>
          <w:b/>
          <w:color w:val="4F81BD"/>
        </w:rPr>
      </w:pPr>
    </w:p>
    <w:p w:rsidR="00D2048B" w:rsidRDefault="002C3D70" w:rsidP="00F3546D">
      <w:pPr>
        <w:ind w:firstLine="708"/>
        <w:jc w:val="both"/>
        <w:rPr>
          <w:rFonts w:ascii="Calibri" w:hAnsi="Calibri" w:cs="Arial"/>
          <w:b/>
          <w:color w:val="4F81BD"/>
        </w:rPr>
      </w:pPr>
      <w:r w:rsidRPr="00F3546D">
        <w:rPr>
          <w:rFonts w:ascii="Calibri" w:hAnsi="Calibri" w:cs="Arial"/>
          <w:b/>
          <w:color w:val="4F81BD"/>
          <w:lang w:val="en-US"/>
        </w:rPr>
        <w:t>IP</w:t>
      </w:r>
      <w:r w:rsidRPr="00F3546D">
        <w:rPr>
          <w:rFonts w:ascii="Calibri" w:hAnsi="Calibri" w:cs="Arial"/>
          <w:b/>
          <w:color w:val="4F81BD"/>
        </w:rPr>
        <w:t xml:space="preserve"> АТС Агат </w:t>
      </w:r>
      <w:r w:rsidRPr="00F3546D">
        <w:rPr>
          <w:rFonts w:ascii="Calibri" w:hAnsi="Calibri" w:cs="Arial"/>
          <w:b/>
          <w:color w:val="4F81BD"/>
          <w:lang w:val="en-US"/>
        </w:rPr>
        <w:t>UX</w:t>
      </w:r>
      <w:r w:rsidRPr="00F3546D">
        <w:rPr>
          <w:rFonts w:ascii="Calibri" w:hAnsi="Calibri" w:cs="Arial"/>
          <w:b/>
          <w:color w:val="4F81BD"/>
        </w:rPr>
        <w:t xml:space="preserve"> по желанию заказчика может быть укомплектована дополнительным программным обеспечением и оборудованием:</w:t>
      </w:r>
    </w:p>
    <w:p w:rsidR="00263235" w:rsidRPr="002E6C7D" w:rsidRDefault="00263235" w:rsidP="00263235">
      <w:pPr>
        <w:pStyle w:val="af2"/>
        <w:numPr>
          <w:ilvl w:val="0"/>
          <w:numId w:val="10"/>
        </w:numPr>
        <w:ind w:left="709" w:hanging="283"/>
        <w:jc w:val="both"/>
        <w:rPr>
          <w:rFonts w:ascii="Calibri" w:hAnsi="Calibri" w:cs="Arial"/>
          <w:b/>
          <w:color w:val="808080"/>
        </w:rPr>
      </w:pPr>
      <w:r w:rsidRPr="002E6C7D">
        <w:rPr>
          <w:rFonts w:ascii="Calibri" w:hAnsi="Calibri" w:cs="Arial"/>
          <w:b/>
          <w:color w:val="808080"/>
        </w:rPr>
        <w:t>Модуль интеграц</w:t>
      </w:r>
      <w:r w:rsidR="002E6C7D">
        <w:rPr>
          <w:rFonts w:ascii="Calibri" w:hAnsi="Calibri" w:cs="Arial"/>
          <w:b/>
          <w:color w:val="808080"/>
        </w:rPr>
        <w:t>ии с</w:t>
      </w:r>
      <w:r w:rsidR="002E6C7D" w:rsidRPr="002E6C7D">
        <w:rPr>
          <w:rFonts w:ascii="Calibri" w:hAnsi="Calibri" w:cs="Arial"/>
          <w:b/>
          <w:color w:val="808080"/>
        </w:rPr>
        <w:t xml:space="preserve"> 1С:CRM</w:t>
      </w:r>
      <w:r w:rsidRPr="002E6C7D">
        <w:rPr>
          <w:rFonts w:ascii="Calibri" w:hAnsi="Calibri" w:cs="Arial"/>
          <w:b/>
          <w:color w:val="808080"/>
        </w:rPr>
        <w:t xml:space="preserve">. </w:t>
      </w:r>
    </w:p>
    <w:p w:rsidR="002E6C7D" w:rsidRPr="002E6C7D" w:rsidRDefault="002E6C7D" w:rsidP="002E6C7D">
      <w:pPr>
        <w:pStyle w:val="af2"/>
        <w:ind w:left="0" w:firstLine="709"/>
        <w:jc w:val="both"/>
        <w:rPr>
          <w:rFonts w:ascii="Calibri" w:hAnsi="Calibri" w:cs="Arial"/>
          <w:b/>
          <w:color w:val="808080"/>
        </w:rPr>
      </w:pPr>
      <w:r w:rsidRPr="002E6C7D">
        <w:rPr>
          <w:rFonts w:ascii="Calibri" w:hAnsi="Calibri" w:cs="Arial"/>
          <w:color w:val="000000"/>
        </w:rPr>
        <w:t>Этот модуль позволит  интегрировать создаваемую телефонную инфраструктуру на базе IP-АТС Агат UX c CRM системой  и получить возможность:</w:t>
      </w:r>
      <w:r w:rsidR="00271355" w:rsidRPr="00271355">
        <w:rPr>
          <w:b/>
          <w:i/>
          <w:iCs/>
          <w:noProof/>
        </w:rPr>
        <w:t xml:space="preserve"> </w:t>
      </w:r>
    </w:p>
    <w:p w:rsidR="00263235" w:rsidRPr="00263235" w:rsidRDefault="00671BC4" w:rsidP="00694F4A">
      <w:pPr>
        <w:numPr>
          <w:ilvl w:val="0"/>
          <w:numId w:val="9"/>
        </w:numPr>
        <w:ind w:left="3544" w:hanging="425"/>
        <w:jc w:val="both"/>
        <w:rPr>
          <w:rFonts w:ascii="Calibri" w:hAnsi="Calibri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200660</wp:posOffset>
            </wp:positionV>
            <wp:extent cx="1405890" cy="1399540"/>
            <wp:effectExtent l="19050" t="0" r="3810" b="0"/>
            <wp:wrapNone/>
            <wp:docPr id="26" name="Рисунок 26" descr="Logo - 1C C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- 1C CR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7D" w:rsidRPr="002E6C7D">
        <w:rPr>
          <w:rFonts w:ascii="Calibri" w:hAnsi="Calibri" w:cs="Arial"/>
          <w:color w:val="000000"/>
        </w:rPr>
        <w:t>Принимать и осуществлять звонки с любого рабочего места</w:t>
      </w:r>
      <w:r w:rsidR="00A051FC">
        <w:rPr>
          <w:rFonts w:ascii="Calibri" w:hAnsi="Calibri" w:cs="Arial"/>
          <w:color w:val="000000"/>
        </w:rPr>
        <w:t>,</w:t>
      </w:r>
      <w:r w:rsidR="002E6C7D" w:rsidRPr="002E6C7D">
        <w:rPr>
          <w:rFonts w:ascii="Calibri" w:hAnsi="Calibri" w:cs="Arial"/>
          <w:color w:val="000000"/>
        </w:rPr>
        <w:t xml:space="preserve"> на котором установлено клиентское прил</w:t>
      </w:r>
      <w:r w:rsidR="002E6C7D">
        <w:rPr>
          <w:rFonts w:ascii="Calibri" w:hAnsi="Calibri" w:cs="Arial"/>
          <w:color w:val="000000"/>
        </w:rPr>
        <w:t>ожение 1С:CRM без использования</w:t>
      </w:r>
      <w:r w:rsidR="002E6C7D" w:rsidRPr="002E6C7D">
        <w:rPr>
          <w:rFonts w:ascii="Calibri" w:hAnsi="Calibri" w:cs="Arial"/>
          <w:color w:val="000000"/>
        </w:rPr>
        <w:t xml:space="preserve"> </w:t>
      </w:r>
      <w:r w:rsidR="002E6C7D">
        <w:rPr>
          <w:rFonts w:ascii="Calibri" w:hAnsi="Calibri" w:cs="Arial"/>
          <w:color w:val="000000"/>
        </w:rPr>
        <w:t xml:space="preserve">дополнительного </w:t>
      </w:r>
      <w:r w:rsidR="002E6C7D" w:rsidRPr="002E6C7D">
        <w:rPr>
          <w:rFonts w:ascii="Calibri" w:hAnsi="Calibri" w:cs="Arial"/>
          <w:color w:val="000000"/>
        </w:rPr>
        <w:t>специализированного ПО;</w:t>
      </w:r>
    </w:p>
    <w:p w:rsidR="00263235" w:rsidRPr="00263235" w:rsidRDefault="00263235" w:rsidP="00694F4A">
      <w:pPr>
        <w:pStyle w:val="af2"/>
        <w:numPr>
          <w:ilvl w:val="0"/>
          <w:numId w:val="9"/>
        </w:numPr>
        <w:suppressAutoHyphens w:val="0"/>
        <w:ind w:left="3544" w:hanging="425"/>
        <w:jc w:val="both"/>
        <w:rPr>
          <w:rFonts w:ascii="Calibri" w:hAnsi="Calibri" w:cs="Arial"/>
        </w:rPr>
      </w:pPr>
      <w:r w:rsidRPr="00263235">
        <w:rPr>
          <w:rFonts w:ascii="Calibri" w:hAnsi="Calibri" w:cs="Arial"/>
        </w:rPr>
        <w:t xml:space="preserve">Управлять АТС или сетью АТС с рабочего места администратора </w:t>
      </w:r>
      <w:r w:rsidR="002E6C7D" w:rsidRPr="002E6C7D">
        <w:rPr>
          <w:rFonts w:ascii="Calibri" w:hAnsi="Calibri" w:cs="Arial"/>
        </w:rPr>
        <w:t>1</w:t>
      </w:r>
      <w:r w:rsidR="002E6C7D">
        <w:rPr>
          <w:rFonts w:ascii="Calibri" w:hAnsi="Calibri" w:cs="Arial"/>
          <w:lang w:val="en-US"/>
        </w:rPr>
        <w:t>C</w:t>
      </w:r>
      <w:r w:rsidR="002E6C7D">
        <w:rPr>
          <w:rFonts w:ascii="Calibri" w:hAnsi="Calibri" w:cs="Arial"/>
        </w:rPr>
        <w:t>:</w:t>
      </w:r>
      <w:r w:rsidRPr="00263235">
        <w:rPr>
          <w:rFonts w:ascii="Calibri" w:hAnsi="Calibri" w:cs="Arial"/>
          <w:lang w:val="en-US"/>
        </w:rPr>
        <w:t>CRM</w:t>
      </w:r>
      <w:r w:rsidRPr="00263235">
        <w:rPr>
          <w:rFonts w:ascii="Calibri" w:hAnsi="Calibri" w:cs="Arial"/>
        </w:rPr>
        <w:t>;</w:t>
      </w:r>
    </w:p>
    <w:p w:rsidR="00263235" w:rsidRDefault="00263235" w:rsidP="00694F4A">
      <w:pPr>
        <w:pStyle w:val="af2"/>
        <w:numPr>
          <w:ilvl w:val="0"/>
          <w:numId w:val="9"/>
        </w:numPr>
        <w:suppressAutoHyphens w:val="0"/>
        <w:ind w:left="3544" w:hanging="425"/>
        <w:jc w:val="both"/>
        <w:rPr>
          <w:rFonts w:ascii="Calibri" w:hAnsi="Calibri" w:cs="Arial"/>
        </w:rPr>
      </w:pPr>
      <w:r w:rsidRPr="00263235">
        <w:rPr>
          <w:rFonts w:ascii="Calibri" w:hAnsi="Calibri" w:cs="Arial"/>
        </w:rPr>
        <w:t xml:space="preserve">Получать всю информацию о совершаемых через АТС звонках в статистике </w:t>
      </w:r>
      <w:r w:rsidRPr="00263235">
        <w:rPr>
          <w:rFonts w:ascii="Calibri" w:hAnsi="Calibri" w:cs="Arial"/>
          <w:lang w:val="en-US"/>
        </w:rPr>
        <w:t>CRM</w:t>
      </w:r>
      <w:r w:rsidRPr="00263235">
        <w:rPr>
          <w:rFonts w:ascii="Calibri" w:hAnsi="Calibri" w:cs="Arial"/>
        </w:rPr>
        <w:t xml:space="preserve"> системы;</w:t>
      </w:r>
    </w:p>
    <w:p w:rsidR="002E6C7D" w:rsidRPr="00263235" w:rsidRDefault="001918F4" w:rsidP="00694F4A">
      <w:pPr>
        <w:pStyle w:val="af2"/>
        <w:numPr>
          <w:ilvl w:val="0"/>
          <w:numId w:val="9"/>
        </w:numPr>
        <w:suppressAutoHyphens w:val="0"/>
        <w:ind w:left="354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Осуществлять звонки «одним кликом»  из </w:t>
      </w:r>
      <w:r w:rsidRPr="002E6C7D">
        <w:rPr>
          <w:rFonts w:ascii="Calibri" w:hAnsi="Calibri" w:cs="Arial"/>
        </w:rPr>
        <w:t>1</w:t>
      </w:r>
      <w:r>
        <w:rPr>
          <w:rFonts w:ascii="Calibri" w:hAnsi="Calibri" w:cs="Arial"/>
          <w:lang w:val="en-US"/>
        </w:rPr>
        <w:t>C</w:t>
      </w:r>
      <w:r>
        <w:rPr>
          <w:rFonts w:ascii="Calibri" w:hAnsi="Calibri" w:cs="Arial"/>
        </w:rPr>
        <w:t>:</w:t>
      </w:r>
      <w:r w:rsidRPr="00263235">
        <w:rPr>
          <w:rFonts w:ascii="Calibri" w:hAnsi="Calibri" w:cs="Arial"/>
          <w:lang w:val="en-US"/>
        </w:rPr>
        <w:t>CRM</w:t>
      </w:r>
      <w:r w:rsidRPr="001918F4">
        <w:rPr>
          <w:rFonts w:ascii="Calibri" w:hAnsi="Calibri" w:cs="Arial"/>
        </w:rPr>
        <w:t>;</w:t>
      </w:r>
    </w:p>
    <w:p w:rsidR="00263235" w:rsidRPr="00263235" w:rsidRDefault="00263235" w:rsidP="00694F4A">
      <w:pPr>
        <w:pStyle w:val="af2"/>
        <w:numPr>
          <w:ilvl w:val="0"/>
          <w:numId w:val="9"/>
        </w:numPr>
        <w:suppressAutoHyphens w:val="0"/>
        <w:ind w:left="3544" w:hanging="425"/>
        <w:jc w:val="both"/>
        <w:rPr>
          <w:rFonts w:ascii="Calibri" w:hAnsi="Calibri" w:cs="Arial"/>
        </w:rPr>
      </w:pPr>
      <w:r w:rsidRPr="00263235">
        <w:rPr>
          <w:rFonts w:ascii="Calibri" w:hAnsi="Calibri" w:cs="Arial"/>
        </w:rPr>
        <w:t xml:space="preserve">Получать карточку клиента при звонке в компанию, распределять звонки между сотрудниками и управлять звонками с компьютера – БЕЗ  установки дополнительного дорогостоящего ПО </w:t>
      </w:r>
      <w:r w:rsidRPr="00263235">
        <w:rPr>
          <w:rFonts w:ascii="Calibri" w:hAnsi="Calibri" w:cs="Arial"/>
          <w:lang w:val="en-US"/>
        </w:rPr>
        <w:t>call</w:t>
      </w:r>
      <w:r w:rsidRPr="00263235">
        <w:rPr>
          <w:rFonts w:ascii="Calibri" w:hAnsi="Calibri" w:cs="Arial"/>
        </w:rPr>
        <w:t>-центра!</w:t>
      </w:r>
    </w:p>
    <w:p w:rsidR="002C3D70" w:rsidRPr="00B94E22" w:rsidRDefault="002C3D70" w:rsidP="00B94E22">
      <w:pPr>
        <w:pStyle w:val="Default"/>
        <w:numPr>
          <w:ilvl w:val="0"/>
          <w:numId w:val="4"/>
        </w:numPr>
        <w:ind w:left="0" w:firstLine="426"/>
        <w:jc w:val="both"/>
        <w:rPr>
          <w:rFonts w:ascii="Calibri" w:hAnsi="Calibri" w:cs="Arial"/>
          <w:b/>
          <w:color w:val="808080"/>
        </w:rPr>
      </w:pPr>
      <w:r w:rsidRPr="00B94E22">
        <w:rPr>
          <w:rFonts w:ascii="Calibri" w:hAnsi="Calibri" w:cs="Arial"/>
          <w:b/>
          <w:color w:val="808080"/>
        </w:rPr>
        <w:t xml:space="preserve">Спрут 7 </w:t>
      </w:r>
      <w:r w:rsidRPr="00B94E22">
        <w:rPr>
          <w:rFonts w:ascii="Calibri" w:hAnsi="Calibri" w:cs="Arial"/>
          <w:b/>
          <w:color w:val="808080"/>
          <w:lang w:val="en-US"/>
        </w:rPr>
        <w:t>UX</w:t>
      </w:r>
      <w:r w:rsidRPr="00B94E22">
        <w:rPr>
          <w:rFonts w:ascii="Calibri" w:hAnsi="Calibri" w:cs="Arial"/>
          <w:b/>
          <w:color w:val="808080"/>
        </w:rPr>
        <w:t xml:space="preserve"> -  </w:t>
      </w:r>
      <w:r w:rsidRPr="00B94E22">
        <w:rPr>
          <w:rFonts w:ascii="Calibri" w:hAnsi="Calibri" w:cs="Arial"/>
          <w:b/>
          <w:bCs/>
          <w:color w:val="808080"/>
        </w:rPr>
        <w:t>Многоканальная система контроля телефонных переговоров</w:t>
      </w:r>
      <w:r w:rsidRPr="00B94E22">
        <w:rPr>
          <w:rFonts w:ascii="Calibri" w:hAnsi="Calibri" w:cs="Arial"/>
          <w:b/>
          <w:bCs/>
          <w:color w:val="auto"/>
        </w:rPr>
        <w:t xml:space="preserve"> </w:t>
      </w:r>
      <w:proofErr w:type="gramStart"/>
      <w:r w:rsidRPr="00B94E22">
        <w:rPr>
          <w:rFonts w:ascii="Calibri" w:hAnsi="Calibri" w:cs="Arial"/>
          <w:b/>
          <w:bCs/>
          <w:color w:val="808080"/>
        </w:rPr>
        <w:t>-</w:t>
      </w:r>
      <w:r w:rsidRPr="00B94E22">
        <w:rPr>
          <w:rFonts w:ascii="Calibri" w:hAnsi="Calibri" w:cs="Arial"/>
        </w:rPr>
        <w:t>э</w:t>
      </w:r>
      <w:proofErr w:type="gramEnd"/>
      <w:r w:rsidR="00F3546D" w:rsidRPr="00B94E22">
        <w:rPr>
          <w:rFonts w:ascii="Calibri" w:hAnsi="Calibri" w:cs="Arial"/>
        </w:rPr>
        <w:t xml:space="preserve">то </w:t>
      </w:r>
      <w:r w:rsidRPr="00B94E22">
        <w:rPr>
          <w:rFonts w:ascii="Calibri" w:hAnsi="Calibri" w:cs="Arial"/>
        </w:rPr>
        <w:t xml:space="preserve">программное решение, предназначенное для записи на жесткий диск компьютера содержания </w:t>
      </w:r>
      <w:r w:rsidRPr="00B94E22">
        <w:rPr>
          <w:rFonts w:ascii="Calibri" w:hAnsi="Calibri" w:cs="Arial"/>
          <w:color w:val="auto"/>
        </w:rPr>
        <w:t xml:space="preserve">разговоров абонентов </w:t>
      </w:r>
      <w:r w:rsidRPr="00B94E22">
        <w:rPr>
          <w:rFonts w:ascii="Calibri" w:hAnsi="Calibri" w:cs="Arial"/>
          <w:color w:val="auto"/>
          <w:lang w:val="en-US"/>
        </w:rPr>
        <w:t>IP</w:t>
      </w:r>
      <w:r w:rsidRPr="00B94E22">
        <w:rPr>
          <w:rFonts w:ascii="Calibri" w:hAnsi="Calibri" w:cs="Arial"/>
          <w:color w:val="auto"/>
        </w:rPr>
        <w:t xml:space="preserve"> АТС Агат </w:t>
      </w:r>
      <w:r w:rsidRPr="00B94E22">
        <w:rPr>
          <w:rFonts w:ascii="Calibri" w:hAnsi="Calibri" w:cs="Arial"/>
          <w:color w:val="auto"/>
          <w:lang w:val="en-US"/>
        </w:rPr>
        <w:t>UX</w:t>
      </w:r>
      <w:r w:rsidR="00B94E22" w:rsidRPr="00B94E22">
        <w:rPr>
          <w:rFonts w:ascii="Calibri" w:hAnsi="Calibri" w:cs="Arial"/>
          <w:color w:val="auto"/>
        </w:rPr>
        <w:t>, без использования стороннего оборудования</w:t>
      </w:r>
      <w:r w:rsidRPr="00B94E22">
        <w:rPr>
          <w:rFonts w:ascii="Calibri" w:hAnsi="Calibri" w:cs="Arial"/>
          <w:color w:val="auto"/>
        </w:rPr>
        <w:t xml:space="preserve">. </w:t>
      </w:r>
    </w:p>
    <w:p w:rsidR="00F3546D" w:rsidRPr="00F3546D" w:rsidRDefault="00F3546D" w:rsidP="004763CC">
      <w:pPr>
        <w:numPr>
          <w:ilvl w:val="0"/>
          <w:numId w:val="4"/>
        </w:numPr>
        <w:ind w:hanging="294"/>
        <w:rPr>
          <w:rFonts w:ascii="Calibri" w:hAnsi="Calibri"/>
          <w:b/>
          <w:color w:val="808080"/>
        </w:rPr>
      </w:pPr>
      <w:r w:rsidRPr="00B94E22">
        <w:rPr>
          <w:rFonts w:ascii="Calibri" w:hAnsi="Calibri"/>
          <w:b/>
          <w:color w:val="808080"/>
        </w:rPr>
        <w:t xml:space="preserve">DECT системы KIRK </w:t>
      </w:r>
    </w:p>
    <w:p w:rsidR="00F3546D" w:rsidRPr="003F67CF" w:rsidRDefault="00B94E22" w:rsidP="00F3546D">
      <w:pPr>
        <w:ind w:firstLine="360"/>
        <w:jc w:val="both"/>
        <w:rPr>
          <w:rFonts w:ascii="Calibri" w:hAnsi="Calibri" w:cs="Arial"/>
        </w:rPr>
      </w:pPr>
      <w:r w:rsidRPr="00B94E22">
        <w:rPr>
          <w:rFonts w:ascii="Calibri" w:hAnsi="Calibri"/>
        </w:rPr>
        <w:t xml:space="preserve">KIRK </w:t>
      </w:r>
      <w:r w:rsidRPr="003F67CF">
        <w:rPr>
          <w:rFonts w:ascii="Calibri" w:hAnsi="Calibri"/>
        </w:rPr>
        <w:t xml:space="preserve">относятся к классу систем беспроводной связи стандарта DECT и позволяют организовать беспроводную телефонную связь на территории офиса, учреждения, предприятия. </w:t>
      </w:r>
      <w:r w:rsidR="00F3546D" w:rsidRPr="003F67CF">
        <w:rPr>
          <w:rFonts w:ascii="Calibri" w:hAnsi="Calibri" w:cs="Arial"/>
        </w:rPr>
        <w:t xml:space="preserve">Беспроводные решения DECT KIRK позволяют сотрудникам современного офиса оставаться всегда на связи, что положительным образом влияет на скорость и эффективность принятия решений. </w:t>
      </w:r>
    </w:p>
    <w:p w:rsidR="004763CC" w:rsidRPr="003F67CF" w:rsidRDefault="004763CC" w:rsidP="004763CC">
      <w:pPr>
        <w:pStyle w:val="af2"/>
        <w:numPr>
          <w:ilvl w:val="0"/>
          <w:numId w:val="8"/>
        </w:numPr>
        <w:ind w:left="709" w:hanging="283"/>
        <w:jc w:val="both"/>
        <w:rPr>
          <w:rFonts w:ascii="Calibri" w:hAnsi="Calibri" w:cs="Arial"/>
          <w:b/>
          <w:color w:val="808080"/>
        </w:rPr>
      </w:pPr>
      <w:r w:rsidRPr="003F67CF">
        <w:rPr>
          <w:rFonts w:ascii="Calibri" w:hAnsi="Calibri" w:cs="Arial"/>
          <w:b/>
          <w:color w:val="808080"/>
          <w:lang w:val="en-US"/>
        </w:rPr>
        <w:t>Call-</w:t>
      </w:r>
      <w:r w:rsidRPr="003F67CF">
        <w:rPr>
          <w:rFonts w:ascii="Calibri" w:hAnsi="Calibri" w:cs="Arial"/>
          <w:b/>
          <w:color w:val="808080"/>
        </w:rPr>
        <w:t>центр Инфинити</w:t>
      </w:r>
    </w:p>
    <w:p w:rsidR="004763CC" w:rsidRPr="006A32C6" w:rsidRDefault="004763CC" w:rsidP="001B5D38">
      <w:pPr>
        <w:ind w:firstLine="426"/>
        <w:jc w:val="both"/>
        <w:rPr>
          <w:rFonts w:ascii="Calibri" w:hAnsi="Calibri" w:cs="Calibri"/>
        </w:rPr>
      </w:pPr>
      <w:r w:rsidRPr="006A32C6">
        <w:rPr>
          <w:rFonts w:ascii="Calibri" w:hAnsi="Calibri" w:cs="Calibri"/>
        </w:rPr>
        <w:t xml:space="preserve">Расширение АТС до </w:t>
      </w:r>
      <w:proofErr w:type="gramStart"/>
      <w:r w:rsidRPr="006A32C6">
        <w:rPr>
          <w:rFonts w:ascii="Calibri" w:hAnsi="Calibri" w:cs="Calibri"/>
        </w:rPr>
        <w:t>полнофункционального</w:t>
      </w:r>
      <w:proofErr w:type="gramEnd"/>
      <w:r w:rsidRPr="006A32C6">
        <w:rPr>
          <w:rFonts w:ascii="Calibri" w:hAnsi="Calibri" w:cs="Calibri"/>
        </w:rPr>
        <w:t xml:space="preserve"> </w:t>
      </w:r>
      <w:r w:rsidRPr="006A32C6">
        <w:rPr>
          <w:rFonts w:ascii="Calibri" w:hAnsi="Calibri" w:cs="Calibri"/>
          <w:lang w:val="en-US"/>
        </w:rPr>
        <w:t>call</w:t>
      </w:r>
      <w:r w:rsidRPr="006A32C6">
        <w:rPr>
          <w:rFonts w:ascii="Calibri" w:hAnsi="Calibri" w:cs="Calibri"/>
        </w:rPr>
        <w:t>-центра</w:t>
      </w:r>
      <w:r w:rsidR="006A32C6" w:rsidRPr="006A32C6">
        <w:rPr>
          <w:rFonts w:ascii="Calibri" w:hAnsi="Calibri" w:cs="Calibri"/>
        </w:rPr>
        <w:t>. Многофункциональная платформа для создания центров обработки вызовов. Используя широкий спектр инструментов системы, легко оптимизировать процессы компании и обеспечить контроль деятельности сотрудников.</w:t>
      </w:r>
    </w:p>
    <w:p w:rsidR="004763CC" w:rsidRPr="001B5D38" w:rsidRDefault="001B5D38" w:rsidP="004763CC">
      <w:pPr>
        <w:pStyle w:val="af2"/>
        <w:numPr>
          <w:ilvl w:val="0"/>
          <w:numId w:val="8"/>
        </w:numPr>
        <w:ind w:left="426" w:firstLine="0"/>
        <w:jc w:val="both"/>
        <w:rPr>
          <w:rFonts w:ascii="Calibri" w:hAnsi="Calibri" w:cs="Calibri"/>
          <w:b/>
          <w:color w:val="808080"/>
        </w:rPr>
      </w:pPr>
      <w:r w:rsidRPr="001B5D38">
        <w:rPr>
          <w:rFonts w:ascii="Calibri" w:hAnsi="Calibri" w:cs="Calibri"/>
          <w:b/>
          <w:bCs/>
          <w:color w:val="808080"/>
        </w:rPr>
        <w:t xml:space="preserve">Мониторинг с помощью SNMP-менеджера </w:t>
      </w:r>
      <w:proofErr w:type="spellStart"/>
      <w:r w:rsidRPr="001B5D38">
        <w:rPr>
          <w:rFonts w:ascii="Calibri" w:hAnsi="Calibri" w:cs="Calibri"/>
          <w:b/>
          <w:bCs/>
          <w:color w:val="808080"/>
        </w:rPr>
        <w:t>LANState</w:t>
      </w:r>
      <w:proofErr w:type="spellEnd"/>
    </w:p>
    <w:p w:rsidR="004763CC" w:rsidRPr="003F67CF" w:rsidRDefault="004763CC" w:rsidP="004763CC">
      <w:pPr>
        <w:ind w:firstLine="426"/>
        <w:jc w:val="both"/>
        <w:rPr>
          <w:rFonts w:ascii="Calibri" w:hAnsi="Calibri" w:cs="Arial"/>
        </w:rPr>
      </w:pPr>
      <w:r w:rsidRPr="003F67CF">
        <w:rPr>
          <w:rFonts w:ascii="Calibri" w:hAnsi="Calibri" w:cs="Arial"/>
        </w:rPr>
        <w:t>Контроль состояния АТС и всех ее портов</w:t>
      </w:r>
    </w:p>
    <w:p w:rsidR="00B94E22" w:rsidRDefault="00B94E22">
      <w:pPr>
        <w:tabs>
          <w:tab w:val="left" w:pos="0"/>
        </w:tabs>
        <w:ind w:firstLine="709"/>
        <w:jc w:val="both"/>
      </w:pPr>
    </w:p>
    <w:p w:rsidR="006925D3" w:rsidRPr="00263235" w:rsidRDefault="006925D3" w:rsidP="00DF4B5A">
      <w:pPr>
        <w:ind w:firstLine="709"/>
        <w:rPr>
          <w:rFonts w:ascii="Calibri" w:hAnsi="Calibri" w:cs="Arial"/>
          <w:b/>
          <w:color w:val="365F91"/>
        </w:rPr>
      </w:pPr>
      <w:r w:rsidRPr="00263235">
        <w:rPr>
          <w:rFonts w:ascii="Calibri" w:hAnsi="Calibri" w:cs="Arial"/>
          <w:b/>
          <w:color w:val="365F91"/>
        </w:rPr>
        <w:t>Для минимизации  издержек связанных с эксплуатацией нашего оборудования компания предлагает широкий спектр услуг по сопровождению решения:</w:t>
      </w:r>
    </w:p>
    <w:p w:rsidR="006925D3" w:rsidRPr="001E7D6D" w:rsidRDefault="006925D3" w:rsidP="001E7D6D">
      <w:pPr>
        <w:numPr>
          <w:ilvl w:val="0"/>
          <w:numId w:val="2"/>
        </w:numPr>
        <w:rPr>
          <w:rFonts w:ascii="Calibri" w:hAnsi="Calibri" w:cs="Arial"/>
        </w:rPr>
      </w:pPr>
      <w:r w:rsidRPr="00263235">
        <w:rPr>
          <w:rFonts w:ascii="Calibri" w:hAnsi="Calibri" w:cs="Arial"/>
        </w:rPr>
        <w:t>трехлетняя гарантия на все поставляемое нами оборудование</w:t>
      </w:r>
    </w:p>
    <w:p w:rsidR="006925D3" w:rsidRDefault="006925D3" w:rsidP="006925D3">
      <w:pPr>
        <w:numPr>
          <w:ilvl w:val="0"/>
          <w:numId w:val="2"/>
        </w:numPr>
        <w:rPr>
          <w:rFonts w:ascii="Calibri" w:hAnsi="Calibri" w:cs="Arial"/>
        </w:rPr>
      </w:pPr>
      <w:r w:rsidRPr="00263235">
        <w:rPr>
          <w:rFonts w:ascii="Calibri" w:hAnsi="Calibri" w:cs="Arial"/>
        </w:rPr>
        <w:t xml:space="preserve">работы по установке и настройке АТС на территории заказчика </w:t>
      </w:r>
    </w:p>
    <w:p w:rsidR="008D4876" w:rsidRPr="008D4876" w:rsidRDefault="008D4876" w:rsidP="006925D3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у</w:t>
      </w:r>
      <w:r w:rsidRPr="008D4876">
        <w:rPr>
          <w:rFonts w:ascii="Calibri" w:hAnsi="Calibri" w:cs="Arial"/>
          <w:color w:val="000000"/>
        </w:rPr>
        <w:t>слуги по сопровождению и обслуживанию внедренных решений</w:t>
      </w:r>
    </w:p>
    <w:p w:rsidR="008D4876" w:rsidRDefault="008D4876" w:rsidP="008D4876">
      <w:pPr>
        <w:ind w:left="720"/>
        <w:rPr>
          <w:rFonts w:ascii="Calibri" w:hAnsi="Calibri" w:cs="Arial"/>
        </w:rPr>
      </w:pPr>
    </w:p>
    <w:p w:rsidR="008D4876" w:rsidRPr="008D4876" w:rsidRDefault="008D4876" w:rsidP="008D4876">
      <w:pPr>
        <w:ind w:firstLine="426"/>
        <w:rPr>
          <w:rFonts w:ascii="Calibri" w:hAnsi="Calibri" w:cs="Arial"/>
          <w:color w:val="000000"/>
        </w:rPr>
      </w:pPr>
      <w:r w:rsidRPr="008D4876">
        <w:rPr>
          <w:rFonts w:ascii="Calibri" w:hAnsi="Calibri" w:cs="Arial"/>
          <w:color w:val="000000"/>
        </w:rPr>
        <w:t>Стоимость услуг по сопровождению и установке IP АТС Агат UX  приведена в  Приложении к данному предложению.</w:t>
      </w:r>
    </w:p>
    <w:p w:rsidR="008D4876" w:rsidRPr="00263235" w:rsidRDefault="008D4876" w:rsidP="008D4876">
      <w:pPr>
        <w:ind w:left="720"/>
        <w:rPr>
          <w:rFonts w:ascii="Calibri" w:hAnsi="Calibri" w:cs="Arial"/>
        </w:rPr>
      </w:pPr>
    </w:p>
    <w:p w:rsidR="00666688" w:rsidRPr="00666688" w:rsidRDefault="00666688" w:rsidP="00666688">
      <w:pPr>
        <w:autoSpaceDE w:val="0"/>
        <w:jc w:val="center"/>
        <w:rPr>
          <w:rFonts w:ascii="Calibri" w:hAnsi="Calibri" w:cs="Arial"/>
          <w:b/>
        </w:rPr>
      </w:pPr>
      <w:r w:rsidRPr="00666688">
        <w:rPr>
          <w:rFonts w:ascii="Calibri" w:hAnsi="Calibri" w:cs="Arial"/>
          <w:b/>
        </w:rPr>
        <w:t xml:space="preserve">Чтобы узнать больше о нашей продукции, услугах и </w:t>
      </w:r>
      <w:r w:rsidR="00344E53" w:rsidRPr="00666688">
        <w:rPr>
          <w:rFonts w:ascii="Calibri" w:hAnsi="Calibri" w:cs="Arial"/>
          <w:b/>
        </w:rPr>
        <w:t>скидках</w:t>
      </w:r>
      <w:r w:rsidRPr="00666688">
        <w:rPr>
          <w:rFonts w:ascii="Calibri" w:hAnsi="Calibri" w:cs="Arial"/>
          <w:b/>
        </w:rPr>
        <w:t xml:space="preserve"> по акциям, Вы можете позвонить по тел. (495) 799-90-69 или заказать бесплатный обратный звонок на нашем сайте </w:t>
      </w:r>
      <w:r w:rsidRPr="00666688">
        <w:rPr>
          <w:rFonts w:ascii="Calibri" w:hAnsi="Calibri" w:cs="Arial"/>
          <w:b/>
          <w:lang w:val="en-US"/>
        </w:rPr>
        <w:t>www</w:t>
      </w:r>
      <w:r w:rsidRPr="00666688">
        <w:rPr>
          <w:rFonts w:ascii="Calibri" w:hAnsi="Calibri" w:cs="Arial"/>
          <w:b/>
        </w:rPr>
        <w:t>.</w:t>
      </w:r>
      <w:r w:rsidRPr="00666688">
        <w:rPr>
          <w:rFonts w:ascii="Calibri" w:hAnsi="Calibri" w:cs="Arial"/>
          <w:b/>
          <w:lang w:val="en-US"/>
        </w:rPr>
        <w:t>agatrt</w:t>
      </w:r>
      <w:r w:rsidRPr="00666688">
        <w:rPr>
          <w:rFonts w:ascii="Calibri" w:hAnsi="Calibri" w:cs="Arial"/>
          <w:b/>
        </w:rPr>
        <w:t>.</w:t>
      </w:r>
      <w:r w:rsidRPr="00666688">
        <w:rPr>
          <w:rFonts w:ascii="Calibri" w:hAnsi="Calibri" w:cs="Arial"/>
          <w:b/>
          <w:lang w:val="en-US"/>
        </w:rPr>
        <w:t>ru</w:t>
      </w:r>
      <w:r w:rsidRPr="00666688">
        <w:rPr>
          <w:rFonts w:ascii="Calibri" w:hAnsi="Calibri" w:cs="Arial"/>
          <w:b/>
        </w:rPr>
        <w:t xml:space="preserve"> </w:t>
      </w:r>
    </w:p>
    <w:p w:rsidR="002C3D70" w:rsidRDefault="002C3D70">
      <w:pPr>
        <w:tabs>
          <w:tab w:val="center" w:pos="4677"/>
          <w:tab w:val="left" w:pos="8055"/>
        </w:tabs>
        <w:rPr>
          <w:rFonts w:ascii="Arial" w:hAnsi="Arial" w:cs="Arial"/>
          <w:b/>
          <w:bCs/>
          <w:sz w:val="22"/>
          <w:szCs w:val="22"/>
        </w:rPr>
      </w:pPr>
    </w:p>
    <w:p w:rsidR="001E7D6D" w:rsidRDefault="001E7D6D">
      <w:pPr>
        <w:tabs>
          <w:tab w:val="center" w:pos="4677"/>
          <w:tab w:val="left" w:pos="8055"/>
        </w:tabs>
        <w:rPr>
          <w:rFonts w:ascii="Arial" w:hAnsi="Arial" w:cs="Arial"/>
          <w:b/>
          <w:bCs/>
          <w:sz w:val="22"/>
          <w:szCs w:val="22"/>
        </w:rPr>
      </w:pPr>
    </w:p>
    <w:p w:rsidR="001E7D6D" w:rsidRDefault="001E7D6D">
      <w:pPr>
        <w:tabs>
          <w:tab w:val="center" w:pos="4677"/>
          <w:tab w:val="left" w:pos="8055"/>
        </w:tabs>
        <w:rPr>
          <w:rFonts w:ascii="Arial" w:hAnsi="Arial" w:cs="Arial"/>
          <w:b/>
          <w:bCs/>
          <w:sz w:val="22"/>
          <w:szCs w:val="22"/>
        </w:rPr>
      </w:pPr>
    </w:p>
    <w:p w:rsidR="001E7D6D" w:rsidRDefault="001E7D6D">
      <w:pPr>
        <w:tabs>
          <w:tab w:val="center" w:pos="4677"/>
          <w:tab w:val="left" w:pos="8055"/>
        </w:tabs>
        <w:rPr>
          <w:rFonts w:ascii="Arial" w:hAnsi="Arial" w:cs="Arial"/>
          <w:b/>
          <w:bCs/>
          <w:sz w:val="22"/>
          <w:szCs w:val="22"/>
        </w:rPr>
      </w:pPr>
    </w:p>
    <w:p w:rsidR="008D4876" w:rsidRPr="00630CB8" w:rsidRDefault="008D4876" w:rsidP="008D4876">
      <w:pPr>
        <w:rPr>
          <w:rFonts w:ascii="Calibri" w:hAnsi="Calibri"/>
          <w:b/>
          <w:color w:val="548DD4"/>
        </w:rPr>
      </w:pPr>
    </w:p>
    <w:p w:rsidR="00344E53" w:rsidRPr="0023287E" w:rsidRDefault="00344E53" w:rsidP="0023287E">
      <w:pPr>
        <w:jc w:val="right"/>
        <w:rPr>
          <w:rFonts w:ascii="Calibri" w:hAnsi="Calibri"/>
          <w:b/>
          <w:color w:val="548DD4"/>
        </w:rPr>
      </w:pPr>
      <w:r w:rsidRPr="00344E53">
        <w:rPr>
          <w:rFonts w:ascii="Calibri" w:hAnsi="Calibri"/>
          <w:b/>
          <w:color w:val="548DD4"/>
        </w:rPr>
        <w:lastRenderedPageBreak/>
        <w:t xml:space="preserve">Приложение  к  коммерческому предложению на поставку </w:t>
      </w:r>
      <w:r w:rsidRPr="00344E53">
        <w:rPr>
          <w:rFonts w:ascii="Calibri" w:hAnsi="Calibri"/>
          <w:b/>
          <w:color w:val="548DD4"/>
          <w:lang w:val="en-US"/>
        </w:rPr>
        <w:t>IP</w:t>
      </w:r>
      <w:r w:rsidRPr="00344E53">
        <w:rPr>
          <w:rFonts w:ascii="Calibri" w:hAnsi="Calibri"/>
          <w:b/>
          <w:color w:val="548DD4"/>
        </w:rPr>
        <w:t xml:space="preserve"> АТС Агат </w:t>
      </w:r>
      <w:r w:rsidRPr="00344E53">
        <w:rPr>
          <w:rFonts w:ascii="Calibri" w:hAnsi="Calibri"/>
          <w:b/>
          <w:color w:val="548DD4"/>
          <w:lang w:val="en-US"/>
        </w:rPr>
        <w:t>UX</w:t>
      </w:r>
    </w:p>
    <w:p w:rsidR="0023287E" w:rsidRDefault="0023287E" w:rsidP="00344E53">
      <w:pPr>
        <w:rPr>
          <w:rFonts w:ascii="Calibri" w:hAnsi="Calibri"/>
        </w:rPr>
      </w:pPr>
    </w:p>
    <w:p w:rsidR="00344E53" w:rsidRPr="00344E53" w:rsidRDefault="00344E53" w:rsidP="00344E53">
      <w:pPr>
        <w:rPr>
          <w:rFonts w:ascii="Calibri" w:hAnsi="Calibri"/>
        </w:rPr>
      </w:pPr>
      <w:r w:rsidRPr="00344E53">
        <w:rPr>
          <w:rFonts w:ascii="Calibri" w:hAnsi="Calibri"/>
        </w:rPr>
        <w:t>Расчет стоимости решения приведен в таблице:</w:t>
      </w:r>
    </w:p>
    <w:p w:rsidR="0023287E" w:rsidRDefault="0023287E" w:rsidP="00344E53">
      <w:pPr>
        <w:rPr>
          <w:rFonts w:ascii="Calibri" w:hAnsi="Calibri" w:cs="Arial"/>
          <w:b/>
        </w:rPr>
      </w:pPr>
    </w:p>
    <w:p w:rsidR="00344E53" w:rsidRDefault="00344E53" w:rsidP="00344E53">
      <w:pPr>
        <w:rPr>
          <w:rFonts w:ascii="Calibri" w:hAnsi="Calibri" w:cs="Arial"/>
          <w:b/>
        </w:rPr>
      </w:pPr>
      <w:r w:rsidRPr="00344E53">
        <w:rPr>
          <w:rFonts w:ascii="Calibri" w:hAnsi="Calibri" w:cs="Arial"/>
          <w:b/>
        </w:rPr>
        <w:t>ОСНОВНОЕ ОБОРУДОВАНИЕ:</w:t>
      </w:r>
    </w:p>
    <w:p w:rsidR="008D4876" w:rsidRPr="00344E53" w:rsidRDefault="008D4876" w:rsidP="00344E53">
      <w:pPr>
        <w:rPr>
          <w:rFonts w:ascii="Calibri" w:hAnsi="Calibri" w:cs="Arial"/>
          <w:b/>
        </w:rPr>
      </w:pPr>
    </w:p>
    <w:tbl>
      <w:tblPr>
        <w:tblW w:w="10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6"/>
        <w:gridCol w:w="4630"/>
        <w:gridCol w:w="1142"/>
        <w:gridCol w:w="999"/>
        <w:gridCol w:w="1429"/>
      </w:tblGrid>
      <w:tr w:rsidR="00344E53" w:rsidTr="002E2806">
        <w:trPr>
          <w:trHeight w:val="59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53" w:rsidRPr="00344E53" w:rsidRDefault="00344E53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Наименование</w:t>
            </w:r>
          </w:p>
          <w:p w:rsidR="00344E53" w:rsidRPr="00344E53" w:rsidRDefault="00277A18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Настольный вариант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53" w:rsidRPr="00344E53" w:rsidRDefault="00344E53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Описание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53" w:rsidRPr="00344E53" w:rsidRDefault="00344E53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 xml:space="preserve">Кол-во, </w:t>
            </w:r>
          </w:p>
          <w:p w:rsidR="00344E53" w:rsidRPr="00344E53" w:rsidRDefault="00344E53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53" w:rsidRPr="00344E53" w:rsidRDefault="00344E53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Цена, руб.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E53" w:rsidRPr="00344E53" w:rsidRDefault="00344E53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 xml:space="preserve">Стоимость, </w:t>
            </w:r>
          </w:p>
          <w:p w:rsidR="00344E53" w:rsidRPr="00344E53" w:rsidRDefault="00344E53" w:rsidP="007A107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руб.</w:t>
            </w:r>
          </w:p>
        </w:tc>
      </w:tr>
      <w:tr w:rsidR="00153872" w:rsidTr="002E2806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2" w:rsidRPr="00C21596" w:rsidRDefault="00C652C6" w:rsidP="00E7288E">
            <w:pPr>
              <w:spacing w:before="10" w:after="10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3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Agat</w:t>
            </w:r>
            <w:proofErr w:type="spellEnd"/>
            <w:r w:rsidR="00C215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UX-5110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2" w:rsidRPr="00D463BC" w:rsidRDefault="00C652C6" w:rsidP="00E7288E">
            <w:pPr>
              <w:tabs>
                <w:tab w:val="left" w:pos="228"/>
              </w:tabs>
              <w:ind w:left="228"/>
              <w:rPr>
                <w:rFonts w:ascii="Calibri" w:hAnsi="Calibri"/>
                <w:sz w:val="18"/>
                <w:szCs w:val="18"/>
              </w:rPr>
            </w:pPr>
            <w:r w:rsidRPr="00D032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16 SIP абонентов + 30 одновременных  </w:t>
            </w:r>
            <w:proofErr w:type="spellStart"/>
            <w:r w:rsidRPr="00D032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VoIP</w:t>
            </w:r>
            <w:proofErr w:type="spellEnd"/>
            <w:r w:rsidRPr="00D032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-соединений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2" w:rsidRPr="00344E53" w:rsidRDefault="00B44903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72" w:rsidRPr="00344E53" w:rsidRDefault="00C21596" w:rsidP="002E280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19 990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72" w:rsidRPr="00344E53" w:rsidRDefault="00C21596" w:rsidP="00A3387C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19 990</w:t>
            </w:r>
          </w:p>
        </w:tc>
      </w:tr>
      <w:tr w:rsidR="00B44903" w:rsidTr="002E2806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03" w:rsidRPr="00B44903" w:rsidRDefault="00277A18" w:rsidP="00E7288E">
            <w:pPr>
              <w:spacing w:before="10" w:after="1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СПРУТ-7UX-</w:t>
            </w: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03" w:rsidRPr="00D03202" w:rsidRDefault="00277A18" w:rsidP="00E7288E">
            <w:pPr>
              <w:tabs>
                <w:tab w:val="left" w:pos="228"/>
              </w:tabs>
              <w:ind w:left="22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лицензия на серверную часть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03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03" w:rsidRDefault="00277A18" w:rsidP="002E280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6 990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03" w:rsidRDefault="00277A18" w:rsidP="00A3387C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6 990</w:t>
            </w:r>
          </w:p>
        </w:tc>
      </w:tr>
      <w:tr w:rsidR="00805D02" w:rsidTr="002E2806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02" w:rsidRPr="00E0108F" w:rsidRDefault="00277A18" w:rsidP="00FA12E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СПРУТ-7UX-</w:t>
            </w: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IP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02" w:rsidRPr="00D03202" w:rsidRDefault="00277A18" w:rsidP="00CE7FA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лицензия на запись 1 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IP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-абонента, </w:t>
            </w:r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зарегистрированного</w:t>
            </w:r>
            <w:proofErr w:type="gram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на IP-АТС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Agat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UX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02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02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2 150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02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10 750</w:t>
            </w:r>
          </w:p>
        </w:tc>
      </w:tr>
      <w:tr w:rsidR="00277A18" w:rsidTr="002E2806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FA12E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Удаленная настройка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CE7FA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10 500</w:t>
            </w:r>
          </w:p>
        </w:tc>
      </w:tr>
      <w:tr w:rsidR="00277A18" w:rsidTr="002E2806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FA12E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Yealink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SIP-T19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1 SIP-аккаунта.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Полностью русифицирован: имеет русское меню, веб-интерфейс, ввод контактов на русском языке.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Клавиатура с русским алфавитом.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Телефонная книга с интеллектуальным поиском (1000 записей и 5 групп), экспорт/импорт записной книги, 5 удаленных записных книг (2000 записей, XML), черный список, история звонков (100 записей), быстрый и ускоренный набор, правила набора номера.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Блокировка клавиатуры, регулировка громкости, выбор мелодии звонка.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Удержание и ожидание вызова, переадресация и перевод звонка, режим DND, конференц-связь, захват вызова, интерком-вызовы (в том числе групповой интерком-вызов:</w:t>
            </w:r>
            <w:proofErr w:type="gram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Paging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), горячая линия, автоответ, экстренный вызов, режим автодозвона.</w:t>
            </w:r>
            <w:proofErr w:type="gramEnd"/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Голосовая почта.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и настройка телефона с клавиатуры, через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-интерфейс или удаленно.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Централизованная установка, настройка, обновление конфигурации и программного обеспечения через функцию </w:t>
            </w: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Autoprovision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(TFTP/FTP/HTTP/HTTPS/PNP/DHCP).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протокола SNMP v1/2 (опционально), TR069 (опционально).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сервиса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Yealink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RPS (Redirection and Provisioning Service).</w:t>
            </w:r>
          </w:p>
          <w:p w:rsidR="00277A18" w:rsidRPr="00277A18" w:rsidRDefault="00277A18" w:rsidP="00277A18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Специальные возможности для платформ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BroadSoft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Genesys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тд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77A18" w:rsidRPr="00277A18" w:rsidRDefault="00277A18" w:rsidP="00CE7FA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3 838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42 218</w:t>
            </w:r>
          </w:p>
        </w:tc>
      </w:tr>
      <w:tr w:rsidR="00277A18" w:rsidTr="002E2806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FA12E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Yealink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SIP-T46G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6 SIP-аккаунтов с независимой конфигурацией.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27 программируемых кнопок со световой индикацией с возможностью программирования. Отображение статуса абонента (BLF)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Отображение картинки/фотографии </w:t>
            </w:r>
            <w:proofErr w:type="gram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звонящего</w:t>
            </w:r>
            <w:proofErr w:type="gram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Полностью русифицирован: имеет </w:t>
            </w: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русское меню, веб-интерфейс, ввод текстовых сообщений и контактов на русском языке.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Клавиатура с русским алфавитом.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Телефонная книга с интеллектуальным поиском (1000 записей и 49 групп), экспорт/импорт записной книги, 5 удаленных записных книг (5000 записей, XML, LDAP), черный список, история звонков (100 записей), быстрый и ускоренный набор, правила набора номера.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Блокировка клавиатуры, сменный логотип на экране телефона, регулировка громкости, выбор мелодии звонка.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Удержание и ожидание вызова, переадресация и перевод звонка, режим DND, конференц-связь, захват вызова, интерком-вызовы (в том числе групповой интерком-вызов:</w:t>
            </w:r>
            <w:proofErr w:type="gram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Paging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), горячая линия, автоответ, экстренный вызов, режим автодозвона.</w:t>
            </w:r>
            <w:proofErr w:type="gramEnd"/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Голосовая почта, SIP SMS.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и настройка телефона с клавиатуры, через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-интерфейс или удаленно.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Централизованная установка, настройка, обновление конфигурации и программного обеспечения через функцию </w:t>
            </w: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Autoprovision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(TFTP/FTP/HTTP/HTTPS/PNP/DHCP).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протокола SNMP v1/2 (опционально), TR069 (опционально).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сервиса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Yealink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RPS (Redirection and Provisioning Service).</w:t>
            </w:r>
          </w:p>
          <w:p w:rsidR="00277A18" w:rsidRPr="00277A18" w:rsidRDefault="00277A18" w:rsidP="00277A18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Специальные возможности для платформ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BroadSoft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Genesys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 т.д.</w:t>
            </w:r>
          </w:p>
          <w:p w:rsidR="00277A18" w:rsidRPr="00277A18" w:rsidRDefault="00277A18" w:rsidP="00CE7FA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15 912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7A107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15 912</w:t>
            </w:r>
          </w:p>
        </w:tc>
      </w:tr>
      <w:tr w:rsidR="00B002D9" w:rsidTr="002E2806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D9" w:rsidRPr="00D03202" w:rsidRDefault="00B002D9" w:rsidP="00D831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lastRenderedPageBreak/>
              <w:t>Общая стоимость</w:t>
            </w:r>
            <w:r w:rsidRPr="00344E5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D9" w:rsidRPr="00D03202" w:rsidRDefault="00B002D9" w:rsidP="00F760C2">
            <w:pPr>
              <w:snapToGrid w:val="0"/>
              <w:ind w:left="3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D9" w:rsidRDefault="00B002D9" w:rsidP="00F760C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D9" w:rsidRDefault="00B002D9" w:rsidP="00F760C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D9" w:rsidRDefault="00277A18" w:rsidP="00F760C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106 360</w:t>
            </w:r>
          </w:p>
        </w:tc>
      </w:tr>
      <w:tr w:rsidR="00277A18" w:rsidRPr="00344E53" w:rsidTr="006C1762">
        <w:trPr>
          <w:trHeight w:val="59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Наименование</w:t>
            </w:r>
          </w:p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Стоечный вариант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Описание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 xml:space="preserve">Кол-во, </w:t>
            </w:r>
          </w:p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Цена, руб.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 xml:space="preserve">Стоимость, </w:t>
            </w:r>
          </w:p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44E53">
              <w:rPr>
                <w:rFonts w:ascii="Calibri" w:hAnsi="Calibri"/>
                <w:b/>
              </w:rPr>
              <w:t>руб.</w:t>
            </w:r>
          </w:p>
        </w:tc>
      </w:tr>
      <w:tr w:rsidR="00277A18" w:rsidRPr="00344E53" w:rsidTr="006C1762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277A18">
            <w:pPr>
              <w:spacing w:before="10" w:after="10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03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Agat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UX-511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/IP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D463BC" w:rsidRDefault="00277A18" w:rsidP="006C1762">
            <w:pPr>
              <w:tabs>
                <w:tab w:val="left" w:pos="228"/>
              </w:tabs>
              <w:ind w:left="228"/>
              <w:rPr>
                <w:rFonts w:ascii="Calibri" w:hAnsi="Calibri"/>
                <w:sz w:val="18"/>
                <w:szCs w:val="18"/>
              </w:rPr>
            </w:pPr>
            <w:r w:rsidRPr="00D032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16 SIP абонентов + 30 одновременных  </w:t>
            </w:r>
            <w:proofErr w:type="spellStart"/>
            <w:r w:rsidRPr="00D032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VoIP</w:t>
            </w:r>
            <w:proofErr w:type="spellEnd"/>
            <w:r w:rsidRPr="00D032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-соединений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344E53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24 990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P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24 990</w:t>
            </w:r>
          </w:p>
        </w:tc>
      </w:tr>
      <w:tr w:rsidR="00277A18" w:rsidTr="006C1762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B44903" w:rsidRDefault="00277A18" w:rsidP="006C1762">
            <w:pPr>
              <w:spacing w:before="10" w:after="1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СПРУТ-7UX-</w:t>
            </w: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D03202" w:rsidRDefault="00277A18" w:rsidP="006C1762">
            <w:pPr>
              <w:tabs>
                <w:tab w:val="left" w:pos="228"/>
              </w:tabs>
              <w:ind w:left="22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лицензия на серверную часть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6 990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6 990</w:t>
            </w:r>
          </w:p>
        </w:tc>
      </w:tr>
      <w:tr w:rsidR="00277A18" w:rsidTr="006C1762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E0108F" w:rsidRDefault="00277A18" w:rsidP="006C176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СПРУТ-7UX-</w:t>
            </w: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IP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D03202" w:rsidRDefault="00277A18" w:rsidP="006C1762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лицензия на запись 1 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IP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-абонента, </w:t>
            </w:r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зарегистрированного</w:t>
            </w:r>
            <w:proofErr w:type="gram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на IP-АТС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Agat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UX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2 150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10 750</w:t>
            </w:r>
          </w:p>
        </w:tc>
      </w:tr>
      <w:tr w:rsidR="00277A18" w:rsidTr="006C1762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6C176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Удаленная настройка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6C1762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10 500</w:t>
            </w:r>
          </w:p>
        </w:tc>
      </w:tr>
      <w:tr w:rsidR="00277A18" w:rsidTr="006C1762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Yealink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SIP-T19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1 SIP-аккаунта.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Полностью русифицирован: имеет русское меню, веб-интерфейс, ввод контактов на русском языке.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Клавиатура с русским алфавитом.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Телефонная книга с интеллектуальным поиском (1000 записей и 5 групп), экспорт/импорт записной книги, 5 удаленных записных книг (2000 записей, XML), черный список, история звонков (100 записей), быстрый и ускоренный набор, правила набора номера.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Блокировка клавиатуры, регулировка громкости, выбор мелодии звонка.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Удержание и ожидание вызова, переадресация и перевод звонка, режим 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DND, конференц-связь, захват вызова, интерком-вызовы (в том числе групповой интерком-вызов:</w:t>
            </w:r>
            <w:proofErr w:type="gram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Paging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), горячая линия, автоответ, экстренный вызов, режим автодозвона.</w:t>
            </w:r>
            <w:proofErr w:type="gramEnd"/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Голосовая почта.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и настройка телефона с клавиатуры, через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-интерфейс или удаленно.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Централизованная установка, настройка, обновление конфигурации и программного обеспечения через функцию </w:t>
            </w: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Autoprovision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(TFTP/FTP/HTTP/HTTPS/PNP/DHCP).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протокола SNMP v1/2 (опционально), TR069 (опционально).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сервиса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Yealink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RPS (Redirection and Provisioning Service).</w:t>
            </w:r>
          </w:p>
          <w:p w:rsidR="00277A18" w:rsidRPr="00277A18" w:rsidRDefault="00277A18" w:rsidP="006C1762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Специальные возможности для платформ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BroadSoft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Genesys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тд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77A18" w:rsidRPr="00277A18" w:rsidRDefault="00277A18" w:rsidP="006C1762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3 838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42 218</w:t>
            </w:r>
          </w:p>
        </w:tc>
      </w:tr>
      <w:tr w:rsidR="00277A18" w:rsidTr="006C1762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Yealink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SIP-T46G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6 SIP-аккаунтов с независимой конфигурацией.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27 программируемых кнопок со световой индикацией с возможностью программирования. Отображение статуса абонента (BLF)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Отображение картинки/фотографии </w:t>
            </w:r>
            <w:proofErr w:type="gram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звонящего</w:t>
            </w:r>
            <w:proofErr w:type="gram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Полностью русифицирован: имеет русское меню, веб-интерфейс, ввод текстовых сообщений и контактов на русском языке.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Клавиатура с русским алфавитом.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Телефонная книга с интеллектуальным поиском (1000 записей и 49 групп), экспорт/импорт записной книги, 5 удаленных записных книг (5000 записей, XML, LDAP), черный список, история звонков (100 записей), быстрый и ускоренный набор, правила набора номера.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Блокировка клавиатуры, сменный логотип на экране телефона, регулировка громкости, выбор мелодии звонка.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Удержание и ожидание вызова, переадресация и перевод звонка, режим DND, конференц-связь, захват вызова, интерком-вызовы (в том числе групповой интерком-вызов:</w:t>
            </w:r>
            <w:proofErr w:type="gram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Paging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), горячая линия, автоответ, экстренный вызов, режим автодозвона.</w:t>
            </w:r>
            <w:proofErr w:type="gramEnd"/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Голосовая почта, SIP SMS.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и настройка телефона с клавиатуры, через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-интерфейс или удаленно.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Централизованная установка, настройка, обновление конфигурации и программного обеспечения через функцию </w:t>
            </w:r>
            <w:proofErr w:type="spellStart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Autoprovision</w:t>
            </w:r>
            <w:proofErr w:type="spellEnd"/>
            <w:r w:rsidRPr="00277A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(TFTP/FTP/HTTP/HTTPS/PNP/DHCP).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 протокола SNMP v1/2 (опционально), TR069 (опционально).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сервиса</w:t>
            </w: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>Yealink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RPS (Redirection and Provisioning Service).</w:t>
            </w:r>
          </w:p>
          <w:p w:rsidR="00277A18" w:rsidRPr="00277A18" w:rsidRDefault="00277A18" w:rsidP="006C1762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Специальные возможности для платформ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BroadSoft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Genesys</w:t>
            </w:r>
            <w:proofErr w:type="spellEnd"/>
            <w:r w:rsidRPr="00277A1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 т.д.</w:t>
            </w:r>
          </w:p>
          <w:p w:rsidR="00277A18" w:rsidRPr="00277A18" w:rsidRDefault="00277A18" w:rsidP="006C1762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15 912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15 912</w:t>
            </w:r>
          </w:p>
        </w:tc>
      </w:tr>
      <w:tr w:rsidR="00277A18" w:rsidTr="006C1762">
        <w:trPr>
          <w:trHeight w:val="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D03202" w:rsidRDefault="00277A18" w:rsidP="006C176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lastRenderedPageBreak/>
              <w:t>Общая стоимость</w:t>
            </w:r>
            <w:r w:rsidRPr="00344E5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Pr="00D03202" w:rsidRDefault="00277A18" w:rsidP="006C1762">
            <w:pPr>
              <w:snapToGrid w:val="0"/>
              <w:ind w:left="3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18" w:rsidRPr="00277A18" w:rsidRDefault="00277A18" w:rsidP="006C176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111 360</w:t>
            </w:r>
            <w:bookmarkStart w:id="0" w:name="_GoBack"/>
            <w:bookmarkEnd w:id="0"/>
          </w:p>
        </w:tc>
      </w:tr>
    </w:tbl>
    <w:p w:rsidR="00277A18" w:rsidRDefault="00277A18" w:rsidP="00254AA8">
      <w:pPr>
        <w:pStyle w:val="ae"/>
        <w:spacing w:line="312" w:lineRule="auto"/>
        <w:jc w:val="both"/>
        <w:rPr>
          <w:rFonts w:ascii="Calibri" w:hAnsi="Calibri" w:cs="Arial"/>
          <w:sz w:val="20"/>
          <w:szCs w:val="20"/>
        </w:rPr>
      </w:pPr>
    </w:p>
    <w:p w:rsidR="00254AA8" w:rsidRPr="00344E53" w:rsidRDefault="00344E53" w:rsidP="00254AA8">
      <w:pPr>
        <w:pStyle w:val="ae"/>
        <w:spacing w:line="312" w:lineRule="auto"/>
        <w:jc w:val="both"/>
        <w:rPr>
          <w:rFonts w:ascii="Calibri" w:hAnsi="Calibri" w:cs="Arial"/>
          <w:sz w:val="20"/>
          <w:szCs w:val="20"/>
        </w:rPr>
      </w:pPr>
      <w:r w:rsidRPr="00344E53">
        <w:rPr>
          <w:rFonts w:ascii="Calibri" w:hAnsi="Calibri" w:cs="Arial"/>
          <w:sz w:val="20"/>
          <w:szCs w:val="20"/>
        </w:rPr>
        <w:t>Внимание! Настоящее коммерческое предложение носит исключительно информационный характер.</w:t>
      </w:r>
      <w:r w:rsidR="002811CB">
        <w:rPr>
          <w:rFonts w:ascii="Calibri" w:hAnsi="Calibri" w:cs="Arial"/>
          <w:sz w:val="20"/>
          <w:szCs w:val="20"/>
        </w:rPr>
        <w:t xml:space="preserve"> Срок действия ценового предложения ограничен. </w:t>
      </w:r>
      <w:r w:rsidRPr="00344E53">
        <w:rPr>
          <w:rFonts w:ascii="Calibri" w:hAnsi="Calibri" w:cs="Arial"/>
          <w:sz w:val="20"/>
          <w:szCs w:val="20"/>
        </w:rPr>
        <w:t xml:space="preserve"> За дополнительной информацией и для размещения заказа </w:t>
      </w:r>
      <w:r w:rsidR="002811CB">
        <w:rPr>
          <w:rFonts w:ascii="Calibri" w:hAnsi="Calibri" w:cs="Arial"/>
          <w:sz w:val="20"/>
          <w:szCs w:val="20"/>
        </w:rPr>
        <w:t xml:space="preserve"> просьба обращаться ко мне.</w:t>
      </w:r>
      <w:r w:rsidR="008F04E8" w:rsidRPr="008F04E8">
        <w:rPr>
          <w:rFonts w:ascii="Calibri" w:hAnsi="Calibri"/>
          <w:b/>
        </w:rPr>
        <w:t xml:space="preserve"> </w:t>
      </w:r>
    </w:p>
    <w:p w:rsidR="00254AA8" w:rsidRPr="008F04E8" w:rsidRDefault="00254AA8" w:rsidP="00254AA8">
      <w:pPr>
        <w:jc w:val="right"/>
        <w:rPr>
          <w:rFonts w:ascii="Calibri" w:hAnsi="Calibri"/>
          <w:b/>
        </w:rPr>
      </w:pPr>
      <w:r w:rsidRPr="008F04E8">
        <w:rPr>
          <w:rFonts w:ascii="Calibri" w:hAnsi="Calibri"/>
          <w:b/>
          <w:lang w:val="en-US"/>
        </w:rPr>
        <w:t>C</w:t>
      </w:r>
      <w:r w:rsidRPr="008F04E8">
        <w:rPr>
          <w:rFonts w:ascii="Calibri" w:hAnsi="Calibri"/>
          <w:b/>
        </w:rPr>
        <w:t xml:space="preserve"> уважением</w:t>
      </w:r>
    </w:p>
    <w:p w:rsidR="00254AA8" w:rsidRPr="008F04E8" w:rsidRDefault="00254AA8" w:rsidP="00254AA8">
      <w:pPr>
        <w:jc w:val="right"/>
        <w:rPr>
          <w:rFonts w:ascii="Calibri" w:hAnsi="Calibri"/>
          <w:b/>
        </w:rPr>
      </w:pPr>
      <w:r w:rsidRPr="008F04E8">
        <w:rPr>
          <w:rFonts w:ascii="Calibri" w:hAnsi="Calibri"/>
          <w:b/>
        </w:rPr>
        <w:t>Специалист отдела продаж</w:t>
      </w:r>
    </w:p>
    <w:p w:rsidR="00254AA8" w:rsidRPr="008F04E8" w:rsidRDefault="00254AA8" w:rsidP="00254AA8">
      <w:pPr>
        <w:jc w:val="right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Трипочкин</w:t>
      </w:r>
      <w:proofErr w:type="spellEnd"/>
      <w:r>
        <w:rPr>
          <w:rFonts w:ascii="Calibri" w:hAnsi="Calibri"/>
          <w:b/>
        </w:rPr>
        <w:t xml:space="preserve"> Николай Николаевич</w:t>
      </w:r>
    </w:p>
    <w:p w:rsidR="00254AA8" w:rsidRDefault="00B15502" w:rsidP="00254AA8">
      <w:pPr>
        <w:jc w:val="right"/>
        <w:rPr>
          <w:rFonts w:ascii="Calibri" w:hAnsi="Calibri"/>
          <w:b/>
        </w:rPr>
      </w:pPr>
      <w:hyperlink r:id="rId17" w:history="1">
        <w:r w:rsidR="00254AA8" w:rsidRPr="009B2E79">
          <w:rPr>
            <w:rStyle w:val="a3"/>
            <w:rFonts w:ascii="Calibri" w:hAnsi="Calibri"/>
            <w:b/>
            <w:lang w:val="en-US"/>
          </w:rPr>
          <w:t>tripochkin</w:t>
        </w:r>
        <w:r w:rsidR="00254AA8" w:rsidRPr="004B31A7">
          <w:rPr>
            <w:rStyle w:val="a3"/>
            <w:rFonts w:ascii="Calibri" w:hAnsi="Calibri"/>
            <w:b/>
          </w:rPr>
          <w:t>@</w:t>
        </w:r>
        <w:r w:rsidR="00254AA8" w:rsidRPr="009B2E79">
          <w:rPr>
            <w:rStyle w:val="a3"/>
            <w:rFonts w:ascii="Calibri" w:hAnsi="Calibri"/>
            <w:b/>
            <w:lang w:val="en-US"/>
          </w:rPr>
          <w:t>agatrt</w:t>
        </w:r>
        <w:r w:rsidR="00254AA8" w:rsidRPr="004B31A7">
          <w:rPr>
            <w:rStyle w:val="a3"/>
            <w:rFonts w:ascii="Calibri" w:hAnsi="Calibri"/>
            <w:b/>
          </w:rPr>
          <w:t>.</w:t>
        </w:r>
        <w:r w:rsidR="00254AA8" w:rsidRPr="009B2E79">
          <w:rPr>
            <w:rStyle w:val="a3"/>
            <w:rFonts w:ascii="Calibri" w:hAnsi="Calibri"/>
            <w:b/>
            <w:lang w:val="en-US"/>
          </w:rPr>
          <w:t>ru</w:t>
        </w:r>
      </w:hyperlink>
    </w:p>
    <w:p w:rsidR="00254AA8" w:rsidRPr="008F04E8" w:rsidRDefault="00254AA8" w:rsidP="00254AA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Тел. (495)7999069 (доб.139)</w:t>
      </w:r>
      <w:r w:rsidRPr="008F04E8">
        <w:rPr>
          <w:rFonts w:ascii="Calibri" w:hAnsi="Calibri"/>
          <w:b/>
        </w:rPr>
        <w:t xml:space="preserve">  </w:t>
      </w:r>
    </w:p>
    <w:p w:rsidR="008F04E8" w:rsidRPr="008F04E8" w:rsidRDefault="008F04E8" w:rsidP="00254AA8">
      <w:pPr>
        <w:pStyle w:val="ae"/>
        <w:spacing w:line="312" w:lineRule="auto"/>
        <w:jc w:val="both"/>
        <w:rPr>
          <w:rFonts w:ascii="Calibri" w:hAnsi="Calibri"/>
          <w:b/>
        </w:rPr>
      </w:pPr>
    </w:p>
    <w:sectPr w:rsidR="008F04E8" w:rsidRPr="008F04E8" w:rsidSect="00FA01C6">
      <w:headerReference w:type="default" r:id="rId18"/>
      <w:footerReference w:type="default" r:id="rId19"/>
      <w:pgSz w:w="11906" w:h="16838"/>
      <w:pgMar w:top="540" w:right="566" w:bottom="1134" w:left="900" w:header="360" w:footer="708" w:gutter="0"/>
      <w:pgBorders w:offsetFrom="page">
        <w:top w:val="triple" w:sz="4" w:space="7" w:color="4F81BD"/>
        <w:left w:val="triple" w:sz="4" w:space="7" w:color="4F81BD"/>
        <w:bottom w:val="triple" w:sz="4" w:space="7" w:color="4F81BD"/>
        <w:right w:val="triple" w:sz="4" w:space="7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02" w:rsidRDefault="00B15502">
      <w:r>
        <w:separator/>
      </w:r>
    </w:p>
  </w:endnote>
  <w:endnote w:type="continuationSeparator" w:id="0">
    <w:p w:rsidR="00B15502" w:rsidRDefault="00B1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FCAO M+ Pragmatica C">
    <w:altName w:val="Arial"/>
    <w:charset w:val="CC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FCAN M+ Pragmatica C">
    <w:altName w:val="Arial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6" w:rsidRDefault="00671BC4">
    <w:pPr>
      <w:pStyle w:val="ad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6619875" cy="542925"/>
          <wp:effectExtent l="19050" t="0" r="0" b="0"/>
          <wp:wrapSquare wrapText="bothSides"/>
          <wp:docPr id="142" name="Рисунок 142" descr="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N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-3175</wp:posOffset>
          </wp:positionV>
          <wp:extent cx="6635115" cy="48895"/>
          <wp:effectExtent l="19050" t="0" r="0" b="0"/>
          <wp:wrapNone/>
          <wp:docPr id="14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48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02" w:rsidRDefault="00B15502">
      <w:r>
        <w:separator/>
      </w:r>
    </w:p>
  </w:footnote>
  <w:footnote w:type="continuationSeparator" w:id="0">
    <w:p w:rsidR="00B15502" w:rsidRDefault="00B1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6" w:rsidRDefault="00B15502" w:rsidP="006B1810">
    <w:pPr>
      <w:pStyle w:val="aa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20.25pt;margin-top:53.3pt;width:549.75pt;height:20.25pt;z-index:-251657216" fillcolor="#a0a8aa" strokecolor="#717479">
          <v:shadow color="#868686"/>
          <v:textpath style="font-family:&quot;Calibri&quot;;font-size:14pt;font-weight:bold;v-text-kern:t" trim="t" fitpath="t" string="Пусть в Вашем бизнесе будет одним решенным вопросом больше!"/>
        </v:shape>
      </w:pict>
    </w:r>
    <w:r w:rsidR="00671BC4">
      <w:rPr>
        <w:noProof/>
        <w:lang w:eastAsia="ru-RU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638175</wp:posOffset>
          </wp:positionV>
          <wp:extent cx="6638925" cy="47625"/>
          <wp:effectExtent l="19050" t="0" r="9525" b="0"/>
          <wp:wrapTopAndBottom/>
          <wp:docPr id="14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BC4">
      <w:rPr>
        <w:noProof/>
        <w:lang w:eastAsia="ru-RU"/>
      </w:rPr>
      <w:drawing>
        <wp:inline distT="0" distB="0" distL="0" distR="0">
          <wp:extent cx="2684907" cy="533781"/>
          <wp:effectExtent l="76200" t="57150" r="229743" b="247269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0"/>
                  </a:blip>
                  <a:srcRect r="59943"/>
                  <a:stretch>
                    <a:fillRect/>
                  </a:stretch>
                </pic:blipFill>
                <pic:spPr bwMode="auto">
                  <a:xfrm>
                    <a:off x="0" y="0"/>
                    <a:ext cx="2684907" cy="53378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760143D"/>
    <w:multiLevelType w:val="hybridMultilevel"/>
    <w:tmpl w:val="FE803D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86085"/>
    <w:multiLevelType w:val="multilevel"/>
    <w:tmpl w:val="24343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E5A7B"/>
    <w:multiLevelType w:val="hybridMultilevel"/>
    <w:tmpl w:val="B13CB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B633AE"/>
    <w:multiLevelType w:val="multilevel"/>
    <w:tmpl w:val="C81A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00018"/>
    <w:multiLevelType w:val="hybridMultilevel"/>
    <w:tmpl w:val="30CC6D66"/>
    <w:lvl w:ilvl="0" w:tplc="E17E3A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033168"/>
    <w:multiLevelType w:val="hybridMultilevel"/>
    <w:tmpl w:val="7A1262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5A5829"/>
    <w:multiLevelType w:val="hybridMultilevel"/>
    <w:tmpl w:val="3A8A4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8706E6"/>
    <w:multiLevelType w:val="hybridMultilevel"/>
    <w:tmpl w:val="8EA2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a0a8aa,#71747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CC"/>
    <w:rsid w:val="000020FF"/>
    <w:rsid w:val="00005096"/>
    <w:rsid w:val="00006BE4"/>
    <w:rsid w:val="000231C0"/>
    <w:rsid w:val="00023CAE"/>
    <w:rsid w:val="0003191F"/>
    <w:rsid w:val="000401F1"/>
    <w:rsid w:val="000451CF"/>
    <w:rsid w:val="00064348"/>
    <w:rsid w:val="000704B9"/>
    <w:rsid w:val="00073BC0"/>
    <w:rsid w:val="00081594"/>
    <w:rsid w:val="00096D9C"/>
    <w:rsid w:val="000A70D9"/>
    <w:rsid w:val="000C2AE0"/>
    <w:rsid w:val="000F2DF7"/>
    <w:rsid w:val="00104084"/>
    <w:rsid w:val="00121084"/>
    <w:rsid w:val="00124565"/>
    <w:rsid w:val="00140BD3"/>
    <w:rsid w:val="00153872"/>
    <w:rsid w:val="0015479A"/>
    <w:rsid w:val="00162FAF"/>
    <w:rsid w:val="00164FB8"/>
    <w:rsid w:val="00183AD1"/>
    <w:rsid w:val="0018781C"/>
    <w:rsid w:val="001918F4"/>
    <w:rsid w:val="00197C59"/>
    <w:rsid w:val="001A4893"/>
    <w:rsid w:val="001B5D38"/>
    <w:rsid w:val="001B7F0D"/>
    <w:rsid w:val="001D220E"/>
    <w:rsid w:val="001E26AE"/>
    <w:rsid w:val="001E53D5"/>
    <w:rsid w:val="001E7D6D"/>
    <w:rsid w:val="001F1237"/>
    <w:rsid w:val="001F2BEE"/>
    <w:rsid w:val="001F76B3"/>
    <w:rsid w:val="00205806"/>
    <w:rsid w:val="0021401A"/>
    <w:rsid w:val="0023287E"/>
    <w:rsid w:val="00254AA8"/>
    <w:rsid w:val="00256BAB"/>
    <w:rsid w:val="00262D79"/>
    <w:rsid w:val="00263235"/>
    <w:rsid w:val="00271355"/>
    <w:rsid w:val="002739E9"/>
    <w:rsid w:val="0027650B"/>
    <w:rsid w:val="00277A18"/>
    <w:rsid w:val="00281121"/>
    <w:rsid w:val="002811CB"/>
    <w:rsid w:val="002814C7"/>
    <w:rsid w:val="00283E3B"/>
    <w:rsid w:val="00284CBD"/>
    <w:rsid w:val="002C3D70"/>
    <w:rsid w:val="002C60E6"/>
    <w:rsid w:val="002E2806"/>
    <w:rsid w:val="002E6C7D"/>
    <w:rsid w:val="00313925"/>
    <w:rsid w:val="00316FEE"/>
    <w:rsid w:val="00337968"/>
    <w:rsid w:val="0033798F"/>
    <w:rsid w:val="00344E53"/>
    <w:rsid w:val="0035767C"/>
    <w:rsid w:val="003A3F08"/>
    <w:rsid w:val="003B634D"/>
    <w:rsid w:val="003E3083"/>
    <w:rsid w:val="003F67CF"/>
    <w:rsid w:val="00410894"/>
    <w:rsid w:val="00416758"/>
    <w:rsid w:val="004167D3"/>
    <w:rsid w:val="0041717B"/>
    <w:rsid w:val="004231F2"/>
    <w:rsid w:val="00425D2E"/>
    <w:rsid w:val="00447FE0"/>
    <w:rsid w:val="004650A8"/>
    <w:rsid w:val="00474D78"/>
    <w:rsid w:val="004763CC"/>
    <w:rsid w:val="00481C50"/>
    <w:rsid w:val="004827EF"/>
    <w:rsid w:val="00494937"/>
    <w:rsid w:val="004C6200"/>
    <w:rsid w:val="004D33AF"/>
    <w:rsid w:val="004E3422"/>
    <w:rsid w:val="004E5B40"/>
    <w:rsid w:val="0050465C"/>
    <w:rsid w:val="00513A0D"/>
    <w:rsid w:val="005148D6"/>
    <w:rsid w:val="00521EF5"/>
    <w:rsid w:val="005239CA"/>
    <w:rsid w:val="0053509F"/>
    <w:rsid w:val="00542E6A"/>
    <w:rsid w:val="00566F5A"/>
    <w:rsid w:val="005726BD"/>
    <w:rsid w:val="00593822"/>
    <w:rsid w:val="005974DA"/>
    <w:rsid w:val="005D6604"/>
    <w:rsid w:val="005D70B5"/>
    <w:rsid w:val="005E06EB"/>
    <w:rsid w:val="005F4D67"/>
    <w:rsid w:val="00607DE4"/>
    <w:rsid w:val="00630377"/>
    <w:rsid w:val="00630CB8"/>
    <w:rsid w:val="00630E28"/>
    <w:rsid w:val="00636008"/>
    <w:rsid w:val="00656501"/>
    <w:rsid w:val="00666688"/>
    <w:rsid w:val="00671BC4"/>
    <w:rsid w:val="006925D3"/>
    <w:rsid w:val="00693331"/>
    <w:rsid w:val="00694F4A"/>
    <w:rsid w:val="006A3196"/>
    <w:rsid w:val="006A32C6"/>
    <w:rsid w:val="006B1810"/>
    <w:rsid w:val="006B74C2"/>
    <w:rsid w:val="006C2478"/>
    <w:rsid w:val="006C2883"/>
    <w:rsid w:val="006D4DD2"/>
    <w:rsid w:val="006E5D3E"/>
    <w:rsid w:val="006F0023"/>
    <w:rsid w:val="00702AD7"/>
    <w:rsid w:val="007059FA"/>
    <w:rsid w:val="00711558"/>
    <w:rsid w:val="00722D32"/>
    <w:rsid w:val="00724BF7"/>
    <w:rsid w:val="007339BB"/>
    <w:rsid w:val="00736ABB"/>
    <w:rsid w:val="00742051"/>
    <w:rsid w:val="00744D96"/>
    <w:rsid w:val="00745F12"/>
    <w:rsid w:val="00785088"/>
    <w:rsid w:val="00787F91"/>
    <w:rsid w:val="007A107B"/>
    <w:rsid w:val="007B1631"/>
    <w:rsid w:val="007B25CB"/>
    <w:rsid w:val="007B777A"/>
    <w:rsid w:val="007C03DB"/>
    <w:rsid w:val="007C1C87"/>
    <w:rsid w:val="00805D02"/>
    <w:rsid w:val="00821B53"/>
    <w:rsid w:val="00843748"/>
    <w:rsid w:val="00852C84"/>
    <w:rsid w:val="00873160"/>
    <w:rsid w:val="00877B26"/>
    <w:rsid w:val="008806EB"/>
    <w:rsid w:val="00881DD0"/>
    <w:rsid w:val="00897B0B"/>
    <w:rsid w:val="008D4876"/>
    <w:rsid w:val="008D502E"/>
    <w:rsid w:val="008E21FF"/>
    <w:rsid w:val="008F04E8"/>
    <w:rsid w:val="00917701"/>
    <w:rsid w:val="00952D27"/>
    <w:rsid w:val="0096616A"/>
    <w:rsid w:val="00966E2E"/>
    <w:rsid w:val="00975C31"/>
    <w:rsid w:val="009930E4"/>
    <w:rsid w:val="009B6017"/>
    <w:rsid w:val="009B6C7B"/>
    <w:rsid w:val="009B7F6E"/>
    <w:rsid w:val="009C2042"/>
    <w:rsid w:val="009C4768"/>
    <w:rsid w:val="009C7D4B"/>
    <w:rsid w:val="00A0162F"/>
    <w:rsid w:val="00A03777"/>
    <w:rsid w:val="00A051FC"/>
    <w:rsid w:val="00A140B3"/>
    <w:rsid w:val="00A1418D"/>
    <w:rsid w:val="00A22461"/>
    <w:rsid w:val="00A3387C"/>
    <w:rsid w:val="00A72B74"/>
    <w:rsid w:val="00A947A2"/>
    <w:rsid w:val="00AA75CC"/>
    <w:rsid w:val="00AB2687"/>
    <w:rsid w:val="00B002D9"/>
    <w:rsid w:val="00B15502"/>
    <w:rsid w:val="00B23124"/>
    <w:rsid w:val="00B415EC"/>
    <w:rsid w:val="00B41F3E"/>
    <w:rsid w:val="00B42DFD"/>
    <w:rsid w:val="00B44903"/>
    <w:rsid w:val="00B65599"/>
    <w:rsid w:val="00B77840"/>
    <w:rsid w:val="00B94E22"/>
    <w:rsid w:val="00BA05F3"/>
    <w:rsid w:val="00BB0B05"/>
    <w:rsid w:val="00BB190C"/>
    <w:rsid w:val="00BB695D"/>
    <w:rsid w:val="00BE3CE3"/>
    <w:rsid w:val="00BF142F"/>
    <w:rsid w:val="00BF4EDA"/>
    <w:rsid w:val="00C05925"/>
    <w:rsid w:val="00C15FE8"/>
    <w:rsid w:val="00C21596"/>
    <w:rsid w:val="00C32661"/>
    <w:rsid w:val="00C54085"/>
    <w:rsid w:val="00C60DCE"/>
    <w:rsid w:val="00C652C6"/>
    <w:rsid w:val="00C67985"/>
    <w:rsid w:val="00C971E2"/>
    <w:rsid w:val="00CA1ACD"/>
    <w:rsid w:val="00CA2FFB"/>
    <w:rsid w:val="00CB2632"/>
    <w:rsid w:val="00CD3974"/>
    <w:rsid w:val="00CD73E5"/>
    <w:rsid w:val="00CE38DA"/>
    <w:rsid w:val="00CE441D"/>
    <w:rsid w:val="00CE7FA8"/>
    <w:rsid w:val="00CF180A"/>
    <w:rsid w:val="00CF327B"/>
    <w:rsid w:val="00CF65CB"/>
    <w:rsid w:val="00D2048B"/>
    <w:rsid w:val="00D21044"/>
    <w:rsid w:val="00D3086B"/>
    <w:rsid w:val="00D463BC"/>
    <w:rsid w:val="00D60A83"/>
    <w:rsid w:val="00D831FE"/>
    <w:rsid w:val="00D87E0D"/>
    <w:rsid w:val="00D9073E"/>
    <w:rsid w:val="00DF4B5A"/>
    <w:rsid w:val="00DF515A"/>
    <w:rsid w:val="00DF5251"/>
    <w:rsid w:val="00E00E53"/>
    <w:rsid w:val="00E0108F"/>
    <w:rsid w:val="00E01C1B"/>
    <w:rsid w:val="00E21EAB"/>
    <w:rsid w:val="00E67A42"/>
    <w:rsid w:val="00E7721E"/>
    <w:rsid w:val="00E97325"/>
    <w:rsid w:val="00EA1FF5"/>
    <w:rsid w:val="00EA2813"/>
    <w:rsid w:val="00EA2C4A"/>
    <w:rsid w:val="00EA4C98"/>
    <w:rsid w:val="00EA5B53"/>
    <w:rsid w:val="00EA78F7"/>
    <w:rsid w:val="00EB4176"/>
    <w:rsid w:val="00EB4379"/>
    <w:rsid w:val="00EB7B46"/>
    <w:rsid w:val="00ED1A3A"/>
    <w:rsid w:val="00EE6759"/>
    <w:rsid w:val="00F009CC"/>
    <w:rsid w:val="00F01815"/>
    <w:rsid w:val="00F03BC8"/>
    <w:rsid w:val="00F13B79"/>
    <w:rsid w:val="00F20F90"/>
    <w:rsid w:val="00F27AE1"/>
    <w:rsid w:val="00F3546D"/>
    <w:rsid w:val="00F87E68"/>
    <w:rsid w:val="00F9733E"/>
    <w:rsid w:val="00FA01C6"/>
    <w:rsid w:val="00FA7A6B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0a8aa,#71747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B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B7B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B7B46"/>
    <w:rPr>
      <w:rFonts w:ascii="Symbol" w:hAnsi="Symbol"/>
      <w:sz w:val="18"/>
    </w:rPr>
  </w:style>
  <w:style w:type="character" w:customStyle="1" w:styleId="WW8Num2z1">
    <w:name w:val="WW8Num2z1"/>
    <w:rsid w:val="00EB7B46"/>
    <w:rPr>
      <w:rFonts w:ascii="Courier New" w:hAnsi="Courier New"/>
    </w:rPr>
  </w:style>
  <w:style w:type="character" w:customStyle="1" w:styleId="WW8Num2z2">
    <w:name w:val="WW8Num2z2"/>
    <w:rsid w:val="00EB7B46"/>
    <w:rPr>
      <w:rFonts w:ascii="Wingdings" w:hAnsi="Wingdings"/>
    </w:rPr>
  </w:style>
  <w:style w:type="character" w:customStyle="1" w:styleId="WW8Num3z0">
    <w:name w:val="WW8Num3z0"/>
    <w:rsid w:val="00EB7B4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B7B46"/>
    <w:rPr>
      <w:rFonts w:ascii="Courier New" w:hAnsi="Courier New"/>
    </w:rPr>
  </w:style>
  <w:style w:type="character" w:customStyle="1" w:styleId="WW8Num3z2">
    <w:name w:val="WW8Num3z2"/>
    <w:rsid w:val="00EB7B46"/>
    <w:rPr>
      <w:rFonts w:ascii="Wingdings" w:hAnsi="Wingdings"/>
    </w:rPr>
  </w:style>
  <w:style w:type="character" w:customStyle="1" w:styleId="WW8Num4z0">
    <w:name w:val="WW8Num4z0"/>
    <w:rsid w:val="00EB7B46"/>
    <w:rPr>
      <w:rFonts w:ascii="Symbol" w:hAnsi="Symbol"/>
    </w:rPr>
  </w:style>
  <w:style w:type="character" w:customStyle="1" w:styleId="WW8Num4z1">
    <w:name w:val="WW8Num4z1"/>
    <w:rsid w:val="00EB7B46"/>
    <w:rPr>
      <w:rFonts w:ascii="Courier New" w:hAnsi="Courier New" w:cs="Courier New"/>
    </w:rPr>
  </w:style>
  <w:style w:type="character" w:customStyle="1" w:styleId="WW8Num4z2">
    <w:name w:val="WW8Num4z2"/>
    <w:rsid w:val="00EB7B46"/>
    <w:rPr>
      <w:rFonts w:ascii="Wingdings" w:hAnsi="Wingdings"/>
    </w:rPr>
  </w:style>
  <w:style w:type="character" w:customStyle="1" w:styleId="WW8Num5z0">
    <w:name w:val="WW8Num5z0"/>
    <w:rsid w:val="00EB7B46"/>
    <w:rPr>
      <w:rFonts w:ascii="Symbol" w:hAnsi="Symbol"/>
    </w:rPr>
  </w:style>
  <w:style w:type="character" w:customStyle="1" w:styleId="WW8Num5z1">
    <w:name w:val="WW8Num5z1"/>
    <w:rsid w:val="00EB7B46"/>
    <w:rPr>
      <w:rFonts w:ascii="Courier New" w:hAnsi="Courier New" w:cs="Courier New"/>
    </w:rPr>
  </w:style>
  <w:style w:type="character" w:customStyle="1" w:styleId="WW8Num5z2">
    <w:name w:val="WW8Num5z2"/>
    <w:rsid w:val="00EB7B46"/>
    <w:rPr>
      <w:rFonts w:ascii="Wingdings" w:hAnsi="Wingdings"/>
    </w:rPr>
  </w:style>
  <w:style w:type="character" w:customStyle="1" w:styleId="WW8Num6z0">
    <w:name w:val="WW8Num6z0"/>
    <w:rsid w:val="00EB7B46"/>
    <w:rPr>
      <w:rFonts w:ascii="Symbol" w:eastAsia="Times New Roman" w:hAnsi="Symbol" w:cs="Times New Roman"/>
    </w:rPr>
  </w:style>
  <w:style w:type="character" w:customStyle="1" w:styleId="WW8Num6z1">
    <w:name w:val="WW8Num6z1"/>
    <w:rsid w:val="00EB7B46"/>
    <w:rPr>
      <w:rFonts w:ascii="Courier New" w:hAnsi="Courier New" w:cs="Courier New"/>
    </w:rPr>
  </w:style>
  <w:style w:type="character" w:customStyle="1" w:styleId="WW8Num6z2">
    <w:name w:val="WW8Num6z2"/>
    <w:rsid w:val="00EB7B46"/>
    <w:rPr>
      <w:rFonts w:ascii="Wingdings" w:hAnsi="Wingdings"/>
    </w:rPr>
  </w:style>
  <w:style w:type="character" w:customStyle="1" w:styleId="21">
    <w:name w:val="Основной шрифт абзаца2"/>
    <w:rsid w:val="00EB7B46"/>
  </w:style>
  <w:style w:type="character" w:customStyle="1" w:styleId="WW8Num1z0">
    <w:name w:val="WW8Num1z0"/>
    <w:rsid w:val="00EB7B46"/>
    <w:rPr>
      <w:rFonts w:ascii="Symbol" w:hAnsi="Symbol"/>
      <w:sz w:val="18"/>
    </w:rPr>
  </w:style>
  <w:style w:type="character" w:customStyle="1" w:styleId="WW8Num1z1">
    <w:name w:val="WW8Num1z1"/>
    <w:rsid w:val="00EB7B46"/>
    <w:rPr>
      <w:rFonts w:ascii="Courier New" w:hAnsi="Courier New"/>
    </w:rPr>
  </w:style>
  <w:style w:type="character" w:customStyle="1" w:styleId="WW8Num1z2">
    <w:name w:val="WW8Num1z2"/>
    <w:rsid w:val="00EB7B46"/>
    <w:rPr>
      <w:rFonts w:ascii="Wingdings" w:hAnsi="Wingdings"/>
    </w:rPr>
  </w:style>
  <w:style w:type="character" w:customStyle="1" w:styleId="WW8Num1z3">
    <w:name w:val="WW8Num1z3"/>
    <w:rsid w:val="00EB7B46"/>
    <w:rPr>
      <w:rFonts w:ascii="Symbol" w:hAnsi="Symbol"/>
    </w:rPr>
  </w:style>
  <w:style w:type="character" w:customStyle="1" w:styleId="WW8Num2z3">
    <w:name w:val="WW8Num2z3"/>
    <w:rsid w:val="00EB7B46"/>
    <w:rPr>
      <w:rFonts w:ascii="Symbol" w:hAnsi="Symbol"/>
    </w:rPr>
  </w:style>
  <w:style w:type="character" w:customStyle="1" w:styleId="WW8Num3z3">
    <w:name w:val="WW8Num3z3"/>
    <w:rsid w:val="00EB7B46"/>
    <w:rPr>
      <w:rFonts w:ascii="Symbol" w:hAnsi="Symbol"/>
    </w:rPr>
  </w:style>
  <w:style w:type="character" w:customStyle="1" w:styleId="WW8Num6z3">
    <w:name w:val="WW8Num6z3"/>
    <w:rsid w:val="00EB7B46"/>
    <w:rPr>
      <w:rFonts w:ascii="Symbol" w:hAnsi="Symbol"/>
    </w:rPr>
  </w:style>
  <w:style w:type="character" w:customStyle="1" w:styleId="WW8Num7z0">
    <w:name w:val="WW8Num7z0"/>
    <w:rsid w:val="00EB7B46"/>
    <w:rPr>
      <w:rFonts w:ascii="Symbol" w:hAnsi="Symbol"/>
      <w:sz w:val="20"/>
    </w:rPr>
  </w:style>
  <w:style w:type="character" w:customStyle="1" w:styleId="WW8Num7z1">
    <w:name w:val="WW8Num7z1"/>
    <w:rsid w:val="00EB7B46"/>
    <w:rPr>
      <w:rFonts w:ascii="Courier New" w:hAnsi="Courier New"/>
      <w:sz w:val="20"/>
    </w:rPr>
  </w:style>
  <w:style w:type="character" w:customStyle="1" w:styleId="WW8Num7z2">
    <w:name w:val="WW8Num7z2"/>
    <w:rsid w:val="00EB7B46"/>
    <w:rPr>
      <w:rFonts w:ascii="Wingdings" w:hAnsi="Wingdings"/>
      <w:sz w:val="20"/>
    </w:rPr>
  </w:style>
  <w:style w:type="character" w:customStyle="1" w:styleId="WW8Num8z0">
    <w:name w:val="WW8Num8z0"/>
    <w:rsid w:val="00EB7B46"/>
    <w:rPr>
      <w:rFonts w:ascii="Symbol" w:hAnsi="Symbol"/>
      <w:sz w:val="18"/>
    </w:rPr>
  </w:style>
  <w:style w:type="character" w:customStyle="1" w:styleId="WW8Num8z1">
    <w:name w:val="WW8Num8z1"/>
    <w:rsid w:val="00EB7B46"/>
    <w:rPr>
      <w:rFonts w:ascii="Courier New" w:hAnsi="Courier New"/>
    </w:rPr>
  </w:style>
  <w:style w:type="character" w:customStyle="1" w:styleId="WW8Num8z2">
    <w:name w:val="WW8Num8z2"/>
    <w:rsid w:val="00EB7B46"/>
    <w:rPr>
      <w:rFonts w:ascii="Wingdings" w:hAnsi="Wingdings"/>
    </w:rPr>
  </w:style>
  <w:style w:type="character" w:customStyle="1" w:styleId="WW8Num8z3">
    <w:name w:val="WW8Num8z3"/>
    <w:rsid w:val="00EB7B46"/>
    <w:rPr>
      <w:rFonts w:ascii="Symbol" w:hAnsi="Symbol"/>
    </w:rPr>
  </w:style>
  <w:style w:type="character" w:customStyle="1" w:styleId="WW8Num9z0">
    <w:name w:val="WW8Num9z0"/>
    <w:rsid w:val="00EB7B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B7B46"/>
    <w:rPr>
      <w:rFonts w:ascii="Courier New" w:hAnsi="Courier New"/>
    </w:rPr>
  </w:style>
  <w:style w:type="character" w:customStyle="1" w:styleId="WW8Num9z2">
    <w:name w:val="WW8Num9z2"/>
    <w:rsid w:val="00EB7B46"/>
    <w:rPr>
      <w:rFonts w:ascii="Wingdings" w:hAnsi="Wingdings"/>
    </w:rPr>
  </w:style>
  <w:style w:type="character" w:customStyle="1" w:styleId="WW8Num9z3">
    <w:name w:val="WW8Num9z3"/>
    <w:rsid w:val="00EB7B46"/>
    <w:rPr>
      <w:rFonts w:ascii="Symbol" w:hAnsi="Symbol"/>
    </w:rPr>
  </w:style>
  <w:style w:type="character" w:customStyle="1" w:styleId="WW8Num10z0">
    <w:name w:val="WW8Num10z0"/>
    <w:rsid w:val="00EB7B46"/>
    <w:rPr>
      <w:rFonts w:ascii="Symbol" w:hAnsi="Symbol"/>
      <w:sz w:val="18"/>
    </w:rPr>
  </w:style>
  <w:style w:type="character" w:customStyle="1" w:styleId="WW8Num10z1">
    <w:name w:val="WW8Num10z1"/>
    <w:rsid w:val="00EB7B46"/>
    <w:rPr>
      <w:rFonts w:ascii="Courier New" w:hAnsi="Courier New"/>
    </w:rPr>
  </w:style>
  <w:style w:type="character" w:customStyle="1" w:styleId="WW8Num10z2">
    <w:name w:val="WW8Num10z2"/>
    <w:rsid w:val="00EB7B46"/>
    <w:rPr>
      <w:rFonts w:ascii="Wingdings" w:hAnsi="Wingdings"/>
    </w:rPr>
  </w:style>
  <w:style w:type="character" w:customStyle="1" w:styleId="WW8Num10z3">
    <w:name w:val="WW8Num10z3"/>
    <w:rsid w:val="00EB7B46"/>
    <w:rPr>
      <w:rFonts w:ascii="Symbol" w:hAnsi="Symbol"/>
    </w:rPr>
  </w:style>
  <w:style w:type="character" w:customStyle="1" w:styleId="WW8Num11z0">
    <w:name w:val="WW8Num11z0"/>
    <w:rsid w:val="00EB7B46"/>
    <w:rPr>
      <w:rFonts w:ascii="Symbol" w:hAnsi="Symbol"/>
      <w:sz w:val="18"/>
    </w:rPr>
  </w:style>
  <w:style w:type="character" w:customStyle="1" w:styleId="WW8Num11z1">
    <w:name w:val="WW8Num11z1"/>
    <w:rsid w:val="00EB7B46"/>
    <w:rPr>
      <w:rFonts w:ascii="MFCAO M+ Pragmatica C" w:eastAsia="Times New Roman" w:hAnsi="MFCAO M+ Pragmatica C" w:cs="Times New Roman"/>
    </w:rPr>
  </w:style>
  <w:style w:type="character" w:customStyle="1" w:styleId="WW8Num11z2">
    <w:name w:val="WW8Num11z2"/>
    <w:rsid w:val="00EB7B46"/>
    <w:rPr>
      <w:rFonts w:ascii="Wingdings" w:hAnsi="Wingdings"/>
    </w:rPr>
  </w:style>
  <w:style w:type="character" w:customStyle="1" w:styleId="WW8Num11z3">
    <w:name w:val="WW8Num11z3"/>
    <w:rsid w:val="00EB7B46"/>
    <w:rPr>
      <w:rFonts w:ascii="Symbol" w:hAnsi="Symbol"/>
    </w:rPr>
  </w:style>
  <w:style w:type="character" w:customStyle="1" w:styleId="WW8Num11z4">
    <w:name w:val="WW8Num11z4"/>
    <w:rsid w:val="00EB7B46"/>
    <w:rPr>
      <w:rFonts w:ascii="Courier New" w:hAnsi="Courier New"/>
    </w:rPr>
  </w:style>
  <w:style w:type="character" w:customStyle="1" w:styleId="WW8Num12z0">
    <w:name w:val="WW8Num12z0"/>
    <w:rsid w:val="00EB7B4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B7B46"/>
    <w:rPr>
      <w:rFonts w:ascii="Courier New" w:hAnsi="Courier New"/>
    </w:rPr>
  </w:style>
  <w:style w:type="character" w:customStyle="1" w:styleId="WW8Num12z2">
    <w:name w:val="WW8Num12z2"/>
    <w:rsid w:val="00EB7B46"/>
    <w:rPr>
      <w:rFonts w:ascii="Wingdings" w:hAnsi="Wingdings"/>
    </w:rPr>
  </w:style>
  <w:style w:type="character" w:customStyle="1" w:styleId="WW8Num12z3">
    <w:name w:val="WW8Num12z3"/>
    <w:rsid w:val="00EB7B46"/>
    <w:rPr>
      <w:rFonts w:ascii="Symbol" w:hAnsi="Symbol"/>
    </w:rPr>
  </w:style>
  <w:style w:type="character" w:customStyle="1" w:styleId="WW8Num13z0">
    <w:name w:val="WW8Num13z0"/>
    <w:rsid w:val="00EB7B46"/>
    <w:rPr>
      <w:rFonts w:ascii="Symbol" w:hAnsi="Symbol"/>
      <w:sz w:val="18"/>
    </w:rPr>
  </w:style>
  <w:style w:type="character" w:customStyle="1" w:styleId="WW8Num13z1">
    <w:name w:val="WW8Num13z1"/>
    <w:rsid w:val="00EB7B46"/>
    <w:rPr>
      <w:rFonts w:ascii="MFCAO M+ Pragmatica C" w:eastAsia="Times New Roman" w:hAnsi="MFCAO M+ Pragmatica C" w:cs="Times New Roman"/>
    </w:rPr>
  </w:style>
  <w:style w:type="character" w:customStyle="1" w:styleId="WW8Num13z2">
    <w:name w:val="WW8Num13z2"/>
    <w:rsid w:val="00EB7B46"/>
    <w:rPr>
      <w:rFonts w:ascii="Wingdings" w:hAnsi="Wingdings"/>
    </w:rPr>
  </w:style>
  <w:style w:type="character" w:customStyle="1" w:styleId="WW8Num13z3">
    <w:name w:val="WW8Num13z3"/>
    <w:rsid w:val="00EB7B46"/>
    <w:rPr>
      <w:rFonts w:ascii="Symbol" w:hAnsi="Symbol"/>
    </w:rPr>
  </w:style>
  <w:style w:type="character" w:customStyle="1" w:styleId="WW8Num13z4">
    <w:name w:val="WW8Num13z4"/>
    <w:rsid w:val="00EB7B46"/>
    <w:rPr>
      <w:rFonts w:ascii="Courier New" w:hAnsi="Courier New"/>
    </w:rPr>
  </w:style>
  <w:style w:type="character" w:customStyle="1" w:styleId="WW8Num14z0">
    <w:name w:val="WW8Num14z0"/>
    <w:rsid w:val="00EB7B4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B7B46"/>
    <w:rPr>
      <w:rFonts w:ascii="Courier New" w:hAnsi="Courier New"/>
    </w:rPr>
  </w:style>
  <w:style w:type="character" w:customStyle="1" w:styleId="WW8Num14z2">
    <w:name w:val="WW8Num14z2"/>
    <w:rsid w:val="00EB7B46"/>
    <w:rPr>
      <w:rFonts w:ascii="Wingdings" w:hAnsi="Wingdings"/>
    </w:rPr>
  </w:style>
  <w:style w:type="character" w:customStyle="1" w:styleId="WW8Num14z3">
    <w:name w:val="WW8Num14z3"/>
    <w:rsid w:val="00EB7B46"/>
    <w:rPr>
      <w:rFonts w:ascii="Symbol" w:hAnsi="Symbol"/>
    </w:rPr>
  </w:style>
  <w:style w:type="character" w:customStyle="1" w:styleId="WW8Num15z0">
    <w:name w:val="WW8Num15z0"/>
    <w:rsid w:val="00EB7B46"/>
    <w:rPr>
      <w:rFonts w:ascii="Symbol" w:hAnsi="Symbol"/>
      <w:sz w:val="18"/>
    </w:rPr>
  </w:style>
  <w:style w:type="character" w:customStyle="1" w:styleId="WW8Num15z1">
    <w:name w:val="WW8Num15z1"/>
    <w:rsid w:val="00EB7B46"/>
    <w:rPr>
      <w:rFonts w:ascii="MFCAO M+ Pragmatica C" w:eastAsia="Times New Roman" w:hAnsi="MFCAO M+ Pragmatica C" w:cs="Times New Roman"/>
    </w:rPr>
  </w:style>
  <w:style w:type="character" w:customStyle="1" w:styleId="WW8Num15z2">
    <w:name w:val="WW8Num15z2"/>
    <w:rsid w:val="00EB7B46"/>
    <w:rPr>
      <w:rFonts w:ascii="Wingdings" w:hAnsi="Wingdings"/>
    </w:rPr>
  </w:style>
  <w:style w:type="character" w:customStyle="1" w:styleId="WW8Num15z3">
    <w:name w:val="WW8Num15z3"/>
    <w:rsid w:val="00EB7B46"/>
    <w:rPr>
      <w:rFonts w:ascii="Symbol" w:hAnsi="Symbol"/>
    </w:rPr>
  </w:style>
  <w:style w:type="character" w:customStyle="1" w:styleId="WW8Num15z4">
    <w:name w:val="WW8Num15z4"/>
    <w:rsid w:val="00EB7B46"/>
    <w:rPr>
      <w:rFonts w:ascii="Courier New" w:hAnsi="Courier New"/>
    </w:rPr>
  </w:style>
  <w:style w:type="character" w:customStyle="1" w:styleId="WW8Num16z0">
    <w:name w:val="WW8Num16z0"/>
    <w:rsid w:val="00EB7B46"/>
    <w:rPr>
      <w:rFonts w:ascii="Symbol" w:hAnsi="Symbol"/>
    </w:rPr>
  </w:style>
  <w:style w:type="character" w:customStyle="1" w:styleId="WW8Num16z1">
    <w:name w:val="WW8Num16z1"/>
    <w:rsid w:val="00EB7B46"/>
    <w:rPr>
      <w:rFonts w:ascii="Courier New" w:hAnsi="Courier New" w:cs="Courier New"/>
    </w:rPr>
  </w:style>
  <w:style w:type="character" w:customStyle="1" w:styleId="WW8Num16z2">
    <w:name w:val="WW8Num16z2"/>
    <w:rsid w:val="00EB7B46"/>
    <w:rPr>
      <w:rFonts w:ascii="Wingdings" w:hAnsi="Wingdings"/>
    </w:rPr>
  </w:style>
  <w:style w:type="character" w:customStyle="1" w:styleId="WW8Num17z0">
    <w:name w:val="WW8Num17z0"/>
    <w:rsid w:val="00EB7B46"/>
    <w:rPr>
      <w:rFonts w:ascii="Symbol" w:hAnsi="Symbol"/>
      <w:sz w:val="18"/>
    </w:rPr>
  </w:style>
  <w:style w:type="character" w:customStyle="1" w:styleId="WW8Num17z1">
    <w:name w:val="WW8Num17z1"/>
    <w:rsid w:val="00EB7B46"/>
    <w:rPr>
      <w:rFonts w:ascii="Courier New" w:hAnsi="Courier New"/>
    </w:rPr>
  </w:style>
  <w:style w:type="character" w:customStyle="1" w:styleId="WW8Num17z2">
    <w:name w:val="WW8Num17z2"/>
    <w:rsid w:val="00EB7B46"/>
    <w:rPr>
      <w:rFonts w:ascii="Wingdings" w:hAnsi="Wingdings"/>
    </w:rPr>
  </w:style>
  <w:style w:type="character" w:customStyle="1" w:styleId="WW8Num17z3">
    <w:name w:val="WW8Num17z3"/>
    <w:rsid w:val="00EB7B46"/>
    <w:rPr>
      <w:rFonts w:ascii="Symbol" w:hAnsi="Symbol"/>
    </w:rPr>
  </w:style>
  <w:style w:type="character" w:customStyle="1" w:styleId="WW8Num18z0">
    <w:name w:val="WW8Num18z0"/>
    <w:rsid w:val="00EB7B46"/>
    <w:rPr>
      <w:rFonts w:ascii="Symbol" w:hAnsi="Symbol"/>
      <w:sz w:val="18"/>
    </w:rPr>
  </w:style>
  <w:style w:type="character" w:customStyle="1" w:styleId="WW8Num18z1">
    <w:name w:val="WW8Num18z1"/>
    <w:rsid w:val="00EB7B46"/>
    <w:rPr>
      <w:rFonts w:ascii="Courier New" w:hAnsi="Courier New"/>
    </w:rPr>
  </w:style>
  <w:style w:type="character" w:customStyle="1" w:styleId="WW8Num18z2">
    <w:name w:val="WW8Num18z2"/>
    <w:rsid w:val="00EB7B46"/>
    <w:rPr>
      <w:rFonts w:ascii="Wingdings" w:hAnsi="Wingdings"/>
    </w:rPr>
  </w:style>
  <w:style w:type="character" w:customStyle="1" w:styleId="WW8Num18z3">
    <w:name w:val="WW8Num18z3"/>
    <w:rsid w:val="00EB7B46"/>
    <w:rPr>
      <w:rFonts w:ascii="Symbol" w:hAnsi="Symbol"/>
    </w:rPr>
  </w:style>
  <w:style w:type="character" w:customStyle="1" w:styleId="WW8Num19z0">
    <w:name w:val="WW8Num19z0"/>
    <w:rsid w:val="00EB7B4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B7B46"/>
    <w:rPr>
      <w:rFonts w:ascii="Courier New" w:hAnsi="Courier New"/>
    </w:rPr>
  </w:style>
  <w:style w:type="character" w:customStyle="1" w:styleId="WW8Num19z2">
    <w:name w:val="WW8Num19z2"/>
    <w:rsid w:val="00EB7B46"/>
    <w:rPr>
      <w:rFonts w:ascii="Wingdings" w:hAnsi="Wingdings"/>
    </w:rPr>
  </w:style>
  <w:style w:type="character" w:customStyle="1" w:styleId="WW8Num19z3">
    <w:name w:val="WW8Num19z3"/>
    <w:rsid w:val="00EB7B46"/>
    <w:rPr>
      <w:rFonts w:ascii="Symbol" w:hAnsi="Symbol"/>
    </w:rPr>
  </w:style>
  <w:style w:type="character" w:customStyle="1" w:styleId="WW8Num20z0">
    <w:name w:val="WW8Num20z0"/>
    <w:rsid w:val="00EB7B4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B7B46"/>
    <w:rPr>
      <w:rFonts w:ascii="Courier New" w:hAnsi="Courier New"/>
    </w:rPr>
  </w:style>
  <w:style w:type="character" w:customStyle="1" w:styleId="WW8Num20z2">
    <w:name w:val="WW8Num20z2"/>
    <w:rsid w:val="00EB7B46"/>
    <w:rPr>
      <w:rFonts w:ascii="Wingdings" w:hAnsi="Wingdings"/>
    </w:rPr>
  </w:style>
  <w:style w:type="character" w:customStyle="1" w:styleId="WW8Num20z3">
    <w:name w:val="WW8Num20z3"/>
    <w:rsid w:val="00EB7B46"/>
    <w:rPr>
      <w:rFonts w:ascii="Symbol" w:hAnsi="Symbol"/>
    </w:rPr>
  </w:style>
  <w:style w:type="character" w:customStyle="1" w:styleId="WW8Num21z0">
    <w:name w:val="WW8Num21z0"/>
    <w:rsid w:val="00EB7B4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EB7B46"/>
    <w:rPr>
      <w:rFonts w:ascii="Courier New" w:hAnsi="Courier New"/>
    </w:rPr>
  </w:style>
  <w:style w:type="character" w:customStyle="1" w:styleId="WW8Num21z2">
    <w:name w:val="WW8Num21z2"/>
    <w:rsid w:val="00EB7B46"/>
    <w:rPr>
      <w:rFonts w:ascii="Wingdings" w:hAnsi="Wingdings"/>
    </w:rPr>
  </w:style>
  <w:style w:type="character" w:customStyle="1" w:styleId="WW8Num21z3">
    <w:name w:val="WW8Num21z3"/>
    <w:rsid w:val="00EB7B46"/>
    <w:rPr>
      <w:rFonts w:ascii="Symbol" w:hAnsi="Symbol"/>
    </w:rPr>
  </w:style>
  <w:style w:type="character" w:customStyle="1" w:styleId="WW8Num22z0">
    <w:name w:val="WW8Num22z0"/>
    <w:rsid w:val="00EB7B46"/>
    <w:rPr>
      <w:rFonts w:ascii="Symbol" w:hAnsi="Symbol"/>
    </w:rPr>
  </w:style>
  <w:style w:type="character" w:customStyle="1" w:styleId="WW8Num22z1">
    <w:name w:val="WW8Num22z1"/>
    <w:rsid w:val="00EB7B46"/>
    <w:rPr>
      <w:rFonts w:ascii="Courier New" w:hAnsi="Courier New" w:cs="Courier New"/>
    </w:rPr>
  </w:style>
  <w:style w:type="character" w:customStyle="1" w:styleId="WW8Num22z2">
    <w:name w:val="WW8Num22z2"/>
    <w:rsid w:val="00EB7B46"/>
    <w:rPr>
      <w:rFonts w:ascii="Wingdings" w:hAnsi="Wingdings"/>
    </w:rPr>
  </w:style>
  <w:style w:type="character" w:customStyle="1" w:styleId="WW8Num23z0">
    <w:name w:val="WW8Num23z0"/>
    <w:rsid w:val="00EB7B4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B7B46"/>
    <w:rPr>
      <w:rFonts w:ascii="Courier New" w:hAnsi="Courier New"/>
    </w:rPr>
  </w:style>
  <w:style w:type="character" w:customStyle="1" w:styleId="WW8Num23z2">
    <w:name w:val="WW8Num23z2"/>
    <w:rsid w:val="00EB7B46"/>
    <w:rPr>
      <w:rFonts w:ascii="Wingdings" w:hAnsi="Wingdings"/>
    </w:rPr>
  </w:style>
  <w:style w:type="character" w:customStyle="1" w:styleId="WW8Num23z3">
    <w:name w:val="WW8Num23z3"/>
    <w:rsid w:val="00EB7B46"/>
    <w:rPr>
      <w:rFonts w:ascii="Symbol" w:hAnsi="Symbol"/>
    </w:rPr>
  </w:style>
  <w:style w:type="character" w:customStyle="1" w:styleId="WW8Num24z0">
    <w:name w:val="WW8Num24z0"/>
    <w:rsid w:val="00EB7B46"/>
    <w:rPr>
      <w:rFonts w:ascii="Symbol" w:hAnsi="Symbol"/>
      <w:sz w:val="18"/>
    </w:rPr>
  </w:style>
  <w:style w:type="character" w:customStyle="1" w:styleId="WW8Num24z1">
    <w:name w:val="WW8Num24z1"/>
    <w:rsid w:val="00EB7B46"/>
    <w:rPr>
      <w:rFonts w:ascii="Courier New" w:hAnsi="Courier New"/>
    </w:rPr>
  </w:style>
  <w:style w:type="character" w:customStyle="1" w:styleId="WW8Num24z2">
    <w:name w:val="WW8Num24z2"/>
    <w:rsid w:val="00EB7B46"/>
    <w:rPr>
      <w:rFonts w:ascii="Wingdings" w:hAnsi="Wingdings"/>
    </w:rPr>
  </w:style>
  <w:style w:type="character" w:customStyle="1" w:styleId="WW8Num24z3">
    <w:name w:val="WW8Num24z3"/>
    <w:rsid w:val="00EB7B46"/>
    <w:rPr>
      <w:rFonts w:ascii="Symbol" w:hAnsi="Symbol"/>
    </w:rPr>
  </w:style>
  <w:style w:type="character" w:customStyle="1" w:styleId="10">
    <w:name w:val="Основной шрифт абзаца1"/>
    <w:rsid w:val="00EB7B46"/>
  </w:style>
  <w:style w:type="character" w:styleId="a3">
    <w:name w:val="Hyperlink"/>
    <w:basedOn w:val="10"/>
    <w:rsid w:val="00EB7B46"/>
    <w:rPr>
      <w:color w:val="0000FF"/>
      <w:u w:val="single"/>
    </w:rPr>
  </w:style>
  <w:style w:type="character" w:customStyle="1" w:styleId="11">
    <w:name w:val="Знак примечания1"/>
    <w:basedOn w:val="10"/>
    <w:rsid w:val="00EB7B46"/>
    <w:rPr>
      <w:sz w:val="16"/>
      <w:szCs w:val="16"/>
    </w:rPr>
  </w:style>
  <w:style w:type="character" w:styleId="a4">
    <w:name w:val="Strong"/>
    <w:basedOn w:val="10"/>
    <w:uiPriority w:val="22"/>
    <w:qFormat/>
    <w:rsid w:val="00EB7B46"/>
    <w:rPr>
      <w:b/>
      <w:bCs/>
    </w:rPr>
  </w:style>
  <w:style w:type="character" w:customStyle="1" w:styleId="a5">
    <w:name w:val="Основной текст Знак"/>
    <w:basedOn w:val="10"/>
    <w:rsid w:val="00EB7B46"/>
    <w:rPr>
      <w:sz w:val="24"/>
      <w:szCs w:val="24"/>
    </w:rPr>
  </w:style>
  <w:style w:type="character" w:customStyle="1" w:styleId="a6">
    <w:name w:val="Маркеры списка"/>
    <w:rsid w:val="00EB7B4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B7B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B7B46"/>
    <w:pPr>
      <w:spacing w:after="120"/>
    </w:pPr>
  </w:style>
  <w:style w:type="paragraph" w:styleId="a9">
    <w:name w:val="List"/>
    <w:basedOn w:val="a8"/>
    <w:rsid w:val="00EB7B46"/>
    <w:rPr>
      <w:rFonts w:cs="Tahoma"/>
    </w:rPr>
  </w:style>
  <w:style w:type="paragraph" w:customStyle="1" w:styleId="22">
    <w:name w:val="Название2"/>
    <w:basedOn w:val="a"/>
    <w:rsid w:val="00EB7B4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B7B4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B7B4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B7B46"/>
    <w:pPr>
      <w:suppressLineNumbers/>
    </w:pPr>
    <w:rPr>
      <w:rFonts w:cs="Tahoma"/>
    </w:rPr>
  </w:style>
  <w:style w:type="paragraph" w:styleId="aa">
    <w:name w:val="header"/>
    <w:basedOn w:val="a"/>
    <w:rsid w:val="00EB7B4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EB7B46"/>
    <w:pPr>
      <w:jc w:val="both"/>
    </w:pPr>
    <w:rPr>
      <w:rFonts w:ascii="Arial" w:hAnsi="Arial"/>
      <w:sz w:val="28"/>
      <w:szCs w:val="20"/>
    </w:rPr>
  </w:style>
  <w:style w:type="paragraph" w:customStyle="1" w:styleId="31">
    <w:name w:val="Основной текст 31"/>
    <w:basedOn w:val="a"/>
    <w:rsid w:val="00EB7B46"/>
    <w:pPr>
      <w:jc w:val="center"/>
    </w:pPr>
    <w:rPr>
      <w:rFonts w:ascii="Arial" w:hAnsi="Arial"/>
      <w:b/>
      <w:szCs w:val="20"/>
    </w:rPr>
  </w:style>
  <w:style w:type="paragraph" w:customStyle="1" w:styleId="CM8">
    <w:name w:val="CM8"/>
    <w:basedOn w:val="a"/>
    <w:next w:val="a"/>
    <w:rsid w:val="00EB7B46"/>
    <w:pPr>
      <w:autoSpaceDE w:val="0"/>
      <w:spacing w:after="548"/>
    </w:pPr>
    <w:rPr>
      <w:rFonts w:ascii="MFCAO M+ Pragmatica C" w:hAnsi="MFCAO M+ Pragmatica C"/>
      <w:sz w:val="20"/>
    </w:rPr>
  </w:style>
  <w:style w:type="paragraph" w:customStyle="1" w:styleId="CM1">
    <w:name w:val="CM1"/>
    <w:basedOn w:val="a"/>
    <w:next w:val="a"/>
    <w:rsid w:val="00EB7B46"/>
    <w:pPr>
      <w:autoSpaceDE w:val="0"/>
    </w:pPr>
    <w:rPr>
      <w:rFonts w:ascii="MFCAN M+ Pragmatica C" w:hAnsi="MFCAN M+ Pragmatica C"/>
      <w:sz w:val="20"/>
    </w:rPr>
  </w:style>
  <w:style w:type="paragraph" w:customStyle="1" w:styleId="CM3">
    <w:name w:val="CM3"/>
    <w:basedOn w:val="a"/>
    <w:next w:val="a"/>
    <w:rsid w:val="00EB7B46"/>
    <w:pPr>
      <w:autoSpaceDE w:val="0"/>
    </w:pPr>
    <w:rPr>
      <w:rFonts w:ascii="MFCAN M+ Pragmatica C" w:hAnsi="MFCAN M+ Pragmatica C"/>
      <w:sz w:val="20"/>
    </w:rPr>
  </w:style>
  <w:style w:type="paragraph" w:customStyle="1" w:styleId="CM9">
    <w:name w:val="CM9"/>
    <w:basedOn w:val="a"/>
    <w:next w:val="a"/>
    <w:rsid w:val="00EB7B46"/>
    <w:pPr>
      <w:autoSpaceDE w:val="0"/>
      <w:spacing w:after="115"/>
    </w:pPr>
    <w:rPr>
      <w:rFonts w:ascii="MFCAN M+ Pragmatica C" w:hAnsi="MFCAN M+ Pragmatica C"/>
      <w:sz w:val="20"/>
    </w:rPr>
  </w:style>
  <w:style w:type="paragraph" w:customStyle="1" w:styleId="CM2">
    <w:name w:val="CM2"/>
    <w:basedOn w:val="a"/>
    <w:next w:val="a"/>
    <w:rsid w:val="00EB7B46"/>
    <w:pPr>
      <w:autoSpaceDE w:val="0"/>
      <w:spacing w:line="240" w:lineRule="atLeast"/>
    </w:pPr>
    <w:rPr>
      <w:rFonts w:ascii="MFCAN M+ Pragmatica C" w:hAnsi="MFCAN M+ Pragmatica C"/>
      <w:sz w:val="20"/>
    </w:rPr>
  </w:style>
  <w:style w:type="paragraph" w:customStyle="1" w:styleId="CM10">
    <w:name w:val="CM10"/>
    <w:basedOn w:val="a"/>
    <w:next w:val="a"/>
    <w:rsid w:val="00EB7B46"/>
    <w:pPr>
      <w:autoSpaceDE w:val="0"/>
      <w:spacing w:after="1148"/>
    </w:pPr>
    <w:rPr>
      <w:rFonts w:ascii="MFCAN M+ Pragmatica C" w:hAnsi="MFCAN M+ Pragmatica C"/>
      <w:sz w:val="20"/>
    </w:rPr>
  </w:style>
  <w:style w:type="paragraph" w:customStyle="1" w:styleId="CM7">
    <w:name w:val="CM7"/>
    <w:basedOn w:val="a"/>
    <w:next w:val="a"/>
    <w:rsid w:val="00EB7B46"/>
    <w:pPr>
      <w:autoSpaceDE w:val="0"/>
      <w:spacing w:after="303"/>
    </w:pPr>
    <w:rPr>
      <w:rFonts w:ascii="MFCAN M+ Pragmatica C" w:hAnsi="MFCAN M+ Pragmatica C"/>
      <w:sz w:val="20"/>
    </w:rPr>
  </w:style>
  <w:style w:type="paragraph" w:customStyle="1" w:styleId="CM4">
    <w:name w:val="CM4"/>
    <w:basedOn w:val="a"/>
    <w:next w:val="a"/>
    <w:rsid w:val="00EB7B46"/>
    <w:pPr>
      <w:autoSpaceDE w:val="0"/>
      <w:spacing w:line="218" w:lineRule="atLeast"/>
    </w:pPr>
    <w:rPr>
      <w:rFonts w:ascii="MFCAN M+ Pragmatica C" w:hAnsi="MFCAN M+ Pragmatica C"/>
      <w:sz w:val="20"/>
    </w:rPr>
  </w:style>
  <w:style w:type="paragraph" w:customStyle="1" w:styleId="Default">
    <w:name w:val="Default"/>
    <w:rsid w:val="00EB7B46"/>
    <w:pPr>
      <w:suppressAutoHyphens/>
      <w:autoSpaceDE w:val="0"/>
    </w:pPr>
    <w:rPr>
      <w:rFonts w:ascii="MFCAN M+ Pragmatica C" w:eastAsia="Arial" w:hAnsi="MFCAN M+ Pragmatica C"/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rsid w:val="00EB7B46"/>
    <w:rPr>
      <w:sz w:val="20"/>
      <w:szCs w:val="20"/>
    </w:rPr>
  </w:style>
  <w:style w:type="paragraph" w:styleId="ab">
    <w:name w:val="annotation subject"/>
    <w:basedOn w:val="14"/>
    <w:next w:val="14"/>
    <w:rsid w:val="00EB7B46"/>
    <w:rPr>
      <w:b/>
      <w:bCs/>
    </w:rPr>
  </w:style>
  <w:style w:type="paragraph" w:styleId="ac">
    <w:name w:val="Balloon Text"/>
    <w:basedOn w:val="a"/>
    <w:rsid w:val="00EB7B4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B7B46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EB7B46"/>
    <w:pPr>
      <w:spacing w:before="280" w:after="75"/>
    </w:pPr>
  </w:style>
  <w:style w:type="paragraph" w:customStyle="1" w:styleId="af">
    <w:name w:val="Знак"/>
    <w:basedOn w:val="a"/>
    <w:rsid w:val="00EB7B46"/>
    <w:pPr>
      <w:spacing w:after="160" w:line="240" w:lineRule="exact"/>
      <w:jc w:val="both"/>
    </w:pPr>
    <w:rPr>
      <w:szCs w:val="20"/>
      <w:lang w:val="en-US"/>
    </w:rPr>
  </w:style>
  <w:style w:type="paragraph" w:customStyle="1" w:styleId="af0">
    <w:name w:val="Содержимое таблицы"/>
    <w:basedOn w:val="a"/>
    <w:rsid w:val="00EB7B46"/>
    <w:pPr>
      <w:suppressLineNumbers/>
    </w:pPr>
  </w:style>
  <w:style w:type="paragraph" w:customStyle="1" w:styleId="af1">
    <w:name w:val="Заголовок таблицы"/>
    <w:basedOn w:val="af0"/>
    <w:rsid w:val="00EB7B46"/>
    <w:pPr>
      <w:jc w:val="center"/>
    </w:pPr>
    <w:rPr>
      <w:b/>
      <w:bCs/>
    </w:rPr>
  </w:style>
  <w:style w:type="table" w:styleId="-3">
    <w:name w:val="Light List Accent 3"/>
    <w:basedOn w:val="a1"/>
    <w:uiPriority w:val="61"/>
    <w:rsid w:val="003B634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2">
    <w:name w:val="List Paragraph"/>
    <w:basedOn w:val="a"/>
    <w:uiPriority w:val="34"/>
    <w:qFormat/>
    <w:rsid w:val="004763CC"/>
    <w:pPr>
      <w:ind w:left="720"/>
      <w:contextualSpacing/>
    </w:pPr>
  </w:style>
  <w:style w:type="table" w:styleId="-5">
    <w:name w:val="Light List Accent 5"/>
    <w:basedOn w:val="a1"/>
    <w:uiPriority w:val="61"/>
    <w:rsid w:val="003F67C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2">
    <w:name w:val="Light List Accent 2"/>
    <w:basedOn w:val="a1"/>
    <w:uiPriority w:val="61"/>
    <w:rsid w:val="003F67C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List Accent 4"/>
    <w:basedOn w:val="a1"/>
    <w:uiPriority w:val="61"/>
    <w:rsid w:val="003F67C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20">
    <w:name w:val="Заголовок 2 Знак"/>
    <w:basedOn w:val="a0"/>
    <w:link w:val="2"/>
    <w:rsid w:val="001E7D6D"/>
    <w:rPr>
      <w:b/>
      <w:bCs/>
      <w:i/>
      <w:iCs/>
      <w:szCs w:val="24"/>
      <w:lang w:eastAsia="ar-SA"/>
    </w:rPr>
  </w:style>
  <w:style w:type="paragraph" w:styleId="af3">
    <w:name w:val="No Spacing"/>
    <w:uiPriority w:val="1"/>
    <w:qFormat/>
    <w:rsid w:val="001E7D6D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254AA8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5">
    <w:name w:val="Обычный1"/>
    <w:rsid w:val="00B002D9"/>
    <w:pPr>
      <w:widowControl w:val="0"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B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B7B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B7B46"/>
    <w:rPr>
      <w:rFonts w:ascii="Symbol" w:hAnsi="Symbol"/>
      <w:sz w:val="18"/>
    </w:rPr>
  </w:style>
  <w:style w:type="character" w:customStyle="1" w:styleId="WW8Num2z1">
    <w:name w:val="WW8Num2z1"/>
    <w:rsid w:val="00EB7B46"/>
    <w:rPr>
      <w:rFonts w:ascii="Courier New" w:hAnsi="Courier New"/>
    </w:rPr>
  </w:style>
  <w:style w:type="character" w:customStyle="1" w:styleId="WW8Num2z2">
    <w:name w:val="WW8Num2z2"/>
    <w:rsid w:val="00EB7B46"/>
    <w:rPr>
      <w:rFonts w:ascii="Wingdings" w:hAnsi="Wingdings"/>
    </w:rPr>
  </w:style>
  <w:style w:type="character" w:customStyle="1" w:styleId="WW8Num3z0">
    <w:name w:val="WW8Num3z0"/>
    <w:rsid w:val="00EB7B4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B7B46"/>
    <w:rPr>
      <w:rFonts w:ascii="Courier New" w:hAnsi="Courier New"/>
    </w:rPr>
  </w:style>
  <w:style w:type="character" w:customStyle="1" w:styleId="WW8Num3z2">
    <w:name w:val="WW8Num3z2"/>
    <w:rsid w:val="00EB7B46"/>
    <w:rPr>
      <w:rFonts w:ascii="Wingdings" w:hAnsi="Wingdings"/>
    </w:rPr>
  </w:style>
  <w:style w:type="character" w:customStyle="1" w:styleId="WW8Num4z0">
    <w:name w:val="WW8Num4z0"/>
    <w:rsid w:val="00EB7B46"/>
    <w:rPr>
      <w:rFonts w:ascii="Symbol" w:hAnsi="Symbol"/>
    </w:rPr>
  </w:style>
  <w:style w:type="character" w:customStyle="1" w:styleId="WW8Num4z1">
    <w:name w:val="WW8Num4z1"/>
    <w:rsid w:val="00EB7B46"/>
    <w:rPr>
      <w:rFonts w:ascii="Courier New" w:hAnsi="Courier New" w:cs="Courier New"/>
    </w:rPr>
  </w:style>
  <w:style w:type="character" w:customStyle="1" w:styleId="WW8Num4z2">
    <w:name w:val="WW8Num4z2"/>
    <w:rsid w:val="00EB7B46"/>
    <w:rPr>
      <w:rFonts w:ascii="Wingdings" w:hAnsi="Wingdings"/>
    </w:rPr>
  </w:style>
  <w:style w:type="character" w:customStyle="1" w:styleId="WW8Num5z0">
    <w:name w:val="WW8Num5z0"/>
    <w:rsid w:val="00EB7B46"/>
    <w:rPr>
      <w:rFonts w:ascii="Symbol" w:hAnsi="Symbol"/>
    </w:rPr>
  </w:style>
  <w:style w:type="character" w:customStyle="1" w:styleId="WW8Num5z1">
    <w:name w:val="WW8Num5z1"/>
    <w:rsid w:val="00EB7B46"/>
    <w:rPr>
      <w:rFonts w:ascii="Courier New" w:hAnsi="Courier New" w:cs="Courier New"/>
    </w:rPr>
  </w:style>
  <w:style w:type="character" w:customStyle="1" w:styleId="WW8Num5z2">
    <w:name w:val="WW8Num5z2"/>
    <w:rsid w:val="00EB7B46"/>
    <w:rPr>
      <w:rFonts w:ascii="Wingdings" w:hAnsi="Wingdings"/>
    </w:rPr>
  </w:style>
  <w:style w:type="character" w:customStyle="1" w:styleId="WW8Num6z0">
    <w:name w:val="WW8Num6z0"/>
    <w:rsid w:val="00EB7B46"/>
    <w:rPr>
      <w:rFonts w:ascii="Symbol" w:eastAsia="Times New Roman" w:hAnsi="Symbol" w:cs="Times New Roman"/>
    </w:rPr>
  </w:style>
  <w:style w:type="character" w:customStyle="1" w:styleId="WW8Num6z1">
    <w:name w:val="WW8Num6z1"/>
    <w:rsid w:val="00EB7B46"/>
    <w:rPr>
      <w:rFonts w:ascii="Courier New" w:hAnsi="Courier New" w:cs="Courier New"/>
    </w:rPr>
  </w:style>
  <w:style w:type="character" w:customStyle="1" w:styleId="WW8Num6z2">
    <w:name w:val="WW8Num6z2"/>
    <w:rsid w:val="00EB7B46"/>
    <w:rPr>
      <w:rFonts w:ascii="Wingdings" w:hAnsi="Wingdings"/>
    </w:rPr>
  </w:style>
  <w:style w:type="character" w:customStyle="1" w:styleId="21">
    <w:name w:val="Основной шрифт абзаца2"/>
    <w:rsid w:val="00EB7B46"/>
  </w:style>
  <w:style w:type="character" w:customStyle="1" w:styleId="WW8Num1z0">
    <w:name w:val="WW8Num1z0"/>
    <w:rsid w:val="00EB7B46"/>
    <w:rPr>
      <w:rFonts w:ascii="Symbol" w:hAnsi="Symbol"/>
      <w:sz w:val="18"/>
    </w:rPr>
  </w:style>
  <w:style w:type="character" w:customStyle="1" w:styleId="WW8Num1z1">
    <w:name w:val="WW8Num1z1"/>
    <w:rsid w:val="00EB7B46"/>
    <w:rPr>
      <w:rFonts w:ascii="Courier New" w:hAnsi="Courier New"/>
    </w:rPr>
  </w:style>
  <w:style w:type="character" w:customStyle="1" w:styleId="WW8Num1z2">
    <w:name w:val="WW8Num1z2"/>
    <w:rsid w:val="00EB7B46"/>
    <w:rPr>
      <w:rFonts w:ascii="Wingdings" w:hAnsi="Wingdings"/>
    </w:rPr>
  </w:style>
  <w:style w:type="character" w:customStyle="1" w:styleId="WW8Num1z3">
    <w:name w:val="WW8Num1z3"/>
    <w:rsid w:val="00EB7B46"/>
    <w:rPr>
      <w:rFonts w:ascii="Symbol" w:hAnsi="Symbol"/>
    </w:rPr>
  </w:style>
  <w:style w:type="character" w:customStyle="1" w:styleId="WW8Num2z3">
    <w:name w:val="WW8Num2z3"/>
    <w:rsid w:val="00EB7B46"/>
    <w:rPr>
      <w:rFonts w:ascii="Symbol" w:hAnsi="Symbol"/>
    </w:rPr>
  </w:style>
  <w:style w:type="character" w:customStyle="1" w:styleId="WW8Num3z3">
    <w:name w:val="WW8Num3z3"/>
    <w:rsid w:val="00EB7B46"/>
    <w:rPr>
      <w:rFonts w:ascii="Symbol" w:hAnsi="Symbol"/>
    </w:rPr>
  </w:style>
  <w:style w:type="character" w:customStyle="1" w:styleId="WW8Num6z3">
    <w:name w:val="WW8Num6z3"/>
    <w:rsid w:val="00EB7B46"/>
    <w:rPr>
      <w:rFonts w:ascii="Symbol" w:hAnsi="Symbol"/>
    </w:rPr>
  </w:style>
  <w:style w:type="character" w:customStyle="1" w:styleId="WW8Num7z0">
    <w:name w:val="WW8Num7z0"/>
    <w:rsid w:val="00EB7B46"/>
    <w:rPr>
      <w:rFonts w:ascii="Symbol" w:hAnsi="Symbol"/>
      <w:sz w:val="20"/>
    </w:rPr>
  </w:style>
  <w:style w:type="character" w:customStyle="1" w:styleId="WW8Num7z1">
    <w:name w:val="WW8Num7z1"/>
    <w:rsid w:val="00EB7B46"/>
    <w:rPr>
      <w:rFonts w:ascii="Courier New" w:hAnsi="Courier New"/>
      <w:sz w:val="20"/>
    </w:rPr>
  </w:style>
  <w:style w:type="character" w:customStyle="1" w:styleId="WW8Num7z2">
    <w:name w:val="WW8Num7z2"/>
    <w:rsid w:val="00EB7B46"/>
    <w:rPr>
      <w:rFonts w:ascii="Wingdings" w:hAnsi="Wingdings"/>
      <w:sz w:val="20"/>
    </w:rPr>
  </w:style>
  <w:style w:type="character" w:customStyle="1" w:styleId="WW8Num8z0">
    <w:name w:val="WW8Num8z0"/>
    <w:rsid w:val="00EB7B46"/>
    <w:rPr>
      <w:rFonts w:ascii="Symbol" w:hAnsi="Symbol"/>
      <w:sz w:val="18"/>
    </w:rPr>
  </w:style>
  <w:style w:type="character" w:customStyle="1" w:styleId="WW8Num8z1">
    <w:name w:val="WW8Num8z1"/>
    <w:rsid w:val="00EB7B46"/>
    <w:rPr>
      <w:rFonts w:ascii="Courier New" w:hAnsi="Courier New"/>
    </w:rPr>
  </w:style>
  <w:style w:type="character" w:customStyle="1" w:styleId="WW8Num8z2">
    <w:name w:val="WW8Num8z2"/>
    <w:rsid w:val="00EB7B46"/>
    <w:rPr>
      <w:rFonts w:ascii="Wingdings" w:hAnsi="Wingdings"/>
    </w:rPr>
  </w:style>
  <w:style w:type="character" w:customStyle="1" w:styleId="WW8Num8z3">
    <w:name w:val="WW8Num8z3"/>
    <w:rsid w:val="00EB7B46"/>
    <w:rPr>
      <w:rFonts w:ascii="Symbol" w:hAnsi="Symbol"/>
    </w:rPr>
  </w:style>
  <w:style w:type="character" w:customStyle="1" w:styleId="WW8Num9z0">
    <w:name w:val="WW8Num9z0"/>
    <w:rsid w:val="00EB7B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B7B46"/>
    <w:rPr>
      <w:rFonts w:ascii="Courier New" w:hAnsi="Courier New"/>
    </w:rPr>
  </w:style>
  <w:style w:type="character" w:customStyle="1" w:styleId="WW8Num9z2">
    <w:name w:val="WW8Num9z2"/>
    <w:rsid w:val="00EB7B46"/>
    <w:rPr>
      <w:rFonts w:ascii="Wingdings" w:hAnsi="Wingdings"/>
    </w:rPr>
  </w:style>
  <w:style w:type="character" w:customStyle="1" w:styleId="WW8Num9z3">
    <w:name w:val="WW8Num9z3"/>
    <w:rsid w:val="00EB7B46"/>
    <w:rPr>
      <w:rFonts w:ascii="Symbol" w:hAnsi="Symbol"/>
    </w:rPr>
  </w:style>
  <w:style w:type="character" w:customStyle="1" w:styleId="WW8Num10z0">
    <w:name w:val="WW8Num10z0"/>
    <w:rsid w:val="00EB7B46"/>
    <w:rPr>
      <w:rFonts w:ascii="Symbol" w:hAnsi="Symbol"/>
      <w:sz w:val="18"/>
    </w:rPr>
  </w:style>
  <w:style w:type="character" w:customStyle="1" w:styleId="WW8Num10z1">
    <w:name w:val="WW8Num10z1"/>
    <w:rsid w:val="00EB7B46"/>
    <w:rPr>
      <w:rFonts w:ascii="Courier New" w:hAnsi="Courier New"/>
    </w:rPr>
  </w:style>
  <w:style w:type="character" w:customStyle="1" w:styleId="WW8Num10z2">
    <w:name w:val="WW8Num10z2"/>
    <w:rsid w:val="00EB7B46"/>
    <w:rPr>
      <w:rFonts w:ascii="Wingdings" w:hAnsi="Wingdings"/>
    </w:rPr>
  </w:style>
  <w:style w:type="character" w:customStyle="1" w:styleId="WW8Num10z3">
    <w:name w:val="WW8Num10z3"/>
    <w:rsid w:val="00EB7B46"/>
    <w:rPr>
      <w:rFonts w:ascii="Symbol" w:hAnsi="Symbol"/>
    </w:rPr>
  </w:style>
  <w:style w:type="character" w:customStyle="1" w:styleId="WW8Num11z0">
    <w:name w:val="WW8Num11z0"/>
    <w:rsid w:val="00EB7B46"/>
    <w:rPr>
      <w:rFonts w:ascii="Symbol" w:hAnsi="Symbol"/>
      <w:sz w:val="18"/>
    </w:rPr>
  </w:style>
  <w:style w:type="character" w:customStyle="1" w:styleId="WW8Num11z1">
    <w:name w:val="WW8Num11z1"/>
    <w:rsid w:val="00EB7B46"/>
    <w:rPr>
      <w:rFonts w:ascii="MFCAO M+ Pragmatica C" w:eastAsia="Times New Roman" w:hAnsi="MFCAO M+ Pragmatica C" w:cs="Times New Roman"/>
    </w:rPr>
  </w:style>
  <w:style w:type="character" w:customStyle="1" w:styleId="WW8Num11z2">
    <w:name w:val="WW8Num11z2"/>
    <w:rsid w:val="00EB7B46"/>
    <w:rPr>
      <w:rFonts w:ascii="Wingdings" w:hAnsi="Wingdings"/>
    </w:rPr>
  </w:style>
  <w:style w:type="character" w:customStyle="1" w:styleId="WW8Num11z3">
    <w:name w:val="WW8Num11z3"/>
    <w:rsid w:val="00EB7B46"/>
    <w:rPr>
      <w:rFonts w:ascii="Symbol" w:hAnsi="Symbol"/>
    </w:rPr>
  </w:style>
  <w:style w:type="character" w:customStyle="1" w:styleId="WW8Num11z4">
    <w:name w:val="WW8Num11z4"/>
    <w:rsid w:val="00EB7B46"/>
    <w:rPr>
      <w:rFonts w:ascii="Courier New" w:hAnsi="Courier New"/>
    </w:rPr>
  </w:style>
  <w:style w:type="character" w:customStyle="1" w:styleId="WW8Num12z0">
    <w:name w:val="WW8Num12z0"/>
    <w:rsid w:val="00EB7B4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B7B46"/>
    <w:rPr>
      <w:rFonts w:ascii="Courier New" w:hAnsi="Courier New"/>
    </w:rPr>
  </w:style>
  <w:style w:type="character" w:customStyle="1" w:styleId="WW8Num12z2">
    <w:name w:val="WW8Num12z2"/>
    <w:rsid w:val="00EB7B46"/>
    <w:rPr>
      <w:rFonts w:ascii="Wingdings" w:hAnsi="Wingdings"/>
    </w:rPr>
  </w:style>
  <w:style w:type="character" w:customStyle="1" w:styleId="WW8Num12z3">
    <w:name w:val="WW8Num12z3"/>
    <w:rsid w:val="00EB7B46"/>
    <w:rPr>
      <w:rFonts w:ascii="Symbol" w:hAnsi="Symbol"/>
    </w:rPr>
  </w:style>
  <w:style w:type="character" w:customStyle="1" w:styleId="WW8Num13z0">
    <w:name w:val="WW8Num13z0"/>
    <w:rsid w:val="00EB7B46"/>
    <w:rPr>
      <w:rFonts w:ascii="Symbol" w:hAnsi="Symbol"/>
      <w:sz w:val="18"/>
    </w:rPr>
  </w:style>
  <w:style w:type="character" w:customStyle="1" w:styleId="WW8Num13z1">
    <w:name w:val="WW8Num13z1"/>
    <w:rsid w:val="00EB7B46"/>
    <w:rPr>
      <w:rFonts w:ascii="MFCAO M+ Pragmatica C" w:eastAsia="Times New Roman" w:hAnsi="MFCAO M+ Pragmatica C" w:cs="Times New Roman"/>
    </w:rPr>
  </w:style>
  <w:style w:type="character" w:customStyle="1" w:styleId="WW8Num13z2">
    <w:name w:val="WW8Num13z2"/>
    <w:rsid w:val="00EB7B46"/>
    <w:rPr>
      <w:rFonts w:ascii="Wingdings" w:hAnsi="Wingdings"/>
    </w:rPr>
  </w:style>
  <w:style w:type="character" w:customStyle="1" w:styleId="WW8Num13z3">
    <w:name w:val="WW8Num13z3"/>
    <w:rsid w:val="00EB7B46"/>
    <w:rPr>
      <w:rFonts w:ascii="Symbol" w:hAnsi="Symbol"/>
    </w:rPr>
  </w:style>
  <w:style w:type="character" w:customStyle="1" w:styleId="WW8Num13z4">
    <w:name w:val="WW8Num13z4"/>
    <w:rsid w:val="00EB7B46"/>
    <w:rPr>
      <w:rFonts w:ascii="Courier New" w:hAnsi="Courier New"/>
    </w:rPr>
  </w:style>
  <w:style w:type="character" w:customStyle="1" w:styleId="WW8Num14z0">
    <w:name w:val="WW8Num14z0"/>
    <w:rsid w:val="00EB7B4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B7B46"/>
    <w:rPr>
      <w:rFonts w:ascii="Courier New" w:hAnsi="Courier New"/>
    </w:rPr>
  </w:style>
  <w:style w:type="character" w:customStyle="1" w:styleId="WW8Num14z2">
    <w:name w:val="WW8Num14z2"/>
    <w:rsid w:val="00EB7B46"/>
    <w:rPr>
      <w:rFonts w:ascii="Wingdings" w:hAnsi="Wingdings"/>
    </w:rPr>
  </w:style>
  <w:style w:type="character" w:customStyle="1" w:styleId="WW8Num14z3">
    <w:name w:val="WW8Num14z3"/>
    <w:rsid w:val="00EB7B46"/>
    <w:rPr>
      <w:rFonts w:ascii="Symbol" w:hAnsi="Symbol"/>
    </w:rPr>
  </w:style>
  <w:style w:type="character" w:customStyle="1" w:styleId="WW8Num15z0">
    <w:name w:val="WW8Num15z0"/>
    <w:rsid w:val="00EB7B46"/>
    <w:rPr>
      <w:rFonts w:ascii="Symbol" w:hAnsi="Symbol"/>
      <w:sz w:val="18"/>
    </w:rPr>
  </w:style>
  <w:style w:type="character" w:customStyle="1" w:styleId="WW8Num15z1">
    <w:name w:val="WW8Num15z1"/>
    <w:rsid w:val="00EB7B46"/>
    <w:rPr>
      <w:rFonts w:ascii="MFCAO M+ Pragmatica C" w:eastAsia="Times New Roman" w:hAnsi="MFCAO M+ Pragmatica C" w:cs="Times New Roman"/>
    </w:rPr>
  </w:style>
  <w:style w:type="character" w:customStyle="1" w:styleId="WW8Num15z2">
    <w:name w:val="WW8Num15z2"/>
    <w:rsid w:val="00EB7B46"/>
    <w:rPr>
      <w:rFonts w:ascii="Wingdings" w:hAnsi="Wingdings"/>
    </w:rPr>
  </w:style>
  <w:style w:type="character" w:customStyle="1" w:styleId="WW8Num15z3">
    <w:name w:val="WW8Num15z3"/>
    <w:rsid w:val="00EB7B46"/>
    <w:rPr>
      <w:rFonts w:ascii="Symbol" w:hAnsi="Symbol"/>
    </w:rPr>
  </w:style>
  <w:style w:type="character" w:customStyle="1" w:styleId="WW8Num15z4">
    <w:name w:val="WW8Num15z4"/>
    <w:rsid w:val="00EB7B46"/>
    <w:rPr>
      <w:rFonts w:ascii="Courier New" w:hAnsi="Courier New"/>
    </w:rPr>
  </w:style>
  <w:style w:type="character" w:customStyle="1" w:styleId="WW8Num16z0">
    <w:name w:val="WW8Num16z0"/>
    <w:rsid w:val="00EB7B46"/>
    <w:rPr>
      <w:rFonts w:ascii="Symbol" w:hAnsi="Symbol"/>
    </w:rPr>
  </w:style>
  <w:style w:type="character" w:customStyle="1" w:styleId="WW8Num16z1">
    <w:name w:val="WW8Num16z1"/>
    <w:rsid w:val="00EB7B46"/>
    <w:rPr>
      <w:rFonts w:ascii="Courier New" w:hAnsi="Courier New" w:cs="Courier New"/>
    </w:rPr>
  </w:style>
  <w:style w:type="character" w:customStyle="1" w:styleId="WW8Num16z2">
    <w:name w:val="WW8Num16z2"/>
    <w:rsid w:val="00EB7B46"/>
    <w:rPr>
      <w:rFonts w:ascii="Wingdings" w:hAnsi="Wingdings"/>
    </w:rPr>
  </w:style>
  <w:style w:type="character" w:customStyle="1" w:styleId="WW8Num17z0">
    <w:name w:val="WW8Num17z0"/>
    <w:rsid w:val="00EB7B46"/>
    <w:rPr>
      <w:rFonts w:ascii="Symbol" w:hAnsi="Symbol"/>
      <w:sz w:val="18"/>
    </w:rPr>
  </w:style>
  <w:style w:type="character" w:customStyle="1" w:styleId="WW8Num17z1">
    <w:name w:val="WW8Num17z1"/>
    <w:rsid w:val="00EB7B46"/>
    <w:rPr>
      <w:rFonts w:ascii="Courier New" w:hAnsi="Courier New"/>
    </w:rPr>
  </w:style>
  <w:style w:type="character" w:customStyle="1" w:styleId="WW8Num17z2">
    <w:name w:val="WW8Num17z2"/>
    <w:rsid w:val="00EB7B46"/>
    <w:rPr>
      <w:rFonts w:ascii="Wingdings" w:hAnsi="Wingdings"/>
    </w:rPr>
  </w:style>
  <w:style w:type="character" w:customStyle="1" w:styleId="WW8Num17z3">
    <w:name w:val="WW8Num17z3"/>
    <w:rsid w:val="00EB7B46"/>
    <w:rPr>
      <w:rFonts w:ascii="Symbol" w:hAnsi="Symbol"/>
    </w:rPr>
  </w:style>
  <w:style w:type="character" w:customStyle="1" w:styleId="WW8Num18z0">
    <w:name w:val="WW8Num18z0"/>
    <w:rsid w:val="00EB7B46"/>
    <w:rPr>
      <w:rFonts w:ascii="Symbol" w:hAnsi="Symbol"/>
      <w:sz w:val="18"/>
    </w:rPr>
  </w:style>
  <w:style w:type="character" w:customStyle="1" w:styleId="WW8Num18z1">
    <w:name w:val="WW8Num18z1"/>
    <w:rsid w:val="00EB7B46"/>
    <w:rPr>
      <w:rFonts w:ascii="Courier New" w:hAnsi="Courier New"/>
    </w:rPr>
  </w:style>
  <w:style w:type="character" w:customStyle="1" w:styleId="WW8Num18z2">
    <w:name w:val="WW8Num18z2"/>
    <w:rsid w:val="00EB7B46"/>
    <w:rPr>
      <w:rFonts w:ascii="Wingdings" w:hAnsi="Wingdings"/>
    </w:rPr>
  </w:style>
  <w:style w:type="character" w:customStyle="1" w:styleId="WW8Num18z3">
    <w:name w:val="WW8Num18z3"/>
    <w:rsid w:val="00EB7B46"/>
    <w:rPr>
      <w:rFonts w:ascii="Symbol" w:hAnsi="Symbol"/>
    </w:rPr>
  </w:style>
  <w:style w:type="character" w:customStyle="1" w:styleId="WW8Num19z0">
    <w:name w:val="WW8Num19z0"/>
    <w:rsid w:val="00EB7B4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B7B46"/>
    <w:rPr>
      <w:rFonts w:ascii="Courier New" w:hAnsi="Courier New"/>
    </w:rPr>
  </w:style>
  <w:style w:type="character" w:customStyle="1" w:styleId="WW8Num19z2">
    <w:name w:val="WW8Num19z2"/>
    <w:rsid w:val="00EB7B46"/>
    <w:rPr>
      <w:rFonts w:ascii="Wingdings" w:hAnsi="Wingdings"/>
    </w:rPr>
  </w:style>
  <w:style w:type="character" w:customStyle="1" w:styleId="WW8Num19z3">
    <w:name w:val="WW8Num19z3"/>
    <w:rsid w:val="00EB7B46"/>
    <w:rPr>
      <w:rFonts w:ascii="Symbol" w:hAnsi="Symbol"/>
    </w:rPr>
  </w:style>
  <w:style w:type="character" w:customStyle="1" w:styleId="WW8Num20z0">
    <w:name w:val="WW8Num20z0"/>
    <w:rsid w:val="00EB7B4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B7B46"/>
    <w:rPr>
      <w:rFonts w:ascii="Courier New" w:hAnsi="Courier New"/>
    </w:rPr>
  </w:style>
  <w:style w:type="character" w:customStyle="1" w:styleId="WW8Num20z2">
    <w:name w:val="WW8Num20z2"/>
    <w:rsid w:val="00EB7B46"/>
    <w:rPr>
      <w:rFonts w:ascii="Wingdings" w:hAnsi="Wingdings"/>
    </w:rPr>
  </w:style>
  <w:style w:type="character" w:customStyle="1" w:styleId="WW8Num20z3">
    <w:name w:val="WW8Num20z3"/>
    <w:rsid w:val="00EB7B46"/>
    <w:rPr>
      <w:rFonts w:ascii="Symbol" w:hAnsi="Symbol"/>
    </w:rPr>
  </w:style>
  <w:style w:type="character" w:customStyle="1" w:styleId="WW8Num21z0">
    <w:name w:val="WW8Num21z0"/>
    <w:rsid w:val="00EB7B4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EB7B46"/>
    <w:rPr>
      <w:rFonts w:ascii="Courier New" w:hAnsi="Courier New"/>
    </w:rPr>
  </w:style>
  <w:style w:type="character" w:customStyle="1" w:styleId="WW8Num21z2">
    <w:name w:val="WW8Num21z2"/>
    <w:rsid w:val="00EB7B46"/>
    <w:rPr>
      <w:rFonts w:ascii="Wingdings" w:hAnsi="Wingdings"/>
    </w:rPr>
  </w:style>
  <w:style w:type="character" w:customStyle="1" w:styleId="WW8Num21z3">
    <w:name w:val="WW8Num21z3"/>
    <w:rsid w:val="00EB7B46"/>
    <w:rPr>
      <w:rFonts w:ascii="Symbol" w:hAnsi="Symbol"/>
    </w:rPr>
  </w:style>
  <w:style w:type="character" w:customStyle="1" w:styleId="WW8Num22z0">
    <w:name w:val="WW8Num22z0"/>
    <w:rsid w:val="00EB7B46"/>
    <w:rPr>
      <w:rFonts w:ascii="Symbol" w:hAnsi="Symbol"/>
    </w:rPr>
  </w:style>
  <w:style w:type="character" w:customStyle="1" w:styleId="WW8Num22z1">
    <w:name w:val="WW8Num22z1"/>
    <w:rsid w:val="00EB7B46"/>
    <w:rPr>
      <w:rFonts w:ascii="Courier New" w:hAnsi="Courier New" w:cs="Courier New"/>
    </w:rPr>
  </w:style>
  <w:style w:type="character" w:customStyle="1" w:styleId="WW8Num22z2">
    <w:name w:val="WW8Num22z2"/>
    <w:rsid w:val="00EB7B46"/>
    <w:rPr>
      <w:rFonts w:ascii="Wingdings" w:hAnsi="Wingdings"/>
    </w:rPr>
  </w:style>
  <w:style w:type="character" w:customStyle="1" w:styleId="WW8Num23z0">
    <w:name w:val="WW8Num23z0"/>
    <w:rsid w:val="00EB7B4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B7B46"/>
    <w:rPr>
      <w:rFonts w:ascii="Courier New" w:hAnsi="Courier New"/>
    </w:rPr>
  </w:style>
  <w:style w:type="character" w:customStyle="1" w:styleId="WW8Num23z2">
    <w:name w:val="WW8Num23z2"/>
    <w:rsid w:val="00EB7B46"/>
    <w:rPr>
      <w:rFonts w:ascii="Wingdings" w:hAnsi="Wingdings"/>
    </w:rPr>
  </w:style>
  <w:style w:type="character" w:customStyle="1" w:styleId="WW8Num23z3">
    <w:name w:val="WW8Num23z3"/>
    <w:rsid w:val="00EB7B46"/>
    <w:rPr>
      <w:rFonts w:ascii="Symbol" w:hAnsi="Symbol"/>
    </w:rPr>
  </w:style>
  <w:style w:type="character" w:customStyle="1" w:styleId="WW8Num24z0">
    <w:name w:val="WW8Num24z0"/>
    <w:rsid w:val="00EB7B46"/>
    <w:rPr>
      <w:rFonts w:ascii="Symbol" w:hAnsi="Symbol"/>
      <w:sz w:val="18"/>
    </w:rPr>
  </w:style>
  <w:style w:type="character" w:customStyle="1" w:styleId="WW8Num24z1">
    <w:name w:val="WW8Num24z1"/>
    <w:rsid w:val="00EB7B46"/>
    <w:rPr>
      <w:rFonts w:ascii="Courier New" w:hAnsi="Courier New"/>
    </w:rPr>
  </w:style>
  <w:style w:type="character" w:customStyle="1" w:styleId="WW8Num24z2">
    <w:name w:val="WW8Num24z2"/>
    <w:rsid w:val="00EB7B46"/>
    <w:rPr>
      <w:rFonts w:ascii="Wingdings" w:hAnsi="Wingdings"/>
    </w:rPr>
  </w:style>
  <w:style w:type="character" w:customStyle="1" w:styleId="WW8Num24z3">
    <w:name w:val="WW8Num24z3"/>
    <w:rsid w:val="00EB7B46"/>
    <w:rPr>
      <w:rFonts w:ascii="Symbol" w:hAnsi="Symbol"/>
    </w:rPr>
  </w:style>
  <w:style w:type="character" w:customStyle="1" w:styleId="10">
    <w:name w:val="Основной шрифт абзаца1"/>
    <w:rsid w:val="00EB7B46"/>
  </w:style>
  <w:style w:type="character" w:styleId="a3">
    <w:name w:val="Hyperlink"/>
    <w:basedOn w:val="10"/>
    <w:rsid w:val="00EB7B46"/>
    <w:rPr>
      <w:color w:val="0000FF"/>
      <w:u w:val="single"/>
    </w:rPr>
  </w:style>
  <w:style w:type="character" w:customStyle="1" w:styleId="11">
    <w:name w:val="Знак примечания1"/>
    <w:basedOn w:val="10"/>
    <w:rsid w:val="00EB7B46"/>
    <w:rPr>
      <w:sz w:val="16"/>
      <w:szCs w:val="16"/>
    </w:rPr>
  </w:style>
  <w:style w:type="character" w:styleId="a4">
    <w:name w:val="Strong"/>
    <w:basedOn w:val="10"/>
    <w:uiPriority w:val="22"/>
    <w:qFormat/>
    <w:rsid w:val="00EB7B46"/>
    <w:rPr>
      <w:b/>
      <w:bCs/>
    </w:rPr>
  </w:style>
  <w:style w:type="character" w:customStyle="1" w:styleId="a5">
    <w:name w:val="Основной текст Знак"/>
    <w:basedOn w:val="10"/>
    <w:rsid w:val="00EB7B46"/>
    <w:rPr>
      <w:sz w:val="24"/>
      <w:szCs w:val="24"/>
    </w:rPr>
  </w:style>
  <w:style w:type="character" w:customStyle="1" w:styleId="a6">
    <w:name w:val="Маркеры списка"/>
    <w:rsid w:val="00EB7B4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B7B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B7B46"/>
    <w:pPr>
      <w:spacing w:after="120"/>
    </w:pPr>
  </w:style>
  <w:style w:type="paragraph" w:styleId="a9">
    <w:name w:val="List"/>
    <w:basedOn w:val="a8"/>
    <w:rsid w:val="00EB7B46"/>
    <w:rPr>
      <w:rFonts w:cs="Tahoma"/>
    </w:rPr>
  </w:style>
  <w:style w:type="paragraph" w:customStyle="1" w:styleId="22">
    <w:name w:val="Название2"/>
    <w:basedOn w:val="a"/>
    <w:rsid w:val="00EB7B4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B7B4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B7B4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B7B46"/>
    <w:pPr>
      <w:suppressLineNumbers/>
    </w:pPr>
    <w:rPr>
      <w:rFonts w:cs="Tahoma"/>
    </w:rPr>
  </w:style>
  <w:style w:type="paragraph" w:styleId="aa">
    <w:name w:val="header"/>
    <w:basedOn w:val="a"/>
    <w:rsid w:val="00EB7B4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EB7B46"/>
    <w:pPr>
      <w:jc w:val="both"/>
    </w:pPr>
    <w:rPr>
      <w:rFonts w:ascii="Arial" w:hAnsi="Arial"/>
      <w:sz w:val="28"/>
      <w:szCs w:val="20"/>
    </w:rPr>
  </w:style>
  <w:style w:type="paragraph" w:customStyle="1" w:styleId="31">
    <w:name w:val="Основной текст 31"/>
    <w:basedOn w:val="a"/>
    <w:rsid w:val="00EB7B46"/>
    <w:pPr>
      <w:jc w:val="center"/>
    </w:pPr>
    <w:rPr>
      <w:rFonts w:ascii="Arial" w:hAnsi="Arial"/>
      <w:b/>
      <w:szCs w:val="20"/>
    </w:rPr>
  </w:style>
  <w:style w:type="paragraph" w:customStyle="1" w:styleId="CM8">
    <w:name w:val="CM8"/>
    <w:basedOn w:val="a"/>
    <w:next w:val="a"/>
    <w:rsid w:val="00EB7B46"/>
    <w:pPr>
      <w:autoSpaceDE w:val="0"/>
      <w:spacing w:after="548"/>
    </w:pPr>
    <w:rPr>
      <w:rFonts w:ascii="MFCAO M+ Pragmatica C" w:hAnsi="MFCAO M+ Pragmatica C"/>
      <w:sz w:val="20"/>
    </w:rPr>
  </w:style>
  <w:style w:type="paragraph" w:customStyle="1" w:styleId="CM1">
    <w:name w:val="CM1"/>
    <w:basedOn w:val="a"/>
    <w:next w:val="a"/>
    <w:rsid w:val="00EB7B46"/>
    <w:pPr>
      <w:autoSpaceDE w:val="0"/>
    </w:pPr>
    <w:rPr>
      <w:rFonts w:ascii="MFCAN M+ Pragmatica C" w:hAnsi="MFCAN M+ Pragmatica C"/>
      <w:sz w:val="20"/>
    </w:rPr>
  </w:style>
  <w:style w:type="paragraph" w:customStyle="1" w:styleId="CM3">
    <w:name w:val="CM3"/>
    <w:basedOn w:val="a"/>
    <w:next w:val="a"/>
    <w:rsid w:val="00EB7B46"/>
    <w:pPr>
      <w:autoSpaceDE w:val="0"/>
    </w:pPr>
    <w:rPr>
      <w:rFonts w:ascii="MFCAN M+ Pragmatica C" w:hAnsi="MFCAN M+ Pragmatica C"/>
      <w:sz w:val="20"/>
    </w:rPr>
  </w:style>
  <w:style w:type="paragraph" w:customStyle="1" w:styleId="CM9">
    <w:name w:val="CM9"/>
    <w:basedOn w:val="a"/>
    <w:next w:val="a"/>
    <w:rsid w:val="00EB7B46"/>
    <w:pPr>
      <w:autoSpaceDE w:val="0"/>
      <w:spacing w:after="115"/>
    </w:pPr>
    <w:rPr>
      <w:rFonts w:ascii="MFCAN M+ Pragmatica C" w:hAnsi="MFCAN M+ Pragmatica C"/>
      <w:sz w:val="20"/>
    </w:rPr>
  </w:style>
  <w:style w:type="paragraph" w:customStyle="1" w:styleId="CM2">
    <w:name w:val="CM2"/>
    <w:basedOn w:val="a"/>
    <w:next w:val="a"/>
    <w:rsid w:val="00EB7B46"/>
    <w:pPr>
      <w:autoSpaceDE w:val="0"/>
      <w:spacing w:line="240" w:lineRule="atLeast"/>
    </w:pPr>
    <w:rPr>
      <w:rFonts w:ascii="MFCAN M+ Pragmatica C" w:hAnsi="MFCAN M+ Pragmatica C"/>
      <w:sz w:val="20"/>
    </w:rPr>
  </w:style>
  <w:style w:type="paragraph" w:customStyle="1" w:styleId="CM10">
    <w:name w:val="CM10"/>
    <w:basedOn w:val="a"/>
    <w:next w:val="a"/>
    <w:rsid w:val="00EB7B46"/>
    <w:pPr>
      <w:autoSpaceDE w:val="0"/>
      <w:spacing w:after="1148"/>
    </w:pPr>
    <w:rPr>
      <w:rFonts w:ascii="MFCAN M+ Pragmatica C" w:hAnsi="MFCAN M+ Pragmatica C"/>
      <w:sz w:val="20"/>
    </w:rPr>
  </w:style>
  <w:style w:type="paragraph" w:customStyle="1" w:styleId="CM7">
    <w:name w:val="CM7"/>
    <w:basedOn w:val="a"/>
    <w:next w:val="a"/>
    <w:rsid w:val="00EB7B46"/>
    <w:pPr>
      <w:autoSpaceDE w:val="0"/>
      <w:spacing w:after="303"/>
    </w:pPr>
    <w:rPr>
      <w:rFonts w:ascii="MFCAN M+ Pragmatica C" w:hAnsi="MFCAN M+ Pragmatica C"/>
      <w:sz w:val="20"/>
    </w:rPr>
  </w:style>
  <w:style w:type="paragraph" w:customStyle="1" w:styleId="CM4">
    <w:name w:val="CM4"/>
    <w:basedOn w:val="a"/>
    <w:next w:val="a"/>
    <w:rsid w:val="00EB7B46"/>
    <w:pPr>
      <w:autoSpaceDE w:val="0"/>
      <w:spacing w:line="218" w:lineRule="atLeast"/>
    </w:pPr>
    <w:rPr>
      <w:rFonts w:ascii="MFCAN M+ Pragmatica C" w:hAnsi="MFCAN M+ Pragmatica C"/>
      <w:sz w:val="20"/>
    </w:rPr>
  </w:style>
  <w:style w:type="paragraph" w:customStyle="1" w:styleId="Default">
    <w:name w:val="Default"/>
    <w:rsid w:val="00EB7B46"/>
    <w:pPr>
      <w:suppressAutoHyphens/>
      <w:autoSpaceDE w:val="0"/>
    </w:pPr>
    <w:rPr>
      <w:rFonts w:ascii="MFCAN M+ Pragmatica C" w:eastAsia="Arial" w:hAnsi="MFCAN M+ Pragmatica C"/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rsid w:val="00EB7B46"/>
    <w:rPr>
      <w:sz w:val="20"/>
      <w:szCs w:val="20"/>
    </w:rPr>
  </w:style>
  <w:style w:type="paragraph" w:styleId="ab">
    <w:name w:val="annotation subject"/>
    <w:basedOn w:val="14"/>
    <w:next w:val="14"/>
    <w:rsid w:val="00EB7B46"/>
    <w:rPr>
      <w:b/>
      <w:bCs/>
    </w:rPr>
  </w:style>
  <w:style w:type="paragraph" w:styleId="ac">
    <w:name w:val="Balloon Text"/>
    <w:basedOn w:val="a"/>
    <w:rsid w:val="00EB7B4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B7B46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EB7B46"/>
    <w:pPr>
      <w:spacing w:before="280" w:after="75"/>
    </w:pPr>
  </w:style>
  <w:style w:type="paragraph" w:customStyle="1" w:styleId="af">
    <w:name w:val="Знак"/>
    <w:basedOn w:val="a"/>
    <w:rsid w:val="00EB7B46"/>
    <w:pPr>
      <w:spacing w:after="160" w:line="240" w:lineRule="exact"/>
      <w:jc w:val="both"/>
    </w:pPr>
    <w:rPr>
      <w:szCs w:val="20"/>
      <w:lang w:val="en-US"/>
    </w:rPr>
  </w:style>
  <w:style w:type="paragraph" w:customStyle="1" w:styleId="af0">
    <w:name w:val="Содержимое таблицы"/>
    <w:basedOn w:val="a"/>
    <w:rsid w:val="00EB7B46"/>
    <w:pPr>
      <w:suppressLineNumbers/>
    </w:pPr>
  </w:style>
  <w:style w:type="paragraph" w:customStyle="1" w:styleId="af1">
    <w:name w:val="Заголовок таблицы"/>
    <w:basedOn w:val="af0"/>
    <w:rsid w:val="00EB7B46"/>
    <w:pPr>
      <w:jc w:val="center"/>
    </w:pPr>
    <w:rPr>
      <w:b/>
      <w:bCs/>
    </w:rPr>
  </w:style>
  <w:style w:type="table" w:styleId="-3">
    <w:name w:val="Light List Accent 3"/>
    <w:basedOn w:val="a1"/>
    <w:uiPriority w:val="61"/>
    <w:rsid w:val="003B634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2">
    <w:name w:val="List Paragraph"/>
    <w:basedOn w:val="a"/>
    <w:uiPriority w:val="34"/>
    <w:qFormat/>
    <w:rsid w:val="004763CC"/>
    <w:pPr>
      <w:ind w:left="720"/>
      <w:contextualSpacing/>
    </w:pPr>
  </w:style>
  <w:style w:type="table" w:styleId="-5">
    <w:name w:val="Light List Accent 5"/>
    <w:basedOn w:val="a1"/>
    <w:uiPriority w:val="61"/>
    <w:rsid w:val="003F67C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2">
    <w:name w:val="Light List Accent 2"/>
    <w:basedOn w:val="a1"/>
    <w:uiPriority w:val="61"/>
    <w:rsid w:val="003F67C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List Accent 4"/>
    <w:basedOn w:val="a1"/>
    <w:uiPriority w:val="61"/>
    <w:rsid w:val="003F67C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20">
    <w:name w:val="Заголовок 2 Знак"/>
    <w:basedOn w:val="a0"/>
    <w:link w:val="2"/>
    <w:rsid w:val="001E7D6D"/>
    <w:rPr>
      <w:b/>
      <w:bCs/>
      <w:i/>
      <w:iCs/>
      <w:szCs w:val="24"/>
      <w:lang w:eastAsia="ar-SA"/>
    </w:rPr>
  </w:style>
  <w:style w:type="paragraph" w:styleId="af3">
    <w:name w:val="No Spacing"/>
    <w:uiPriority w:val="1"/>
    <w:qFormat/>
    <w:rsid w:val="001E7D6D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254AA8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5">
    <w:name w:val="Обычный1"/>
    <w:rsid w:val="00B002D9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mailto:tripochkin@agatr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52D2-4461-41AE-BCD4-4A65FA7E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Links>
    <vt:vector size="6" baseType="variant">
      <vt:variant>
        <vt:i4>3211329</vt:i4>
      </vt:variant>
      <vt:variant>
        <vt:i4>0</vt:i4>
      </vt:variant>
      <vt:variant>
        <vt:i4>0</vt:i4>
      </vt:variant>
      <vt:variant>
        <vt:i4>5</vt:i4>
      </vt:variant>
      <vt:variant>
        <vt:lpwstr>http://www.agatux.ru/service_call.html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</dc:creator>
  <cp:lastModifiedBy>Tripochkin</cp:lastModifiedBy>
  <cp:revision>2</cp:revision>
  <cp:lastPrinted>2013-03-21T11:34:00Z</cp:lastPrinted>
  <dcterms:created xsi:type="dcterms:W3CDTF">2015-07-06T14:27:00Z</dcterms:created>
  <dcterms:modified xsi:type="dcterms:W3CDTF">2015-07-06T14:27:00Z</dcterms:modified>
</cp:coreProperties>
</file>