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1259840</wp:posOffset>
                </wp:positionH>
                <wp:positionV relativeFrom="paragraph">
                  <wp:posOffset>765810</wp:posOffset>
                </wp:positionV>
                <wp:extent cx="2381885" cy="11163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11163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7.55pt;height:87.9pt;mso-wrap-distance-left:5.7pt;mso-wrap-distance-right:5.7pt;mso-wrap-distance-top:5.7pt;mso-wrap-distance-bottom:5.7pt;margin-top:60.3pt;mso-position-vertical-relative:text;margin-left:99.2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43.35pt;margin-top:24.35pt;width:53.9pt;height:28.9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550545</wp:posOffset>
                </wp:positionH>
                <wp:positionV relativeFrom="paragraph">
                  <wp:posOffset>309245</wp:posOffset>
                </wp:positionV>
                <wp:extent cx="685800" cy="3683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5080" cy="367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43.35pt;margin-top:24.35pt;width:53.9pt;height:28.9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2015-05-01T00:01:27Z</dcterms:created>
  <dc:language>en-GB</dc:language>
  <dcterms:modified xsi:type="dcterms:W3CDTF">2015-05-01T00:02:19Z</dcterms:modified>
  <cp:revision>1</cp:revision>
</cp:coreProperties>
</file>