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arrow" w:hAnsi="Arial Narrow"/>
          <w:b/>
          <w:b/>
          <w:color w:val="0F243E"/>
          <w:sz w:val="28"/>
        </w:rPr>
      </w:pPr>
      <w:r>
        <w:rPr>
          <w:rFonts w:ascii="Arial Narrow" w:hAnsi="Arial Narrow"/>
          <w:b/>
          <w:color w:val="0F243E"/>
          <w:sz w:val="28"/>
        </w:rPr>
        <w:t xml:space="preserve">SURREY FESTIVAL CHOIR     </w:t>
      </w:r>
    </w:p>
    <w:p>
      <w:pPr>
        <w:pStyle w:val="Normal"/>
        <w:spacing w:before="0" w:after="120"/>
        <w:rPr>
          <w:rFonts w:ascii="Arial Narrow" w:hAnsi="Arial Narrow"/>
        </w:rPr>
      </w:pPr>
      <w:r>
        <w:rPr>
          <w:rFonts w:ascii="Arial Narrow" w:hAnsi="Arial Narrow"/>
        </w:rPr>
      </w:r>
    </w:p>
    <w:p>
      <w:pPr>
        <w:pStyle w:val="Normal"/>
        <w:jc w:val="center"/>
        <w:rPr/>
      </w:pPr>
      <w:r>
        <w:rPr>
          <w:rFonts w:ascii="Arial Narrow" w:hAnsi="Arial Narrow"/>
          <w:b/>
        </w:rPr>
        <w:t>SFC Concert</w:t>
      </w:r>
      <w:r>
        <w:rPr>
          <w:rFonts w:ascii="Arial Narrow" w:hAnsi="Arial Narrow"/>
          <w:b/>
          <w:color w:val="FF0000"/>
        </w:rPr>
        <w:t xml:space="preserve">. </w:t>
      </w:r>
      <w:r>
        <w:rPr>
          <w:rFonts w:ascii="Arial Narrow" w:hAnsi="Arial Narrow"/>
          <w:b/>
          <w:i/>
        </w:rPr>
        <w:t>Carmina Burana and Chichester Psalms</w:t>
      </w:r>
      <w:r>
        <w:rPr>
          <w:rFonts w:ascii="Arial Narrow" w:hAnsi="Arial Narrow"/>
          <w:b/>
          <w:i/>
          <w:color w:val="FF0000"/>
          <w:sz w:val="24"/>
        </w:rPr>
        <w:t>.</w:t>
      </w:r>
      <w:r>
        <w:rPr>
          <w:rFonts w:ascii="Arial Narrow" w:hAnsi="Arial Narrow"/>
          <w:b/>
          <w:i/>
          <w:color w:val="17365D"/>
          <w:sz w:val="24"/>
        </w:rPr>
        <w:t xml:space="preserve"> </w:t>
      </w:r>
      <w:r>
        <w:rPr>
          <w:rFonts w:ascii="Arial Narrow" w:hAnsi="Arial Narrow"/>
          <w:b/>
        </w:rPr>
        <w:t>Guildford Cathedral. July 11</w:t>
      </w:r>
      <w:r>
        <w:rPr>
          <w:rFonts w:ascii="Arial Narrow" w:hAnsi="Arial Narrow"/>
          <w:b/>
          <w:vertAlign w:val="superscript"/>
        </w:rPr>
        <w:t>1h</w:t>
      </w:r>
      <w:r>
        <w:rPr>
          <w:rFonts w:ascii="Arial Narrow" w:hAnsi="Arial Narrow"/>
          <w:b/>
        </w:rPr>
        <w:t xml:space="preserve"> 2015.</w:t>
      </w:r>
    </w:p>
    <w:p>
      <w:pPr>
        <w:pStyle w:val="Normal"/>
        <w:rPr>
          <w:rFonts w:ascii="Arial Narrow" w:hAnsi="Arial Narrow"/>
        </w:rPr>
      </w:pPr>
      <w:r>
        <w:rPr>
          <w:rFonts w:ascii="Arial Narrow" w:hAnsi="Arial Narrow"/>
        </w:rPr>
        <w:t>Dear Singers,</w:t>
      </w:r>
    </w:p>
    <w:p>
      <w:pPr>
        <w:pStyle w:val="Normal"/>
        <w:rPr/>
      </w:pPr>
      <w:r>
        <w:rPr>
          <w:rFonts w:ascii="Arial Narrow" w:hAnsi="Arial Narrow"/>
        </w:rPr>
        <w:t xml:space="preserve">I believe that we can build on the success of last year and look forward to another memorable and exciting concert in 2015.  Marcus Pashley will conduct us once again, this time for Orff’s </w:t>
      </w:r>
      <w:r>
        <w:rPr>
          <w:rFonts w:ascii="Arial Narrow" w:hAnsi="Arial Narrow"/>
          <w:i/>
        </w:rPr>
        <w:t>Carmina Burana and</w:t>
      </w:r>
      <w:r>
        <w:rPr>
          <w:rFonts w:ascii="Arial Narrow" w:hAnsi="Arial Narrow"/>
        </w:rPr>
        <w:t xml:space="preserve"> Bernstein’s </w:t>
      </w:r>
      <w:r>
        <w:rPr>
          <w:rFonts w:ascii="Arial Narrow" w:hAnsi="Arial Narrow"/>
          <w:i/>
        </w:rPr>
        <w:t>Chichester Psalms</w:t>
      </w:r>
      <w:r>
        <w:rPr>
          <w:rFonts w:ascii="Arial Narrow" w:hAnsi="Arial Narrow"/>
        </w:rPr>
        <w:t>, a</w:t>
      </w:r>
      <w:r>
        <w:rPr>
          <w:rFonts w:ascii="Arial Narrow" w:hAnsi="Arial Narrow"/>
          <w:lang w:val="en-GB"/>
        </w:rPr>
        <w:t xml:space="preserve"> </w:t>
      </w:r>
      <w:r>
        <w:rPr>
          <w:rFonts w:ascii="Arial Narrow" w:hAnsi="Arial Narrow"/>
        </w:rPr>
        <w:t xml:space="preserve"> fascinating programme, I think you will agree. </w:t>
      </w:r>
    </w:p>
    <w:p>
      <w:pPr>
        <w:pStyle w:val="Normal"/>
        <w:rPr/>
      </w:pPr>
      <w:r>
        <w:rPr>
          <w:rFonts w:ascii="Arial Narrow" w:hAnsi="Arial Narrow"/>
        </w:rPr>
        <w:t>Because this concert will require a large orchestra with a triple percussion section,  we need singers in large numbers to make it both financially viable undertaking and a truly spectacular occasion. We also need your commitment early; as last year, unless we have recruited 120 singers by mid-March, we may have to cancel. You can</w:t>
      </w:r>
      <w:r>
        <w:rPr>
          <w:rFonts w:ascii="Arial Narrow" w:hAnsi="Arial Narrow"/>
          <w:lang w:val="en-GB"/>
        </w:rPr>
        <w:t xml:space="preserve"> enrol</w:t>
      </w:r>
      <w:r>
        <w:rPr>
          <w:rFonts w:ascii="Arial Narrow" w:hAnsi="Arial Narrow"/>
        </w:rPr>
        <w:t xml:space="preserve"> on our website at surreyfestivalchoir.org/register.pl  (if you sang with us previously that will save you some work and will also reduce our admin. effort) or, if you prefer, you can return the attached form to me with your</w:t>
      </w:r>
      <w:r>
        <w:rPr>
          <w:rFonts w:ascii="Arial Narrow" w:hAnsi="Arial Narrow"/>
          <w:lang w:val="en-GB"/>
        </w:rPr>
        <w:t xml:space="preserve"> cheque</w:t>
      </w:r>
      <w:r>
        <w:rPr>
          <w:rFonts w:ascii="Arial Narrow" w:hAnsi="Arial Narrow"/>
        </w:rPr>
        <w:t>.</w:t>
      </w:r>
    </w:p>
    <w:p>
      <w:pPr>
        <w:pStyle w:val="Normal"/>
        <w:rPr>
          <w:rFonts w:ascii="Arial Narrow" w:hAnsi="Arial Narrow"/>
        </w:rPr>
      </w:pPr>
      <w:r>
        <w:rPr>
          <w:rFonts w:ascii="Arial Narrow" w:hAnsi="Arial Narrow"/>
        </w:rPr>
      </w:r>
    </w:p>
    <w:p>
      <w:pPr>
        <w:pStyle w:val="Normal"/>
        <w:widowControl/>
        <w:suppressAutoHyphens w:val="true"/>
        <w:bidi w:val="0"/>
        <w:spacing w:lineRule="auto" w:line="276" w:before="0" w:after="200"/>
        <w:jc w:val="left"/>
        <w:rPr/>
      </w:pPr>
      <w:r>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Narrow">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pacing w:lineRule="auto" w:line="276"/>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00000A"/>
      <w:sz w:val="22"/>
      <w:szCs w:val="22"/>
      <w:lang w:val="en-US" w:eastAsia="en-US" w:bidi="ar-SA"/>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TotalTime>
  <Application>LibreOffice/4.4.0.2$Windows_x86 LibreOffice_project/a3603970151a6ae2596acd62b70112f4d376b990</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2015-01-10T09:57:00Z</dcterms:created>
  <dc:creator>Owner</dc:creator>
  <dc:language>en-GB</dc:language>
  <cp:lastPrinted>2014-01-09T09:39:00Z</cp:lastPrinted>
  <dcterms:modified xsi:type="dcterms:W3CDTF">2015-01-14T21:31:42Z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