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E" w:rsidRDefault="001F4945">
      <w:r>
        <w:pict>
          <v:group id="_x0000_s1026" editas="canvas" style="width:453.6pt;height:127.5pt;mso-position-horizontal-relative:char;mso-position-vertical-relative:line" coordorigin="1417,4785" coordsize="9072,2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4785;width:9072;height:255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27;top:5564;width:1486;height:1141;v-text-anchor:middle">
              <v:textbox style="mso-next-textbox:#_x0000_s1028">
                <w:txbxContent>
                  <w:p w:rsidR="001F4945" w:rsidRPr="00CF4D3F" w:rsidRDefault="001F4945" w:rsidP="001F4945">
                    <w:pPr>
                      <w:jc w:val="center"/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Input</w:t>
                    </w:r>
                  </w:p>
                </w:txbxContent>
              </v:textbox>
            </v:shape>
            <v:shape id="_x0000_s1029" type="#_x0000_t202" style="position:absolute;left:8707;top:5564;width:1486;height:1141;v-text-anchor:middle">
              <v:textbox style="mso-next-textbox:#_x0000_s1029">
                <w:txbxContent>
                  <w:p w:rsidR="001F4945" w:rsidRPr="00CF4D3F" w:rsidRDefault="001F4945" w:rsidP="001F4945">
                    <w:pPr>
                      <w:jc w:val="center"/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Output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436;top:5700;width:1;height:1500" o:connectortype="straight">
              <v:stroke dashstyle="1 1"/>
            </v:shape>
            <v:shape id="_x0000_s1031" type="#_x0000_t32" style="position:absolute;left:5040;top:5700;width:1;height:870" o:connectortype="straight">
              <v:stroke dashstyle="1 1"/>
            </v:shape>
            <v:shape id="_x0000_s1032" type="#_x0000_t32" style="position:absolute;left:6645;top:5700;width:1;height:870" o:connectortype="straight">
              <v:stroke dashstyle="1 1"/>
            </v:shape>
            <v:shape id="_x0000_s1033" type="#_x0000_t202" style="position:absolute;left:3517;top:5985;width:1523;height:720" filled="f" stroked="f">
              <v:textbox style="mso-next-textbox:#_x0000_s1033">
                <w:txbxContent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>Funkcija #1</w:t>
                    </w:r>
                  </w:p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>Optimizirana</w:t>
                    </w:r>
                  </w:p>
                </w:txbxContent>
              </v:textbox>
            </v:shape>
            <v:shape id="_x0000_s1034" type="#_x0000_t202" style="position:absolute;left:5121;top:5985;width:1524;height:720" filled="f" stroked="f">
              <v:textbox style="mso-next-textbox:#_x0000_s1034">
                <w:txbxContent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>Funkcija #</w:t>
                    </w:r>
                    <w:r>
                      <w:rPr>
                        <w:sz w:val="20"/>
                        <w:lang w:val="bs-Latn-BA"/>
                      </w:rPr>
                      <w:t>2</w:t>
                    </w:r>
                  </w:p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>Optimizirana</w:t>
                    </w:r>
                  </w:p>
                </w:txbxContent>
              </v:textbox>
            </v:shape>
            <v:shape id="_x0000_s1035" type="#_x0000_t202" style="position:absolute;left:6725;top:5985;width:1525;height:720" filled="f" stroked="f">
              <v:textbox style="mso-next-textbox:#_x0000_s1035">
                <w:txbxContent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 xml:space="preserve">Funkcija </w:t>
                    </w:r>
                    <w:r w:rsidRPr="00CF4D3F">
                      <w:rPr>
                        <w:sz w:val="20"/>
                        <w:lang w:val="bs-Latn-BA"/>
                      </w:rPr>
                      <w:t>#</w:t>
                    </w:r>
                    <w:r>
                      <w:rPr>
                        <w:sz w:val="20"/>
                        <w:lang w:val="bs-Latn-BA"/>
                      </w:rPr>
                      <w:t>3</w:t>
                    </w:r>
                  </w:p>
                  <w:p w:rsidR="001F4945" w:rsidRPr="00CF4D3F" w:rsidRDefault="001F4945" w:rsidP="001F4945">
                    <w:pPr>
                      <w:jc w:val="center"/>
                      <w:rPr>
                        <w:sz w:val="20"/>
                        <w:lang w:val="bs-Latn-BA"/>
                      </w:rPr>
                    </w:pPr>
                    <w:r w:rsidRPr="00CF4D3F">
                      <w:rPr>
                        <w:sz w:val="20"/>
                        <w:lang w:val="bs-Latn-BA"/>
                      </w:rPr>
                      <w:t>Optimizirana</w:t>
                    </w:r>
                  </w:p>
                </w:txbxContent>
              </v:textbox>
            </v:shape>
            <v:shape id="_x0000_s1036" style="position:absolute;left:3113;top:6180;width:360;height:2" coordsize="360,1" path="m,l360,e" filled="f">
              <v:stroke endarrow="block"/>
              <v:path arrowok="t"/>
            </v:shape>
            <v:shape id="_x0000_s1037" style="position:absolute;left:4883;top:6180;width:361;height:2" coordsize="360,1" path="m,l360,e" filled="f">
              <v:stroke endarrow="block"/>
              <v:path arrowok="t"/>
            </v:shape>
            <v:shape id="_x0000_s1038" style="position:absolute;left:6473;top:6180;width:361;height:2" coordsize="360,1" path="m,l360,e" filled="f">
              <v:stroke endarrow="block"/>
              <v:path arrowok="t"/>
            </v:shape>
            <v:shape id="_x0000_s1039" style="position:absolute;left:8168;top:6180;width:361;height:2" coordsize="360,1" path="m,l360,e" filled="f">
              <v:stroke endarrow="block"/>
              <v:path arrowok="t"/>
            </v:shape>
            <v:shape id="_x0000_s1040" type="#_x0000_t202" style="position:absolute;left:3315;top:4785;width:5289;height:405" filled="f" stroked="f">
              <v:textbox style="mso-next-textbox:#_x0000_s1040">
                <w:txbxContent>
                  <w:p w:rsidR="001F4945" w:rsidRPr="00CF4D3F" w:rsidRDefault="001F4945" w:rsidP="001F4945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 w:rsidRPr="00CF4D3F">
                      <w:rPr>
                        <w:b/>
                        <w:sz w:val="20"/>
                        <w:lang w:val="bs-Latn-BA"/>
                      </w:rPr>
                      <w:t xml:space="preserve">POSLOVNI </w:t>
                    </w:r>
                    <w:r w:rsidRPr="00CF4D3F">
                      <w:rPr>
                        <w:b/>
                        <w:sz w:val="20"/>
                        <w:lang w:val="bs-Latn-BA"/>
                      </w:rPr>
                      <w:t>PROCESI</w:t>
                    </w:r>
                  </w:p>
                </w:txbxContent>
              </v:textbox>
            </v:shape>
            <v:line id="_x0000_s1041" style="position:absolute" from="3436,5189" to="8476,5190">
              <v:stroke startarrow="open" endarrow="open"/>
            </v:lin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3442;top:5289;width:300;height:311;rotation:90" fillcolor="white [3201]" strokecolor="black [3200]" strokeweight="1.5pt">
              <v:shadow color="#868686"/>
            </v:shape>
            <v:shape id="_x0000_s1043" type="#_x0000_t5" style="position:absolute;left:4012;top:5289;width:300;height:311;rotation:90" fillcolor="white [3201]" strokecolor="black [3200]" strokeweight="1.5pt">
              <v:shadow color="#868686"/>
            </v:shape>
            <v:shape id="_x0000_s1044" type="#_x0000_t5" style="position:absolute;left:4578;top:5289;width:300;height:311;rotation:90" fillcolor="white [3201]" strokecolor="black [3200]" strokeweight="1.5pt">
              <v:shadow color="#868686"/>
            </v:shape>
            <v:shape id="_x0000_s1045" type="#_x0000_t5" style="position:absolute;left:5127;top:5289;width:300;height:311;rotation:90" fillcolor="white [3201]" strokecolor="black [3200]" strokeweight="1.5pt">
              <v:shadow color="#868686"/>
            </v:shape>
            <v:shape id="_x0000_s1046" type="#_x0000_t5" style="position:absolute;left:5712;top:5289;width:300;height:311;rotation:90" fillcolor="white [3201]" strokecolor="black [3200]" strokeweight="1.5pt">
              <v:shadow color="#868686"/>
            </v:shape>
            <v:shape id="_x0000_s1047" type="#_x0000_t5" style="position:absolute;left:6341;top:5289;width:300;height:311;rotation:90" fillcolor="white [3201]" strokecolor="black [3200]" strokeweight="1.5pt">
              <v:shadow color="#868686"/>
            </v:shape>
            <v:shape id="_x0000_s1048" type="#_x0000_t5" style="position:absolute;left:6986;top:5289;width:300;height:311;rotation:90" fillcolor="white [3201]" strokecolor="black [3200]" strokeweight="1.5pt">
              <v:shadow color="#868686"/>
            </v:shape>
            <v:shape id="_x0000_s1049" type="#_x0000_t5" style="position:absolute;left:7541;top:5289;width:300;height:311;rotation:90" fillcolor="white [3201]" strokecolor="black [3200]" strokeweight="1.5pt">
              <v:shadow color="#868686"/>
            </v:shape>
            <v:shape id="_x0000_s1050" type="#_x0000_t5" style="position:absolute;left:8034;top:5289;width:300;height:311;rotation:90" fillcolor="white [3201]" strokecolor="black [3200]" strokeweight="1.5pt">
              <v:shadow color="#868686"/>
            </v:shape>
            <v:shape id="_x0000_s1051" type="#_x0000_t32" style="position:absolute;left:8338;top:5700;width:1;height:1500" o:connectortype="straight">
              <v:stroke dashstyle="1 1"/>
            </v:shape>
            <v:shape id="_x0000_s1052" type="#_x0000_t202" style="position:absolute;left:3598;top:6795;width:4570;height:540" filled="f" stroked="f">
              <v:textbox style="mso-next-textbox:#_x0000_s1052">
                <w:txbxContent>
                  <w:p w:rsidR="001F4945" w:rsidRPr="00CF4D3F" w:rsidRDefault="001F4945" w:rsidP="001F4945">
                    <w:pPr>
                      <w:jc w:val="center"/>
                    </w:pPr>
                    <w:r>
                      <w:rPr>
                        <w:rFonts w:cs="Times New Roman"/>
                        <w:sz w:val="20"/>
                        <w:lang w:val="bs-Latn-BA"/>
                      </w:rPr>
                      <w:t>Σ</w:t>
                    </w:r>
                    <w:r>
                      <w:rPr>
                        <w:sz w:val="20"/>
                        <w:lang w:val="bs-Latn-BA"/>
                      </w:rPr>
                      <w:t xml:space="preserve"> </w:t>
                    </w:r>
                    <w:r>
                      <w:rPr>
                        <w:sz w:val="20"/>
                        <w:lang w:val="bs-Latn-BA"/>
                      </w:rPr>
                      <w:t xml:space="preserve">optimizirana </w:t>
                    </w:r>
                    <w:r w:rsidRPr="00E64DD7">
                      <w:rPr>
                        <w:sz w:val="20"/>
                        <w:lang w:val="bs-Latn-BA"/>
                      </w:rPr>
                      <w:t>funkcija</w:t>
                    </w:r>
                    <w:r>
                      <w:rPr>
                        <w:rFonts w:cs="Times New Roman"/>
                        <w:sz w:val="20"/>
                        <w:lang w:val="bs-Latn-BA"/>
                      </w:rPr>
                      <w:t>≠</w:t>
                    </w:r>
                    <w:r>
                      <w:rPr>
                        <w:sz w:val="20"/>
                        <w:lang w:val="bs-Latn-BA"/>
                      </w:rPr>
                      <w:t xml:space="preserve"> optimizirani procesi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71EBE" w:rsidSect="008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945"/>
    <w:rsid w:val="001F4945"/>
    <w:rsid w:val="005F3EFC"/>
    <w:rsid w:val="008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51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45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2014-09-27T11:24:00Z</dcterms:created>
  <dcterms:modified xsi:type="dcterms:W3CDTF">2014-09-27T11:24:00Z</dcterms:modified>
</cp:coreProperties>
</file>