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AD" w:rsidRDefault="00BA68C1">
      <w:r>
        <w:rPr>
          <w:noProof/>
        </w:rPr>
        <w:drawing>
          <wp:inline distT="0" distB="0" distL="0" distR="0" wp14:anchorId="0D154570" wp14:editId="76A2FF96">
            <wp:extent cx="2496185" cy="1693545"/>
            <wp:effectExtent l="0" t="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BA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C1"/>
    <w:rsid w:val="005E4367"/>
    <w:rsid w:val="00BA17CB"/>
    <w:rsid w:val="00B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66D88-DEA3-4A26-AEC5-F540CE1A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ke\Downloads\OpenOffice\ChartColorTransi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19685039370083"/>
          <c:y val="2.9501639397879018E-2"/>
          <c:w val="0.79983223972003503"/>
          <c:h val="0.8554929369783849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Revenue</c:v>
                </c:pt>
              </c:strCache>
            </c:strRef>
          </c:tx>
          <c:spPr>
            <a:solidFill>
              <a:schemeClr val="accent3">
                <a:alpha val="69020"/>
              </a:schemeClr>
            </a:solidFill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200000</c:v>
                </c:pt>
                <c:pt idx="1">
                  <c:v>240000</c:v>
                </c:pt>
                <c:pt idx="2">
                  <c:v>280000</c:v>
                </c:pt>
                <c:pt idx="3">
                  <c:v>300000</c:v>
                </c:pt>
                <c:pt idx="4">
                  <c:v>390000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Estimated Costs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Sheet1!$C$2:$C$6</c:f>
              <c:numCache>
                <c:formatCode>#,##0</c:formatCode>
                <c:ptCount val="5"/>
                <c:pt idx="0">
                  <c:v>250000</c:v>
                </c:pt>
                <c:pt idx="1">
                  <c:v>260000</c:v>
                </c:pt>
                <c:pt idx="2">
                  <c:v>280000</c:v>
                </c:pt>
                <c:pt idx="3">
                  <c:v>280000</c:v>
                </c:pt>
                <c:pt idx="4">
                  <c:v>285000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262344"/>
        <c:axId val="218259208"/>
        <c:axId val="219453136"/>
      </c:bar3DChart>
      <c:catAx>
        <c:axId val="218262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218259208"/>
        <c:crosses val="autoZero"/>
        <c:auto val="1"/>
        <c:lblAlgn val="ctr"/>
        <c:lblOffset val="100"/>
        <c:noMultiLvlLbl val="0"/>
      </c:catAx>
      <c:valAx>
        <c:axId val="218259208"/>
        <c:scaling>
          <c:orientation val="minMax"/>
        </c:scaling>
        <c:delete val="0"/>
        <c:axPos val="l"/>
        <c:majorGridlines/>
        <c:numFmt formatCode="#,##0" sourceLinked="1"/>
        <c:majorTickMark val="cross"/>
        <c:minorTickMark val="cross"/>
        <c:tickLblPos val="nextTo"/>
        <c:txPr>
          <a:bodyPr/>
          <a:lstStyle/>
          <a:p>
            <a:pPr>
              <a:defRPr sz="800">
                <a:latin typeface="Calibri" pitchFamily="34" charset="0"/>
                <a:cs typeface="Calibri" pitchFamily="34" charset="0"/>
              </a:defRPr>
            </a:pPr>
            <a:endParaRPr lang="en-US"/>
          </a:p>
        </c:txPr>
        <c:crossAx val="218262344"/>
        <c:crosses val="autoZero"/>
        <c:crossBetween val="between"/>
      </c:valAx>
      <c:serAx>
        <c:axId val="219453136"/>
        <c:scaling>
          <c:orientation val="minMax"/>
        </c:scaling>
        <c:delete val="1"/>
        <c:axPos val="b"/>
        <c:majorTickMark val="none"/>
        <c:minorTickMark val="none"/>
        <c:tickLblPos val="nextTo"/>
        <c:crossAx val="218259208"/>
        <c:crosses val="autoZero"/>
      </c:serAx>
    </c:plotArea>
    <c:legend>
      <c:legendPos val="b"/>
      <c:overlay val="0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2014-08-31T20:13:00Z</dcterms:created>
  <dcterms:modified xsi:type="dcterms:W3CDTF">2014-08-31T20:15:00Z</dcterms:modified>
</cp:coreProperties>
</file>