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F3" w:rsidRPr="00E63D9A" w:rsidRDefault="004F7F49" w:rsidP="007F15A0">
      <w:pPr>
        <w:pStyle w:val="Header"/>
        <w:tabs>
          <w:tab w:val="left" w:pos="4246"/>
          <w:tab w:val="center" w:pos="4680"/>
        </w:tabs>
        <w:rPr>
          <w:rFonts w:ascii="Calibri" w:hAnsi="Calibri"/>
          <w:b/>
          <w:bCs/>
          <w:sz w:val="52"/>
          <w:szCs w:val="52"/>
        </w:rPr>
      </w:pPr>
      <w:r>
        <w:rPr>
          <w:rFonts w:ascii="Calibri" w:hAnsi="Calibri"/>
          <w:b/>
          <w:bCs/>
          <w:noProof/>
          <w:sz w:val="52"/>
          <w:szCs w:val="52"/>
          <w:lang w:val="en-IN" w:eastAsia="en-IN"/>
        </w:rPr>
        <w:drawing>
          <wp:anchor distT="0" distB="0" distL="114300" distR="114300" simplePos="0" relativeHeight="251657216" behindDoc="0" locked="0" layoutInCell="1" allowOverlap="1">
            <wp:simplePos x="0" y="0"/>
            <wp:positionH relativeFrom="column">
              <wp:posOffset>1645920</wp:posOffset>
            </wp:positionH>
            <wp:positionV relativeFrom="paragraph">
              <wp:posOffset>-114300</wp:posOffset>
            </wp:positionV>
            <wp:extent cx="3087370" cy="581660"/>
            <wp:effectExtent l="0" t="0" r="0" b="0"/>
            <wp:wrapTopAndBottom/>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087370" cy="581660"/>
                    </a:xfrm>
                    <a:prstGeom prst="rect">
                      <a:avLst/>
                    </a:prstGeom>
                    <a:noFill/>
                  </pic:spPr>
                </pic:pic>
              </a:graphicData>
            </a:graphic>
          </wp:anchor>
        </w:drawing>
      </w:r>
      <w:r w:rsidR="009C7665" w:rsidRPr="00E63D9A">
        <w:rPr>
          <w:rFonts w:ascii="Calibri" w:hAnsi="Calibri"/>
          <w:b/>
          <w:bCs/>
          <w:sz w:val="52"/>
          <w:szCs w:val="52"/>
        </w:rPr>
        <w:tab/>
      </w:r>
      <w:r w:rsidR="009C7665" w:rsidRPr="00E63D9A">
        <w:rPr>
          <w:rFonts w:ascii="Calibri" w:hAnsi="Calibri"/>
          <w:b/>
          <w:bCs/>
          <w:sz w:val="52"/>
          <w:szCs w:val="52"/>
        </w:rPr>
        <w:tab/>
      </w:r>
      <w:r w:rsidR="009C7665" w:rsidRPr="00E63D9A">
        <w:rPr>
          <w:rFonts w:ascii="Calibri" w:hAnsi="Calibri"/>
          <w:b/>
          <w:bCs/>
          <w:sz w:val="52"/>
          <w:szCs w:val="52"/>
        </w:rPr>
        <w:tab/>
      </w:r>
    </w:p>
    <w:p w:rsidR="009E24F3" w:rsidRPr="00E63D9A" w:rsidRDefault="009E24F3" w:rsidP="006F5CC0">
      <w:pPr>
        <w:pStyle w:val="Header"/>
        <w:jc w:val="center"/>
        <w:outlineLvl w:val="0"/>
        <w:rPr>
          <w:rFonts w:ascii="Calibri" w:hAnsi="Calibri"/>
          <w:b/>
          <w:bCs/>
          <w:sz w:val="52"/>
          <w:szCs w:val="52"/>
        </w:rPr>
      </w:pPr>
      <w:r w:rsidRPr="00E63D9A">
        <w:rPr>
          <w:rFonts w:ascii="Calibri" w:hAnsi="Calibri"/>
          <w:b/>
          <w:bCs/>
          <w:sz w:val="52"/>
          <w:szCs w:val="52"/>
        </w:rPr>
        <w:t>Request for Proposal</w:t>
      </w:r>
    </w:p>
    <w:p w:rsidR="00FA2770" w:rsidRPr="00E63D9A" w:rsidRDefault="00FA2770" w:rsidP="00EF3A71">
      <w:pPr>
        <w:pStyle w:val="Header"/>
        <w:jc w:val="center"/>
        <w:rPr>
          <w:rFonts w:ascii="Calibri" w:hAnsi="Calibri"/>
          <w:b/>
          <w:bCs/>
          <w:sz w:val="42"/>
          <w:szCs w:val="52"/>
        </w:rPr>
      </w:pPr>
      <w:r w:rsidRPr="00E63D9A">
        <w:rPr>
          <w:rFonts w:ascii="Calibri" w:hAnsi="Calibri"/>
          <w:b/>
          <w:bCs/>
          <w:sz w:val="42"/>
          <w:szCs w:val="52"/>
        </w:rPr>
        <w:t xml:space="preserve">Installation of new </w:t>
      </w:r>
    </w:p>
    <w:p w:rsidR="009E24F3" w:rsidRPr="00E63D9A" w:rsidRDefault="00F17F8D" w:rsidP="00EF3A71">
      <w:pPr>
        <w:pStyle w:val="Header"/>
        <w:jc w:val="center"/>
        <w:rPr>
          <w:rFonts w:ascii="Calibri" w:hAnsi="Calibri"/>
          <w:b/>
          <w:bCs/>
          <w:sz w:val="52"/>
          <w:szCs w:val="52"/>
        </w:rPr>
      </w:pPr>
      <w:r w:rsidRPr="00E63D9A">
        <w:rPr>
          <w:rFonts w:ascii="Calibri" w:hAnsi="Calibri"/>
          <w:b/>
          <w:bCs/>
          <w:sz w:val="42"/>
          <w:szCs w:val="52"/>
        </w:rPr>
        <w:t>Telecommunications</w:t>
      </w:r>
      <w:r w:rsidR="00FA2770" w:rsidRPr="00E63D9A">
        <w:rPr>
          <w:rFonts w:ascii="Calibri" w:hAnsi="Calibri"/>
          <w:b/>
          <w:bCs/>
          <w:sz w:val="42"/>
          <w:szCs w:val="52"/>
        </w:rPr>
        <w:t xml:space="preserve"> Platform</w:t>
      </w:r>
    </w:p>
    <w:p w:rsidR="009E24F3" w:rsidRPr="00E63D9A" w:rsidRDefault="009E24F3" w:rsidP="00EF3A71">
      <w:pPr>
        <w:pStyle w:val="Header"/>
        <w:jc w:val="center"/>
        <w:rPr>
          <w:rFonts w:ascii="Calibri" w:hAnsi="Calibri"/>
          <w:b/>
          <w:bCs/>
          <w:sz w:val="28"/>
          <w:szCs w:val="28"/>
        </w:rPr>
      </w:pPr>
    </w:p>
    <w:p w:rsidR="009E24F3" w:rsidRDefault="009E24F3" w:rsidP="006F5CC0">
      <w:pPr>
        <w:pStyle w:val="Header"/>
        <w:jc w:val="center"/>
        <w:outlineLvl w:val="0"/>
        <w:rPr>
          <w:rFonts w:ascii="Calibri" w:hAnsi="Calibri"/>
          <w:b/>
          <w:bCs/>
          <w:sz w:val="36"/>
          <w:szCs w:val="36"/>
        </w:rPr>
      </w:pPr>
      <w:r w:rsidRPr="00E63D9A">
        <w:rPr>
          <w:rFonts w:ascii="Calibri" w:hAnsi="Calibri"/>
          <w:b/>
          <w:bCs/>
          <w:sz w:val="36"/>
          <w:szCs w:val="36"/>
        </w:rPr>
        <w:t>For</w:t>
      </w:r>
    </w:p>
    <w:p w:rsidR="00EF19ED" w:rsidRPr="00F86211" w:rsidRDefault="00EF19ED" w:rsidP="006F5CC0">
      <w:pPr>
        <w:pStyle w:val="Header"/>
        <w:jc w:val="center"/>
        <w:outlineLvl w:val="0"/>
        <w:rPr>
          <w:rFonts w:ascii="Calibri" w:hAnsi="Calibri"/>
          <w:b/>
          <w:bCs/>
          <w:sz w:val="52"/>
          <w:szCs w:val="36"/>
        </w:rPr>
      </w:pPr>
    </w:p>
    <w:p w:rsidR="00960334" w:rsidRDefault="00264366" w:rsidP="00EF3A71">
      <w:pPr>
        <w:pStyle w:val="Header"/>
        <w:jc w:val="center"/>
        <w:rPr>
          <w:rFonts w:ascii="Calibri" w:hAnsi="Calibri"/>
          <w:b/>
          <w:bCs/>
          <w:sz w:val="52"/>
          <w:szCs w:val="52"/>
          <w:u w:val="single"/>
        </w:rPr>
      </w:pPr>
      <w:r>
        <w:rPr>
          <w:noProof/>
          <w:lang w:val="en-IN" w:eastAsia="en-IN"/>
        </w:rPr>
        <w:drawing>
          <wp:inline distT="0" distB="0" distL="0" distR="0" wp14:anchorId="5EBA3157" wp14:editId="3568DF7A">
            <wp:extent cx="2382982" cy="182453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87720" cy="1828157"/>
                    </a:xfrm>
                    <a:prstGeom prst="rect">
                      <a:avLst/>
                    </a:prstGeom>
                  </pic:spPr>
                </pic:pic>
              </a:graphicData>
            </a:graphic>
          </wp:inline>
        </w:drawing>
      </w:r>
    </w:p>
    <w:p w:rsidR="00EF19ED" w:rsidRDefault="00EF19ED" w:rsidP="00EF3A71">
      <w:pPr>
        <w:pStyle w:val="Header"/>
        <w:jc w:val="center"/>
        <w:rPr>
          <w:rFonts w:ascii="Calibri" w:hAnsi="Calibri"/>
          <w:b/>
          <w:bCs/>
          <w:sz w:val="52"/>
          <w:szCs w:val="52"/>
          <w:u w:val="single"/>
        </w:rPr>
      </w:pPr>
    </w:p>
    <w:p w:rsidR="00EF19ED" w:rsidRPr="00E63D9A" w:rsidRDefault="00EF19ED" w:rsidP="00EF3A71">
      <w:pPr>
        <w:pStyle w:val="Header"/>
        <w:jc w:val="center"/>
        <w:rPr>
          <w:rFonts w:ascii="Calibri" w:hAnsi="Calibri"/>
          <w:b/>
          <w:bCs/>
          <w:sz w:val="52"/>
          <w:szCs w:val="52"/>
          <w:u w:val="single"/>
        </w:rPr>
      </w:pPr>
    </w:p>
    <w:p w:rsidR="009E24F3" w:rsidRPr="0052163F" w:rsidRDefault="000B0362" w:rsidP="007D0507">
      <w:pPr>
        <w:pStyle w:val="Header"/>
        <w:jc w:val="center"/>
        <w:outlineLvl w:val="0"/>
        <w:rPr>
          <w:rFonts w:ascii="Calibri" w:hAnsi="Calibri"/>
          <w:b/>
          <w:bCs/>
          <w:sz w:val="42"/>
          <w:szCs w:val="52"/>
        </w:rPr>
        <w:sectPr w:rsidR="009E24F3" w:rsidRPr="0052163F" w:rsidSect="00464F5D">
          <w:headerReference w:type="default" r:id="rId14"/>
          <w:headerReference w:type="first" r:id="rId15"/>
          <w:pgSz w:w="12240" w:h="15840" w:code="1"/>
          <w:pgMar w:top="720" w:right="1080" w:bottom="720" w:left="1080" w:header="720" w:footer="720" w:gutter="0"/>
          <w:cols w:space="720"/>
          <w:docGrid w:linePitch="360"/>
        </w:sectPr>
      </w:pPr>
      <w:r>
        <w:rPr>
          <w:rFonts w:ascii="Calibri" w:hAnsi="Calibri"/>
          <w:b/>
          <w:bCs/>
          <w:sz w:val="42"/>
          <w:szCs w:val="52"/>
        </w:rPr>
        <w:t xml:space="preserve">RFP </w:t>
      </w:r>
      <w:r w:rsidR="00FD45C8" w:rsidRPr="00213A6E">
        <w:rPr>
          <w:rFonts w:ascii="Calibri" w:hAnsi="Calibri"/>
          <w:b/>
          <w:bCs/>
          <w:sz w:val="42"/>
          <w:szCs w:val="52"/>
        </w:rPr>
        <w:t>Issued</w:t>
      </w:r>
      <w:r w:rsidR="00565E0D">
        <w:rPr>
          <w:rFonts w:ascii="Calibri" w:hAnsi="Calibri"/>
          <w:b/>
          <w:bCs/>
          <w:sz w:val="42"/>
          <w:szCs w:val="52"/>
        </w:rPr>
        <w:t>:</w:t>
      </w:r>
      <w:r w:rsidR="00213A6E" w:rsidRPr="00213A6E">
        <w:rPr>
          <w:rFonts w:ascii="Calibri" w:hAnsi="Calibri"/>
          <w:b/>
          <w:bCs/>
          <w:sz w:val="42"/>
          <w:szCs w:val="52"/>
        </w:rPr>
        <w:t xml:space="preserve"> </w:t>
      </w:r>
      <w:r w:rsidR="00565E0D">
        <w:rPr>
          <w:rFonts w:ascii="Calibri" w:hAnsi="Calibri"/>
          <w:b/>
          <w:bCs/>
          <w:sz w:val="42"/>
          <w:szCs w:val="52"/>
        </w:rPr>
        <w:t xml:space="preserve">March 1, </w:t>
      </w:r>
      <w:r w:rsidR="000E112F">
        <w:rPr>
          <w:rFonts w:ascii="Calibri" w:hAnsi="Calibri"/>
          <w:b/>
          <w:bCs/>
          <w:sz w:val="42"/>
          <w:szCs w:val="52"/>
        </w:rPr>
        <w:t>201</w:t>
      </w:r>
      <w:r w:rsidR="00AB4A3E">
        <w:rPr>
          <w:rFonts w:ascii="Calibri" w:hAnsi="Calibri"/>
          <w:b/>
          <w:bCs/>
          <w:sz w:val="42"/>
          <w:szCs w:val="52"/>
        </w:rPr>
        <w:t>3</w:t>
      </w:r>
    </w:p>
    <w:p w:rsidR="007D0507" w:rsidRPr="0052163F" w:rsidRDefault="00CC594E" w:rsidP="007D0507">
      <w:pPr>
        <w:pStyle w:val="Header"/>
        <w:jc w:val="center"/>
        <w:outlineLvl w:val="0"/>
        <w:rPr>
          <w:rFonts w:ascii="Calibri" w:hAnsi="Calibri"/>
          <w:b/>
          <w:bCs/>
          <w:sz w:val="42"/>
          <w:szCs w:val="52"/>
        </w:rPr>
        <w:sectPr w:rsidR="007D0507" w:rsidRPr="0052163F" w:rsidSect="00464F5D">
          <w:headerReference w:type="default" r:id="rId16"/>
          <w:headerReference w:type="first" r:id="rId17"/>
          <w:type w:val="continuous"/>
          <w:pgSz w:w="12240" w:h="15840" w:code="1"/>
          <w:pgMar w:top="720" w:right="1080" w:bottom="720" w:left="1080" w:header="720" w:footer="720" w:gutter="0"/>
          <w:cols w:space="720"/>
          <w:docGrid w:linePitch="360"/>
        </w:sectPr>
      </w:pPr>
      <w:r>
        <w:rPr>
          <w:rFonts w:ascii="Calibri" w:hAnsi="Calibri"/>
          <w:b/>
          <w:bCs/>
          <w:sz w:val="42"/>
          <w:szCs w:val="52"/>
        </w:rPr>
        <w:lastRenderedPageBreak/>
        <w:t>Bidder’s</w:t>
      </w:r>
      <w:r w:rsidRPr="00213A6E">
        <w:rPr>
          <w:rFonts w:ascii="Calibri" w:hAnsi="Calibri"/>
          <w:b/>
          <w:bCs/>
          <w:sz w:val="42"/>
          <w:szCs w:val="52"/>
        </w:rPr>
        <w:t xml:space="preserve"> </w:t>
      </w:r>
      <w:r w:rsidR="00213A6E" w:rsidRPr="00213A6E">
        <w:rPr>
          <w:rFonts w:ascii="Calibri" w:hAnsi="Calibri"/>
          <w:b/>
          <w:bCs/>
          <w:sz w:val="42"/>
          <w:szCs w:val="52"/>
        </w:rPr>
        <w:t xml:space="preserve">Conference: </w:t>
      </w:r>
      <w:r w:rsidR="00565E0D">
        <w:rPr>
          <w:rFonts w:ascii="Calibri" w:hAnsi="Calibri"/>
          <w:b/>
          <w:bCs/>
          <w:sz w:val="42"/>
          <w:szCs w:val="52"/>
        </w:rPr>
        <w:t xml:space="preserve">March 7, </w:t>
      </w:r>
      <w:r w:rsidR="000E112F">
        <w:rPr>
          <w:rFonts w:ascii="Calibri" w:hAnsi="Calibri"/>
          <w:b/>
          <w:bCs/>
          <w:sz w:val="42"/>
          <w:szCs w:val="52"/>
        </w:rPr>
        <w:t>201</w:t>
      </w:r>
      <w:r w:rsidR="007936C1">
        <w:rPr>
          <w:rFonts w:ascii="Calibri" w:hAnsi="Calibri"/>
          <w:b/>
          <w:bCs/>
          <w:sz w:val="42"/>
          <w:szCs w:val="52"/>
        </w:rPr>
        <w:t>3</w:t>
      </w:r>
    </w:p>
    <w:p w:rsidR="007D0507" w:rsidRPr="0052163F" w:rsidRDefault="009056FA" w:rsidP="007D0507">
      <w:pPr>
        <w:pStyle w:val="Header"/>
        <w:jc w:val="center"/>
        <w:outlineLvl w:val="0"/>
        <w:rPr>
          <w:rFonts w:ascii="Calibri" w:hAnsi="Calibri"/>
          <w:b/>
          <w:bCs/>
          <w:sz w:val="42"/>
          <w:szCs w:val="52"/>
        </w:rPr>
        <w:sectPr w:rsidR="007D0507" w:rsidRPr="0052163F" w:rsidSect="00464F5D">
          <w:headerReference w:type="default" r:id="rId18"/>
          <w:headerReference w:type="first" r:id="rId19"/>
          <w:type w:val="continuous"/>
          <w:pgSz w:w="12240" w:h="15840" w:code="1"/>
          <w:pgMar w:top="720" w:right="1080" w:bottom="720" w:left="1080" w:header="720" w:footer="720" w:gutter="0"/>
          <w:cols w:space="720"/>
          <w:docGrid w:linePitch="360"/>
        </w:sectPr>
      </w:pPr>
      <w:r>
        <w:rPr>
          <w:rFonts w:ascii="Calibri" w:hAnsi="Calibri"/>
          <w:b/>
          <w:bCs/>
          <w:sz w:val="42"/>
          <w:szCs w:val="52"/>
        </w:rPr>
        <w:lastRenderedPageBreak/>
        <w:t xml:space="preserve">Response </w:t>
      </w:r>
      <w:r w:rsidR="00213A6E" w:rsidRPr="00213A6E">
        <w:rPr>
          <w:rFonts w:ascii="Calibri" w:hAnsi="Calibri"/>
          <w:b/>
          <w:bCs/>
          <w:sz w:val="42"/>
          <w:szCs w:val="52"/>
        </w:rPr>
        <w:t xml:space="preserve">Due Date: </w:t>
      </w:r>
      <w:r w:rsidR="00565E0D">
        <w:rPr>
          <w:rFonts w:ascii="Calibri" w:hAnsi="Calibri"/>
          <w:b/>
          <w:bCs/>
          <w:sz w:val="42"/>
          <w:szCs w:val="52"/>
        </w:rPr>
        <w:t xml:space="preserve">March 22, </w:t>
      </w:r>
      <w:r w:rsidR="007936C1">
        <w:rPr>
          <w:rFonts w:ascii="Calibri" w:hAnsi="Calibri"/>
          <w:b/>
          <w:bCs/>
          <w:sz w:val="42"/>
          <w:szCs w:val="52"/>
        </w:rPr>
        <w:t>2013</w:t>
      </w:r>
      <w:bookmarkStart w:id="0" w:name="_GoBack"/>
      <w:bookmarkEnd w:id="0"/>
    </w:p>
    <w:p w:rsidR="00254594" w:rsidRPr="00E63D9A" w:rsidRDefault="00A878A3" w:rsidP="006F5CC0">
      <w:pPr>
        <w:pStyle w:val="Com-StratHeading1"/>
        <w:numPr>
          <w:ilvl w:val="0"/>
          <w:numId w:val="0"/>
        </w:numPr>
        <w:jc w:val="center"/>
        <w:outlineLvl w:val="0"/>
        <w:rPr>
          <w:u w:val="single"/>
        </w:rPr>
      </w:pPr>
      <w:r w:rsidRPr="00E63D9A">
        <w:rPr>
          <w:u w:val="single"/>
        </w:rPr>
        <w:lastRenderedPageBreak/>
        <w:br w:type="page"/>
      </w:r>
      <w:bookmarkStart w:id="1" w:name="_Toc253667935"/>
      <w:bookmarkStart w:id="2" w:name="_Toc349212222"/>
      <w:r w:rsidR="00254594" w:rsidRPr="00E63D9A">
        <w:rPr>
          <w:u w:val="single"/>
        </w:rPr>
        <w:lastRenderedPageBreak/>
        <w:t>Table of Contents</w:t>
      </w:r>
      <w:bookmarkEnd w:id="1"/>
      <w:bookmarkEnd w:id="2"/>
    </w:p>
    <w:p w:rsidR="005559B0" w:rsidRDefault="00AF38A9">
      <w:pPr>
        <w:pStyle w:val="TOC1"/>
        <w:tabs>
          <w:tab w:val="right" w:leader="dot" w:pos="9494"/>
        </w:tabs>
        <w:rPr>
          <w:rFonts w:asciiTheme="minorHAnsi" w:eastAsiaTheme="minorEastAsia" w:hAnsiTheme="minorHAnsi" w:cstheme="minorBidi"/>
          <w:b w:val="0"/>
          <w:bCs w:val="0"/>
          <w:caps w:val="0"/>
          <w:noProof/>
          <w:sz w:val="22"/>
          <w:szCs w:val="22"/>
        </w:rPr>
      </w:pPr>
      <w:r w:rsidRPr="005B33B0">
        <w:rPr>
          <w:b w:val="0"/>
        </w:rPr>
        <w:fldChar w:fldCharType="begin"/>
      </w:r>
      <w:r w:rsidR="00254594" w:rsidRPr="00E63D9A">
        <w:rPr>
          <w:b w:val="0"/>
        </w:rPr>
        <w:instrText xml:space="preserve"> TOC \h \z \t "Com-Strat Heading 1,1,Com-Strat Heading 2,2,Com-Strat Heading,1" </w:instrText>
      </w:r>
      <w:r w:rsidRPr="005B33B0">
        <w:rPr>
          <w:b w:val="0"/>
        </w:rPr>
        <w:fldChar w:fldCharType="separate"/>
      </w:r>
      <w:hyperlink w:anchor="_Toc349212222" w:history="1">
        <w:r w:rsidR="005559B0" w:rsidRPr="00E27B19">
          <w:rPr>
            <w:rStyle w:val="Hyperlink"/>
            <w:noProof/>
          </w:rPr>
          <w:t>Table of Contents</w:t>
        </w:r>
        <w:r w:rsidR="005559B0">
          <w:rPr>
            <w:noProof/>
            <w:webHidden/>
          </w:rPr>
          <w:tab/>
        </w:r>
        <w:r w:rsidR="005559B0">
          <w:rPr>
            <w:noProof/>
            <w:webHidden/>
          </w:rPr>
          <w:fldChar w:fldCharType="begin"/>
        </w:r>
        <w:r w:rsidR="005559B0">
          <w:rPr>
            <w:noProof/>
            <w:webHidden/>
          </w:rPr>
          <w:instrText xml:space="preserve"> PAGEREF _Toc349212222 \h </w:instrText>
        </w:r>
        <w:r w:rsidR="005559B0">
          <w:rPr>
            <w:noProof/>
            <w:webHidden/>
          </w:rPr>
        </w:r>
        <w:r w:rsidR="005559B0">
          <w:rPr>
            <w:noProof/>
            <w:webHidden/>
          </w:rPr>
          <w:fldChar w:fldCharType="separate"/>
        </w:r>
        <w:r w:rsidR="000B0D31">
          <w:rPr>
            <w:noProof/>
            <w:webHidden/>
          </w:rPr>
          <w:t>2</w:t>
        </w:r>
        <w:r w:rsidR="005559B0">
          <w:rPr>
            <w:noProof/>
            <w:webHidden/>
          </w:rPr>
          <w:fldChar w:fldCharType="end"/>
        </w:r>
      </w:hyperlink>
    </w:p>
    <w:p w:rsidR="005559B0" w:rsidRDefault="00251B14">
      <w:pPr>
        <w:pStyle w:val="TOC1"/>
        <w:tabs>
          <w:tab w:val="right" w:leader="dot" w:pos="9494"/>
        </w:tabs>
        <w:rPr>
          <w:rFonts w:asciiTheme="minorHAnsi" w:eastAsiaTheme="minorEastAsia" w:hAnsiTheme="minorHAnsi" w:cstheme="minorBidi"/>
          <w:b w:val="0"/>
          <w:bCs w:val="0"/>
          <w:caps w:val="0"/>
          <w:noProof/>
          <w:sz w:val="22"/>
          <w:szCs w:val="22"/>
        </w:rPr>
      </w:pPr>
      <w:hyperlink w:anchor="_Toc349212223" w:history="1">
        <w:r w:rsidR="005559B0" w:rsidRPr="00E27B19">
          <w:rPr>
            <w:rStyle w:val="Hyperlink"/>
            <w:noProof/>
          </w:rPr>
          <w:t>Executive Overview</w:t>
        </w:r>
        <w:r w:rsidR="005559B0">
          <w:rPr>
            <w:noProof/>
            <w:webHidden/>
          </w:rPr>
          <w:tab/>
        </w:r>
        <w:r w:rsidR="005559B0">
          <w:rPr>
            <w:noProof/>
            <w:webHidden/>
          </w:rPr>
          <w:fldChar w:fldCharType="begin"/>
        </w:r>
        <w:r w:rsidR="005559B0">
          <w:rPr>
            <w:noProof/>
            <w:webHidden/>
          </w:rPr>
          <w:instrText xml:space="preserve"> PAGEREF _Toc349212223 \h </w:instrText>
        </w:r>
        <w:r w:rsidR="005559B0">
          <w:rPr>
            <w:noProof/>
            <w:webHidden/>
          </w:rPr>
        </w:r>
        <w:r w:rsidR="005559B0">
          <w:rPr>
            <w:noProof/>
            <w:webHidden/>
          </w:rPr>
          <w:fldChar w:fldCharType="separate"/>
        </w:r>
        <w:r w:rsidR="000B0D31">
          <w:rPr>
            <w:noProof/>
            <w:webHidden/>
          </w:rPr>
          <w:t>5</w:t>
        </w:r>
        <w:r w:rsidR="005559B0">
          <w:rPr>
            <w:noProof/>
            <w:webHidden/>
          </w:rPr>
          <w:fldChar w:fldCharType="end"/>
        </w:r>
      </w:hyperlink>
    </w:p>
    <w:p w:rsidR="005559B0" w:rsidRDefault="00251B14">
      <w:pPr>
        <w:pStyle w:val="TOC1"/>
        <w:tabs>
          <w:tab w:val="right" w:leader="dot" w:pos="9494"/>
        </w:tabs>
        <w:rPr>
          <w:rFonts w:asciiTheme="minorHAnsi" w:eastAsiaTheme="minorEastAsia" w:hAnsiTheme="minorHAnsi" w:cstheme="minorBidi"/>
          <w:b w:val="0"/>
          <w:bCs w:val="0"/>
          <w:caps w:val="0"/>
          <w:noProof/>
          <w:sz w:val="22"/>
          <w:szCs w:val="22"/>
        </w:rPr>
      </w:pPr>
      <w:hyperlink w:anchor="_Toc349212224" w:history="1">
        <w:r w:rsidR="005559B0" w:rsidRPr="00E27B19">
          <w:rPr>
            <w:rStyle w:val="Hyperlink"/>
            <w:noProof/>
          </w:rPr>
          <w:t>REQUEST FOR PROPOSAL</w:t>
        </w:r>
        <w:r w:rsidR="005559B0">
          <w:rPr>
            <w:noProof/>
            <w:webHidden/>
          </w:rPr>
          <w:tab/>
        </w:r>
        <w:r w:rsidR="005559B0">
          <w:rPr>
            <w:noProof/>
            <w:webHidden/>
          </w:rPr>
          <w:fldChar w:fldCharType="begin"/>
        </w:r>
        <w:r w:rsidR="005559B0">
          <w:rPr>
            <w:noProof/>
            <w:webHidden/>
          </w:rPr>
          <w:instrText xml:space="preserve"> PAGEREF _Toc349212224 \h </w:instrText>
        </w:r>
        <w:r w:rsidR="005559B0">
          <w:rPr>
            <w:noProof/>
            <w:webHidden/>
          </w:rPr>
        </w:r>
        <w:r w:rsidR="005559B0">
          <w:rPr>
            <w:noProof/>
            <w:webHidden/>
          </w:rPr>
          <w:fldChar w:fldCharType="separate"/>
        </w:r>
        <w:r w:rsidR="000B0D31">
          <w:rPr>
            <w:noProof/>
            <w:webHidden/>
          </w:rPr>
          <w:t>6</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25" w:history="1">
        <w:r w:rsidR="005559B0" w:rsidRPr="00E27B19">
          <w:rPr>
            <w:rStyle w:val="Hyperlink"/>
            <w:noProof/>
          </w:rPr>
          <w:t>1</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RFP OVERVIEW</w:t>
        </w:r>
        <w:r w:rsidR="005559B0">
          <w:rPr>
            <w:noProof/>
            <w:webHidden/>
          </w:rPr>
          <w:tab/>
        </w:r>
        <w:r w:rsidR="005559B0">
          <w:rPr>
            <w:noProof/>
            <w:webHidden/>
          </w:rPr>
          <w:fldChar w:fldCharType="begin"/>
        </w:r>
        <w:r w:rsidR="005559B0">
          <w:rPr>
            <w:noProof/>
            <w:webHidden/>
          </w:rPr>
          <w:instrText xml:space="preserve"> PAGEREF _Toc349212225 \h </w:instrText>
        </w:r>
        <w:r w:rsidR="005559B0">
          <w:rPr>
            <w:noProof/>
            <w:webHidden/>
          </w:rPr>
        </w:r>
        <w:r w:rsidR="005559B0">
          <w:rPr>
            <w:noProof/>
            <w:webHidden/>
          </w:rPr>
          <w:fldChar w:fldCharType="separate"/>
        </w:r>
        <w:r w:rsidR="000B0D31">
          <w:rPr>
            <w:noProof/>
            <w:webHidden/>
          </w:rPr>
          <w:t>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26" w:history="1">
        <w:r w:rsidR="005559B0" w:rsidRPr="00E27B19">
          <w:rPr>
            <w:rStyle w:val="Hyperlink"/>
            <w:noProof/>
          </w:rPr>
          <w:t>1.1</w:t>
        </w:r>
        <w:r w:rsidR="005559B0">
          <w:rPr>
            <w:rFonts w:asciiTheme="minorHAnsi" w:eastAsiaTheme="minorEastAsia" w:hAnsiTheme="minorHAnsi" w:cstheme="minorBidi"/>
            <w:smallCaps w:val="0"/>
            <w:noProof/>
            <w:sz w:val="22"/>
            <w:szCs w:val="22"/>
          </w:rPr>
          <w:tab/>
        </w:r>
        <w:r w:rsidR="005559B0" w:rsidRPr="00E27B19">
          <w:rPr>
            <w:rStyle w:val="Hyperlink"/>
            <w:noProof/>
          </w:rPr>
          <w:t>District Overview</w:t>
        </w:r>
        <w:r w:rsidR="005559B0">
          <w:rPr>
            <w:noProof/>
            <w:webHidden/>
          </w:rPr>
          <w:tab/>
        </w:r>
        <w:r w:rsidR="005559B0">
          <w:rPr>
            <w:noProof/>
            <w:webHidden/>
          </w:rPr>
          <w:fldChar w:fldCharType="begin"/>
        </w:r>
        <w:r w:rsidR="005559B0">
          <w:rPr>
            <w:noProof/>
            <w:webHidden/>
          </w:rPr>
          <w:instrText xml:space="preserve"> PAGEREF _Toc349212226 \h </w:instrText>
        </w:r>
        <w:r w:rsidR="005559B0">
          <w:rPr>
            <w:noProof/>
            <w:webHidden/>
          </w:rPr>
        </w:r>
        <w:r w:rsidR="005559B0">
          <w:rPr>
            <w:noProof/>
            <w:webHidden/>
          </w:rPr>
          <w:fldChar w:fldCharType="separate"/>
        </w:r>
        <w:r w:rsidR="000B0D31">
          <w:rPr>
            <w:noProof/>
            <w:webHidden/>
          </w:rPr>
          <w:t>6</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27" w:history="1">
        <w:r w:rsidR="005559B0" w:rsidRPr="00E27B19">
          <w:rPr>
            <w:rStyle w:val="Hyperlink"/>
            <w:noProof/>
          </w:rPr>
          <w:t>2</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Vendor Instructions for response</w:t>
        </w:r>
        <w:r w:rsidR="005559B0">
          <w:rPr>
            <w:noProof/>
            <w:webHidden/>
          </w:rPr>
          <w:tab/>
        </w:r>
        <w:r w:rsidR="005559B0">
          <w:rPr>
            <w:noProof/>
            <w:webHidden/>
          </w:rPr>
          <w:fldChar w:fldCharType="begin"/>
        </w:r>
        <w:r w:rsidR="005559B0">
          <w:rPr>
            <w:noProof/>
            <w:webHidden/>
          </w:rPr>
          <w:instrText xml:space="preserve"> PAGEREF _Toc349212227 \h </w:instrText>
        </w:r>
        <w:r w:rsidR="005559B0">
          <w:rPr>
            <w:noProof/>
            <w:webHidden/>
          </w:rPr>
        </w:r>
        <w:r w:rsidR="005559B0">
          <w:rPr>
            <w:noProof/>
            <w:webHidden/>
          </w:rPr>
          <w:fldChar w:fldCharType="separate"/>
        </w:r>
        <w:r w:rsidR="000B0D31">
          <w:rPr>
            <w:noProof/>
            <w:webHidden/>
          </w:rPr>
          <w:t>7</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28" w:history="1">
        <w:r w:rsidR="005559B0" w:rsidRPr="00E27B19">
          <w:rPr>
            <w:rStyle w:val="Hyperlink"/>
            <w:noProof/>
          </w:rPr>
          <w:t>2.1</w:t>
        </w:r>
        <w:r w:rsidR="005559B0">
          <w:rPr>
            <w:rFonts w:asciiTheme="minorHAnsi" w:eastAsiaTheme="minorEastAsia" w:hAnsiTheme="minorHAnsi" w:cstheme="minorBidi"/>
            <w:smallCaps w:val="0"/>
            <w:noProof/>
            <w:sz w:val="22"/>
            <w:szCs w:val="22"/>
          </w:rPr>
          <w:tab/>
        </w:r>
        <w:r w:rsidR="005559B0" w:rsidRPr="00E27B19">
          <w:rPr>
            <w:rStyle w:val="Hyperlink"/>
            <w:noProof/>
          </w:rPr>
          <w:t>Schedule of Events</w:t>
        </w:r>
        <w:r w:rsidR="005559B0">
          <w:rPr>
            <w:noProof/>
            <w:webHidden/>
          </w:rPr>
          <w:tab/>
        </w:r>
        <w:r w:rsidR="005559B0">
          <w:rPr>
            <w:noProof/>
            <w:webHidden/>
          </w:rPr>
          <w:fldChar w:fldCharType="begin"/>
        </w:r>
        <w:r w:rsidR="005559B0">
          <w:rPr>
            <w:noProof/>
            <w:webHidden/>
          </w:rPr>
          <w:instrText xml:space="preserve"> PAGEREF _Toc349212228 \h </w:instrText>
        </w:r>
        <w:r w:rsidR="005559B0">
          <w:rPr>
            <w:noProof/>
            <w:webHidden/>
          </w:rPr>
        </w:r>
        <w:r w:rsidR="005559B0">
          <w:rPr>
            <w:noProof/>
            <w:webHidden/>
          </w:rPr>
          <w:fldChar w:fldCharType="separate"/>
        </w:r>
        <w:r w:rsidR="000B0D31">
          <w:rPr>
            <w:noProof/>
            <w:webHidden/>
          </w:rPr>
          <w:t>7</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29" w:history="1">
        <w:r w:rsidR="005559B0" w:rsidRPr="00E27B19">
          <w:rPr>
            <w:rStyle w:val="Hyperlink"/>
            <w:noProof/>
          </w:rPr>
          <w:t>2.2</w:t>
        </w:r>
        <w:r w:rsidR="005559B0">
          <w:rPr>
            <w:rFonts w:asciiTheme="minorHAnsi" w:eastAsiaTheme="minorEastAsia" w:hAnsiTheme="minorHAnsi" w:cstheme="minorBidi"/>
            <w:smallCaps w:val="0"/>
            <w:noProof/>
            <w:sz w:val="22"/>
            <w:szCs w:val="22"/>
          </w:rPr>
          <w:tab/>
        </w:r>
        <w:r w:rsidR="005559B0" w:rsidRPr="00E27B19">
          <w:rPr>
            <w:rStyle w:val="Hyperlink"/>
            <w:noProof/>
          </w:rPr>
          <w:t>Contacts</w:t>
        </w:r>
        <w:r w:rsidR="005559B0">
          <w:rPr>
            <w:noProof/>
            <w:webHidden/>
          </w:rPr>
          <w:tab/>
        </w:r>
        <w:r w:rsidR="005559B0">
          <w:rPr>
            <w:noProof/>
            <w:webHidden/>
          </w:rPr>
          <w:fldChar w:fldCharType="begin"/>
        </w:r>
        <w:r w:rsidR="005559B0">
          <w:rPr>
            <w:noProof/>
            <w:webHidden/>
          </w:rPr>
          <w:instrText xml:space="preserve"> PAGEREF _Toc349212229 \h </w:instrText>
        </w:r>
        <w:r w:rsidR="005559B0">
          <w:rPr>
            <w:noProof/>
            <w:webHidden/>
          </w:rPr>
        </w:r>
        <w:r w:rsidR="005559B0">
          <w:rPr>
            <w:noProof/>
            <w:webHidden/>
          </w:rPr>
          <w:fldChar w:fldCharType="separate"/>
        </w:r>
        <w:r w:rsidR="000B0D31">
          <w:rPr>
            <w:noProof/>
            <w:webHidden/>
          </w:rPr>
          <w:t>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0" w:history="1">
        <w:r w:rsidR="005559B0" w:rsidRPr="00E27B19">
          <w:rPr>
            <w:rStyle w:val="Hyperlink"/>
            <w:noProof/>
          </w:rPr>
          <w:t>2.3</w:t>
        </w:r>
        <w:r w:rsidR="005559B0">
          <w:rPr>
            <w:rFonts w:asciiTheme="minorHAnsi" w:eastAsiaTheme="minorEastAsia" w:hAnsiTheme="minorHAnsi" w:cstheme="minorBidi"/>
            <w:smallCaps w:val="0"/>
            <w:noProof/>
            <w:sz w:val="22"/>
            <w:szCs w:val="22"/>
          </w:rPr>
          <w:tab/>
        </w:r>
        <w:r w:rsidR="005559B0" w:rsidRPr="00E27B19">
          <w:rPr>
            <w:rStyle w:val="Hyperlink"/>
            <w:noProof/>
          </w:rPr>
          <w:t>Vendor Demonstrations</w:t>
        </w:r>
        <w:r w:rsidR="005559B0">
          <w:rPr>
            <w:noProof/>
            <w:webHidden/>
          </w:rPr>
          <w:tab/>
        </w:r>
        <w:r w:rsidR="005559B0">
          <w:rPr>
            <w:noProof/>
            <w:webHidden/>
          </w:rPr>
          <w:fldChar w:fldCharType="begin"/>
        </w:r>
        <w:r w:rsidR="005559B0">
          <w:rPr>
            <w:noProof/>
            <w:webHidden/>
          </w:rPr>
          <w:instrText xml:space="preserve"> PAGEREF _Toc349212230 \h </w:instrText>
        </w:r>
        <w:r w:rsidR="005559B0">
          <w:rPr>
            <w:noProof/>
            <w:webHidden/>
          </w:rPr>
        </w:r>
        <w:r w:rsidR="005559B0">
          <w:rPr>
            <w:noProof/>
            <w:webHidden/>
          </w:rPr>
          <w:fldChar w:fldCharType="separate"/>
        </w:r>
        <w:r w:rsidR="000B0D31">
          <w:rPr>
            <w:noProof/>
            <w:webHidden/>
          </w:rPr>
          <w:t>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1" w:history="1">
        <w:r w:rsidR="005559B0" w:rsidRPr="00E27B19">
          <w:rPr>
            <w:rStyle w:val="Hyperlink"/>
            <w:noProof/>
          </w:rPr>
          <w:t>2.4</w:t>
        </w:r>
        <w:r w:rsidR="005559B0">
          <w:rPr>
            <w:rFonts w:asciiTheme="minorHAnsi" w:eastAsiaTheme="minorEastAsia" w:hAnsiTheme="minorHAnsi" w:cstheme="minorBidi"/>
            <w:smallCaps w:val="0"/>
            <w:noProof/>
            <w:sz w:val="22"/>
            <w:szCs w:val="22"/>
          </w:rPr>
          <w:tab/>
        </w:r>
        <w:r w:rsidR="005559B0" w:rsidRPr="00E27B19">
          <w:rPr>
            <w:rStyle w:val="Hyperlink"/>
            <w:noProof/>
          </w:rPr>
          <w:t>Intent to Bid</w:t>
        </w:r>
        <w:r w:rsidR="005559B0">
          <w:rPr>
            <w:noProof/>
            <w:webHidden/>
          </w:rPr>
          <w:tab/>
        </w:r>
        <w:r w:rsidR="005559B0">
          <w:rPr>
            <w:noProof/>
            <w:webHidden/>
          </w:rPr>
          <w:fldChar w:fldCharType="begin"/>
        </w:r>
        <w:r w:rsidR="005559B0">
          <w:rPr>
            <w:noProof/>
            <w:webHidden/>
          </w:rPr>
          <w:instrText xml:space="preserve"> PAGEREF _Toc349212231 \h </w:instrText>
        </w:r>
        <w:r w:rsidR="005559B0">
          <w:rPr>
            <w:noProof/>
            <w:webHidden/>
          </w:rPr>
        </w:r>
        <w:r w:rsidR="005559B0">
          <w:rPr>
            <w:noProof/>
            <w:webHidden/>
          </w:rPr>
          <w:fldChar w:fldCharType="separate"/>
        </w:r>
        <w:r w:rsidR="000B0D31">
          <w:rPr>
            <w:noProof/>
            <w:webHidden/>
          </w:rPr>
          <w:t>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2" w:history="1">
        <w:r w:rsidR="005559B0" w:rsidRPr="00E27B19">
          <w:rPr>
            <w:rStyle w:val="Hyperlink"/>
            <w:noProof/>
          </w:rPr>
          <w:t>2.5</w:t>
        </w:r>
        <w:r w:rsidR="005559B0">
          <w:rPr>
            <w:rFonts w:asciiTheme="minorHAnsi" w:eastAsiaTheme="minorEastAsia" w:hAnsiTheme="minorHAnsi" w:cstheme="minorBidi"/>
            <w:smallCaps w:val="0"/>
            <w:noProof/>
            <w:sz w:val="22"/>
            <w:szCs w:val="22"/>
          </w:rPr>
          <w:tab/>
        </w:r>
        <w:r w:rsidR="005559B0" w:rsidRPr="00E27B19">
          <w:rPr>
            <w:rStyle w:val="Hyperlink"/>
            <w:noProof/>
          </w:rPr>
          <w:t>Evaluation Process</w:t>
        </w:r>
        <w:r w:rsidR="005559B0">
          <w:rPr>
            <w:noProof/>
            <w:webHidden/>
          </w:rPr>
          <w:tab/>
        </w:r>
        <w:r w:rsidR="005559B0">
          <w:rPr>
            <w:noProof/>
            <w:webHidden/>
          </w:rPr>
          <w:fldChar w:fldCharType="begin"/>
        </w:r>
        <w:r w:rsidR="005559B0">
          <w:rPr>
            <w:noProof/>
            <w:webHidden/>
          </w:rPr>
          <w:instrText xml:space="preserve"> PAGEREF _Toc349212232 \h </w:instrText>
        </w:r>
        <w:r w:rsidR="005559B0">
          <w:rPr>
            <w:noProof/>
            <w:webHidden/>
          </w:rPr>
        </w:r>
        <w:r w:rsidR="005559B0">
          <w:rPr>
            <w:noProof/>
            <w:webHidden/>
          </w:rPr>
          <w:fldChar w:fldCharType="separate"/>
        </w:r>
        <w:r w:rsidR="000B0D31">
          <w:rPr>
            <w:noProof/>
            <w:webHidden/>
          </w:rPr>
          <w:t>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3" w:history="1">
        <w:r w:rsidR="005559B0" w:rsidRPr="00E27B19">
          <w:rPr>
            <w:rStyle w:val="Hyperlink"/>
            <w:noProof/>
          </w:rPr>
          <w:t>2.6</w:t>
        </w:r>
        <w:r w:rsidR="005559B0">
          <w:rPr>
            <w:rFonts w:asciiTheme="minorHAnsi" w:eastAsiaTheme="minorEastAsia" w:hAnsiTheme="minorHAnsi" w:cstheme="minorBidi"/>
            <w:smallCaps w:val="0"/>
            <w:noProof/>
            <w:sz w:val="22"/>
            <w:szCs w:val="22"/>
          </w:rPr>
          <w:tab/>
        </w:r>
        <w:r w:rsidR="005559B0" w:rsidRPr="00E27B19">
          <w:rPr>
            <w:rStyle w:val="Hyperlink"/>
            <w:noProof/>
          </w:rPr>
          <w:t>RFP Response Format</w:t>
        </w:r>
        <w:r w:rsidR="005559B0">
          <w:rPr>
            <w:noProof/>
            <w:webHidden/>
          </w:rPr>
          <w:tab/>
        </w:r>
        <w:r w:rsidR="005559B0">
          <w:rPr>
            <w:noProof/>
            <w:webHidden/>
          </w:rPr>
          <w:fldChar w:fldCharType="begin"/>
        </w:r>
        <w:r w:rsidR="005559B0">
          <w:rPr>
            <w:noProof/>
            <w:webHidden/>
          </w:rPr>
          <w:instrText xml:space="preserve"> PAGEREF _Toc349212233 \h </w:instrText>
        </w:r>
        <w:r w:rsidR="005559B0">
          <w:rPr>
            <w:noProof/>
            <w:webHidden/>
          </w:rPr>
        </w:r>
        <w:r w:rsidR="005559B0">
          <w:rPr>
            <w:noProof/>
            <w:webHidden/>
          </w:rPr>
          <w:fldChar w:fldCharType="separate"/>
        </w:r>
        <w:r w:rsidR="000B0D31">
          <w:rPr>
            <w:noProof/>
            <w:webHidden/>
          </w:rPr>
          <w:t>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4" w:history="1">
        <w:r w:rsidR="005559B0" w:rsidRPr="00E27B19">
          <w:rPr>
            <w:rStyle w:val="Hyperlink"/>
            <w:noProof/>
          </w:rPr>
          <w:t>2.7</w:t>
        </w:r>
        <w:r w:rsidR="005559B0">
          <w:rPr>
            <w:rFonts w:asciiTheme="minorHAnsi" w:eastAsiaTheme="minorEastAsia" w:hAnsiTheme="minorHAnsi" w:cstheme="minorBidi"/>
            <w:smallCaps w:val="0"/>
            <w:noProof/>
            <w:sz w:val="22"/>
            <w:szCs w:val="22"/>
          </w:rPr>
          <w:tab/>
        </w:r>
        <w:r w:rsidR="005559B0" w:rsidRPr="00E27B19">
          <w:rPr>
            <w:rStyle w:val="Hyperlink"/>
            <w:noProof/>
          </w:rPr>
          <w:t>Pricing Requirements – Compliance Required</w:t>
        </w:r>
        <w:r w:rsidR="005559B0">
          <w:rPr>
            <w:noProof/>
            <w:webHidden/>
          </w:rPr>
          <w:tab/>
        </w:r>
        <w:r w:rsidR="005559B0">
          <w:rPr>
            <w:noProof/>
            <w:webHidden/>
          </w:rPr>
          <w:fldChar w:fldCharType="begin"/>
        </w:r>
        <w:r w:rsidR="005559B0">
          <w:rPr>
            <w:noProof/>
            <w:webHidden/>
          </w:rPr>
          <w:instrText xml:space="preserve"> PAGEREF _Toc349212234 \h </w:instrText>
        </w:r>
        <w:r w:rsidR="005559B0">
          <w:rPr>
            <w:noProof/>
            <w:webHidden/>
          </w:rPr>
        </w:r>
        <w:r w:rsidR="005559B0">
          <w:rPr>
            <w:noProof/>
            <w:webHidden/>
          </w:rPr>
          <w:fldChar w:fldCharType="separate"/>
        </w:r>
        <w:r w:rsidR="000B0D31">
          <w:rPr>
            <w:noProof/>
            <w:webHidden/>
          </w:rPr>
          <w:t>10</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5" w:history="1">
        <w:r w:rsidR="005559B0" w:rsidRPr="00E27B19">
          <w:rPr>
            <w:rStyle w:val="Hyperlink"/>
            <w:noProof/>
          </w:rPr>
          <w:t>2.8</w:t>
        </w:r>
        <w:r w:rsidR="005559B0">
          <w:rPr>
            <w:rFonts w:asciiTheme="minorHAnsi" w:eastAsiaTheme="minorEastAsia" w:hAnsiTheme="minorHAnsi" w:cstheme="minorBidi"/>
            <w:smallCaps w:val="0"/>
            <w:noProof/>
            <w:sz w:val="22"/>
            <w:szCs w:val="22"/>
          </w:rPr>
          <w:tab/>
        </w:r>
        <w:r w:rsidR="005559B0" w:rsidRPr="00E27B19">
          <w:rPr>
            <w:rStyle w:val="Hyperlink"/>
            <w:noProof/>
          </w:rPr>
          <w:t>Payment Schedule</w:t>
        </w:r>
        <w:r w:rsidR="005559B0">
          <w:rPr>
            <w:noProof/>
            <w:webHidden/>
          </w:rPr>
          <w:tab/>
        </w:r>
        <w:r w:rsidR="005559B0">
          <w:rPr>
            <w:noProof/>
            <w:webHidden/>
          </w:rPr>
          <w:fldChar w:fldCharType="begin"/>
        </w:r>
        <w:r w:rsidR="005559B0">
          <w:rPr>
            <w:noProof/>
            <w:webHidden/>
          </w:rPr>
          <w:instrText xml:space="preserve"> PAGEREF _Toc349212235 \h </w:instrText>
        </w:r>
        <w:r w:rsidR="005559B0">
          <w:rPr>
            <w:noProof/>
            <w:webHidden/>
          </w:rPr>
        </w:r>
        <w:r w:rsidR="005559B0">
          <w:rPr>
            <w:noProof/>
            <w:webHidden/>
          </w:rPr>
          <w:fldChar w:fldCharType="separate"/>
        </w:r>
        <w:r w:rsidR="000B0D31">
          <w:rPr>
            <w:noProof/>
            <w:webHidden/>
          </w:rPr>
          <w:t>11</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6" w:history="1">
        <w:r w:rsidR="005559B0" w:rsidRPr="00E27B19">
          <w:rPr>
            <w:rStyle w:val="Hyperlink"/>
            <w:noProof/>
          </w:rPr>
          <w:t>2.9</w:t>
        </w:r>
        <w:r w:rsidR="005559B0">
          <w:rPr>
            <w:rFonts w:asciiTheme="minorHAnsi" w:eastAsiaTheme="minorEastAsia" w:hAnsiTheme="minorHAnsi" w:cstheme="minorBidi"/>
            <w:smallCaps w:val="0"/>
            <w:noProof/>
            <w:sz w:val="22"/>
            <w:szCs w:val="22"/>
          </w:rPr>
          <w:tab/>
        </w:r>
        <w:r w:rsidR="005559B0" w:rsidRPr="00E27B19">
          <w:rPr>
            <w:rStyle w:val="Hyperlink"/>
            <w:noProof/>
          </w:rPr>
          <w:t>Vendor RFP Authorization</w:t>
        </w:r>
        <w:r w:rsidR="005559B0">
          <w:rPr>
            <w:noProof/>
            <w:webHidden/>
          </w:rPr>
          <w:tab/>
        </w:r>
        <w:r w:rsidR="005559B0">
          <w:rPr>
            <w:noProof/>
            <w:webHidden/>
          </w:rPr>
          <w:fldChar w:fldCharType="begin"/>
        </w:r>
        <w:r w:rsidR="005559B0">
          <w:rPr>
            <w:noProof/>
            <w:webHidden/>
          </w:rPr>
          <w:instrText xml:space="preserve"> PAGEREF _Toc349212236 \h </w:instrText>
        </w:r>
        <w:r w:rsidR="005559B0">
          <w:rPr>
            <w:noProof/>
            <w:webHidden/>
          </w:rPr>
        </w:r>
        <w:r w:rsidR="005559B0">
          <w:rPr>
            <w:noProof/>
            <w:webHidden/>
          </w:rPr>
          <w:fldChar w:fldCharType="separate"/>
        </w:r>
        <w:r w:rsidR="000B0D31">
          <w:rPr>
            <w:noProof/>
            <w:webHidden/>
          </w:rPr>
          <w:t>11</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37" w:history="1">
        <w:r w:rsidR="005559B0" w:rsidRPr="00E27B19">
          <w:rPr>
            <w:rStyle w:val="Hyperlink"/>
            <w:noProof/>
          </w:rPr>
          <w:t>3</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Vendor Information</w:t>
        </w:r>
        <w:r w:rsidR="005559B0">
          <w:rPr>
            <w:noProof/>
            <w:webHidden/>
          </w:rPr>
          <w:tab/>
        </w:r>
        <w:r w:rsidR="005559B0">
          <w:rPr>
            <w:noProof/>
            <w:webHidden/>
          </w:rPr>
          <w:fldChar w:fldCharType="begin"/>
        </w:r>
        <w:r w:rsidR="005559B0">
          <w:rPr>
            <w:noProof/>
            <w:webHidden/>
          </w:rPr>
          <w:instrText xml:space="preserve"> PAGEREF _Toc349212237 \h </w:instrText>
        </w:r>
        <w:r w:rsidR="005559B0">
          <w:rPr>
            <w:noProof/>
            <w:webHidden/>
          </w:rPr>
        </w:r>
        <w:r w:rsidR="005559B0">
          <w:rPr>
            <w:noProof/>
            <w:webHidden/>
          </w:rPr>
          <w:fldChar w:fldCharType="separate"/>
        </w:r>
        <w:r w:rsidR="000B0D31">
          <w:rPr>
            <w:noProof/>
            <w:webHidden/>
          </w:rPr>
          <w:t>13</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8" w:history="1">
        <w:r w:rsidR="005559B0" w:rsidRPr="00E27B19">
          <w:rPr>
            <w:rStyle w:val="Hyperlink"/>
            <w:noProof/>
          </w:rPr>
          <w:t>3.1</w:t>
        </w:r>
        <w:r w:rsidR="005559B0">
          <w:rPr>
            <w:rFonts w:asciiTheme="minorHAnsi" w:eastAsiaTheme="minorEastAsia" w:hAnsiTheme="minorHAnsi" w:cstheme="minorBidi"/>
            <w:smallCaps w:val="0"/>
            <w:noProof/>
            <w:sz w:val="22"/>
            <w:szCs w:val="22"/>
          </w:rPr>
          <w:tab/>
        </w:r>
        <w:r w:rsidR="005559B0" w:rsidRPr="00E27B19">
          <w:rPr>
            <w:rStyle w:val="Hyperlink"/>
            <w:noProof/>
          </w:rPr>
          <w:t>Contact Information</w:t>
        </w:r>
        <w:r w:rsidR="005559B0">
          <w:rPr>
            <w:noProof/>
            <w:webHidden/>
          </w:rPr>
          <w:tab/>
        </w:r>
        <w:r w:rsidR="005559B0">
          <w:rPr>
            <w:noProof/>
            <w:webHidden/>
          </w:rPr>
          <w:fldChar w:fldCharType="begin"/>
        </w:r>
        <w:r w:rsidR="005559B0">
          <w:rPr>
            <w:noProof/>
            <w:webHidden/>
          </w:rPr>
          <w:instrText xml:space="preserve"> PAGEREF _Toc349212238 \h </w:instrText>
        </w:r>
        <w:r w:rsidR="005559B0">
          <w:rPr>
            <w:noProof/>
            <w:webHidden/>
          </w:rPr>
        </w:r>
        <w:r w:rsidR="005559B0">
          <w:rPr>
            <w:noProof/>
            <w:webHidden/>
          </w:rPr>
          <w:fldChar w:fldCharType="separate"/>
        </w:r>
        <w:r w:rsidR="000B0D31">
          <w:rPr>
            <w:noProof/>
            <w:webHidden/>
          </w:rPr>
          <w:t>13</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39" w:history="1">
        <w:r w:rsidR="005559B0" w:rsidRPr="00E27B19">
          <w:rPr>
            <w:rStyle w:val="Hyperlink"/>
            <w:noProof/>
          </w:rPr>
          <w:t>3.2</w:t>
        </w:r>
        <w:r w:rsidR="005559B0">
          <w:rPr>
            <w:rFonts w:asciiTheme="minorHAnsi" w:eastAsiaTheme="minorEastAsia" w:hAnsiTheme="minorHAnsi" w:cstheme="minorBidi"/>
            <w:smallCaps w:val="0"/>
            <w:noProof/>
            <w:sz w:val="22"/>
            <w:szCs w:val="22"/>
          </w:rPr>
          <w:tab/>
        </w:r>
        <w:r w:rsidR="005559B0" w:rsidRPr="00E27B19">
          <w:rPr>
            <w:rStyle w:val="Hyperlink"/>
            <w:noProof/>
          </w:rPr>
          <w:t>Vendor Background</w:t>
        </w:r>
        <w:r w:rsidR="005559B0">
          <w:rPr>
            <w:noProof/>
            <w:webHidden/>
          </w:rPr>
          <w:tab/>
        </w:r>
        <w:r w:rsidR="005559B0">
          <w:rPr>
            <w:noProof/>
            <w:webHidden/>
          </w:rPr>
          <w:fldChar w:fldCharType="begin"/>
        </w:r>
        <w:r w:rsidR="005559B0">
          <w:rPr>
            <w:noProof/>
            <w:webHidden/>
          </w:rPr>
          <w:instrText xml:space="preserve"> PAGEREF _Toc349212239 \h </w:instrText>
        </w:r>
        <w:r w:rsidR="005559B0">
          <w:rPr>
            <w:noProof/>
            <w:webHidden/>
          </w:rPr>
        </w:r>
        <w:r w:rsidR="005559B0">
          <w:rPr>
            <w:noProof/>
            <w:webHidden/>
          </w:rPr>
          <w:fldChar w:fldCharType="separate"/>
        </w:r>
        <w:r w:rsidR="000B0D31">
          <w:rPr>
            <w:noProof/>
            <w:webHidden/>
          </w:rPr>
          <w:t>14</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0" w:history="1">
        <w:r w:rsidR="005559B0" w:rsidRPr="00E27B19">
          <w:rPr>
            <w:rStyle w:val="Hyperlink"/>
            <w:noProof/>
          </w:rPr>
          <w:t>3.3</w:t>
        </w:r>
        <w:r w:rsidR="005559B0">
          <w:rPr>
            <w:rFonts w:asciiTheme="minorHAnsi" w:eastAsiaTheme="minorEastAsia" w:hAnsiTheme="minorHAnsi" w:cstheme="minorBidi"/>
            <w:smallCaps w:val="0"/>
            <w:noProof/>
            <w:sz w:val="22"/>
            <w:szCs w:val="22"/>
          </w:rPr>
          <w:tab/>
        </w:r>
        <w:r w:rsidR="005559B0" w:rsidRPr="00E27B19">
          <w:rPr>
            <w:rStyle w:val="Hyperlink"/>
            <w:noProof/>
          </w:rPr>
          <w:t>Reference Accounts</w:t>
        </w:r>
        <w:r w:rsidR="005559B0">
          <w:rPr>
            <w:noProof/>
            <w:webHidden/>
          </w:rPr>
          <w:tab/>
        </w:r>
        <w:r w:rsidR="005559B0">
          <w:rPr>
            <w:noProof/>
            <w:webHidden/>
          </w:rPr>
          <w:fldChar w:fldCharType="begin"/>
        </w:r>
        <w:r w:rsidR="005559B0">
          <w:rPr>
            <w:noProof/>
            <w:webHidden/>
          </w:rPr>
          <w:instrText xml:space="preserve"> PAGEREF _Toc349212240 \h </w:instrText>
        </w:r>
        <w:r w:rsidR="005559B0">
          <w:rPr>
            <w:noProof/>
            <w:webHidden/>
          </w:rPr>
        </w:r>
        <w:r w:rsidR="005559B0">
          <w:rPr>
            <w:noProof/>
            <w:webHidden/>
          </w:rPr>
          <w:fldChar w:fldCharType="separate"/>
        </w:r>
        <w:r w:rsidR="000B0D31">
          <w:rPr>
            <w:noProof/>
            <w:webHidden/>
          </w:rPr>
          <w:t>15</w:t>
        </w:r>
        <w:r w:rsidR="005559B0">
          <w:rPr>
            <w:noProof/>
            <w:webHidden/>
          </w:rPr>
          <w:fldChar w:fldCharType="end"/>
        </w:r>
      </w:hyperlink>
    </w:p>
    <w:p w:rsidR="005559B0" w:rsidRDefault="00251B14">
      <w:pPr>
        <w:pStyle w:val="TOC1"/>
        <w:tabs>
          <w:tab w:val="right" w:leader="dot" w:pos="9494"/>
        </w:tabs>
        <w:rPr>
          <w:rFonts w:asciiTheme="minorHAnsi" w:eastAsiaTheme="minorEastAsia" w:hAnsiTheme="minorHAnsi" w:cstheme="minorBidi"/>
          <w:b w:val="0"/>
          <w:bCs w:val="0"/>
          <w:caps w:val="0"/>
          <w:noProof/>
          <w:sz w:val="22"/>
          <w:szCs w:val="22"/>
        </w:rPr>
      </w:pPr>
      <w:hyperlink w:anchor="_Toc349212241" w:history="1">
        <w:r w:rsidR="005559B0" w:rsidRPr="00E27B19">
          <w:rPr>
            <w:rStyle w:val="Hyperlink"/>
            <w:noProof/>
          </w:rPr>
          <w:t>RFP Response</w:t>
        </w:r>
        <w:r w:rsidR="005559B0">
          <w:rPr>
            <w:noProof/>
            <w:webHidden/>
          </w:rPr>
          <w:tab/>
        </w:r>
        <w:r w:rsidR="005559B0">
          <w:rPr>
            <w:noProof/>
            <w:webHidden/>
          </w:rPr>
          <w:fldChar w:fldCharType="begin"/>
        </w:r>
        <w:r w:rsidR="005559B0">
          <w:rPr>
            <w:noProof/>
            <w:webHidden/>
          </w:rPr>
          <w:instrText xml:space="preserve"> PAGEREF _Toc349212241 \h </w:instrText>
        </w:r>
        <w:r w:rsidR="005559B0">
          <w:rPr>
            <w:noProof/>
            <w:webHidden/>
          </w:rPr>
        </w:r>
        <w:r w:rsidR="005559B0">
          <w:rPr>
            <w:noProof/>
            <w:webHidden/>
          </w:rPr>
          <w:fldChar w:fldCharType="separate"/>
        </w:r>
        <w:r w:rsidR="000B0D31">
          <w:rPr>
            <w:noProof/>
            <w:webHidden/>
          </w:rPr>
          <w:t>16</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42" w:history="1">
        <w:r w:rsidR="005559B0" w:rsidRPr="00E27B19">
          <w:rPr>
            <w:rStyle w:val="Hyperlink"/>
            <w:noProof/>
          </w:rPr>
          <w:t>4</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INFRASTRUCTURE AND Environment</w:t>
        </w:r>
        <w:r w:rsidR="005559B0">
          <w:rPr>
            <w:noProof/>
            <w:webHidden/>
          </w:rPr>
          <w:tab/>
        </w:r>
        <w:r w:rsidR="005559B0">
          <w:rPr>
            <w:noProof/>
            <w:webHidden/>
          </w:rPr>
          <w:fldChar w:fldCharType="begin"/>
        </w:r>
        <w:r w:rsidR="005559B0">
          <w:rPr>
            <w:noProof/>
            <w:webHidden/>
          </w:rPr>
          <w:instrText xml:space="preserve"> PAGEREF _Toc349212242 \h </w:instrText>
        </w:r>
        <w:r w:rsidR="005559B0">
          <w:rPr>
            <w:noProof/>
            <w:webHidden/>
          </w:rPr>
        </w:r>
        <w:r w:rsidR="005559B0">
          <w:rPr>
            <w:noProof/>
            <w:webHidden/>
          </w:rPr>
          <w:fldChar w:fldCharType="separate"/>
        </w:r>
        <w:r w:rsidR="000B0D31">
          <w:rPr>
            <w:noProof/>
            <w:webHidden/>
          </w:rPr>
          <w:t>16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3" w:history="1">
        <w:r w:rsidR="005559B0" w:rsidRPr="00E27B19">
          <w:rPr>
            <w:rStyle w:val="Hyperlink"/>
            <w:noProof/>
          </w:rPr>
          <w:t>4.1</w:t>
        </w:r>
        <w:r w:rsidR="005559B0">
          <w:rPr>
            <w:rFonts w:asciiTheme="minorHAnsi" w:eastAsiaTheme="minorEastAsia" w:hAnsiTheme="minorHAnsi" w:cstheme="minorBidi"/>
            <w:smallCaps w:val="0"/>
            <w:noProof/>
            <w:sz w:val="22"/>
            <w:szCs w:val="22"/>
          </w:rPr>
          <w:tab/>
        </w:r>
        <w:r w:rsidR="005559B0" w:rsidRPr="00E27B19">
          <w:rPr>
            <w:rStyle w:val="Hyperlink"/>
            <w:noProof/>
          </w:rPr>
          <w:t>Existing Voice Infrastructure</w:t>
        </w:r>
        <w:r w:rsidR="005559B0">
          <w:rPr>
            <w:noProof/>
            <w:webHidden/>
          </w:rPr>
          <w:tab/>
        </w:r>
        <w:r w:rsidR="005559B0">
          <w:rPr>
            <w:noProof/>
            <w:webHidden/>
          </w:rPr>
          <w:fldChar w:fldCharType="begin"/>
        </w:r>
        <w:r w:rsidR="005559B0">
          <w:rPr>
            <w:noProof/>
            <w:webHidden/>
          </w:rPr>
          <w:instrText xml:space="preserve"> PAGEREF _Toc349212243 \h </w:instrText>
        </w:r>
        <w:r w:rsidR="005559B0">
          <w:rPr>
            <w:noProof/>
            <w:webHidden/>
          </w:rPr>
        </w:r>
        <w:r w:rsidR="005559B0">
          <w:rPr>
            <w:noProof/>
            <w:webHidden/>
          </w:rPr>
          <w:fldChar w:fldCharType="separate"/>
        </w:r>
        <w:r w:rsidR="000B0D31">
          <w:rPr>
            <w:noProof/>
            <w:webHidden/>
          </w:rPr>
          <w:t>16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4" w:history="1">
        <w:r w:rsidR="005559B0" w:rsidRPr="00E27B19">
          <w:rPr>
            <w:rStyle w:val="Hyperlink"/>
            <w:noProof/>
          </w:rPr>
          <w:t>4.2</w:t>
        </w:r>
        <w:r w:rsidR="005559B0">
          <w:rPr>
            <w:rFonts w:asciiTheme="minorHAnsi" w:eastAsiaTheme="minorEastAsia" w:hAnsiTheme="minorHAnsi" w:cstheme="minorBidi"/>
            <w:smallCaps w:val="0"/>
            <w:noProof/>
            <w:sz w:val="22"/>
            <w:szCs w:val="22"/>
          </w:rPr>
          <w:tab/>
        </w:r>
        <w:r w:rsidR="005559B0" w:rsidRPr="00E27B19">
          <w:rPr>
            <w:rStyle w:val="Hyperlink"/>
            <w:noProof/>
          </w:rPr>
          <w:t>IT Infrastructure</w:t>
        </w:r>
        <w:r w:rsidR="005559B0">
          <w:rPr>
            <w:noProof/>
            <w:webHidden/>
          </w:rPr>
          <w:tab/>
        </w:r>
        <w:r w:rsidR="005559B0">
          <w:rPr>
            <w:noProof/>
            <w:webHidden/>
          </w:rPr>
          <w:fldChar w:fldCharType="begin"/>
        </w:r>
        <w:r w:rsidR="005559B0">
          <w:rPr>
            <w:noProof/>
            <w:webHidden/>
          </w:rPr>
          <w:instrText xml:space="preserve"> PAGEREF _Toc349212244 \h </w:instrText>
        </w:r>
        <w:r w:rsidR="005559B0">
          <w:rPr>
            <w:noProof/>
            <w:webHidden/>
          </w:rPr>
        </w:r>
        <w:r w:rsidR="005559B0">
          <w:rPr>
            <w:noProof/>
            <w:webHidden/>
          </w:rPr>
          <w:fldChar w:fldCharType="separate"/>
        </w:r>
        <w:r w:rsidR="000B0D31">
          <w:rPr>
            <w:noProof/>
            <w:webHidden/>
          </w:rPr>
          <w:t>16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5" w:history="1">
        <w:r w:rsidR="005559B0" w:rsidRPr="00E27B19">
          <w:rPr>
            <w:rStyle w:val="Hyperlink"/>
            <w:noProof/>
          </w:rPr>
          <w:t>4.3</w:t>
        </w:r>
        <w:r w:rsidR="005559B0">
          <w:rPr>
            <w:rFonts w:asciiTheme="minorHAnsi" w:eastAsiaTheme="minorEastAsia" w:hAnsiTheme="minorHAnsi" w:cstheme="minorBidi"/>
            <w:smallCaps w:val="0"/>
            <w:noProof/>
            <w:sz w:val="22"/>
            <w:szCs w:val="22"/>
          </w:rPr>
          <w:tab/>
        </w:r>
        <w:r w:rsidR="005559B0" w:rsidRPr="00E27B19">
          <w:rPr>
            <w:rStyle w:val="Hyperlink"/>
            <w:bCs/>
            <w:noProof/>
          </w:rPr>
          <w:t>VoIP Compatible Network</w:t>
        </w:r>
        <w:r w:rsidR="005559B0">
          <w:rPr>
            <w:noProof/>
            <w:webHidden/>
          </w:rPr>
          <w:tab/>
        </w:r>
        <w:r w:rsidR="005559B0">
          <w:rPr>
            <w:noProof/>
            <w:webHidden/>
          </w:rPr>
          <w:fldChar w:fldCharType="begin"/>
        </w:r>
        <w:r w:rsidR="005559B0">
          <w:rPr>
            <w:noProof/>
            <w:webHidden/>
          </w:rPr>
          <w:instrText xml:space="preserve"> PAGEREF _Toc349212245 \h </w:instrText>
        </w:r>
        <w:r w:rsidR="005559B0">
          <w:rPr>
            <w:noProof/>
            <w:webHidden/>
          </w:rPr>
        </w:r>
        <w:r w:rsidR="005559B0">
          <w:rPr>
            <w:noProof/>
            <w:webHidden/>
          </w:rPr>
          <w:fldChar w:fldCharType="separate"/>
        </w:r>
        <w:r w:rsidR="000B0D31">
          <w:rPr>
            <w:noProof/>
            <w:webHidden/>
          </w:rPr>
          <w:t>20</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6" w:history="1">
        <w:r w:rsidR="005559B0" w:rsidRPr="00E27B19">
          <w:rPr>
            <w:rStyle w:val="Hyperlink"/>
            <w:noProof/>
          </w:rPr>
          <w:t>4.4</w:t>
        </w:r>
        <w:r w:rsidR="005559B0">
          <w:rPr>
            <w:rFonts w:asciiTheme="minorHAnsi" w:eastAsiaTheme="minorEastAsia" w:hAnsiTheme="minorHAnsi" w:cstheme="minorBidi"/>
            <w:smallCaps w:val="0"/>
            <w:noProof/>
            <w:sz w:val="22"/>
            <w:szCs w:val="22"/>
          </w:rPr>
          <w:tab/>
        </w:r>
        <w:r w:rsidR="005559B0" w:rsidRPr="00E27B19">
          <w:rPr>
            <w:rStyle w:val="Hyperlink"/>
            <w:noProof/>
          </w:rPr>
          <w:t>VoIP Readiness</w:t>
        </w:r>
        <w:r w:rsidR="005559B0">
          <w:rPr>
            <w:noProof/>
            <w:webHidden/>
          </w:rPr>
          <w:tab/>
        </w:r>
        <w:r w:rsidR="005559B0">
          <w:rPr>
            <w:noProof/>
            <w:webHidden/>
          </w:rPr>
          <w:fldChar w:fldCharType="begin"/>
        </w:r>
        <w:r w:rsidR="005559B0">
          <w:rPr>
            <w:noProof/>
            <w:webHidden/>
          </w:rPr>
          <w:instrText xml:space="preserve"> PAGEREF _Toc349212246 \h </w:instrText>
        </w:r>
        <w:r w:rsidR="005559B0">
          <w:rPr>
            <w:noProof/>
            <w:webHidden/>
          </w:rPr>
        </w:r>
        <w:r w:rsidR="005559B0">
          <w:rPr>
            <w:noProof/>
            <w:webHidden/>
          </w:rPr>
          <w:fldChar w:fldCharType="separate"/>
        </w:r>
        <w:r w:rsidR="000B0D31">
          <w:rPr>
            <w:noProof/>
            <w:webHidden/>
          </w:rPr>
          <w:t>20</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47" w:history="1">
        <w:r w:rsidR="005559B0" w:rsidRPr="00E27B19">
          <w:rPr>
            <w:rStyle w:val="Hyperlink"/>
            <w:noProof/>
          </w:rPr>
          <w:t>5</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RFP Requirements</w:t>
        </w:r>
        <w:r w:rsidR="005559B0">
          <w:rPr>
            <w:noProof/>
            <w:webHidden/>
          </w:rPr>
          <w:tab/>
        </w:r>
        <w:r w:rsidR="005559B0">
          <w:rPr>
            <w:noProof/>
            <w:webHidden/>
          </w:rPr>
          <w:fldChar w:fldCharType="begin"/>
        </w:r>
        <w:r w:rsidR="005559B0">
          <w:rPr>
            <w:noProof/>
            <w:webHidden/>
          </w:rPr>
          <w:instrText xml:space="preserve"> PAGEREF _Toc349212247 \h </w:instrText>
        </w:r>
        <w:r w:rsidR="005559B0">
          <w:rPr>
            <w:noProof/>
            <w:webHidden/>
          </w:rPr>
        </w:r>
        <w:r w:rsidR="005559B0">
          <w:rPr>
            <w:noProof/>
            <w:webHidden/>
          </w:rPr>
          <w:fldChar w:fldCharType="separate"/>
        </w:r>
        <w:r w:rsidR="000B0D31">
          <w:rPr>
            <w:noProof/>
            <w:webHidden/>
          </w:rPr>
          <w:t>21</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8" w:history="1">
        <w:r w:rsidR="005559B0" w:rsidRPr="00E27B19">
          <w:rPr>
            <w:rStyle w:val="Hyperlink"/>
            <w:noProof/>
          </w:rPr>
          <w:t>5.1</w:t>
        </w:r>
        <w:r w:rsidR="005559B0">
          <w:rPr>
            <w:rFonts w:asciiTheme="minorHAnsi" w:eastAsiaTheme="minorEastAsia" w:hAnsiTheme="minorHAnsi" w:cstheme="minorBidi"/>
            <w:smallCaps w:val="0"/>
            <w:noProof/>
            <w:sz w:val="22"/>
            <w:szCs w:val="22"/>
          </w:rPr>
          <w:tab/>
        </w:r>
        <w:r w:rsidR="005559B0" w:rsidRPr="00E27B19">
          <w:rPr>
            <w:rStyle w:val="Hyperlink"/>
            <w:noProof/>
          </w:rPr>
          <w:t>Schedule C Non-Compliance</w:t>
        </w:r>
        <w:r w:rsidR="005559B0">
          <w:rPr>
            <w:noProof/>
            <w:webHidden/>
          </w:rPr>
          <w:tab/>
        </w:r>
        <w:r w:rsidR="005559B0">
          <w:rPr>
            <w:noProof/>
            <w:webHidden/>
          </w:rPr>
          <w:fldChar w:fldCharType="begin"/>
        </w:r>
        <w:r w:rsidR="005559B0">
          <w:rPr>
            <w:noProof/>
            <w:webHidden/>
          </w:rPr>
          <w:instrText xml:space="preserve"> PAGEREF _Toc349212248 \h </w:instrText>
        </w:r>
        <w:r w:rsidR="005559B0">
          <w:rPr>
            <w:noProof/>
            <w:webHidden/>
          </w:rPr>
        </w:r>
        <w:r w:rsidR="005559B0">
          <w:rPr>
            <w:noProof/>
            <w:webHidden/>
          </w:rPr>
          <w:fldChar w:fldCharType="separate"/>
        </w:r>
        <w:r w:rsidR="000B0D31">
          <w:rPr>
            <w:noProof/>
            <w:webHidden/>
          </w:rPr>
          <w:t>21</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49" w:history="1">
        <w:r w:rsidR="005559B0" w:rsidRPr="00E27B19">
          <w:rPr>
            <w:rStyle w:val="Hyperlink"/>
            <w:noProof/>
          </w:rPr>
          <w:t>5.2</w:t>
        </w:r>
        <w:r w:rsidR="005559B0">
          <w:rPr>
            <w:rFonts w:asciiTheme="minorHAnsi" w:eastAsiaTheme="minorEastAsia" w:hAnsiTheme="minorHAnsi" w:cstheme="minorBidi"/>
            <w:smallCaps w:val="0"/>
            <w:noProof/>
            <w:sz w:val="22"/>
            <w:szCs w:val="22"/>
          </w:rPr>
          <w:tab/>
        </w:r>
        <w:r w:rsidR="005559B0" w:rsidRPr="00E27B19">
          <w:rPr>
            <w:rStyle w:val="Hyperlink"/>
            <w:noProof/>
          </w:rPr>
          <w:t>Recommended Optional Upgrades</w:t>
        </w:r>
        <w:r w:rsidR="005559B0">
          <w:rPr>
            <w:noProof/>
            <w:webHidden/>
          </w:rPr>
          <w:tab/>
        </w:r>
        <w:r w:rsidR="005559B0">
          <w:rPr>
            <w:noProof/>
            <w:webHidden/>
          </w:rPr>
          <w:fldChar w:fldCharType="begin"/>
        </w:r>
        <w:r w:rsidR="005559B0">
          <w:rPr>
            <w:noProof/>
            <w:webHidden/>
          </w:rPr>
          <w:instrText xml:space="preserve"> PAGEREF _Toc349212249 \h </w:instrText>
        </w:r>
        <w:r w:rsidR="005559B0">
          <w:rPr>
            <w:noProof/>
            <w:webHidden/>
          </w:rPr>
        </w:r>
        <w:r w:rsidR="005559B0">
          <w:rPr>
            <w:noProof/>
            <w:webHidden/>
          </w:rPr>
          <w:fldChar w:fldCharType="separate"/>
        </w:r>
        <w:r w:rsidR="000B0D31">
          <w:rPr>
            <w:noProof/>
            <w:webHidden/>
          </w:rPr>
          <w:t>21</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50" w:history="1">
        <w:r w:rsidR="005559B0" w:rsidRPr="00E27B19">
          <w:rPr>
            <w:rStyle w:val="Hyperlink"/>
            <w:noProof/>
          </w:rPr>
          <w:t>6</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Phone System</w:t>
        </w:r>
        <w:r w:rsidR="005559B0">
          <w:rPr>
            <w:noProof/>
            <w:webHidden/>
          </w:rPr>
          <w:tab/>
        </w:r>
        <w:r w:rsidR="005559B0">
          <w:rPr>
            <w:noProof/>
            <w:webHidden/>
          </w:rPr>
          <w:fldChar w:fldCharType="begin"/>
        </w:r>
        <w:r w:rsidR="005559B0">
          <w:rPr>
            <w:noProof/>
            <w:webHidden/>
          </w:rPr>
          <w:instrText xml:space="preserve"> PAGEREF _Toc349212250 \h </w:instrText>
        </w:r>
        <w:r w:rsidR="005559B0">
          <w:rPr>
            <w:noProof/>
            <w:webHidden/>
          </w:rPr>
        </w:r>
        <w:r w:rsidR="005559B0">
          <w:rPr>
            <w:noProof/>
            <w:webHidden/>
          </w:rPr>
          <w:fldChar w:fldCharType="separate"/>
        </w:r>
        <w:r w:rsidR="000B0D31">
          <w:rPr>
            <w:noProof/>
            <w:webHidden/>
          </w:rPr>
          <w:t>22</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1" w:history="1">
        <w:r w:rsidR="005559B0" w:rsidRPr="00E27B19">
          <w:rPr>
            <w:rStyle w:val="Hyperlink"/>
            <w:noProof/>
          </w:rPr>
          <w:t>6.1</w:t>
        </w:r>
        <w:r w:rsidR="005559B0">
          <w:rPr>
            <w:rFonts w:asciiTheme="minorHAnsi" w:eastAsiaTheme="minorEastAsia" w:hAnsiTheme="minorHAnsi" w:cstheme="minorBidi"/>
            <w:smallCaps w:val="0"/>
            <w:noProof/>
            <w:sz w:val="22"/>
            <w:szCs w:val="22"/>
          </w:rPr>
          <w:tab/>
        </w:r>
        <w:r w:rsidR="005559B0" w:rsidRPr="00E27B19">
          <w:rPr>
            <w:rStyle w:val="Hyperlink"/>
            <w:noProof/>
          </w:rPr>
          <w:t>PVSD Specific Requirements</w:t>
        </w:r>
        <w:r w:rsidR="005559B0">
          <w:rPr>
            <w:noProof/>
            <w:webHidden/>
          </w:rPr>
          <w:tab/>
        </w:r>
        <w:r w:rsidR="005559B0">
          <w:rPr>
            <w:noProof/>
            <w:webHidden/>
          </w:rPr>
          <w:fldChar w:fldCharType="begin"/>
        </w:r>
        <w:r w:rsidR="005559B0">
          <w:rPr>
            <w:noProof/>
            <w:webHidden/>
          </w:rPr>
          <w:instrText xml:space="preserve"> PAGEREF _Toc349212251 \h </w:instrText>
        </w:r>
        <w:r w:rsidR="005559B0">
          <w:rPr>
            <w:noProof/>
            <w:webHidden/>
          </w:rPr>
        </w:r>
        <w:r w:rsidR="005559B0">
          <w:rPr>
            <w:noProof/>
            <w:webHidden/>
          </w:rPr>
          <w:fldChar w:fldCharType="separate"/>
        </w:r>
        <w:r w:rsidR="000B0D31">
          <w:rPr>
            <w:noProof/>
            <w:webHidden/>
          </w:rPr>
          <w:t>22</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2" w:history="1">
        <w:r w:rsidR="005559B0" w:rsidRPr="00E27B19">
          <w:rPr>
            <w:rStyle w:val="Hyperlink"/>
            <w:noProof/>
          </w:rPr>
          <w:t>6.2</w:t>
        </w:r>
        <w:r w:rsidR="005559B0">
          <w:rPr>
            <w:rFonts w:asciiTheme="minorHAnsi" w:eastAsiaTheme="minorEastAsia" w:hAnsiTheme="minorHAnsi" w:cstheme="minorBidi"/>
            <w:smallCaps w:val="0"/>
            <w:noProof/>
            <w:sz w:val="22"/>
            <w:szCs w:val="22"/>
          </w:rPr>
          <w:tab/>
        </w:r>
        <w:r w:rsidR="005559B0" w:rsidRPr="00E27B19">
          <w:rPr>
            <w:rStyle w:val="Hyperlink"/>
            <w:noProof/>
          </w:rPr>
          <w:t>911</w:t>
        </w:r>
        <w:r w:rsidR="005559B0">
          <w:rPr>
            <w:noProof/>
            <w:webHidden/>
          </w:rPr>
          <w:tab/>
        </w:r>
        <w:r w:rsidR="005559B0">
          <w:rPr>
            <w:noProof/>
            <w:webHidden/>
          </w:rPr>
          <w:fldChar w:fldCharType="begin"/>
        </w:r>
        <w:r w:rsidR="005559B0">
          <w:rPr>
            <w:noProof/>
            <w:webHidden/>
          </w:rPr>
          <w:instrText xml:space="preserve"> PAGEREF _Toc349212252 \h </w:instrText>
        </w:r>
        <w:r w:rsidR="005559B0">
          <w:rPr>
            <w:noProof/>
            <w:webHidden/>
          </w:rPr>
        </w:r>
        <w:r w:rsidR="005559B0">
          <w:rPr>
            <w:noProof/>
            <w:webHidden/>
          </w:rPr>
          <w:fldChar w:fldCharType="separate"/>
        </w:r>
        <w:r w:rsidR="000B0D31">
          <w:rPr>
            <w:noProof/>
            <w:webHidden/>
          </w:rPr>
          <w:t>26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3" w:history="1">
        <w:r w:rsidR="005559B0" w:rsidRPr="00E27B19">
          <w:rPr>
            <w:rStyle w:val="Hyperlink"/>
            <w:noProof/>
          </w:rPr>
          <w:t>6.3</w:t>
        </w:r>
        <w:r w:rsidR="005559B0">
          <w:rPr>
            <w:rFonts w:asciiTheme="minorHAnsi" w:eastAsiaTheme="minorEastAsia" w:hAnsiTheme="minorHAnsi" w:cstheme="minorBidi"/>
            <w:smallCaps w:val="0"/>
            <w:noProof/>
            <w:sz w:val="22"/>
            <w:szCs w:val="22"/>
          </w:rPr>
          <w:tab/>
        </w:r>
        <w:r w:rsidR="005559B0" w:rsidRPr="00E27B19">
          <w:rPr>
            <w:rStyle w:val="Hyperlink"/>
            <w:noProof/>
          </w:rPr>
          <w:t>Software</w:t>
        </w:r>
        <w:r w:rsidR="005559B0">
          <w:rPr>
            <w:noProof/>
            <w:webHidden/>
          </w:rPr>
          <w:tab/>
        </w:r>
        <w:r w:rsidR="005559B0">
          <w:rPr>
            <w:noProof/>
            <w:webHidden/>
          </w:rPr>
          <w:fldChar w:fldCharType="begin"/>
        </w:r>
        <w:r w:rsidR="005559B0">
          <w:rPr>
            <w:noProof/>
            <w:webHidden/>
          </w:rPr>
          <w:instrText xml:space="preserve"> PAGEREF _Toc349212253 \h </w:instrText>
        </w:r>
        <w:r w:rsidR="005559B0">
          <w:rPr>
            <w:noProof/>
            <w:webHidden/>
          </w:rPr>
        </w:r>
        <w:r w:rsidR="005559B0">
          <w:rPr>
            <w:noProof/>
            <w:webHidden/>
          </w:rPr>
          <w:fldChar w:fldCharType="separate"/>
        </w:r>
        <w:r w:rsidR="000B0D31">
          <w:rPr>
            <w:noProof/>
            <w:webHidden/>
          </w:rPr>
          <w:t>27</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4" w:history="1">
        <w:r w:rsidR="005559B0" w:rsidRPr="00E27B19">
          <w:rPr>
            <w:rStyle w:val="Hyperlink"/>
            <w:noProof/>
          </w:rPr>
          <w:t>6.4</w:t>
        </w:r>
        <w:r w:rsidR="005559B0">
          <w:rPr>
            <w:rFonts w:asciiTheme="minorHAnsi" w:eastAsiaTheme="minorEastAsia" w:hAnsiTheme="minorHAnsi" w:cstheme="minorBidi"/>
            <w:smallCaps w:val="0"/>
            <w:noProof/>
            <w:sz w:val="22"/>
            <w:szCs w:val="22"/>
          </w:rPr>
          <w:tab/>
        </w:r>
        <w:r w:rsidR="005559B0" w:rsidRPr="00E27B19">
          <w:rPr>
            <w:rStyle w:val="Hyperlink"/>
            <w:noProof/>
          </w:rPr>
          <w:t>System Reliability</w:t>
        </w:r>
        <w:r w:rsidR="005559B0">
          <w:rPr>
            <w:noProof/>
            <w:webHidden/>
          </w:rPr>
          <w:tab/>
        </w:r>
        <w:r w:rsidR="005559B0">
          <w:rPr>
            <w:noProof/>
            <w:webHidden/>
          </w:rPr>
          <w:fldChar w:fldCharType="begin"/>
        </w:r>
        <w:r w:rsidR="005559B0">
          <w:rPr>
            <w:noProof/>
            <w:webHidden/>
          </w:rPr>
          <w:instrText xml:space="preserve"> PAGEREF _Toc349212254 \h </w:instrText>
        </w:r>
        <w:r w:rsidR="005559B0">
          <w:rPr>
            <w:noProof/>
            <w:webHidden/>
          </w:rPr>
        </w:r>
        <w:r w:rsidR="005559B0">
          <w:rPr>
            <w:noProof/>
            <w:webHidden/>
          </w:rPr>
          <w:fldChar w:fldCharType="separate"/>
        </w:r>
        <w:r w:rsidR="000B0D31">
          <w:rPr>
            <w:noProof/>
            <w:webHidden/>
          </w:rPr>
          <w:t>27</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5" w:history="1">
        <w:r w:rsidR="005559B0" w:rsidRPr="00E27B19">
          <w:rPr>
            <w:rStyle w:val="Hyperlink"/>
            <w:noProof/>
          </w:rPr>
          <w:t>6.5</w:t>
        </w:r>
        <w:r w:rsidR="005559B0">
          <w:rPr>
            <w:rFonts w:asciiTheme="minorHAnsi" w:eastAsiaTheme="minorEastAsia" w:hAnsiTheme="minorHAnsi" w:cstheme="minorBidi"/>
            <w:smallCaps w:val="0"/>
            <w:noProof/>
            <w:sz w:val="22"/>
            <w:szCs w:val="22"/>
          </w:rPr>
          <w:tab/>
        </w:r>
        <w:r w:rsidR="005559B0" w:rsidRPr="00E27B19">
          <w:rPr>
            <w:rStyle w:val="Hyperlink"/>
            <w:noProof/>
          </w:rPr>
          <w:t>Music on Hold</w:t>
        </w:r>
        <w:r w:rsidR="005559B0">
          <w:rPr>
            <w:noProof/>
            <w:webHidden/>
          </w:rPr>
          <w:tab/>
        </w:r>
        <w:r w:rsidR="005559B0">
          <w:rPr>
            <w:noProof/>
            <w:webHidden/>
          </w:rPr>
          <w:fldChar w:fldCharType="begin"/>
        </w:r>
        <w:r w:rsidR="005559B0">
          <w:rPr>
            <w:noProof/>
            <w:webHidden/>
          </w:rPr>
          <w:instrText xml:space="preserve"> PAGEREF _Toc349212255 \h </w:instrText>
        </w:r>
        <w:r w:rsidR="005559B0">
          <w:rPr>
            <w:noProof/>
            <w:webHidden/>
          </w:rPr>
        </w:r>
        <w:r w:rsidR="005559B0">
          <w:rPr>
            <w:noProof/>
            <w:webHidden/>
          </w:rPr>
          <w:fldChar w:fldCharType="separate"/>
        </w:r>
        <w:r w:rsidR="000B0D31">
          <w:rPr>
            <w:noProof/>
            <w:webHidden/>
          </w:rPr>
          <w:t>27</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56" w:history="1">
        <w:r w:rsidR="005559B0" w:rsidRPr="00E27B19">
          <w:rPr>
            <w:rStyle w:val="Hyperlink"/>
            <w:noProof/>
          </w:rPr>
          <w:t>7</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Voice over IP</w:t>
        </w:r>
        <w:r w:rsidR="005559B0">
          <w:rPr>
            <w:noProof/>
            <w:webHidden/>
          </w:rPr>
          <w:tab/>
        </w:r>
        <w:r w:rsidR="005559B0">
          <w:rPr>
            <w:noProof/>
            <w:webHidden/>
          </w:rPr>
          <w:fldChar w:fldCharType="begin"/>
        </w:r>
        <w:r w:rsidR="005559B0">
          <w:rPr>
            <w:noProof/>
            <w:webHidden/>
          </w:rPr>
          <w:instrText xml:space="preserve"> PAGEREF _Toc349212256 \h </w:instrText>
        </w:r>
        <w:r w:rsidR="005559B0">
          <w:rPr>
            <w:noProof/>
            <w:webHidden/>
          </w:rPr>
        </w:r>
        <w:r w:rsidR="005559B0">
          <w:rPr>
            <w:noProof/>
            <w:webHidden/>
          </w:rPr>
          <w:fldChar w:fldCharType="separate"/>
        </w:r>
        <w:r w:rsidR="000B0D31">
          <w:rPr>
            <w:noProof/>
            <w:webHidden/>
          </w:rPr>
          <w:t>29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7" w:history="1">
        <w:r w:rsidR="005559B0" w:rsidRPr="00E27B19">
          <w:rPr>
            <w:rStyle w:val="Hyperlink"/>
            <w:noProof/>
          </w:rPr>
          <w:t>7.1</w:t>
        </w:r>
        <w:r w:rsidR="005559B0">
          <w:rPr>
            <w:rFonts w:asciiTheme="minorHAnsi" w:eastAsiaTheme="minorEastAsia" w:hAnsiTheme="minorHAnsi" w:cstheme="minorBidi"/>
            <w:smallCaps w:val="0"/>
            <w:noProof/>
            <w:sz w:val="22"/>
            <w:szCs w:val="22"/>
          </w:rPr>
          <w:tab/>
        </w:r>
        <w:r w:rsidR="005559B0" w:rsidRPr="00E27B19">
          <w:rPr>
            <w:rStyle w:val="Hyperlink"/>
            <w:noProof/>
          </w:rPr>
          <w:t>PVSD Specific Requirements &amp; Network Readiness Assessment SoW</w:t>
        </w:r>
        <w:r w:rsidR="005559B0">
          <w:rPr>
            <w:noProof/>
            <w:webHidden/>
          </w:rPr>
          <w:tab/>
        </w:r>
        <w:r w:rsidR="005559B0">
          <w:rPr>
            <w:noProof/>
            <w:webHidden/>
          </w:rPr>
          <w:fldChar w:fldCharType="begin"/>
        </w:r>
        <w:r w:rsidR="005559B0">
          <w:rPr>
            <w:noProof/>
            <w:webHidden/>
          </w:rPr>
          <w:instrText xml:space="preserve"> PAGEREF _Toc349212257 \h </w:instrText>
        </w:r>
        <w:r w:rsidR="005559B0">
          <w:rPr>
            <w:noProof/>
            <w:webHidden/>
          </w:rPr>
        </w:r>
        <w:r w:rsidR="005559B0">
          <w:rPr>
            <w:noProof/>
            <w:webHidden/>
          </w:rPr>
          <w:fldChar w:fldCharType="separate"/>
        </w:r>
        <w:r w:rsidR="000B0D31">
          <w:rPr>
            <w:noProof/>
            <w:webHidden/>
          </w:rPr>
          <w:t>29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58" w:history="1">
        <w:r w:rsidR="005559B0" w:rsidRPr="00E27B19">
          <w:rPr>
            <w:rStyle w:val="Hyperlink"/>
            <w:noProof/>
          </w:rPr>
          <w:t>7.2</w:t>
        </w:r>
        <w:r w:rsidR="005559B0">
          <w:rPr>
            <w:rFonts w:asciiTheme="minorHAnsi" w:eastAsiaTheme="minorEastAsia" w:hAnsiTheme="minorHAnsi" w:cstheme="minorBidi"/>
            <w:smallCaps w:val="0"/>
            <w:noProof/>
            <w:sz w:val="22"/>
            <w:szCs w:val="22"/>
          </w:rPr>
          <w:tab/>
        </w:r>
        <w:r w:rsidR="005559B0" w:rsidRPr="00E27B19">
          <w:rPr>
            <w:rStyle w:val="Hyperlink"/>
            <w:noProof/>
          </w:rPr>
          <w:t>VoIP Specifications</w:t>
        </w:r>
        <w:r w:rsidR="005559B0">
          <w:rPr>
            <w:noProof/>
            <w:webHidden/>
          </w:rPr>
          <w:tab/>
        </w:r>
        <w:r w:rsidR="005559B0">
          <w:rPr>
            <w:noProof/>
            <w:webHidden/>
          </w:rPr>
          <w:fldChar w:fldCharType="begin"/>
        </w:r>
        <w:r w:rsidR="005559B0">
          <w:rPr>
            <w:noProof/>
            <w:webHidden/>
          </w:rPr>
          <w:instrText xml:space="preserve"> PAGEREF _Toc349212258 \h </w:instrText>
        </w:r>
        <w:r w:rsidR="005559B0">
          <w:rPr>
            <w:noProof/>
            <w:webHidden/>
          </w:rPr>
        </w:r>
        <w:r w:rsidR="005559B0">
          <w:rPr>
            <w:noProof/>
            <w:webHidden/>
          </w:rPr>
          <w:fldChar w:fldCharType="separate"/>
        </w:r>
        <w:r w:rsidR="000B0D31">
          <w:rPr>
            <w:noProof/>
            <w:webHidden/>
          </w:rPr>
          <w:t>31</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59" w:history="1">
        <w:r w:rsidR="005559B0" w:rsidRPr="00E27B19">
          <w:rPr>
            <w:rStyle w:val="Hyperlink"/>
            <w:noProof/>
          </w:rPr>
          <w:t>8</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VOICE MAIL PLATFORM</w:t>
        </w:r>
        <w:r w:rsidR="005559B0">
          <w:rPr>
            <w:noProof/>
            <w:webHidden/>
          </w:rPr>
          <w:tab/>
        </w:r>
        <w:r w:rsidR="005559B0">
          <w:rPr>
            <w:noProof/>
            <w:webHidden/>
          </w:rPr>
          <w:fldChar w:fldCharType="begin"/>
        </w:r>
        <w:r w:rsidR="005559B0">
          <w:rPr>
            <w:noProof/>
            <w:webHidden/>
          </w:rPr>
          <w:instrText xml:space="preserve"> PAGEREF _Toc349212259 \h </w:instrText>
        </w:r>
        <w:r w:rsidR="005559B0">
          <w:rPr>
            <w:noProof/>
            <w:webHidden/>
          </w:rPr>
        </w:r>
        <w:r w:rsidR="005559B0">
          <w:rPr>
            <w:noProof/>
            <w:webHidden/>
          </w:rPr>
          <w:fldChar w:fldCharType="separate"/>
        </w:r>
        <w:r w:rsidR="000B0D31">
          <w:rPr>
            <w:noProof/>
            <w:webHidden/>
          </w:rPr>
          <w:t>32</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0" w:history="1">
        <w:r w:rsidR="005559B0" w:rsidRPr="00E27B19">
          <w:rPr>
            <w:rStyle w:val="Hyperlink"/>
            <w:noProof/>
          </w:rPr>
          <w:t>8.1</w:t>
        </w:r>
        <w:r w:rsidR="005559B0">
          <w:rPr>
            <w:rFonts w:asciiTheme="minorHAnsi" w:eastAsiaTheme="minorEastAsia" w:hAnsiTheme="minorHAnsi" w:cstheme="minorBidi"/>
            <w:smallCaps w:val="0"/>
            <w:noProof/>
            <w:sz w:val="22"/>
            <w:szCs w:val="22"/>
          </w:rPr>
          <w:tab/>
        </w:r>
        <w:r w:rsidR="005559B0" w:rsidRPr="00E27B19">
          <w:rPr>
            <w:rStyle w:val="Hyperlink"/>
            <w:noProof/>
          </w:rPr>
          <w:t>PVSD Specific Requirements</w:t>
        </w:r>
        <w:r w:rsidR="005559B0">
          <w:rPr>
            <w:noProof/>
            <w:webHidden/>
          </w:rPr>
          <w:tab/>
        </w:r>
        <w:r w:rsidR="005559B0">
          <w:rPr>
            <w:noProof/>
            <w:webHidden/>
          </w:rPr>
          <w:fldChar w:fldCharType="begin"/>
        </w:r>
        <w:r w:rsidR="005559B0">
          <w:rPr>
            <w:noProof/>
            <w:webHidden/>
          </w:rPr>
          <w:instrText xml:space="preserve"> PAGEREF _Toc349212260 \h </w:instrText>
        </w:r>
        <w:r w:rsidR="005559B0">
          <w:rPr>
            <w:noProof/>
            <w:webHidden/>
          </w:rPr>
        </w:r>
        <w:r w:rsidR="005559B0">
          <w:rPr>
            <w:noProof/>
            <w:webHidden/>
          </w:rPr>
          <w:fldChar w:fldCharType="separate"/>
        </w:r>
        <w:r w:rsidR="000B0D31">
          <w:rPr>
            <w:noProof/>
            <w:webHidden/>
          </w:rPr>
          <w:t>32</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1" w:history="1">
        <w:r w:rsidR="005559B0" w:rsidRPr="00E27B19">
          <w:rPr>
            <w:rStyle w:val="Hyperlink"/>
            <w:noProof/>
          </w:rPr>
          <w:t>8.2</w:t>
        </w:r>
        <w:r w:rsidR="005559B0">
          <w:rPr>
            <w:rFonts w:asciiTheme="minorHAnsi" w:eastAsiaTheme="minorEastAsia" w:hAnsiTheme="minorHAnsi" w:cstheme="minorBidi"/>
            <w:smallCaps w:val="0"/>
            <w:noProof/>
            <w:sz w:val="22"/>
            <w:szCs w:val="22"/>
          </w:rPr>
          <w:tab/>
        </w:r>
        <w:r w:rsidR="005559B0" w:rsidRPr="00E27B19">
          <w:rPr>
            <w:rStyle w:val="Hyperlink"/>
            <w:noProof/>
          </w:rPr>
          <w:t>Voice Messaging System Description</w:t>
        </w:r>
        <w:r w:rsidR="005559B0">
          <w:rPr>
            <w:noProof/>
            <w:webHidden/>
          </w:rPr>
          <w:tab/>
        </w:r>
        <w:r w:rsidR="005559B0">
          <w:rPr>
            <w:noProof/>
            <w:webHidden/>
          </w:rPr>
          <w:fldChar w:fldCharType="begin"/>
        </w:r>
        <w:r w:rsidR="005559B0">
          <w:rPr>
            <w:noProof/>
            <w:webHidden/>
          </w:rPr>
          <w:instrText xml:space="preserve"> PAGEREF _Toc349212261 \h </w:instrText>
        </w:r>
        <w:r w:rsidR="005559B0">
          <w:rPr>
            <w:noProof/>
            <w:webHidden/>
          </w:rPr>
        </w:r>
        <w:r w:rsidR="005559B0">
          <w:rPr>
            <w:noProof/>
            <w:webHidden/>
          </w:rPr>
          <w:fldChar w:fldCharType="separate"/>
        </w:r>
        <w:r w:rsidR="000B0D31">
          <w:rPr>
            <w:noProof/>
            <w:webHidden/>
          </w:rPr>
          <w:t>33</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2" w:history="1">
        <w:r w:rsidR="005559B0" w:rsidRPr="00E27B19">
          <w:rPr>
            <w:rStyle w:val="Hyperlink"/>
            <w:noProof/>
          </w:rPr>
          <w:t>8.3</w:t>
        </w:r>
        <w:r w:rsidR="005559B0">
          <w:rPr>
            <w:rFonts w:asciiTheme="minorHAnsi" w:eastAsiaTheme="minorEastAsia" w:hAnsiTheme="minorHAnsi" w:cstheme="minorBidi"/>
            <w:smallCaps w:val="0"/>
            <w:noProof/>
            <w:sz w:val="22"/>
            <w:szCs w:val="22"/>
          </w:rPr>
          <w:tab/>
        </w:r>
        <w:r w:rsidR="005559B0" w:rsidRPr="00E27B19">
          <w:rPr>
            <w:rStyle w:val="Hyperlink"/>
            <w:noProof/>
          </w:rPr>
          <w:t>Voice Mail Security and Administration</w:t>
        </w:r>
        <w:r w:rsidR="005559B0">
          <w:rPr>
            <w:noProof/>
            <w:webHidden/>
          </w:rPr>
          <w:tab/>
        </w:r>
        <w:r w:rsidR="005559B0">
          <w:rPr>
            <w:noProof/>
            <w:webHidden/>
          </w:rPr>
          <w:fldChar w:fldCharType="begin"/>
        </w:r>
        <w:r w:rsidR="005559B0">
          <w:rPr>
            <w:noProof/>
            <w:webHidden/>
          </w:rPr>
          <w:instrText xml:space="preserve"> PAGEREF _Toc349212262 \h </w:instrText>
        </w:r>
        <w:r w:rsidR="005559B0">
          <w:rPr>
            <w:noProof/>
            <w:webHidden/>
          </w:rPr>
        </w:r>
        <w:r w:rsidR="005559B0">
          <w:rPr>
            <w:noProof/>
            <w:webHidden/>
          </w:rPr>
          <w:fldChar w:fldCharType="separate"/>
        </w:r>
        <w:r w:rsidR="000B0D31">
          <w:rPr>
            <w:noProof/>
            <w:webHidden/>
          </w:rPr>
          <w:t>33</w:t>
        </w:r>
        <w:r w:rsidR="005559B0">
          <w:rPr>
            <w:noProof/>
            <w:webHidden/>
          </w:rPr>
          <w:fldChar w:fldCharType="end"/>
        </w:r>
      </w:hyperlink>
    </w:p>
    <w:p w:rsidR="005559B0" w:rsidRDefault="00251B14">
      <w:pPr>
        <w:pStyle w:val="TOC1"/>
        <w:tabs>
          <w:tab w:val="left" w:pos="400"/>
          <w:tab w:val="right" w:leader="dot" w:pos="9494"/>
        </w:tabs>
        <w:rPr>
          <w:rFonts w:asciiTheme="minorHAnsi" w:eastAsiaTheme="minorEastAsia" w:hAnsiTheme="minorHAnsi" w:cstheme="minorBidi"/>
          <w:b w:val="0"/>
          <w:bCs w:val="0"/>
          <w:caps w:val="0"/>
          <w:noProof/>
          <w:sz w:val="22"/>
          <w:szCs w:val="22"/>
        </w:rPr>
      </w:pPr>
      <w:hyperlink w:anchor="_Toc349212263" w:history="1">
        <w:r w:rsidR="005559B0" w:rsidRPr="00E27B19">
          <w:rPr>
            <w:rStyle w:val="Hyperlink"/>
            <w:noProof/>
          </w:rPr>
          <w:t>9</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Unified Communications &amp; CTI</w:t>
        </w:r>
        <w:r w:rsidR="005559B0">
          <w:rPr>
            <w:noProof/>
            <w:webHidden/>
          </w:rPr>
          <w:tab/>
        </w:r>
        <w:r w:rsidR="005559B0">
          <w:rPr>
            <w:noProof/>
            <w:webHidden/>
          </w:rPr>
          <w:fldChar w:fldCharType="begin"/>
        </w:r>
        <w:r w:rsidR="005559B0">
          <w:rPr>
            <w:noProof/>
            <w:webHidden/>
          </w:rPr>
          <w:instrText xml:space="preserve"> PAGEREF _Toc349212263 \h </w:instrText>
        </w:r>
        <w:r w:rsidR="005559B0">
          <w:rPr>
            <w:noProof/>
            <w:webHidden/>
          </w:rPr>
        </w:r>
        <w:r w:rsidR="005559B0">
          <w:rPr>
            <w:noProof/>
            <w:webHidden/>
          </w:rPr>
          <w:fldChar w:fldCharType="separate"/>
        </w:r>
        <w:r w:rsidR="000B0D31">
          <w:rPr>
            <w:noProof/>
            <w:webHidden/>
          </w:rPr>
          <w:t>34</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4" w:history="1">
        <w:r w:rsidR="005559B0" w:rsidRPr="00E27B19">
          <w:rPr>
            <w:rStyle w:val="Hyperlink"/>
            <w:noProof/>
          </w:rPr>
          <w:t>9.1</w:t>
        </w:r>
        <w:r w:rsidR="005559B0">
          <w:rPr>
            <w:rFonts w:asciiTheme="minorHAnsi" w:eastAsiaTheme="minorEastAsia" w:hAnsiTheme="minorHAnsi" w:cstheme="minorBidi"/>
            <w:smallCaps w:val="0"/>
            <w:noProof/>
            <w:sz w:val="22"/>
            <w:szCs w:val="22"/>
          </w:rPr>
          <w:tab/>
        </w:r>
        <w:r w:rsidR="005559B0" w:rsidRPr="00E27B19">
          <w:rPr>
            <w:rStyle w:val="Hyperlink"/>
            <w:noProof/>
          </w:rPr>
          <w:t>Unified Messaging</w:t>
        </w:r>
        <w:r w:rsidR="005559B0">
          <w:rPr>
            <w:noProof/>
            <w:webHidden/>
          </w:rPr>
          <w:tab/>
        </w:r>
        <w:r w:rsidR="005559B0">
          <w:rPr>
            <w:noProof/>
            <w:webHidden/>
          </w:rPr>
          <w:fldChar w:fldCharType="begin"/>
        </w:r>
        <w:r w:rsidR="005559B0">
          <w:rPr>
            <w:noProof/>
            <w:webHidden/>
          </w:rPr>
          <w:instrText xml:space="preserve"> PAGEREF _Toc349212264 \h </w:instrText>
        </w:r>
        <w:r w:rsidR="005559B0">
          <w:rPr>
            <w:noProof/>
            <w:webHidden/>
          </w:rPr>
        </w:r>
        <w:r w:rsidR="005559B0">
          <w:rPr>
            <w:noProof/>
            <w:webHidden/>
          </w:rPr>
          <w:fldChar w:fldCharType="separate"/>
        </w:r>
        <w:r w:rsidR="000B0D31">
          <w:rPr>
            <w:noProof/>
            <w:webHidden/>
          </w:rPr>
          <w:t>34</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5" w:history="1">
        <w:r w:rsidR="005559B0" w:rsidRPr="00E27B19">
          <w:rPr>
            <w:rStyle w:val="Hyperlink"/>
            <w:noProof/>
          </w:rPr>
          <w:t>9.2</w:t>
        </w:r>
        <w:r w:rsidR="005559B0">
          <w:rPr>
            <w:rFonts w:asciiTheme="minorHAnsi" w:eastAsiaTheme="minorEastAsia" w:hAnsiTheme="minorHAnsi" w:cstheme="minorBidi"/>
            <w:smallCaps w:val="0"/>
            <w:noProof/>
            <w:sz w:val="22"/>
            <w:szCs w:val="22"/>
          </w:rPr>
          <w:tab/>
        </w:r>
        <w:r w:rsidR="005559B0" w:rsidRPr="00E27B19">
          <w:rPr>
            <w:rStyle w:val="Hyperlink"/>
            <w:noProof/>
          </w:rPr>
          <w:t>Call Accounting - Optional</w:t>
        </w:r>
        <w:r w:rsidR="005559B0">
          <w:rPr>
            <w:noProof/>
            <w:webHidden/>
          </w:rPr>
          <w:tab/>
        </w:r>
        <w:r w:rsidR="005559B0">
          <w:rPr>
            <w:noProof/>
            <w:webHidden/>
          </w:rPr>
          <w:fldChar w:fldCharType="begin"/>
        </w:r>
        <w:r w:rsidR="005559B0">
          <w:rPr>
            <w:noProof/>
            <w:webHidden/>
          </w:rPr>
          <w:instrText xml:space="preserve"> PAGEREF _Toc349212265 \h </w:instrText>
        </w:r>
        <w:r w:rsidR="005559B0">
          <w:rPr>
            <w:noProof/>
            <w:webHidden/>
          </w:rPr>
        </w:r>
        <w:r w:rsidR="005559B0">
          <w:rPr>
            <w:noProof/>
            <w:webHidden/>
          </w:rPr>
          <w:fldChar w:fldCharType="separate"/>
        </w:r>
        <w:r w:rsidR="000B0D31">
          <w:rPr>
            <w:noProof/>
            <w:webHidden/>
          </w:rPr>
          <w:t>35</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6" w:history="1">
        <w:r w:rsidR="005559B0" w:rsidRPr="00E27B19">
          <w:rPr>
            <w:rStyle w:val="Hyperlink"/>
            <w:noProof/>
          </w:rPr>
          <w:t>9.3</w:t>
        </w:r>
        <w:r w:rsidR="005559B0">
          <w:rPr>
            <w:rFonts w:asciiTheme="minorHAnsi" w:eastAsiaTheme="minorEastAsia" w:hAnsiTheme="minorHAnsi" w:cstheme="minorBidi"/>
            <w:smallCaps w:val="0"/>
            <w:noProof/>
            <w:sz w:val="22"/>
            <w:szCs w:val="22"/>
          </w:rPr>
          <w:tab/>
        </w:r>
        <w:r w:rsidR="005559B0" w:rsidRPr="00E27B19">
          <w:rPr>
            <w:rStyle w:val="Hyperlink"/>
            <w:noProof/>
          </w:rPr>
          <w:t>Mobility Applications (Find Me/Follow Me) - Options</w:t>
        </w:r>
        <w:r w:rsidR="005559B0">
          <w:rPr>
            <w:noProof/>
            <w:webHidden/>
          </w:rPr>
          <w:tab/>
        </w:r>
        <w:r w:rsidR="005559B0">
          <w:rPr>
            <w:noProof/>
            <w:webHidden/>
          </w:rPr>
          <w:fldChar w:fldCharType="begin"/>
        </w:r>
        <w:r w:rsidR="005559B0">
          <w:rPr>
            <w:noProof/>
            <w:webHidden/>
          </w:rPr>
          <w:instrText xml:space="preserve"> PAGEREF _Toc349212266 \h </w:instrText>
        </w:r>
        <w:r w:rsidR="005559B0">
          <w:rPr>
            <w:noProof/>
            <w:webHidden/>
          </w:rPr>
        </w:r>
        <w:r w:rsidR="005559B0">
          <w:rPr>
            <w:noProof/>
            <w:webHidden/>
          </w:rPr>
          <w:fldChar w:fldCharType="separate"/>
        </w:r>
        <w:r w:rsidR="000B0D31">
          <w:rPr>
            <w:noProof/>
            <w:webHidden/>
          </w:rPr>
          <w:t>35</w:t>
        </w:r>
        <w:r w:rsidR="005559B0">
          <w:rPr>
            <w:noProof/>
            <w:webHidden/>
          </w:rPr>
          <w:fldChar w:fldCharType="end"/>
        </w:r>
      </w:hyperlink>
    </w:p>
    <w:p w:rsidR="005559B0" w:rsidRDefault="00251B14">
      <w:pPr>
        <w:pStyle w:val="TOC1"/>
        <w:tabs>
          <w:tab w:val="left" w:pos="600"/>
          <w:tab w:val="right" w:leader="dot" w:pos="9494"/>
        </w:tabs>
        <w:rPr>
          <w:rFonts w:asciiTheme="minorHAnsi" w:eastAsiaTheme="minorEastAsia" w:hAnsiTheme="minorHAnsi" w:cstheme="minorBidi"/>
          <w:b w:val="0"/>
          <w:bCs w:val="0"/>
          <w:caps w:val="0"/>
          <w:noProof/>
          <w:sz w:val="22"/>
          <w:szCs w:val="22"/>
        </w:rPr>
      </w:pPr>
      <w:hyperlink w:anchor="_Toc349212267" w:history="1">
        <w:r w:rsidR="005559B0" w:rsidRPr="00E27B19">
          <w:rPr>
            <w:rStyle w:val="Hyperlink"/>
            <w:noProof/>
          </w:rPr>
          <w:t>10</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System Administration Requirments</w:t>
        </w:r>
        <w:r w:rsidR="005559B0">
          <w:rPr>
            <w:noProof/>
            <w:webHidden/>
          </w:rPr>
          <w:tab/>
        </w:r>
        <w:r w:rsidR="005559B0">
          <w:rPr>
            <w:noProof/>
            <w:webHidden/>
          </w:rPr>
          <w:fldChar w:fldCharType="begin"/>
        </w:r>
        <w:r w:rsidR="005559B0">
          <w:rPr>
            <w:noProof/>
            <w:webHidden/>
          </w:rPr>
          <w:instrText xml:space="preserve"> PAGEREF _Toc349212267 \h </w:instrText>
        </w:r>
        <w:r w:rsidR="005559B0">
          <w:rPr>
            <w:noProof/>
            <w:webHidden/>
          </w:rPr>
        </w:r>
        <w:r w:rsidR="005559B0">
          <w:rPr>
            <w:noProof/>
            <w:webHidden/>
          </w:rPr>
          <w:fldChar w:fldCharType="separate"/>
        </w:r>
        <w:r w:rsidR="000B0D31">
          <w:rPr>
            <w:noProof/>
            <w:webHidden/>
          </w:rPr>
          <w:t>36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8" w:history="1">
        <w:r w:rsidR="005559B0" w:rsidRPr="00E27B19">
          <w:rPr>
            <w:rStyle w:val="Hyperlink"/>
            <w:noProof/>
          </w:rPr>
          <w:t>10.1</w:t>
        </w:r>
        <w:r w:rsidR="005559B0">
          <w:rPr>
            <w:rFonts w:asciiTheme="minorHAnsi" w:eastAsiaTheme="minorEastAsia" w:hAnsiTheme="minorHAnsi" w:cstheme="minorBidi"/>
            <w:smallCaps w:val="0"/>
            <w:noProof/>
            <w:sz w:val="22"/>
            <w:szCs w:val="22"/>
          </w:rPr>
          <w:tab/>
        </w:r>
        <w:r w:rsidR="005559B0" w:rsidRPr="00E27B19">
          <w:rPr>
            <w:rStyle w:val="Hyperlink"/>
            <w:noProof/>
          </w:rPr>
          <w:t>PVSD Specific Requirements</w:t>
        </w:r>
        <w:r w:rsidR="005559B0">
          <w:rPr>
            <w:noProof/>
            <w:webHidden/>
          </w:rPr>
          <w:tab/>
        </w:r>
        <w:r w:rsidR="005559B0">
          <w:rPr>
            <w:noProof/>
            <w:webHidden/>
          </w:rPr>
          <w:fldChar w:fldCharType="begin"/>
        </w:r>
        <w:r w:rsidR="005559B0">
          <w:rPr>
            <w:noProof/>
            <w:webHidden/>
          </w:rPr>
          <w:instrText xml:space="preserve"> PAGEREF _Toc349212268 \h </w:instrText>
        </w:r>
        <w:r w:rsidR="005559B0">
          <w:rPr>
            <w:noProof/>
            <w:webHidden/>
          </w:rPr>
        </w:r>
        <w:r w:rsidR="005559B0">
          <w:rPr>
            <w:noProof/>
            <w:webHidden/>
          </w:rPr>
          <w:fldChar w:fldCharType="separate"/>
        </w:r>
        <w:r w:rsidR="000B0D31">
          <w:rPr>
            <w:noProof/>
            <w:webHidden/>
          </w:rPr>
          <w:t>36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69" w:history="1">
        <w:r w:rsidR="005559B0" w:rsidRPr="00E27B19">
          <w:rPr>
            <w:rStyle w:val="Hyperlink"/>
            <w:noProof/>
          </w:rPr>
          <w:t>10.2</w:t>
        </w:r>
        <w:r w:rsidR="005559B0">
          <w:rPr>
            <w:rFonts w:asciiTheme="minorHAnsi" w:eastAsiaTheme="minorEastAsia" w:hAnsiTheme="minorHAnsi" w:cstheme="minorBidi"/>
            <w:smallCaps w:val="0"/>
            <w:noProof/>
            <w:sz w:val="22"/>
            <w:szCs w:val="22"/>
          </w:rPr>
          <w:tab/>
        </w:r>
        <w:r w:rsidR="005559B0" w:rsidRPr="00E27B19">
          <w:rPr>
            <w:rStyle w:val="Hyperlink"/>
            <w:noProof/>
          </w:rPr>
          <w:t>System Administration Questions</w:t>
        </w:r>
        <w:r w:rsidR="005559B0">
          <w:rPr>
            <w:noProof/>
            <w:webHidden/>
          </w:rPr>
          <w:tab/>
        </w:r>
        <w:r w:rsidR="005559B0">
          <w:rPr>
            <w:noProof/>
            <w:webHidden/>
          </w:rPr>
          <w:fldChar w:fldCharType="begin"/>
        </w:r>
        <w:r w:rsidR="005559B0">
          <w:rPr>
            <w:noProof/>
            <w:webHidden/>
          </w:rPr>
          <w:instrText xml:space="preserve"> PAGEREF _Toc349212269 \h </w:instrText>
        </w:r>
        <w:r w:rsidR="005559B0">
          <w:rPr>
            <w:noProof/>
            <w:webHidden/>
          </w:rPr>
        </w:r>
        <w:r w:rsidR="005559B0">
          <w:rPr>
            <w:noProof/>
            <w:webHidden/>
          </w:rPr>
          <w:fldChar w:fldCharType="separate"/>
        </w:r>
        <w:r w:rsidR="000B0D31">
          <w:rPr>
            <w:noProof/>
            <w:webHidden/>
          </w:rPr>
          <w:t>36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0" w:history="1">
        <w:r w:rsidR="005559B0" w:rsidRPr="00E27B19">
          <w:rPr>
            <w:rStyle w:val="Hyperlink"/>
            <w:noProof/>
          </w:rPr>
          <w:t>10.3</w:t>
        </w:r>
        <w:r w:rsidR="005559B0">
          <w:rPr>
            <w:rFonts w:asciiTheme="minorHAnsi" w:eastAsiaTheme="minorEastAsia" w:hAnsiTheme="minorHAnsi" w:cstheme="minorBidi"/>
            <w:smallCaps w:val="0"/>
            <w:noProof/>
            <w:sz w:val="22"/>
            <w:szCs w:val="22"/>
          </w:rPr>
          <w:tab/>
        </w:r>
        <w:r w:rsidR="005559B0" w:rsidRPr="00E27B19">
          <w:rPr>
            <w:rStyle w:val="Hyperlink"/>
            <w:noProof/>
          </w:rPr>
          <w:t>System Monitoring and Diagnostics</w:t>
        </w:r>
        <w:r w:rsidR="005559B0">
          <w:rPr>
            <w:noProof/>
            <w:webHidden/>
          </w:rPr>
          <w:tab/>
        </w:r>
        <w:r w:rsidR="005559B0">
          <w:rPr>
            <w:noProof/>
            <w:webHidden/>
          </w:rPr>
          <w:fldChar w:fldCharType="begin"/>
        </w:r>
        <w:r w:rsidR="005559B0">
          <w:rPr>
            <w:noProof/>
            <w:webHidden/>
          </w:rPr>
          <w:instrText xml:space="preserve"> PAGEREF _Toc349212270 \h </w:instrText>
        </w:r>
        <w:r w:rsidR="005559B0">
          <w:rPr>
            <w:noProof/>
            <w:webHidden/>
          </w:rPr>
        </w:r>
        <w:r w:rsidR="005559B0">
          <w:rPr>
            <w:noProof/>
            <w:webHidden/>
          </w:rPr>
          <w:fldChar w:fldCharType="separate"/>
        </w:r>
        <w:r w:rsidR="000B0D31">
          <w:rPr>
            <w:noProof/>
            <w:webHidden/>
          </w:rPr>
          <w:t>36</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1" w:history="1">
        <w:r w:rsidR="005559B0" w:rsidRPr="00E27B19">
          <w:rPr>
            <w:rStyle w:val="Hyperlink"/>
            <w:noProof/>
          </w:rPr>
          <w:t>10.4</w:t>
        </w:r>
        <w:r w:rsidR="005559B0">
          <w:rPr>
            <w:rFonts w:asciiTheme="minorHAnsi" w:eastAsiaTheme="minorEastAsia" w:hAnsiTheme="minorHAnsi" w:cstheme="minorBidi"/>
            <w:smallCaps w:val="0"/>
            <w:noProof/>
            <w:sz w:val="22"/>
            <w:szCs w:val="22"/>
          </w:rPr>
          <w:tab/>
        </w:r>
        <w:r w:rsidR="005559B0" w:rsidRPr="00E27B19">
          <w:rPr>
            <w:rStyle w:val="Hyperlink"/>
            <w:noProof/>
          </w:rPr>
          <w:t>Software Upgrades and Patching</w:t>
        </w:r>
        <w:r w:rsidR="005559B0">
          <w:rPr>
            <w:noProof/>
            <w:webHidden/>
          </w:rPr>
          <w:tab/>
        </w:r>
        <w:r w:rsidR="005559B0">
          <w:rPr>
            <w:noProof/>
            <w:webHidden/>
          </w:rPr>
          <w:fldChar w:fldCharType="begin"/>
        </w:r>
        <w:r w:rsidR="005559B0">
          <w:rPr>
            <w:noProof/>
            <w:webHidden/>
          </w:rPr>
          <w:instrText xml:space="preserve"> PAGEREF _Toc349212271 \h </w:instrText>
        </w:r>
        <w:r w:rsidR="005559B0">
          <w:rPr>
            <w:noProof/>
            <w:webHidden/>
          </w:rPr>
        </w:r>
        <w:r w:rsidR="005559B0">
          <w:rPr>
            <w:noProof/>
            <w:webHidden/>
          </w:rPr>
          <w:fldChar w:fldCharType="separate"/>
        </w:r>
        <w:r w:rsidR="000B0D31">
          <w:rPr>
            <w:noProof/>
            <w:webHidden/>
          </w:rPr>
          <w:t>37</w:t>
        </w:r>
        <w:r w:rsidR="005559B0">
          <w:rPr>
            <w:noProof/>
            <w:webHidden/>
          </w:rPr>
          <w:fldChar w:fldCharType="end"/>
        </w:r>
      </w:hyperlink>
    </w:p>
    <w:p w:rsidR="005559B0" w:rsidRDefault="00251B14">
      <w:pPr>
        <w:pStyle w:val="TOC1"/>
        <w:tabs>
          <w:tab w:val="left" w:pos="600"/>
          <w:tab w:val="right" w:leader="dot" w:pos="9494"/>
        </w:tabs>
        <w:rPr>
          <w:rFonts w:asciiTheme="minorHAnsi" w:eastAsiaTheme="minorEastAsia" w:hAnsiTheme="minorHAnsi" w:cstheme="minorBidi"/>
          <w:b w:val="0"/>
          <w:bCs w:val="0"/>
          <w:caps w:val="0"/>
          <w:noProof/>
          <w:sz w:val="22"/>
          <w:szCs w:val="22"/>
        </w:rPr>
      </w:pPr>
      <w:hyperlink w:anchor="_Toc349212272" w:history="1">
        <w:r w:rsidR="005559B0" w:rsidRPr="00E27B19">
          <w:rPr>
            <w:rStyle w:val="Hyperlink"/>
            <w:noProof/>
          </w:rPr>
          <w:t>11</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Implementation Requirements</w:t>
        </w:r>
        <w:r w:rsidR="005559B0">
          <w:rPr>
            <w:noProof/>
            <w:webHidden/>
          </w:rPr>
          <w:tab/>
        </w:r>
        <w:r w:rsidR="005559B0">
          <w:rPr>
            <w:noProof/>
            <w:webHidden/>
          </w:rPr>
          <w:fldChar w:fldCharType="begin"/>
        </w:r>
        <w:r w:rsidR="005559B0">
          <w:rPr>
            <w:noProof/>
            <w:webHidden/>
          </w:rPr>
          <w:instrText xml:space="preserve"> PAGEREF _Toc349212272 \h </w:instrText>
        </w:r>
        <w:r w:rsidR="005559B0">
          <w:rPr>
            <w:noProof/>
            <w:webHidden/>
          </w:rPr>
        </w:r>
        <w:r w:rsidR="005559B0">
          <w:rPr>
            <w:noProof/>
            <w:webHidden/>
          </w:rPr>
          <w:fldChar w:fldCharType="separate"/>
        </w:r>
        <w:r w:rsidR="000B0D31">
          <w:rPr>
            <w:noProof/>
            <w:webHidden/>
          </w:rPr>
          <w:t>38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3" w:history="1">
        <w:r w:rsidR="005559B0" w:rsidRPr="00E27B19">
          <w:rPr>
            <w:rStyle w:val="Hyperlink"/>
            <w:noProof/>
          </w:rPr>
          <w:t>11.1</w:t>
        </w:r>
        <w:r w:rsidR="005559B0">
          <w:rPr>
            <w:rFonts w:asciiTheme="minorHAnsi" w:eastAsiaTheme="minorEastAsia" w:hAnsiTheme="minorHAnsi" w:cstheme="minorBidi"/>
            <w:smallCaps w:val="0"/>
            <w:noProof/>
            <w:sz w:val="22"/>
            <w:szCs w:val="22"/>
          </w:rPr>
          <w:tab/>
        </w:r>
        <w:r w:rsidR="005559B0" w:rsidRPr="00E27B19">
          <w:rPr>
            <w:rStyle w:val="Hyperlink"/>
            <w:noProof/>
          </w:rPr>
          <w:t>PVSD Specific Requirements</w:t>
        </w:r>
        <w:r w:rsidR="005559B0">
          <w:rPr>
            <w:noProof/>
            <w:webHidden/>
          </w:rPr>
          <w:tab/>
        </w:r>
        <w:r w:rsidR="005559B0">
          <w:rPr>
            <w:noProof/>
            <w:webHidden/>
          </w:rPr>
          <w:fldChar w:fldCharType="begin"/>
        </w:r>
        <w:r w:rsidR="005559B0">
          <w:rPr>
            <w:noProof/>
            <w:webHidden/>
          </w:rPr>
          <w:instrText xml:space="preserve"> PAGEREF _Toc349212273 \h </w:instrText>
        </w:r>
        <w:r w:rsidR="005559B0">
          <w:rPr>
            <w:noProof/>
            <w:webHidden/>
          </w:rPr>
        </w:r>
        <w:r w:rsidR="005559B0">
          <w:rPr>
            <w:noProof/>
            <w:webHidden/>
          </w:rPr>
          <w:fldChar w:fldCharType="separate"/>
        </w:r>
        <w:r w:rsidR="000B0D31">
          <w:rPr>
            <w:noProof/>
            <w:webHidden/>
          </w:rPr>
          <w:t>38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4" w:history="1">
        <w:r w:rsidR="005559B0" w:rsidRPr="00E27B19">
          <w:rPr>
            <w:rStyle w:val="Hyperlink"/>
            <w:noProof/>
          </w:rPr>
          <w:t>11.2</w:t>
        </w:r>
        <w:r w:rsidR="005559B0">
          <w:rPr>
            <w:rFonts w:asciiTheme="minorHAnsi" w:eastAsiaTheme="minorEastAsia" w:hAnsiTheme="minorHAnsi" w:cstheme="minorBidi"/>
            <w:smallCaps w:val="0"/>
            <w:noProof/>
            <w:sz w:val="22"/>
            <w:szCs w:val="22"/>
          </w:rPr>
          <w:tab/>
        </w:r>
        <w:r w:rsidR="005559B0" w:rsidRPr="00E27B19">
          <w:rPr>
            <w:rStyle w:val="Hyperlink"/>
            <w:noProof/>
          </w:rPr>
          <w:t>Installation</w:t>
        </w:r>
        <w:r w:rsidR="005559B0">
          <w:rPr>
            <w:noProof/>
            <w:webHidden/>
          </w:rPr>
          <w:tab/>
        </w:r>
        <w:r w:rsidR="005559B0">
          <w:rPr>
            <w:noProof/>
            <w:webHidden/>
          </w:rPr>
          <w:fldChar w:fldCharType="begin"/>
        </w:r>
        <w:r w:rsidR="005559B0">
          <w:rPr>
            <w:noProof/>
            <w:webHidden/>
          </w:rPr>
          <w:instrText xml:space="preserve"> PAGEREF _Toc349212274 \h </w:instrText>
        </w:r>
        <w:r w:rsidR="005559B0">
          <w:rPr>
            <w:noProof/>
            <w:webHidden/>
          </w:rPr>
        </w:r>
        <w:r w:rsidR="005559B0">
          <w:rPr>
            <w:noProof/>
            <w:webHidden/>
          </w:rPr>
          <w:fldChar w:fldCharType="separate"/>
        </w:r>
        <w:r w:rsidR="000B0D31">
          <w:rPr>
            <w:noProof/>
            <w:webHidden/>
          </w:rPr>
          <w:t>38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5" w:history="1">
        <w:r w:rsidR="005559B0" w:rsidRPr="00E27B19">
          <w:rPr>
            <w:rStyle w:val="Hyperlink"/>
            <w:noProof/>
          </w:rPr>
          <w:t>11.3</w:t>
        </w:r>
        <w:r w:rsidR="005559B0">
          <w:rPr>
            <w:rFonts w:asciiTheme="minorHAnsi" w:eastAsiaTheme="minorEastAsia" w:hAnsiTheme="minorHAnsi" w:cstheme="minorBidi"/>
            <w:smallCaps w:val="0"/>
            <w:noProof/>
            <w:sz w:val="22"/>
            <w:szCs w:val="22"/>
          </w:rPr>
          <w:tab/>
        </w:r>
        <w:r w:rsidR="005559B0" w:rsidRPr="00E27B19">
          <w:rPr>
            <w:rStyle w:val="Hyperlink"/>
            <w:noProof/>
          </w:rPr>
          <w:t>Training</w:t>
        </w:r>
        <w:r w:rsidR="005559B0">
          <w:rPr>
            <w:noProof/>
            <w:webHidden/>
          </w:rPr>
          <w:tab/>
        </w:r>
        <w:r w:rsidR="005559B0">
          <w:rPr>
            <w:noProof/>
            <w:webHidden/>
          </w:rPr>
          <w:fldChar w:fldCharType="begin"/>
        </w:r>
        <w:r w:rsidR="005559B0">
          <w:rPr>
            <w:noProof/>
            <w:webHidden/>
          </w:rPr>
          <w:instrText xml:space="preserve"> PAGEREF _Toc349212275 \h </w:instrText>
        </w:r>
        <w:r w:rsidR="005559B0">
          <w:rPr>
            <w:noProof/>
            <w:webHidden/>
          </w:rPr>
        </w:r>
        <w:r w:rsidR="005559B0">
          <w:rPr>
            <w:noProof/>
            <w:webHidden/>
          </w:rPr>
          <w:fldChar w:fldCharType="separate"/>
        </w:r>
        <w:r w:rsidR="000B0D31">
          <w:rPr>
            <w:noProof/>
            <w:webHidden/>
          </w:rPr>
          <w:t>39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6" w:history="1">
        <w:r w:rsidR="005559B0" w:rsidRPr="00E27B19">
          <w:rPr>
            <w:rStyle w:val="Hyperlink"/>
            <w:noProof/>
          </w:rPr>
          <w:t>11.4</w:t>
        </w:r>
        <w:r w:rsidR="005559B0">
          <w:rPr>
            <w:rFonts w:asciiTheme="minorHAnsi" w:eastAsiaTheme="minorEastAsia" w:hAnsiTheme="minorHAnsi" w:cstheme="minorBidi"/>
            <w:smallCaps w:val="0"/>
            <w:noProof/>
            <w:sz w:val="22"/>
            <w:szCs w:val="22"/>
          </w:rPr>
          <w:tab/>
        </w:r>
        <w:r w:rsidR="005559B0" w:rsidRPr="00E27B19">
          <w:rPr>
            <w:rStyle w:val="Hyperlink"/>
            <w:noProof/>
          </w:rPr>
          <w:t>User Acceptance Testing</w:t>
        </w:r>
        <w:r w:rsidR="005559B0">
          <w:rPr>
            <w:noProof/>
            <w:webHidden/>
          </w:rPr>
          <w:tab/>
        </w:r>
        <w:r w:rsidR="005559B0">
          <w:rPr>
            <w:noProof/>
            <w:webHidden/>
          </w:rPr>
          <w:fldChar w:fldCharType="begin"/>
        </w:r>
        <w:r w:rsidR="005559B0">
          <w:rPr>
            <w:noProof/>
            <w:webHidden/>
          </w:rPr>
          <w:instrText xml:space="preserve"> PAGEREF _Toc349212276 \h </w:instrText>
        </w:r>
        <w:r w:rsidR="005559B0">
          <w:rPr>
            <w:noProof/>
            <w:webHidden/>
          </w:rPr>
        </w:r>
        <w:r w:rsidR="005559B0">
          <w:rPr>
            <w:noProof/>
            <w:webHidden/>
          </w:rPr>
          <w:fldChar w:fldCharType="separate"/>
        </w:r>
        <w:r w:rsidR="000B0D31">
          <w:rPr>
            <w:noProof/>
            <w:webHidden/>
          </w:rPr>
          <w:t>39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7" w:history="1">
        <w:r w:rsidR="005559B0" w:rsidRPr="00E27B19">
          <w:rPr>
            <w:rStyle w:val="Hyperlink"/>
            <w:noProof/>
          </w:rPr>
          <w:t>11.5</w:t>
        </w:r>
        <w:r w:rsidR="005559B0">
          <w:rPr>
            <w:rFonts w:asciiTheme="minorHAnsi" w:eastAsiaTheme="minorEastAsia" w:hAnsiTheme="minorHAnsi" w:cstheme="minorBidi"/>
            <w:smallCaps w:val="0"/>
            <w:noProof/>
            <w:sz w:val="22"/>
            <w:szCs w:val="22"/>
          </w:rPr>
          <w:tab/>
        </w:r>
        <w:r w:rsidR="005559B0" w:rsidRPr="00E27B19">
          <w:rPr>
            <w:rStyle w:val="Hyperlink"/>
            <w:noProof/>
          </w:rPr>
          <w:t>Cutover Coverage</w:t>
        </w:r>
        <w:r w:rsidR="005559B0">
          <w:rPr>
            <w:noProof/>
            <w:webHidden/>
          </w:rPr>
          <w:tab/>
        </w:r>
        <w:r w:rsidR="005559B0">
          <w:rPr>
            <w:noProof/>
            <w:webHidden/>
          </w:rPr>
          <w:fldChar w:fldCharType="begin"/>
        </w:r>
        <w:r w:rsidR="005559B0">
          <w:rPr>
            <w:noProof/>
            <w:webHidden/>
          </w:rPr>
          <w:instrText xml:space="preserve"> PAGEREF _Toc349212277 \h </w:instrText>
        </w:r>
        <w:r w:rsidR="005559B0">
          <w:rPr>
            <w:noProof/>
            <w:webHidden/>
          </w:rPr>
        </w:r>
        <w:r w:rsidR="005559B0">
          <w:rPr>
            <w:noProof/>
            <w:webHidden/>
          </w:rPr>
          <w:fldChar w:fldCharType="separate"/>
        </w:r>
        <w:r w:rsidR="000B0D31">
          <w:rPr>
            <w:noProof/>
            <w:webHidden/>
          </w:rPr>
          <w:t>39</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78" w:history="1">
        <w:r w:rsidR="005559B0" w:rsidRPr="00E27B19">
          <w:rPr>
            <w:rStyle w:val="Hyperlink"/>
            <w:noProof/>
          </w:rPr>
          <w:t>11.6</w:t>
        </w:r>
        <w:r w:rsidR="005559B0">
          <w:rPr>
            <w:rFonts w:asciiTheme="minorHAnsi" w:eastAsiaTheme="minorEastAsia" w:hAnsiTheme="minorHAnsi" w:cstheme="minorBidi"/>
            <w:smallCaps w:val="0"/>
            <w:noProof/>
            <w:sz w:val="22"/>
            <w:szCs w:val="22"/>
          </w:rPr>
          <w:tab/>
        </w:r>
        <w:r w:rsidR="005559B0" w:rsidRPr="00E27B19">
          <w:rPr>
            <w:rStyle w:val="Hyperlink"/>
            <w:noProof/>
          </w:rPr>
          <w:t>System Acceptance</w:t>
        </w:r>
        <w:r w:rsidR="005559B0">
          <w:rPr>
            <w:noProof/>
            <w:webHidden/>
          </w:rPr>
          <w:tab/>
        </w:r>
        <w:r w:rsidR="005559B0">
          <w:rPr>
            <w:noProof/>
            <w:webHidden/>
          </w:rPr>
          <w:fldChar w:fldCharType="begin"/>
        </w:r>
        <w:r w:rsidR="005559B0">
          <w:rPr>
            <w:noProof/>
            <w:webHidden/>
          </w:rPr>
          <w:instrText xml:space="preserve"> PAGEREF _Toc349212278 \h </w:instrText>
        </w:r>
        <w:r w:rsidR="005559B0">
          <w:rPr>
            <w:noProof/>
            <w:webHidden/>
          </w:rPr>
        </w:r>
        <w:r w:rsidR="005559B0">
          <w:rPr>
            <w:noProof/>
            <w:webHidden/>
          </w:rPr>
          <w:fldChar w:fldCharType="separate"/>
        </w:r>
        <w:r w:rsidR="000B0D31">
          <w:rPr>
            <w:noProof/>
            <w:webHidden/>
          </w:rPr>
          <w:t>40</w:t>
        </w:r>
        <w:r w:rsidR="005559B0">
          <w:rPr>
            <w:noProof/>
            <w:webHidden/>
          </w:rPr>
          <w:fldChar w:fldCharType="end"/>
        </w:r>
      </w:hyperlink>
    </w:p>
    <w:p w:rsidR="005559B0" w:rsidRDefault="00251B14">
      <w:pPr>
        <w:pStyle w:val="TOC1"/>
        <w:tabs>
          <w:tab w:val="left" w:pos="600"/>
          <w:tab w:val="right" w:leader="dot" w:pos="9494"/>
        </w:tabs>
        <w:rPr>
          <w:rFonts w:asciiTheme="minorHAnsi" w:eastAsiaTheme="minorEastAsia" w:hAnsiTheme="minorHAnsi" w:cstheme="minorBidi"/>
          <w:b w:val="0"/>
          <w:bCs w:val="0"/>
          <w:caps w:val="0"/>
          <w:noProof/>
          <w:sz w:val="22"/>
          <w:szCs w:val="22"/>
        </w:rPr>
      </w:pPr>
      <w:hyperlink w:anchor="_Toc349212279" w:history="1">
        <w:r w:rsidR="005559B0" w:rsidRPr="00E27B19">
          <w:rPr>
            <w:rStyle w:val="Hyperlink"/>
            <w:noProof/>
          </w:rPr>
          <w:t>12</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Warranty, Maintenance and Customer Support</w:t>
        </w:r>
        <w:r w:rsidR="005559B0">
          <w:rPr>
            <w:noProof/>
            <w:webHidden/>
          </w:rPr>
          <w:tab/>
        </w:r>
        <w:r w:rsidR="005559B0">
          <w:rPr>
            <w:noProof/>
            <w:webHidden/>
          </w:rPr>
          <w:fldChar w:fldCharType="begin"/>
        </w:r>
        <w:r w:rsidR="005559B0">
          <w:rPr>
            <w:noProof/>
            <w:webHidden/>
          </w:rPr>
          <w:instrText xml:space="preserve"> PAGEREF _Toc349212279 \h </w:instrText>
        </w:r>
        <w:r w:rsidR="005559B0">
          <w:rPr>
            <w:noProof/>
            <w:webHidden/>
          </w:rPr>
        </w:r>
        <w:r w:rsidR="005559B0">
          <w:rPr>
            <w:noProof/>
            <w:webHidden/>
          </w:rPr>
          <w:fldChar w:fldCharType="separate"/>
        </w:r>
        <w:r w:rsidR="000B0D31">
          <w:rPr>
            <w:noProof/>
            <w:webHidden/>
          </w:rPr>
          <w:t>41</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0" w:history="1">
        <w:r w:rsidR="005559B0" w:rsidRPr="00E27B19">
          <w:rPr>
            <w:rStyle w:val="Hyperlink"/>
            <w:noProof/>
          </w:rPr>
          <w:t>12.1</w:t>
        </w:r>
        <w:r w:rsidR="005559B0">
          <w:rPr>
            <w:rFonts w:asciiTheme="minorHAnsi" w:eastAsiaTheme="minorEastAsia" w:hAnsiTheme="minorHAnsi" w:cstheme="minorBidi"/>
            <w:smallCaps w:val="0"/>
            <w:noProof/>
            <w:sz w:val="22"/>
            <w:szCs w:val="22"/>
          </w:rPr>
          <w:tab/>
        </w:r>
        <w:r w:rsidR="005559B0" w:rsidRPr="00E27B19">
          <w:rPr>
            <w:rStyle w:val="Hyperlink"/>
            <w:noProof/>
          </w:rPr>
          <w:t>PVSD Specific Requirements</w:t>
        </w:r>
        <w:r w:rsidR="005559B0">
          <w:rPr>
            <w:noProof/>
            <w:webHidden/>
          </w:rPr>
          <w:tab/>
        </w:r>
        <w:r w:rsidR="005559B0">
          <w:rPr>
            <w:noProof/>
            <w:webHidden/>
          </w:rPr>
          <w:fldChar w:fldCharType="begin"/>
        </w:r>
        <w:r w:rsidR="005559B0">
          <w:rPr>
            <w:noProof/>
            <w:webHidden/>
          </w:rPr>
          <w:instrText xml:space="preserve"> PAGEREF _Toc349212280 \h </w:instrText>
        </w:r>
        <w:r w:rsidR="005559B0">
          <w:rPr>
            <w:noProof/>
            <w:webHidden/>
          </w:rPr>
        </w:r>
        <w:r w:rsidR="005559B0">
          <w:rPr>
            <w:noProof/>
            <w:webHidden/>
          </w:rPr>
          <w:fldChar w:fldCharType="separate"/>
        </w:r>
        <w:r w:rsidR="000B0D31">
          <w:rPr>
            <w:noProof/>
            <w:webHidden/>
          </w:rPr>
          <w:t>41</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1" w:history="1">
        <w:r w:rsidR="005559B0" w:rsidRPr="00E27B19">
          <w:rPr>
            <w:rStyle w:val="Hyperlink"/>
            <w:noProof/>
          </w:rPr>
          <w:t>12.2</w:t>
        </w:r>
        <w:r w:rsidR="005559B0">
          <w:rPr>
            <w:rFonts w:asciiTheme="minorHAnsi" w:eastAsiaTheme="minorEastAsia" w:hAnsiTheme="minorHAnsi" w:cstheme="minorBidi"/>
            <w:smallCaps w:val="0"/>
            <w:noProof/>
            <w:sz w:val="22"/>
            <w:szCs w:val="22"/>
          </w:rPr>
          <w:tab/>
        </w:r>
        <w:r w:rsidR="005559B0" w:rsidRPr="00E27B19">
          <w:rPr>
            <w:rStyle w:val="Hyperlink"/>
            <w:noProof/>
          </w:rPr>
          <w:t>Warranty Questions</w:t>
        </w:r>
        <w:r w:rsidR="005559B0">
          <w:rPr>
            <w:noProof/>
            <w:webHidden/>
          </w:rPr>
          <w:tab/>
        </w:r>
        <w:r w:rsidR="005559B0">
          <w:rPr>
            <w:noProof/>
            <w:webHidden/>
          </w:rPr>
          <w:fldChar w:fldCharType="begin"/>
        </w:r>
        <w:r w:rsidR="005559B0">
          <w:rPr>
            <w:noProof/>
            <w:webHidden/>
          </w:rPr>
          <w:instrText xml:space="preserve"> PAGEREF _Toc349212281 \h </w:instrText>
        </w:r>
        <w:r w:rsidR="005559B0">
          <w:rPr>
            <w:noProof/>
            <w:webHidden/>
          </w:rPr>
        </w:r>
        <w:r w:rsidR="005559B0">
          <w:rPr>
            <w:noProof/>
            <w:webHidden/>
          </w:rPr>
          <w:fldChar w:fldCharType="separate"/>
        </w:r>
        <w:r w:rsidR="000B0D31">
          <w:rPr>
            <w:noProof/>
            <w:webHidden/>
          </w:rPr>
          <w:t>42</w:t>
        </w:r>
        <w:r w:rsidR="005559B0">
          <w:rPr>
            <w:noProof/>
            <w:webHidden/>
          </w:rPr>
          <w:fldChar w:fldCharType="end"/>
        </w:r>
      </w:hyperlink>
    </w:p>
    <w:p w:rsidR="005559B0" w:rsidRDefault="00251B14">
      <w:pPr>
        <w:pStyle w:val="TOC1"/>
        <w:tabs>
          <w:tab w:val="left" w:pos="600"/>
          <w:tab w:val="right" w:leader="dot" w:pos="9494"/>
        </w:tabs>
        <w:rPr>
          <w:rFonts w:asciiTheme="minorHAnsi" w:eastAsiaTheme="minorEastAsia" w:hAnsiTheme="minorHAnsi" w:cstheme="minorBidi"/>
          <w:b w:val="0"/>
          <w:bCs w:val="0"/>
          <w:caps w:val="0"/>
          <w:noProof/>
          <w:sz w:val="22"/>
          <w:szCs w:val="22"/>
        </w:rPr>
      </w:pPr>
      <w:hyperlink w:anchor="_Toc349212282" w:history="1">
        <w:r w:rsidR="005559B0" w:rsidRPr="00E27B19">
          <w:rPr>
            <w:rStyle w:val="Hyperlink"/>
            <w:noProof/>
          </w:rPr>
          <w:t>13</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Contract Terms and Conditions</w:t>
        </w:r>
        <w:r w:rsidR="005559B0">
          <w:rPr>
            <w:noProof/>
            <w:webHidden/>
          </w:rPr>
          <w:tab/>
        </w:r>
        <w:r w:rsidR="005559B0">
          <w:rPr>
            <w:noProof/>
            <w:webHidden/>
          </w:rPr>
          <w:fldChar w:fldCharType="begin"/>
        </w:r>
        <w:r w:rsidR="005559B0">
          <w:rPr>
            <w:noProof/>
            <w:webHidden/>
          </w:rPr>
          <w:instrText xml:space="preserve"> PAGEREF _Toc349212282 \h </w:instrText>
        </w:r>
        <w:r w:rsidR="005559B0">
          <w:rPr>
            <w:noProof/>
            <w:webHidden/>
          </w:rPr>
        </w:r>
        <w:r w:rsidR="005559B0">
          <w:rPr>
            <w:noProof/>
            <w:webHidden/>
          </w:rPr>
          <w:fldChar w:fldCharType="separate"/>
        </w:r>
        <w:r w:rsidR="000B0D31">
          <w:rPr>
            <w:noProof/>
            <w:webHidden/>
          </w:rPr>
          <w:t>44</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3" w:history="1">
        <w:r w:rsidR="005559B0" w:rsidRPr="00E27B19">
          <w:rPr>
            <w:rStyle w:val="Hyperlink"/>
            <w:noProof/>
          </w:rPr>
          <w:t>13.1</w:t>
        </w:r>
        <w:r w:rsidR="005559B0">
          <w:rPr>
            <w:rFonts w:asciiTheme="minorHAnsi" w:eastAsiaTheme="minorEastAsia" w:hAnsiTheme="minorHAnsi" w:cstheme="minorBidi"/>
            <w:smallCaps w:val="0"/>
            <w:noProof/>
            <w:sz w:val="22"/>
            <w:szCs w:val="22"/>
          </w:rPr>
          <w:tab/>
        </w:r>
        <w:r w:rsidR="005559B0" w:rsidRPr="00E27B19">
          <w:rPr>
            <w:rStyle w:val="Hyperlink"/>
            <w:noProof/>
          </w:rPr>
          <w:t>Order of Precedence</w:t>
        </w:r>
        <w:r w:rsidR="005559B0">
          <w:rPr>
            <w:noProof/>
            <w:webHidden/>
          </w:rPr>
          <w:tab/>
        </w:r>
        <w:r w:rsidR="005559B0">
          <w:rPr>
            <w:noProof/>
            <w:webHidden/>
          </w:rPr>
          <w:fldChar w:fldCharType="begin"/>
        </w:r>
        <w:r w:rsidR="005559B0">
          <w:rPr>
            <w:noProof/>
            <w:webHidden/>
          </w:rPr>
          <w:instrText xml:space="preserve"> PAGEREF _Toc349212283 \h </w:instrText>
        </w:r>
        <w:r w:rsidR="005559B0">
          <w:rPr>
            <w:noProof/>
            <w:webHidden/>
          </w:rPr>
        </w:r>
        <w:r w:rsidR="005559B0">
          <w:rPr>
            <w:noProof/>
            <w:webHidden/>
          </w:rPr>
          <w:fldChar w:fldCharType="separate"/>
        </w:r>
        <w:r w:rsidR="000B0D31">
          <w:rPr>
            <w:noProof/>
            <w:webHidden/>
          </w:rPr>
          <w:t>44</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4" w:history="1">
        <w:r w:rsidR="005559B0" w:rsidRPr="00E27B19">
          <w:rPr>
            <w:rStyle w:val="Hyperlink"/>
            <w:noProof/>
          </w:rPr>
          <w:t>13.2</w:t>
        </w:r>
        <w:r w:rsidR="005559B0">
          <w:rPr>
            <w:rFonts w:asciiTheme="minorHAnsi" w:eastAsiaTheme="minorEastAsia" w:hAnsiTheme="minorHAnsi" w:cstheme="minorBidi"/>
            <w:smallCaps w:val="0"/>
            <w:noProof/>
            <w:sz w:val="22"/>
            <w:szCs w:val="22"/>
          </w:rPr>
          <w:tab/>
        </w:r>
        <w:r w:rsidR="005559B0" w:rsidRPr="00E27B19">
          <w:rPr>
            <w:rStyle w:val="Hyperlink"/>
            <w:noProof/>
          </w:rPr>
          <w:t>General Conditions</w:t>
        </w:r>
        <w:r w:rsidR="005559B0">
          <w:rPr>
            <w:noProof/>
            <w:webHidden/>
          </w:rPr>
          <w:tab/>
        </w:r>
        <w:r w:rsidR="005559B0">
          <w:rPr>
            <w:noProof/>
            <w:webHidden/>
          </w:rPr>
          <w:fldChar w:fldCharType="begin"/>
        </w:r>
        <w:r w:rsidR="005559B0">
          <w:rPr>
            <w:noProof/>
            <w:webHidden/>
          </w:rPr>
          <w:instrText xml:space="preserve"> PAGEREF _Toc349212284 \h </w:instrText>
        </w:r>
        <w:r w:rsidR="005559B0">
          <w:rPr>
            <w:noProof/>
            <w:webHidden/>
          </w:rPr>
        </w:r>
        <w:r w:rsidR="005559B0">
          <w:rPr>
            <w:noProof/>
            <w:webHidden/>
          </w:rPr>
          <w:fldChar w:fldCharType="separate"/>
        </w:r>
        <w:r w:rsidR="000B0D31">
          <w:rPr>
            <w:noProof/>
            <w:webHidden/>
          </w:rPr>
          <w:t>44</w:t>
        </w:r>
        <w:r w:rsidR="005559B0">
          <w:rPr>
            <w:noProof/>
            <w:webHidden/>
          </w:rPr>
          <w:fldChar w:fldCharType="end"/>
        </w:r>
      </w:hyperlink>
    </w:p>
    <w:p w:rsidR="005559B0" w:rsidRDefault="00251B14">
      <w:pPr>
        <w:pStyle w:val="TOC1"/>
        <w:tabs>
          <w:tab w:val="left" w:pos="600"/>
          <w:tab w:val="right" w:leader="dot" w:pos="9494"/>
        </w:tabs>
        <w:rPr>
          <w:rFonts w:asciiTheme="minorHAnsi" w:eastAsiaTheme="minorEastAsia" w:hAnsiTheme="minorHAnsi" w:cstheme="minorBidi"/>
          <w:b w:val="0"/>
          <w:bCs w:val="0"/>
          <w:caps w:val="0"/>
          <w:noProof/>
          <w:sz w:val="22"/>
          <w:szCs w:val="22"/>
        </w:rPr>
      </w:pPr>
      <w:hyperlink w:anchor="_Toc349212285" w:history="1">
        <w:r w:rsidR="005559B0" w:rsidRPr="00E27B19">
          <w:rPr>
            <w:rStyle w:val="Hyperlink"/>
            <w:noProof/>
          </w:rPr>
          <w:t>14</w:t>
        </w:r>
        <w:r w:rsidR="005559B0">
          <w:rPr>
            <w:rFonts w:asciiTheme="minorHAnsi" w:eastAsiaTheme="minorEastAsia" w:hAnsiTheme="minorHAnsi" w:cstheme="minorBidi"/>
            <w:b w:val="0"/>
            <w:bCs w:val="0"/>
            <w:caps w:val="0"/>
            <w:noProof/>
            <w:sz w:val="22"/>
            <w:szCs w:val="22"/>
          </w:rPr>
          <w:tab/>
        </w:r>
        <w:r w:rsidR="005559B0" w:rsidRPr="00E27B19">
          <w:rPr>
            <w:rStyle w:val="Hyperlink"/>
            <w:noProof/>
          </w:rPr>
          <w:t>Attachments</w:t>
        </w:r>
        <w:r w:rsidR="005559B0">
          <w:rPr>
            <w:noProof/>
            <w:webHidden/>
          </w:rPr>
          <w:tab/>
        </w:r>
        <w:r w:rsidR="005559B0">
          <w:rPr>
            <w:noProof/>
            <w:webHidden/>
          </w:rPr>
          <w:fldChar w:fldCharType="begin"/>
        </w:r>
        <w:r w:rsidR="005559B0">
          <w:rPr>
            <w:noProof/>
            <w:webHidden/>
          </w:rPr>
          <w:instrText xml:space="preserve"> PAGEREF _Toc349212285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6" w:history="1">
        <w:r w:rsidR="005559B0" w:rsidRPr="00E27B19">
          <w:rPr>
            <w:rStyle w:val="Hyperlink"/>
            <w:noProof/>
          </w:rPr>
          <w:t>14.1</w:t>
        </w:r>
        <w:r w:rsidR="005559B0">
          <w:rPr>
            <w:rFonts w:asciiTheme="minorHAnsi" w:eastAsiaTheme="minorEastAsia" w:hAnsiTheme="minorHAnsi" w:cstheme="minorBidi"/>
            <w:smallCaps w:val="0"/>
            <w:noProof/>
            <w:sz w:val="22"/>
            <w:szCs w:val="22"/>
          </w:rPr>
          <w:tab/>
        </w:r>
        <w:r w:rsidR="005559B0" w:rsidRPr="00E27B19">
          <w:rPr>
            <w:rStyle w:val="Hyperlink"/>
            <w:noProof/>
          </w:rPr>
          <w:t>Schedule A – RFP Pricing Worksheet (Microsoft Excel)</w:t>
        </w:r>
        <w:r w:rsidR="005559B0">
          <w:rPr>
            <w:noProof/>
            <w:webHidden/>
          </w:rPr>
          <w:tab/>
        </w:r>
        <w:r w:rsidR="005559B0">
          <w:rPr>
            <w:noProof/>
            <w:webHidden/>
          </w:rPr>
          <w:fldChar w:fldCharType="begin"/>
        </w:r>
        <w:r w:rsidR="005559B0">
          <w:rPr>
            <w:noProof/>
            <w:webHidden/>
          </w:rPr>
          <w:instrText xml:space="preserve"> PAGEREF _Toc349212286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7" w:history="1">
        <w:r w:rsidR="005559B0" w:rsidRPr="00E27B19">
          <w:rPr>
            <w:rStyle w:val="Hyperlink"/>
            <w:noProof/>
          </w:rPr>
          <w:t>14.2</w:t>
        </w:r>
        <w:r w:rsidR="005559B0">
          <w:rPr>
            <w:rFonts w:asciiTheme="minorHAnsi" w:eastAsiaTheme="minorEastAsia" w:hAnsiTheme="minorHAnsi" w:cstheme="minorBidi"/>
            <w:smallCaps w:val="0"/>
            <w:noProof/>
            <w:sz w:val="22"/>
            <w:szCs w:val="22"/>
          </w:rPr>
          <w:tab/>
        </w:r>
        <w:r w:rsidR="005559B0" w:rsidRPr="00E27B19">
          <w:rPr>
            <w:rStyle w:val="Hyperlink"/>
            <w:noProof/>
          </w:rPr>
          <w:t>Schedule B – RFP Site Summary (MS Excel)</w:t>
        </w:r>
        <w:r w:rsidR="005559B0">
          <w:rPr>
            <w:noProof/>
            <w:webHidden/>
          </w:rPr>
          <w:tab/>
        </w:r>
        <w:r w:rsidR="005559B0">
          <w:rPr>
            <w:noProof/>
            <w:webHidden/>
          </w:rPr>
          <w:fldChar w:fldCharType="begin"/>
        </w:r>
        <w:r w:rsidR="005559B0">
          <w:rPr>
            <w:noProof/>
            <w:webHidden/>
          </w:rPr>
          <w:instrText xml:space="preserve"> PAGEREF _Toc349212287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8" w:history="1">
        <w:r w:rsidR="005559B0" w:rsidRPr="00E27B19">
          <w:rPr>
            <w:rStyle w:val="Hyperlink"/>
            <w:noProof/>
          </w:rPr>
          <w:t>14.3</w:t>
        </w:r>
        <w:r w:rsidR="005559B0">
          <w:rPr>
            <w:rFonts w:asciiTheme="minorHAnsi" w:eastAsiaTheme="minorEastAsia" w:hAnsiTheme="minorHAnsi" w:cstheme="minorBidi"/>
            <w:smallCaps w:val="0"/>
            <w:noProof/>
            <w:sz w:val="22"/>
            <w:szCs w:val="22"/>
          </w:rPr>
          <w:tab/>
        </w:r>
        <w:r w:rsidR="005559B0" w:rsidRPr="00E27B19">
          <w:rPr>
            <w:rStyle w:val="Hyperlink"/>
            <w:noProof/>
          </w:rPr>
          <w:t>Schedule C – RFP Requirements Summary (MS Excel)</w:t>
        </w:r>
        <w:r w:rsidR="005559B0">
          <w:rPr>
            <w:noProof/>
            <w:webHidden/>
          </w:rPr>
          <w:tab/>
        </w:r>
        <w:r w:rsidR="005559B0">
          <w:rPr>
            <w:noProof/>
            <w:webHidden/>
          </w:rPr>
          <w:fldChar w:fldCharType="begin"/>
        </w:r>
        <w:r w:rsidR="005559B0">
          <w:rPr>
            <w:noProof/>
            <w:webHidden/>
          </w:rPr>
          <w:instrText xml:space="preserve"> PAGEREF _Toc349212288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89" w:history="1">
        <w:r w:rsidR="005559B0" w:rsidRPr="00E27B19">
          <w:rPr>
            <w:rStyle w:val="Hyperlink"/>
            <w:noProof/>
          </w:rPr>
          <w:t>14.4</w:t>
        </w:r>
        <w:r w:rsidR="005559B0">
          <w:rPr>
            <w:rFonts w:asciiTheme="minorHAnsi" w:eastAsiaTheme="minorEastAsia" w:hAnsiTheme="minorHAnsi" w:cstheme="minorBidi"/>
            <w:smallCaps w:val="0"/>
            <w:noProof/>
            <w:sz w:val="22"/>
            <w:szCs w:val="22"/>
          </w:rPr>
          <w:tab/>
        </w:r>
        <w:r w:rsidR="005559B0" w:rsidRPr="00E27B19">
          <w:rPr>
            <w:rStyle w:val="Hyperlink"/>
            <w:noProof/>
          </w:rPr>
          <w:t>Itemized Equipment List or Bill of Material</w:t>
        </w:r>
        <w:r w:rsidR="005559B0">
          <w:rPr>
            <w:noProof/>
            <w:webHidden/>
          </w:rPr>
          <w:tab/>
        </w:r>
        <w:r w:rsidR="005559B0">
          <w:rPr>
            <w:noProof/>
            <w:webHidden/>
          </w:rPr>
          <w:fldChar w:fldCharType="begin"/>
        </w:r>
        <w:r w:rsidR="005559B0">
          <w:rPr>
            <w:noProof/>
            <w:webHidden/>
          </w:rPr>
          <w:instrText xml:space="preserve"> PAGEREF _Toc349212289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90" w:history="1">
        <w:r w:rsidR="005559B0" w:rsidRPr="00E27B19">
          <w:rPr>
            <w:rStyle w:val="Hyperlink"/>
            <w:noProof/>
          </w:rPr>
          <w:t>14.5</w:t>
        </w:r>
        <w:r w:rsidR="005559B0">
          <w:rPr>
            <w:rFonts w:asciiTheme="minorHAnsi" w:eastAsiaTheme="minorEastAsia" w:hAnsiTheme="minorHAnsi" w:cstheme="minorBidi"/>
            <w:smallCaps w:val="0"/>
            <w:noProof/>
            <w:sz w:val="22"/>
            <w:szCs w:val="22"/>
          </w:rPr>
          <w:tab/>
        </w:r>
        <w:r w:rsidR="005559B0" w:rsidRPr="00E27B19">
          <w:rPr>
            <w:rStyle w:val="Hyperlink"/>
            <w:noProof/>
          </w:rPr>
          <w:t>Vendor Contract</w:t>
        </w:r>
        <w:r w:rsidR="005559B0">
          <w:rPr>
            <w:noProof/>
            <w:webHidden/>
          </w:rPr>
          <w:tab/>
        </w:r>
        <w:r w:rsidR="005559B0">
          <w:rPr>
            <w:noProof/>
            <w:webHidden/>
          </w:rPr>
          <w:fldChar w:fldCharType="begin"/>
        </w:r>
        <w:r w:rsidR="005559B0">
          <w:rPr>
            <w:noProof/>
            <w:webHidden/>
          </w:rPr>
          <w:instrText xml:space="preserve"> PAGEREF _Toc349212290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91" w:history="1">
        <w:r w:rsidR="005559B0" w:rsidRPr="00E27B19">
          <w:rPr>
            <w:rStyle w:val="Hyperlink"/>
            <w:noProof/>
          </w:rPr>
          <w:t>14.6</w:t>
        </w:r>
        <w:r w:rsidR="005559B0">
          <w:rPr>
            <w:rFonts w:asciiTheme="minorHAnsi" w:eastAsiaTheme="minorEastAsia" w:hAnsiTheme="minorHAnsi" w:cstheme="minorBidi"/>
            <w:smallCaps w:val="0"/>
            <w:noProof/>
            <w:sz w:val="22"/>
            <w:szCs w:val="22"/>
          </w:rPr>
          <w:tab/>
        </w:r>
        <w:r w:rsidR="005559B0" w:rsidRPr="00E27B19">
          <w:rPr>
            <w:rStyle w:val="Hyperlink"/>
            <w:noProof/>
          </w:rPr>
          <w:t>Vendor Scope of Work</w:t>
        </w:r>
        <w:r w:rsidR="005559B0">
          <w:rPr>
            <w:noProof/>
            <w:webHidden/>
          </w:rPr>
          <w:tab/>
        </w:r>
        <w:r w:rsidR="005559B0">
          <w:rPr>
            <w:noProof/>
            <w:webHidden/>
          </w:rPr>
          <w:fldChar w:fldCharType="begin"/>
        </w:r>
        <w:r w:rsidR="005559B0">
          <w:rPr>
            <w:noProof/>
            <w:webHidden/>
          </w:rPr>
          <w:instrText xml:space="preserve"> PAGEREF _Toc349212291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92" w:history="1">
        <w:r w:rsidR="005559B0" w:rsidRPr="00E27B19">
          <w:rPr>
            <w:rStyle w:val="Hyperlink"/>
            <w:noProof/>
          </w:rPr>
          <w:t>14.7</w:t>
        </w:r>
        <w:r w:rsidR="005559B0">
          <w:rPr>
            <w:rFonts w:asciiTheme="minorHAnsi" w:eastAsiaTheme="minorEastAsia" w:hAnsiTheme="minorHAnsi" w:cstheme="minorBidi"/>
            <w:smallCaps w:val="0"/>
            <w:noProof/>
            <w:sz w:val="22"/>
            <w:szCs w:val="22"/>
          </w:rPr>
          <w:tab/>
        </w:r>
        <w:r w:rsidR="005559B0" w:rsidRPr="00E27B19">
          <w:rPr>
            <w:rStyle w:val="Hyperlink"/>
            <w:noProof/>
          </w:rPr>
          <w:t>Manufacturer Software License Agreement</w:t>
        </w:r>
        <w:r w:rsidR="005559B0">
          <w:rPr>
            <w:noProof/>
            <w:webHidden/>
          </w:rPr>
          <w:tab/>
        </w:r>
        <w:r w:rsidR="005559B0">
          <w:rPr>
            <w:noProof/>
            <w:webHidden/>
          </w:rPr>
          <w:fldChar w:fldCharType="begin"/>
        </w:r>
        <w:r w:rsidR="005559B0">
          <w:rPr>
            <w:noProof/>
            <w:webHidden/>
          </w:rPr>
          <w:instrText xml:space="preserve"> PAGEREF _Toc349212292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559B0" w:rsidRDefault="00251B14">
      <w:pPr>
        <w:pStyle w:val="TOC2"/>
        <w:tabs>
          <w:tab w:val="left" w:pos="800"/>
          <w:tab w:val="right" w:leader="dot" w:pos="9494"/>
        </w:tabs>
        <w:rPr>
          <w:rFonts w:asciiTheme="minorHAnsi" w:eastAsiaTheme="minorEastAsia" w:hAnsiTheme="minorHAnsi" w:cstheme="minorBidi"/>
          <w:smallCaps w:val="0"/>
          <w:noProof/>
          <w:sz w:val="22"/>
          <w:szCs w:val="22"/>
        </w:rPr>
      </w:pPr>
      <w:hyperlink w:anchor="_Toc349212293" w:history="1">
        <w:r w:rsidR="005559B0" w:rsidRPr="00E27B19">
          <w:rPr>
            <w:rStyle w:val="Hyperlink"/>
            <w:noProof/>
          </w:rPr>
          <w:t>14.8</w:t>
        </w:r>
        <w:r w:rsidR="005559B0">
          <w:rPr>
            <w:rFonts w:asciiTheme="minorHAnsi" w:eastAsiaTheme="minorEastAsia" w:hAnsiTheme="minorHAnsi" w:cstheme="minorBidi"/>
            <w:smallCaps w:val="0"/>
            <w:noProof/>
            <w:sz w:val="22"/>
            <w:szCs w:val="22"/>
          </w:rPr>
          <w:tab/>
        </w:r>
        <w:r w:rsidR="005559B0" w:rsidRPr="00E27B19">
          <w:rPr>
            <w:rStyle w:val="Hyperlink"/>
            <w:noProof/>
          </w:rPr>
          <w:t>Any other contract documents expected to be signed</w:t>
        </w:r>
        <w:r w:rsidR="005559B0">
          <w:rPr>
            <w:noProof/>
            <w:webHidden/>
          </w:rPr>
          <w:tab/>
        </w:r>
        <w:r w:rsidR="005559B0">
          <w:rPr>
            <w:noProof/>
            <w:webHidden/>
          </w:rPr>
          <w:fldChar w:fldCharType="begin"/>
        </w:r>
        <w:r w:rsidR="005559B0">
          <w:rPr>
            <w:noProof/>
            <w:webHidden/>
          </w:rPr>
          <w:instrText xml:space="preserve"> PAGEREF _Toc349212293 \h </w:instrText>
        </w:r>
        <w:r w:rsidR="005559B0">
          <w:rPr>
            <w:noProof/>
            <w:webHidden/>
          </w:rPr>
        </w:r>
        <w:r w:rsidR="005559B0">
          <w:rPr>
            <w:noProof/>
            <w:webHidden/>
          </w:rPr>
          <w:fldChar w:fldCharType="separate"/>
        </w:r>
        <w:r w:rsidR="000B0D31">
          <w:rPr>
            <w:noProof/>
            <w:webHidden/>
          </w:rPr>
          <w:t>48</w:t>
        </w:r>
        <w:r w:rsidR="005559B0">
          <w:rPr>
            <w:noProof/>
            <w:webHidden/>
          </w:rPr>
          <w:fldChar w:fldCharType="end"/>
        </w:r>
      </w:hyperlink>
    </w:p>
    <w:p w:rsidR="005B33B0" w:rsidRPr="00E63D9A" w:rsidRDefault="00AF38A9" w:rsidP="0028685F">
      <w:pPr>
        <w:pStyle w:val="Com-StratHeading1"/>
        <w:numPr>
          <w:ilvl w:val="0"/>
          <w:numId w:val="0"/>
        </w:numPr>
        <w:tabs>
          <w:tab w:val="right" w:leader="dot" w:pos="9720"/>
        </w:tabs>
        <w:jc w:val="center"/>
        <w:outlineLvl w:val="0"/>
        <w:rPr>
          <w:u w:val="single"/>
        </w:rPr>
      </w:pPr>
      <w:r w:rsidRPr="005B33B0">
        <w:fldChar w:fldCharType="end"/>
      </w:r>
      <w:r w:rsidR="00FA725E" w:rsidRPr="00E63D9A">
        <w:br w:type="page"/>
      </w:r>
      <w:bookmarkStart w:id="3" w:name="_Toc253667936"/>
      <w:bookmarkStart w:id="4" w:name="_Toc349212223"/>
      <w:r w:rsidR="005B33B0">
        <w:rPr>
          <w:u w:val="single"/>
        </w:rPr>
        <w:lastRenderedPageBreak/>
        <w:t>Executive Overview</w:t>
      </w:r>
      <w:bookmarkEnd w:id="3"/>
      <w:bookmarkEnd w:id="4"/>
    </w:p>
    <w:p w:rsidR="00846762" w:rsidRPr="00E63D9A" w:rsidRDefault="00846762" w:rsidP="005B33B0">
      <w:r>
        <w:t xml:space="preserve">In this </w:t>
      </w:r>
      <w:r w:rsidR="00B10DB1">
        <w:t>section,</w:t>
      </w:r>
      <w:r>
        <w:t xml:space="preserve"> the Vendor</w:t>
      </w:r>
      <w:r w:rsidRPr="00E63D9A">
        <w:t xml:space="preserve"> should deliver an introduction to, and summary of, </w:t>
      </w:r>
      <w:r w:rsidR="009E29FF">
        <w:t>the</w:t>
      </w:r>
      <w:r w:rsidR="009E29FF" w:rsidRPr="00E63D9A">
        <w:t xml:space="preserve"> </w:t>
      </w:r>
      <w:r w:rsidR="009E29FF">
        <w:t xml:space="preserve">RFP </w:t>
      </w:r>
      <w:r w:rsidRPr="00E63D9A">
        <w:t xml:space="preserve">response and its specific fit for </w:t>
      </w:r>
      <w:r w:rsidR="00056B87">
        <w:t>PVSD</w:t>
      </w:r>
      <w:r w:rsidRPr="00E63D9A">
        <w:t xml:space="preserve">.  It </w:t>
      </w:r>
      <w:proofErr w:type="gramStart"/>
      <w:r w:rsidRPr="00E63D9A">
        <w:t>should be structured</w:t>
      </w:r>
      <w:proofErr w:type="gramEnd"/>
      <w:r w:rsidRPr="00E63D9A">
        <w:t xml:space="preserve"> so anyone reading only this section will have a clear understanding of </w:t>
      </w:r>
      <w:r w:rsidR="009E29FF">
        <w:t>the</w:t>
      </w:r>
      <w:r w:rsidR="009E29FF" w:rsidRPr="00E63D9A">
        <w:t xml:space="preserve"> </w:t>
      </w:r>
      <w:r w:rsidRPr="00E63D9A">
        <w:t xml:space="preserve">response and why </w:t>
      </w:r>
      <w:r w:rsidR="009E29FF">
        <w:t>the</w:t>
      </w:r>
      <w:r w:rsidR="009E29FF" w:rsidRPr="00E63D9A">
        <w:t xml:space="preserve"> </w:t>
      </w:r>
      <w:r w:rsidRPr="00E63D9A">
        <w:t xml:space="preserve">solution best fits </w:t>
      </w:r>
      <w:r w:rsidR="00056B87">
        <w:t>PVSD</w:t>
      </w:r>
      <w:r w:rsidRPr="00E63D9A">
        <w:t xml:space="preserve">’s specific requirements.  </w:t>
      </w:r>
      <w:r w:rsidR="00056B87">
        <w:t>PVSD</w:t>
      </w:r>
      <w:r w:rsidRPr="00E63D9A">
        <w:t xml:space="preserve"> requires a Visio (or equivalent) drawing that shows the internetworking of all equipment quoted, on the next page for easy reference.  Please limit this response to 2-4 pages and directly address </w:t>
      </w:r>
      <w:r w:rsidR="00056B87">
        <w:t>PVSD</w:t>
      </w:r>
      <w:r w:rsidRPr="00E63D9A">
        <w:t xml:space="preserve">’s stated </w:t>
      </w:r>
      <w:r w:rsidR="009E29FF">
        <w:t>requirements</w:t>
      </w:r>
      <w:r w:rsidRPr="00E63D9A">
        <w:t>.</w:t>
      </w:r>
    </w:p>
    <w:p w:rsidR="00846762" w:rsidRPr="00E63D9A" w:rsidRDefault="00846762" w:rsidP="00846762">
      <w:pPr>
        <w:pStyle w:val="Response"/>
        <w:outlineLvl w:val="0"/>
      </w:pPr>
      <w:r w:rsidRPr="00E63D9A">
        <w:t>Response:</w:t>
      </w:r>
    </w:p>
    <w:p w:rsidR="00846762" w:rsidRPr="00E63D9A" w:rsidRDefault="00846762" w:rsidP="00846762"/>
    <w:p w:rsidR="00FA725E" w:rsidRPr="00E63D9A" w:rsidRDefault="00846762" w:rsidP="006F5CC0">
      <w:pPr>
        <w:pStyle w:val="Com-StratHeading1"/>
        <w:numPr>
          <w:ilvl w:val="0"/>
          <w:numId w:val="0"/>
        </w:numPr>
        <w:jc w:val="center"/>
        <w:outlineLvl w:val="0"/>
        <w:rPr>
          <w:u w:val="single"/>
        </w:rPr>
      </w:pPr>
      <w:r>
        <w:br w:type="page"/>
      </w:r>
      <w:bookmarkStart w:id="5" w:name="_Toc253667937"/>
      <w:bookmarkStart w:id="6" w:name="_Toc349212224"/>
      <w:r w:rsidR="00934D5C" w:rsidRPr="00E63D9A">
        <w:rPr>
          <w:u w:val="single"/>
        </w:rPr>
        <w:lastRenderedPageBreak/>
        <w:t>REQUEST FOR PROPOSAL</w:t>
      </w:r>
      <w:bookmarkEnd w:id="5"/>
      <w:bookmarkEnd w:id="6"/>
    </w:p>
    <w:p w:rsidR="00FA725E" w:rsidRPr="00E63D9A" w:rsidRDefault="00D05E7C" w:rsidP="00D05E7C">
      <w:pPr>
        <w:pStyle w:val="Com-StratHeading1"/>
      </w:pPr>
      <w:bookmarkStart w:id="7" w:name="_Ref177647114"/>
      <w:bookmarkStart w:id="8" w:name="_Ref177647130"/>
      <w:bookmarkStart w:id="9" w:name="_Toc253667938"/>
      <w:bookmarkStart w:id="10" w:name="_Toc349212225"/>
      <w:r w:rsidRPr="00E63D9A">
        <w:t>RFP OVERVIEW</w:t>
      </w:r>
      <w:bookmarkEnd w:id="7"/>
      <w:bookmarkEnd w:id="8"/>
      <w:bookmarkEnd w:id="9"/>
      <w:bookmarkEnd w:id="10"/>
    </w:p>
    <w:p w:rsidR="001F6E30" w:rsidRPr="009C2004" w:rsidRDefault="00056B87" w:rsidP="009C2004">
      <w:r>
        <w:t xml:space="preserve">PORTOLA VALLEY </w:t>
      </w:r>
      <w:r w:rsidR="009C2004">
        <w:t>SCHOOL</w:t>
      </w:r>
      <w:r>
        <w:t xml:space="preserve"> DISTRICT (PVSD)</w:t>
      </w:r>
      <w:r w:rsidR="009C2004">
        <w:t xml:space="preserve"> </w:t>
      </w:r>
      <w:r w:rsidR="009C2004" w:rsidRPr="009C2004">
        <w:rPr>
          <w:rFonts w:cs="Arial"/>
        </w:rPr>
        <w:t xml:space="preserve">is planning to replace the existing voice </w:t>
      </w:r>
      <w:r w:rsidR="009C2004">
        <w:rPr>
          <w:rFonts w:cs="Arial"/>
        </w:rPr>
        <w:t xml:space="preserve">telephone </w:t>
      </w:r>
      <w:r w:rsidR="009C2004" w:rsidRPr="009C2004">
        <w:rPr>
          <w:rFonts w:cs="Arial"/>
        </w:rPr>
        <w:t xml:space="preserve">systems deployed </w:t>
      </w:r>
      <w:proofErr w:type="gramStart"/>
      <w:r w:rsidR="00E5300A">
        <w:rPr>
          <w:rFonts w:cs="Arial"/>
        </w:rPr>
        <w:t xml:space="preserve">within </w:t>
      </w:r>
      <w:r w:rsidR="009C2004" w:rsidRPr="009C2004">
        <w:rPr>
          <w:rFonts w:cs="Arial"/>
        </w:rPr>
        <w:t xml:space="preserve"> the</w:t>
      </w:r>
      <w:proofErr w:type="gramEnd"/>
      <w:r w:rsidR="009C2004" w:rsidRPr="009C2004">
        <w:rPr>
          <w:rFonts w:cs="Arial"/>
        </w:rPr>
        <w:t xml:space="preserve"> district. </w:t>
      </w:r>
      <w:r w:rsidR="001F6E30" w:rsidRPr="009C2004">
        <w:t xml:space="preserve">  </w:t>
      </w:r>
    </w:p>
    <w:p w:rsidR="007B5865" w:rsidRDefault="007B5865" w:rsidP="00D07528">
      <w:r>
        <w:t xml:space="preserve">The primary goal of the Request for Proposal (RFP) </w:t>
      </w:r>
      <w:r w:rsidR="00CE4FE6">
        <w:t xml:space="preserve">is to upgrade to a modern VoIP based Unified Communications platform that will increase functionality for </w:t>
      </w:r>
      <w:r w:rsidR="009C2004">
        <w:t>management, staff</w:t>
      </w:r>
      <w:r w:rsidR="00CE4FE6">
        <w:t>, and system administrators.</w:t>
      </w:r>
    </w:p>
    <w:p w:rsidR="00CA3515" w:rsidRDefault="00CA3515" w:rsidP="00D07528">
      <w:r w:rsidRPr="00C05AFB">
        <w:t>The current phone system for Portola Valley School District is aging and is reaching its end of life with rapidly diminishing support for the current Nortel/</w:t>
      </w:r>
      <w:proofErr w:type="spellStart"/>
      <w:r w:rsidRPr="00C05AFB">
        <w:t>Octel</w:t>
      </w:r>
      <w:proofErr w:type="spellEnd"/>
      <w:r w:rsidRPr="00C05AFB">
        <w:t xml:space="preserve"> system</w:t>
      </w:r>
      <w:r w:rsidR="00565E0D">
        <w:t>/s</w:t>
      </w:r>
      <w:r w:rsidRPr="00C05AFB">
        <w:t>. Phone calls are often very poor quality and changes to the system are often very difficult to make. In addition, newer technologies in phone systems can increase collaboration and integrate with existing systems like computers using video and chat. This will allow PVSD to continue to improve the use of technology for instruction.</w:t>
      </w:r>
    </w:p>
    <w:p w:rsidR="00CA3515" w:rsidRPr="00C05AFB" w:rsidRDefault="00CA3515" w:rsidP="00D07528">
      <w:r w:rsidRPr="00C05AFB">
        <w:t xml:space="preserve">This project scope will include the replacement of the phone system hardware including all </w:t>
      </w:r>
      <w:r w:rsidR="00C05AFB" w:rsidRPr="00C05AFB">
        <w:t xml:space="preserve">required software and licensing. </w:t>
      </w:r>
      <w:r w:rsidRPr="00C05AFB">
        <w:t xml:space="preserve"> </w:t>
      </w:r>
      <w:r w:rsidR="00C05AFB" w:rsidRPr="00C05AFB">
        <w:t>N</w:t>
      </w:r>
      <w:r w:rsidRPr="00C05AFB">
        <w:t xml:space="preserve">etwork infrastructure modernization to facilitate VOIP </w:t>
      </w:r>
      <w:r w:rsidR="00C05AFB" w:rsidRPr="00C05AFB">
        <w:t xml:space="preserve">and </w:t>
      </w:r>
      <w:r w:rsidRPr="00C05AFB">
        <w:t>possible modernization of the PA system to better integrate with the phone system</w:t>
      </w:r>
      <w:r w:rsidR="00C05AFB" w:rsidRPr="00C05AFB">
        <w:t xml:space="preserve"> will be managed/handled outside the scope of this RFP. </w:t>
      </w:r>
      <w:r w:rsidRPr="00C05AFB">
        <w:t xml:space="preserve"> These upgrades will facilitate a system that allows for ease of use, customization, high quality, and gives more tools for collaboration.</w:t>
      </w:r>
    </w:p>
    <w:p w:rsidR="00C05AFB" w:rsidRDefault="00C05AFB" w:rsidP="00D07528">
      <w:r w:rsidRPr="00C05AFB">
        <w:t xml:space="preserve">Switches </w:t>
      </w:r>
      <w:proofErr w:type="gramStart"/>
      <w:r w:rsidRPr="00C05AFB">
        <w:t>will be upgraded</w:t>
      </w:r>
      <w:proofErr w:type="gramEnd"/>
      <w:r w:rsidRPr="00C05AFB">
        <w:t xml:space="preserve"> to accommodate POE. Currently, there is a ʺlightʺ VPN between the two campuses -- with not enough capability to support voice between the campuses. A dedicated connection will need to be </w:t>
      </w:r>
      <w:proofErr w:type="gramStart"/>
      <w:r w:rsidRPr="00C05AFB">
        <w:t>spec'd</w:t>
      </w:r>
      <w:proofErr w:type="gramEnd"/>
      <w:r w:rsidRPr="00C05AFB">
        <w:t xml:space="preserve"> and implemented to ensure stability. Due to the quick turnaround of the project, the system will need to be </w:t>
      </w:r>
      <w:proofErr w:type="gramStart"/>
      <w:r w:rsidRPr="00C05AFB">
        <w:t>installed</w:t>
      </w:r>
      <w:proofErr w:type="gramEnd"/>
      <w:r w:rsidRPr="00C05AFB">
        <w:t xml:space="preserve"> and worked around during the live school day, which is not optimal. However, a July 1 deadline is required due to the terms of a loan that will fund this project. In addition, as reported in the initial meetings, staff has reportedly received bad static in lines that has been unresolved to date. A new phone system will not fix this -- however, we need to determine where the static is residing and resolve this issue.</w:t>
      </w:r>
    </w:p>
    <w:p w:rsidR="00D8721E" w:rsidRDefault="00056B87" w:rsidP="00D07528">
      <w:r>
        <w:t>PVSD</w:t>
      </w:r>
      <w:r w:rsidR="00D8721E" w:rsidRPr="00E63D9A">
        <w:t xml:space="preserve"> is seeking proposals for the installation of a new </w:t>
      </w:r>
      <w:r w:rsidR="00904AF0">
        <w:t>Telec</w:t>
      </w:r>
      <w:r w:rsidR="00D8721E">
        <w:t>o</w:t>
      </w:r>
      <w:r w:rsidR="00D8721E" w:rsidRPr="00E63D9A">
        <w:t>mmunications platform that will support their offices from q</w:t>
      </w:r>
      <w:r w:rsidR="00D8721E">
        <w:t>ualified responde</w:t>
      </w:r>
      <w:r w:rsidR="00D8721E" w:rsidRPr="00E63D9A">
        <w:t>nts (</w:t>
      </w:r>
      <w:r w:rsidR="00D8721E">
        <w:t>Vendor</w:t>
      </w:r>
      <w:r w:rsidR="00D8721E" w:rsidRPr="00E63D9A">
        <w:t xml:space="preserve">).  </w:t>
      </w:r>
      <w:r>
        <w:t>PVSD</w:t>
      </w:r>
      <w:r w:rsidR="00D8721E" w:rsidRPr="00E63D9A">
        <w:t xml:space="preserve"> has retained Communication Strategies (</w:t>
      </w:r>
      <w:r w:rsidR="00D8721E">
        <w:t>Consultant</w:t>
      </w:r>
      <w:r w:rsidR="00D8721E" w:rsidRPr="00E63D9A">
        <w:t xml:space="preserve">), an independent </w:t>
      </w:r>
      <w:r w:rsidR="0018437C">
        <w:t>technology-consulting</w:t>
      </w:r>
      <w:r w:rsidR="00D8721E" w:rsidRPr="00E63D9A">
        <w:t xml:space="preserve"> firm, to assist in </w:t>
      </w:r>
      <w:r w:rsidR="000144FD">
        <w:t xml:space="preserve">the </w:t>
      </w:r>
      <w:r w:rsidR="00D8721E" w:rsidRPr="00E63D9A">
        <w:t xml:space="preserve">design, selection, and project management </w:t>
      </w:r>
      <w:r w:rsidR="00D8721E">
        <w:t>for</w:t>
      </w:r>
      <w:r w:rsidR="00D8721E" w:rsidRPr="00E63D9A">
        <w:t xml:space="preserve"> th</w:t>
      </w:r>
      <w:r w:rsidR="00D8721E">
        <w:t>e implementation of this new platform</w:t>
      </w:r>
      <w:r w:rsidR="00D8721E" w:rsidRPr="00E63D9A">
        <w:t xml:space="preserve">.   </w:t>
      </w:r>
    </w:p>
    <w:p w:rsidR="007720E7" w:rsidRPr="00E63D9A" w:rsidRDefault="007720E7" w:rsidP="00D07528"/>
    <w:p w:rsidR="00D22141" w:rsidRPr="00E63D9A" w:rsidRDefault="00B40717" w:rsidP="00D22141">
      <w:pPr>
        <w:pStyle w:val="Com-StratHeading2"/>
      </w:pPr>
      <w:bookmarkStart w:id="11" w:name="_Toc253667940"/>
      <w:bookmarkStart w:id="12" w:name="_Toc349212226"/>
      <w:r>
        <w:t>District Overview</w:t>
      </w:r>
      <w:bookmarkEnd w:id="11"/>
      <w:bookmarkEnd w:id="12"/>
    </w:p>
    <w:p w:rsidR="002675D9" w:rsidRPr="00056B87" w:rsidRDefault="002675D9" w:rsidP="00056B87">
      <w:pPr>
        <w:spacing w:after="0"/>
        <w:jc w:val="left"/>
        <w:rPr>
          <w:rFonts w:asciiTheme="minorHAnsi" w:hAnsiTheme="minorHAnsi" w:cs="Arial"/>
          <w:b/>
          <w:bCs/>
          <w:color w:val="333333"/>
          <w:szCs w:val="18"/>
        </w:rPr>
      </w:pPr>
      <w:r w:rsidRPr="00056B87">
        <w:rPr>
          <w:rFonts w:asciiTheme="minorHAnsi" w:hAnsiTheme="minorHAnsi" w:cs="Arial"/>
          <w:b/>
          <w:bCs/>
          <w:color w:val="333333"/>
          <w:szCs w:val="18"/>
        </w:rPr>
        <w:t xml:space="preserve">About </w:t>
      </w:r>
      <w:r w:rsidR="00056B87" w:rsidRPr="00056B87">
        <w:rPr>
          <w:rFonts w:asciiTheme="minorHAnsi" w:hAnsiTheme="minorHAnsi" w:cs="Arial"/>
          <w:b/>
          <w:bCs/>
          <w:color w:val="333333"/>
          <w:szCs w:val="18"/>
        </w:rPr>
        <w:t>PVSD</w:t>
      </w:r>
    </w:p>
    <w:p w:rsidR="003C6B4D" w:rsidRPr="00C05AFB" w:rsidRDefault="003C6B4D" w:rsidP="003C6B4D">
      <w:pPr>
        <w:jc w:val="left"/>
        <w:rPr>
          <w:rFonts w:asciiTheme="minorHAnsi" w:hAnsiTheme="minorHAnsi" w:cs="Arial"/>
          <w:szCs w:val="18"/>
        </w:rPr>
      </w:pPr>
      <w:r w:rsidRPr="00C05AFB">
        <w:rPr>
          <w:rFonts w:asciiTheme="minorHAnsi" w:hAnsiTheme="minorHAnsi" w:cs="Arial"/>
          <w:szCs w:val="18"/>
        </w:rPr>
        <w:t xml:space="preserve">Located 37 miles south of San Francisco, on the fringe of Silicon Valley, in the oak-fringed hills above Stanford University, the Portola Valley School District (PVSD) serves elementary school age children who reside in the Town of Portola Valley, portions of the Town of Woodside and in unincorporated areas of San Mateo County. </w:t>
      </w:r>
      <w:proofErr w:type="spellStart"/>
      <w:r w:rsidRPr="00C05AFB">
        <w:rPr>
          <w:rFonts w:asciiTheme="minorHAnsi" w:hAnsiTheme="minorHAnsi" w:cs="Arial"/>
          <w:szCs w:val="18"/>
        </w:rPr>
        <w:t>Ormondale</w:t>
      </w:r>
      <w:proofErr w:type="spellEnd"/>
      <w:r w:rsidRPr="00C05AFB">
        <w:rPr>
          <w:rFonts w:asciiTheme="minorHAnsi" w:hAnsiTheme="minorHAnsi" w:cs="Arial"/>
          <w:szCs w:val="18"/>
        </w:rPr>
        <w:t xml:space="preserve"> School serves children in Kindergarten through 3rd grade and Corte Madera School serves children in </w:t>
      </w:r>
      <w:proofErr w:type="gramStart"/>
      <w:r w:rsidRPr="00C05AFB">
        <w:rPr>
          <w:rFonts w:asciiTheme="minorHAnsi" w:hAnsiTheme="minorHAnsi" w:cs="Arial"/>
          <w:szCs w:val="18"/>
        </w:rPr>
        <w:t>4th</w:t>
      </w:r>
      <w:proofErr w:type="gramEnd"/>
      <w:r w:rsidRPr="00C05AFB">
        <w:rPr>
          <w:rFonts w:asciiTheme="minorHAnsi" w:hAnsiTheme="minorHAnsi" w:cs="Arial"/>
          <w:szCs w:val="18"/>
        </w:rPr>
        <w:t xml:space="preserve"> through 8th grades.</w:t>
      </w:r>
    </w:p>
    <w:p w:rsidR="003C6B4D" w:rsidRPr="00C05AFB" w:rsidRDefault="003C6B4D" w:rsidP="003C6B4D">
      <w:pPr>
        <w:jc w:val="left"/>
        <w:rPr>
          <w:rFonts w:asciiTheme="minorHAnsi" w:hAnsiTheme="minorHAnsi" w:cs="Arial"/>
          <w:szCs w:val="18"/>
        </w:rPr>
      </w:pPr>
      <w:r w:rsidRPr="00C05AFB">
        <w:rPr>
          <w:rFonts w:asciiTheme="minorHAnsi" w:hAnsiTheme="minorHAnsi" w:cs="Arial"/>
          <w:szCs w:val="18"/>
        </w:rPr>
        <w:t xml:space="preserve">API scores for PVSD students are consistently in the top percentiles for the State of California. For the most recent testing period, the District API was 950, with </w:t>
      </w:r>
      <w:proofErr w:type="spellStart"/>
      <w:r w:rsidRPr="00C05AFB">
        <w:rPr>
          <w:rFonts w:asciiTheme="minorHAnsi" w:hAnsiTheme="minorHAnsi" w:cs="Arial"/>
          <w:szCs w:val="18"/>
        </w:rPr>
        <w:t>Ormondale</w:t>
      </w:r>
      <w:proofErr w:type="spellEnd"/>
      <w:r w:rsidRPr="00C05AFB">
        <w:rPr>
          <w:rFonts w:asciiTheme="minorHAnsi" w:hAnsiTheme="minorHAnsi" w:cs="Arial"/>
          <w:szCs w:val="18"/>
        </w:rPr>
        <w:t xml:space="preserve"> School at 951 and Corte Madera School at 949. </w:t>
      </w:r>
    </w:p>
    <w:p w:rsidR="003C6B4D" w:rsidRPr="00C05AFB" w:rsidRDefault="003C6B4D" w:rsidP="003C6B4D">
      <w:pPr>
        <w:jc w:val="left"/>
        <w:rPr>
          <w:rFonts w:asciiTheme="minorHAnsi" w:hAnsiTheme="minorHAnsi" w:cs="Arial"/>
          <w:szCs w:val="18"/>
        </w:rPr>
      </w:pPr>
      <w:r w:rsidRPr="00C05AFB">
        <w:rPr>
          <w:rFonts w:asciiTheme="minorHAnsi" w:hAnsiTheme="minorHAnsi" w:cs="Arial"/>
          <w:szCs w:val="18"/>
        </w:rPr>
        <w:t>Both Corte Madera (</w:t>
      </w:r>
      <w:proofErr w:type="gramStart"/>
      <w:r w:rsidRPr="00C05AFB">
        <w:rPr>
          <w:rFonts w:asciiTheme="minorHAnsi" w:hAnsiTheme="minorHAnsi" w:cs="Arial"/>
          <w:szCs w:val="18"/>
        </w:rPr>
        <w:t>2011),</w:t>
      </w:r>
      <w:proofErr w:type="gramEnd"/>
      <w:r w:rsidRPr="00C05AFB">
        <w:rPr>
          <w:rFonts w:asciiTheme="minorHAnsi" w:hAnsiTheme="minorHAnsi" w:cs="Arial"/>
          <w:szCs w:val="18"/>
        </w:rPr>
        <w:t xml:space="preserve"> and </w:t>
      </w:r>
      <w:proofErr w:type="spellStart"/>
      <w:r w:rsidRPr="00C05AFB">
        <w:rPr>
          <w:rFonts w:asciiTheme="minorHAnsi" w:hAnsiTheme="minorHAnsi" w:cs="Arial"/>
          <w:szCs w:val="18"/>
        </w:rPr>
        <w:t>Ormondale</w:t>
      </w:r>
      <w:proofErr w:type="spellEnd"/>
      <w:r w:rsidRPr="00C05AFB">
        <w:rPr>
          <w:rFonts w:asciiTheme="minorHAnsi" w:hAnsiTheme="minorHAnsi" w:cs="Arial"/>
          <w:szCs w:val="18"/>
        </w:rPr>
        <w:t xml:space="preserve"> School (2010) are currently recognized as California Distinguished Schools. In addition, Corte Madera School is a National Blue Ribbon School. To learn more about these two fine schools, please view their School Accountability Report Cards (SARC) listed below.</w:t>
      </w:r>
    </w:p>
    <w:p w:rsidR="003C6B4D" w:rsidRPr="00C05AFB" w:rsidRDefault="003C6B4D" w:rsidP="003C6B4D">
      <w:pPr>
        <w:jc w:val="left"/>
        <w:rPr>
          <w:rFonts w:asciiTheme="minorHAnsi" w:hAnsiTheme="minorHAnsi" w:cs="Arial"/>
          <w:szCs w:val="18"/>
        </w:rPr>
      </w:pPr>
      <w:proofErr w:type="gramStart"/>
      <w:r w:rsidRPr="00C05AFB">
        <w:rPr>
          <w:rFonts w:asciiTheme="minorHAnsi" w:hAnsiTheme="minorHAnsi" w:cs="Arial"/>
          <w:szCs w:val="18"/>
        </w:rPr>
        <w:t xml:space="preserve">The District is governed by a five person elected </w:t>
      </w:r>
      <w:hyperlink r:id="rId20" w:history="1">
        <w:r w:rsidRPr="00C05AFB">
          <w:rPr>
            <w:rFonts w:asciiTheme="minorHAnsi" w:hAnsiTheme="minorHAnsi"/>
            <w:szCs w:val="18"/>
          </w:rPr>
          <w:t>Board of Trustees</w:t>
        </w:r>
        <w:proofErr w:type="gramEnd"/>
      </w:hyperlink>
      <w:r w:rsidRPr="00C05AFB">
        <w:rPr>
          <w:rFonts w:asciiTheme="minorHAnsi" w:hAnsiTheme="minorHAnsi" w:cs="Arial"/>
          <w:szCs w:val="18"/>
        </w:rPr>
        <w:t xml:space="preserve">. Carolyn </w:t>
      </w:r>
      <w:proofErr w:type="spellStart"/>
      <w:r w:rsidRPr="00C05AFB">
        <w:rPr>
          <w:rFonts w:asciiTheme="minorHAnsi" w:hAnsiTheme="minorHAnsi" w:cs="Arial"/>
          <w:szCs w:val="18"/>
        </w:rPr>
        <w:t>Piraino</w:t>
      </w:r>
      <w:proofErr w:type="spellEnd"/>
      <w:r w:rsidRPr="00C05AFB">
        <w:rPr>
          <w:rFonts w:asciiTheme="minorHAnsi" w:hAnsiTheme="minorHAnsi" w:cs="Arial"/>
          <w:szCs w:val="18"/>
        </w:rPr>
        <w:t xml:space="preserve">, </w:t>
      </w:r>
      <w:proofErr w:type="spellStart"/>
      <w:proofErr w:type="gramStart"/>
      <w:r w:rsidRPr="00C05AFB">
        <w:rPr>
          <w:rFonts w:asciiTheme="minorHAnsi" w:hAnsiTheme="minorHAnsi" w:cs="Arial"/>
          <w:szCs w:val="18"/>
        </w:rPr>
        <w:t>Ed.D</w:t>
      </w:r>
      <w:proofErr w:type="spellEnd"/>
      <w:r w:rsidRPr="00C05AFB">
        <w:rPr>
          <w:rFonts w:asciiTheme="minorHAnsi" w:hAnsiTheme="minorHAnsi" w:cs="Arial"/>
          <w:szCs w:val="18"/>
        </w:rPr>
        <w:t>.,</w:t>
      </w:r>
      <w:proofErr w:type="gramEnd"/>
      <w:r w:rsidRPr="00C05AFB">
        <w:rPr>
          <w:rFonts w:asciiTheme="minorHAnsi" w:hAnsiTheme="minorHAnsi" w:cs="Arial"/>
          <w:szCs w:val="18"/>
        </w:rPr>
        <w:t xml:space="preserve"> serves as Superintendent. </w:t>
      </w:r>
      <w:proofErr w:type="spellStart"/>
      <w:proofErr w:type="gramStart"/>
      <w:r w:rsidRPr="00C05AFB">
        <w:rPr>
          <w:rFonts w:asciiTheme="minorHAnsi" w:hAnsiTheme="minorHAnsi" w:cs="Arial"/>
          <w:szCs w:val="18"/>
        </w:rPr>
        <w:t>Ormondale</w:t>
      </w:r>
      <w:proofErr w:type="spellEnd"/>
      <w:r w:rsidRPr="00C05AFB">
        <w:rPr>
          <w:rFonts w:asciiTheme="minorHAnsi" w:hAnsiTheme="minorHAnsi" w:cs="Arial"/>
          <w:szCs w:val="18"/>
        </w:rPr>
        <w:t xml:space="preserve"> School is led by Dr. Jennifer Warren</w:t>
      </w:r>
      <w:proofErr w:type="gramEnd"/>
      <w:r w:rsidRPr="00C05AFB">
        <w:rPr>
          <w:rFonts w:asciiTheme="minorHAnsi" w:hAnsiTheme="minorHAnsi" w:cs="Arial"/>
          <w:szCs w:val="18"/>
        </w:rPr>
        <w:t xml:space="preserve">, and Mr. Michael </w:t>
      </w:r>
      <w:proofErr w:type="spellStart"/>
      <w:r w:rsidRPr="00C05AFB">
        <w:rPr>
          <w:rFonts w:asciiTheme="minorHAnsi" w:hAnsiTheme="minorHAnsi" w:cs="Arial"/>
          <w:szCs w:val="18"/>
        </w:rPr>
        <w:t>Corritone</w:t>
      </w:r>
      <w:proofErr w:type="spellEnd"/>
      <w:r w:rsidRPr="00C05AFB">
        <w:rPr>
          <w:rFonts w:asciiTheme="minorHAnsi" w:hAnsiTheme="minorHAnsi" w:cs="Arial"/>
          <w:szCs w:val="18"/>
        </w:rPr>
        <w:t xml:space="preserve"> began work as Corte Madera School's new Principal on July 1, 2011.</w:t>
      </w:r>
    </w:p>
    <w:p w:rsidR="003C6B4D" w:rsidRPr="00C05AFB" w:rsidRDefault="003C6B4D" w:rsidP="003C6B4D">
      <w:pPr>
        <w:jc w:val="left"/>
        <w:rPr>
          <w:rFonts w:asciiTheme="minorHAnsi" w:hAnsiTheme="minorHAnsi" w:cs="Arial"/>
          <w:szCs w:val="18"/>
        </w:rPr>
      </w:pPr>
      <w:r w:rsidRPr="00C05AFB">
        <w:rPr>
          <w:rFonts w:asciiTheme="minorHAnsi" w:hAnsiTheme="minorHAnsi" w:cs="Arial"/>
          <w:szCs w:val="18"/>
        </w:rPr>
        <w:t xml:space="preserve">Community support of these schools is consistently strong. The Portola Valley Schools Foundation provides the District with 10% of its annual operating revenue. District voters have passed two parcel </w:t>
      </w:r>
      <w:proofErr w:type="gramStart"/>
      <w:r w:rsidRPr="00C05AFB">
        <w:rPr>
          <w:rFonts w:asciiTheme="minorHAnsi" w:hAnsiTheme="minorHAnsi" w:cs="Arial"/>
          <w:szCs w:val="18"/>
        </w:rPr>
        <w:t>taxes which</w:t>
      </w:r>
      <w:proofErr w:type="gramEnd"/>
      <w:r w:rsidRPr="00C05AFB">
        <w:rPr>
          <w:rFonts w:asciiTheme="minorHAnsi" w:hAnsiTheme="minorHAnsi" w:cs="Arial"/>
          <w:szCs w:val="18"/>
        </w:rPr>
        <w:t xml:space="preserve"> together contribute over $1 million annual to support the core academic program. </w:t>
      </w:r>
    </w:p>
    <w:p w:rsidR="003C6B4D" w:rsidRPr="00C05AFB" w:rsidRDefault="00251B14" w:rsidP="003C6B4D">
      <w:pPr>
        <w:spacing w:line="276" w:lineRule="auto"/>
        <w:rPr>
          <w:rFonts w:asciiTheme="minorHAnsi" w:eastAsiaTheme="minorHAnsi" w:hAnsiTheme="minorHAnsi" w:cstheme="minorBidi"/>
        </w:rPr>
      </w:pPr>
      <w:r>
        <w:rPr>
          <w:rFonts w:asciiTheme="minorHAnsi" w:eastAsiaTheme="minorHAnsi" w:hAnsiTheme="minorHAnsi" w:cstheme="minorBidi"/>
        </w:rPr>
        <w:lastRenderedPageBreak/>
        <w:pict>
          <v:rect id="_x0000_i1025" style="width:0;height:1.5pt" o:hralign="center" o:hrstd="t" o:hr="t" fillcolor="#a0a0a0" stroked="f"/>
        </w:pict>
      </w:r>
    </w:p>
    <w:p w:rsidR="00056B87" w:rsidRPr="00C05AFB" w:rsidRDefault="00056B87" w:rsidP="00056B87">
      <w:pPr>
        <w:spacing w:after="0"/>
        <w:jc w:val="left"/>
        <w:rPr>
          <w:rFonts w:asciiTheme="minorHAnsi" w:hAnsiTheme="minorHAnsi" w:cs="Arial"/>
          <w:szCs w:val="18"/>
        </w:rPr>
      </w:pPr>
      <w:r w:rsidRPr="00C05AFB">
        <w:rPr>
          <w:rFonts w:asciiTheme="minorHAnsi" w:hAnsiTheme="minorHAnsi" w:cs="Arial"/>
          <w:b/>
          <w:bCs/>
          <w:szCs w:val="18"/>
        </w:rPr>
        <w:t>Mission Statement</w:t>
      </w:r>
      <w:r w:rsidRPr="00C05AFB">
        <w:rPr>
          <w:rFonts w:asciiTheme="minorHAnsi" w:hAnsiTheme="minorHAnsi" w:cs="Arial"/>
          <w:szCs w:val="18"/>
        </w:rPr>
        <w:t xml:space="preserve"> </w:t>
      </w:r>
    </w:p>
    <w:p w:rsidR="00056B87" w:rsidRPr="00C05AFB" w:rsidRDefault="00056B87" w:rsidP="00056B87">
      <w:pPr>
        <w:spacing w:after="0"/>
        <w:jc w:val="left"/>
        <w:rPr>
          <w:rFonts w:asciiTheme="minorHAnsi" w:hAnsiTheme="minorHAnsi" w:cs="Arial"/>
          <w:szCs w:val="18"/>
        </w:rPr>
      </w:pPr>
    </w:p>
    <w:p w:rsidR="00056B87" w:rsidRPr="00C05AFB" w:rsidRDefault="00056B87" w:rsidP="00056B87">
      <w:pPr>
        <w:jc w:val="left"/>
        <w:rPr>
          <w:rFonts w:asciiTheme="minorHAnsi" w:hAnsiTheme="minorHAnsi" w:cs="Arial"/>
          <w:szCs w:val="18"/>
        </w:rPr>
      </w:pPr>
      <w:r w:rsidRPr="00C05AFB">
        <w:rPr>
          <w:rFonts w:asciiTheme="minorHAnsi" w:hAnsiTheme="minorHAnsi" w:cs="Arial"/>
          <w:szCs w:val="18"/>
        </w:rPr>
        <w:t xml:space="preserve">The Portola Valley School District provides an excellent education for all students. Capitalizing upon our unique partnership among teachers, support staff, parents, and community, we create powerful learning opportunities that challenge all students </w:t>
      </w:r>
      <w:proofErr w:type="gramStart"/>
      <w:r w:rsidRPr="00C05AFB">
        <w:rPr>
          <w:rFonts w:asciiTheme="minorHAnsi" w:hAnsiTheme="minorHAnsi" w:cs="Arial"/>
          <w:szCs w:val="18"/>
        </w:rPr>
        <w:t>to:</w:t>
      </w:r>
      <w:proofErr w:type="gramEnd"/>
      <w:r w:rsidRPr="00C05AFB">
        <w:rPr>
          <w:rFonts w:asciiTheme="minorHAnsi" w:hAnsiTheme="minorHAnsi" w:cs="Arial"/>
          <w:szCs w:val="18"/>
        </w:rPr>
        <w:t xml:space="preserve"> meet the District's standards of excellence, become ethical leaders in school and community, and make positive contributions to a diverse and changing world.</w:t>
      </w:r>
    </w:p>
    <w:p w:rsidR="009C2004" w:rsidRPr="00C05AFB" w:rsidRDefault="009C2004" w:rsidP="009C2004">
      <w:pPr>
        <w:pStyle w:val="NormalWeb"/>
        <w:shd w:val="clear" w:color="auto" w:fill="FFFFFF"/>
        <w:rPr>
          <w:rFonts w:cs="Arial"/>
        </w:rPr>
      </w:pPr>
      <w:r w:rsidRPr="00C05AFB">
        <w:rPr>
          <w:rFonts w:cs="Arial"/>
        </w:rPr>
        <w:t>The District consists of the following site locations:</w:t>
      </w:r>
    </w:p>
    <w:p w:rsidR="00056B87" w:rsidRPr="00C05AFB" w:rsidRDefault="009C2004" w:rsidP="00A82D60">
      <w:pPr>
        <w:pStyle w:val="ListParagraph"/>
        <w:numPr>
          <w:ilvl w:val="0"/>
          <w:numId w:val="9"/>
        </w:numPr>
        <w:rPr>
          <w:rFonts w:cs="Arial"/>
        </w:rPr>
      </w:pPr>
      <w:r w:rsidRPr="00C05AFB">
        <w:rPr>
          <w:rFonts w:cs="Arial"/>
        </w:rPr>
        <w:t>District Office</w:t>
      </w:r>
      <w:r w:rsidR="00056B87" w:rsidRPr="00C05AFB">
        <w:rPr>
          <w:rFonts w:cs="Arial"/>
        </w:rPr>
        <w:t xml:space="preserve"> and Corte Madera School, 4575 Alpine Rd., Portola Valley, CA</w:t>
      </w:r>
    </w:p>
    <w:p w:rsidR="00056B87" w:rsidRPr="00C05AFB" w:rsidRDefault="00056B87" w:rsidP="00A82D60">
      <w:pPr>
        <w:pStyle w:val="ListParagraph"/>
        <w:numPr>
          <w:ilvl w:val="0"/>
          <w:numId w:val="9"/>
        </w:numPr>
        <w:rPr>
          <w:rFonts w:cs="Arial"/>
        </w:rPr>
      </w:pPr>
      <w:proofErr w:type="spellStart"/>
      <w:r w:rsidRPr="00C05AFB">
        <w:rPr>
          <w:rFonts w:cs="Arial"/>
        </w:rPr>
        <w:t>Ormondale</w:t>
      </w:r>
      <w:proofErr w:type="spellEnd"/>
      <w:r w:rsidRPr="00C05AFB">
        <w:rPr>
          <w:rFonts w:cs="Arial"/>
        </w:rPr>
        <w:t xml:space="preserve"> School, 200 Shawnee Pass, Portola Valley, CA</w:t>
      </w:r>
    </w:p>
    <w:p w:rsidR="00056B87" w:rsidRPr="00C05AFB" w:rsidRDefault="00056B87" w:rsidP="00056B87">
      <w:pPr>
        <w:rPr>
          <w:rFonts w:cs="Arial"/>
        </w:rPr>
      </w:pPr>
    </w:p>
    <w:p w:rsidR="003C6B4D" w:rsidRPr="00056B87" w:rsidRDefault="003C6B4D" w:rsidP="00056B87">
      <w:pPr>
        <w:rPr>
          <w:rFonts w:cs="Arial"/>
        </w:rPr>
      </w:pPr>
    </w:p>
    <w:p w:rsidR="0091454A" w:rsidRPr="00E63D9A" w:rsidRDefault="00F22818" w:rsidP="0091454A">
      <w:pPr>
        <w:pStyle w:val="Com-StratHeading1"/>
      </w:pPr>
      <w:bookmarkStart w:id="13" w:name="_Toc253667941"/>
      <w:bookmarkStart w:id="14" w:name="_Toc349212227"/>
      <w:r>
        <w:t>Vendor</w:t>
      </w:r>
      <w:r w:rsidR="0091454A" w:rsidRPr="00E63D9A">
        <w:t xml:space="preserve"> Instructions for response</w:t>
      </w:r>
      <w:bookmarkEnd w:id="13"/>
      <w:bookmarkEnd w:id="14"/>
    </w:p>
    <w:p w:rsidR="000601C5" w:rsidRDefault="00DE5F23">
      <w:bookmarkStart w:id="15" w:name="_Toc253667942"/>
      <w:r w:rsidRPr="004C28DF">
        <w:t xml:space="preserve">This RFP is not an offer by </w:t>
      </w:r>
      <w:r w:rsidR="00056B87">
        <w:t>PVSD</w:t>
      </w:r>
      <w:r w:rsidRPr="004C28DF">
        <w:t xml:space="preserve"> to enter into a contract under these or any other terms. Acceptance of a proposal neither commits </w:t>
      </w:r>
      <w:r w:rsidR="00056B87">
        <w:t>PVSD</w:t>
      </w:r>
      <w:r w:rsidRPr="004C28DF">
        <w:t xml:space="preserve"> to award a contract to any Vendor, even if all requirements stated in this RFP are satisfied; nor limits </w:t>
      </w:r>
      <w:proofErr w:type="gramStart"/>
      <w:r w:rsidR="00056B87">
        <w:t>PVSD</w:t>
      </w:r>
      <w:r w:rsidRPr="004C28DF">
        <w:t>’s</w:t>
      </w:r>
      <w:proofErr w:type="gramEnd"/>
      <w:r w:rsidRPr="004C28DF">
        <w:t xml:space="preserve"> right to negotiate in its best interest.  </w:t>
      </w:r>
      <w:r w:rsidR="00056B87">
        <w:t>PVSD</w:t>
      </w:r>
      <w:r w:rsidRPr="004C28DF">
        <w:t xml:space="preserve"> reserves the right to reject all proposals and not make a decision, or to contract for only a portion of the</w:t>
      </w:r>
      <w:r>
        <w:t xml:space="preserve"> project</w:t>
      </w:r>
      <w:r w:rsidRPr="004C28DF">
        <w:t xml:space="preserve">.  </w:t>
      </w:r>
      <w:r w:rsidR="00056B87">
        <w:t>PVSD</w:t>
      </w:r>
      <w:r w:rsidRPr="004C28DF">
        <w:t xml:space="preserve"> shall have the right to modify the terms of this RFP without notice, and to make its selection decision on any basis, in its sole discretion. All costs for proposal preparation are the responsibility of the </w:t>
      </w:r>
      <w:r>
        <w:t>Vendor</w:t>
      </w:r>
      <w:r w:rsidRPr="004C28DF">
        <w:t>.</w:t>
      </w:r>
    </w:p>
    <w:p w:rsidR="000601C5" w:rsidRDefault="000601C5"/>
    <w:p w:rsidR="005862B2" w:rsidRPr="00E63D9A" w:rsidRDefault="005862B2" w:rsidP="005862B2">
      <w:pPr>
        <w:pStyle w:val="Com-StratHeading2"/>
      </w:pPr>
      <w:bookmarkStart w:id="16" w:name="_Toc349212228"/>
      <w:r w:rsidRPr="00E63D9A">
        <w:t>Schedule of Events</w:t>
      </w:r>
      <w:bookmarkEnd w:id="15"/>
      <w:bookmarkEnd w:id="16"/>
    </w:p>
    <w:tbl>
      <w:tblPr>
        <w:tblW w:w="0" w:type="auto"/>
        <w:jc w:val="center"/>
        <w:tblInd w:w="80" w:type="dxa"/>
        <w:tblLayout w:type="fixed"/>
        <w:tblCellMar>
          <w:left w:w="80" w:type="dxa"/>
          <w:right w:w="80" w:type="dxa"/>
        </w:tblCellMar>
        <w:tblLook w:val="0000" w:firstRow="0" w:lastRow="0" w:firstColumn="0" w:lastColumn="0" w:noHBand="0" w:noVBand="0"/>
      </w:tblPr>
      <w:tblGrid>
        <w:gridCol w:w="1880"/>
        <w:gridCol w:w="6170"/>
      </w:tblGrid>
      <w:tr w:rsidR="005862B2" w:rsidRPr="00E63D9A" w:rsidTr="00A87D2B">
        <w:trPr>
          <w:cantSplit/>
          <w:jc w:val="center"/>
        </w:trPr>
        <w:tc>
          <w:tcPr>
            <w:tcW w:w="1880" w:type="dxa"/>
            <w:tcBorders>
              <w:top w:val="single" w:sz="6" w:space="0" w:color="auto"/>
              <w:left w:val="single" w:sz="6" w:space="0" w:color="auto"/>
              <w:bottom w:val="single" w:sz="2" w:space="0" w:color="auto"/>
            </w:tcBorders>
            <w:shd w:val="pct10" w:color="auto" w:fill="auto"/>
          </w:tcPr>
          <w:p w:rsidR="005862B2" w:rsidRPr="00E63D9A" w:rsidRDefault="005862B2" w:rsidP="00A87D2B">
            <w:pPr>
              <w:pStyle w:val="ParagraphTextCharChar"/>
              <w:keepNext/>
              <w:spacing w:before="60" w:after="60"/>
              <w:ind w:left="80" w:right="100"/>
              <w:jc w:val="center"/>
              <w:rPr>
                <w:rFonts w:ascii="Calibri" w:hAnsi="Calibri" w:cs="Times New Roman"/>
                <w:b/>
                <w:bCs/>
                <w:szCs w:val="20"/>
              </w:rPr>
            </w:pPr>
            <w:r w:rsidRPr="00E63D9A">
              <w:rPr>
                <w:rFonts w:ascii="Calibri" w:hAnsi="Calibri" w:cs="Times New Roman"/>
                <w:b/>
                <w:bCs/>
                <w:szCs w:val="20"/>
              </w:rPr>
              <w:t xml:space="preserve">Dates </w:t>
            </w:r>
          </w:p>
        </w:tc>
        <w:tc>
          <w:tcPr>
            <w:tcW w:w="6170" w:type="dxa"/>
            <w:tcBorders>
              <w:top w:val="single" w:sz="6" w:space="0" w:color="auto"/>
              <w:bottom w:val="single" w:sz="2" w:space="0" w:color="auto"/>
              <w:right w:val="single" w:sz="6" w:space="0" w:color="auto"/>
            </w:tcBorders>
            <w:shd w:val="pct10" w:color="auto" w:fill="auto"/>
          </w:tcPr>
          <w:p w:rsidR="005862B2" w:rsidRPr="00E63D9A" w:rsidRDefault="005862B2" w:rsidP="00A87D2B">
            <w:pPr>
              <w:pStyle w:val="ParagraphTextCharChar"/>
              <w:keepNext/>
              <w:spacing w:before="60" w:after="60"/>
              <w:ind w:left="80" w:right="100"/>
              <w:jc w:val="center"/>
              <w:rPr>
                <w:rFonts w:ascii="Calibri" w:hAnsi="Calibri" w:cs="Times New Roman"/>
                <w:b/>
                <w:bCs/>
                <w:szCs w:val="20"/>
              </w:rPr>
            </w:pPr>
            <w:r w:rsidRPr="00E63D9A">
              <w:rPr>
                <w:rFonts w:ascii="Calibri" w:hAnsi="Calibri" w:cs="Times New Roman"/>
                <w:b/>
                <w:bCs/>
                <w:szCs w:val="20"/>
              </w:rPr>
              <w:t>Activity</w:t>
            </w:r>
          </w:p>
        </w:tc>
      </w:tr>
      <w:tr w:rsidR="005862B2" w:rsidRPr="00E63D9A" w:rsidTr="00A87D2B">
        <w:trPr>
          <w:cantSplit/>
          <w:jc w:val="center"/>
        </w:trPr>
        <w:tc>
          <w:tcPr>
            <w:tcW w:w="1880" w:type="dxa"/>
            <w:tcBorders>
              <w:top w:val="single" w:sz="2" w:space="0" w:color="auto"/>
              <w:left w:val="single" w:sz="6" w:space="0" w:color="auto"/>
              <w:bottom w:val="single" w:sz="2" w:space="0" w:color="auto"/>
            </w:tcBorders>
          </w:tcPr>
          <w:p w:rsidR="005862B2" w:rsidRPr="00E63D9A" w:rsidRDefault="00D26081" w:rsidP="0018437C">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March 1,2013</w:t>
            </w:r>
          </w:p>
        </w:tc>
        <w:tc>
          <w:tcPr>
            <w:tcW w:w="6170" w:type="dxa"/>
            <w:tcBorders>
              <w:top w:val="single" w:sz="2" w:space="0" w:color="auto"/>
              <w:bottom w:val="single" w:sz="2" w:space="0" w:color="auto"/>
              <w:right w:val="single" w:sz="6" w:space="0" w:color="auto"/>
            </w:tcBorders>
          </w:tcPr>
          <w:p w:rsidR="005862B2" w:rsidRPr="00E63D9A" w:rsidRDefault="005862B2" w:rsidP="00A87D2B">
            <w:pPr>
              <w:pStyle w:val="ParagraphTextCharChar"/>
              <w:keepNext/>
              <w:spacing w:before="60" w:after="60"/>
              <w:ind w:left="80" w:right="100"/>
              <w:rPr>
                <w:rFonts w:ascii="Calibri" w:hAnsi="Calibri" w:cs="Times New Roman"/>
                <w:szCs w:val="20"/>
              </w:rPr>
            </w:pPr>
            <w:r w:rsidRPr="00E63D9A">
              <w:rPr>
                <w:rFonts w:ascii="Calibri" w:hAnsi="Calibri" w:cs="Times New Roman"/>
                <w:szCs w:val="20"/>
              </w:rPr>
              <w:t>RFP distribution</w:t>
            </w:r>
          </w:p>
        </w:tc>
      </w:tr>
      <w:tr w:rsidR="0086473B" w:rsidRPr="00E63D9A" w:rsidTr="00D31FC3">
        <w:trPr>
          <w:cantSplit/>
          <w:jc w:val="center"/>
        </w:trPr>
        <w:tc>
          <w:tcPr>
            <w:tcW w:w="1880" w:type="dxa"/>
            <w:tcBorders>
              <w:top w:val="single" w:sz="2" w:space="0" w:color="auto"/>
              <w:left w:val="single" w:sz="6" w:space="0" w:color="auto"/>
              <w:bottom w:val="single" w:sz="2" w:space="0" w:color="auto"/>
            </w:tcBorders>
          </w:tcPr>
          <w:p w:rsidR="0086473B" w:rsidRPr="00E63D9A" w:rsidRDefault="00D26081" w:rsidP="00E846DF">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March 5, 2013</w:t>
            </w:r>
          </w:p>
        </w:tc>
        <w:tc>
          <w:tcPr>
            <w:tcW w:w="6170" w:type="dxa"/>
            <w:tcBorders>
              <w:top w:val="single" w:sz="2" w:space="0" w:color="auto"/>
              <w:bottom w:val="single" w:sz="2" w:space="0" w:color="auto"/>
              <w:right w:val="single" w:sz="6" w:space="0" w:color="auto"/>
            </w:tcBorders>
          </w:tcPr>
          <w:p w:rsidR="0086473B" w:rsidRPr="00E63D9A" w:rsidRDefault="0086473B" w:rsidP="00D31FC3">
            <w:pPr>
              <w:pStyle w:val="ParagraphTextCharChar"/>
              <w:keepNext/>
              <w:spacing w:before="60" w:after="60"/>
              <w:ind w:left="80" w:right="100"/>
              <w:rPr>
                <w:rFonts w:ascii="Calibri" w:hAnsi="Calibri" w:cs="Times New Roman"/>
                <w:szCs w:val="20"/>
              </w:rPr>
            </w:pPr>
            <w:r w:rsidRPr="00E63D9A">
              <w:rPr>
                <w:rFonts w:ascii="Calibri" w:hAnsi="Calibri" w:cs="Times New Roman"/>
                <w:szCs w:val="20"/>
              </w:rPr>
              <w:t>Intent to Bid</w:t>
            </w:r>
          </w:p>
        </w:tc>
      </w:tr>
      <w:tr w:rsidR="00D053E5" w:rsidRPr="00E63D9A" w:rsidTr="000B67A6">
        <w:trPr>
          <w:cantSplit/>
          <w:jc w:val="center"/>
        </w:trPr>
        <w:tc>
          <w:tcPr>
            <w:tcW w:w="1880" w:type="dxa"/>
            <w:tcBorders>
              <w:top w:val="single" w:sz="2" w:space="0" w:color="auto"/>
              <w:left w:val="single" w:sz="6" w:space="0" w:color="auto"/>
              <w:bottom w:val="single" w:sz="2" w:space="0" w:color="auto"/>
            </w:tcBorders>
          </w:tcPr>
          <w:p w:rsidR="00D053E5" w:rsidRPr="00E63D9A" w:rsidRDefault="00D26081" w:rsidP="00E846DF">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March 7, 2013</w:t>
            </w:r>
          </w:p>
        </w:tc>
        <w:tc>
          <w:tcPr>
            <w:tcW w:w="6170" w:type="dxa"/>
            <w:tcBorders>
              <w:top w:val="single" w:sz="2" w:space="0" w:color="auto"/>
              <w:bottom w:val="single" w:sz="2" w:space="0" w:color="auto"/>
              <w:right w:val="single" w:sz="6" w:space="0" w:color="auto"/>
            </w:tcBorders>
          </w:tcPr>
          <w:p w:rsidR="00D053E5" w:rsidRDefault="00D053E5" w:rsidP="0055575B">
            <w:pPr>
              <w:pStyle w:val="ParagraphTextCharChar"/>
              <w:keepNext/>
              <w:spacing w:before="60" w:after="60"/>
              <w:ind w:left="80" w:right="100"/>
              <w:rPr>
                <w:rFonts w:ascii="Calibri" w:hAnsi="Calibri" w:cs="Times New Roman"/>
                <w:szCs w:val="20"/>
              </w:rPr>
            </w:pPr>
            <w:r>
              <w:rPr>
                <w:rFonts w:ascii="Calibri" w:hAnsi="Calibri" w:cs="Times New Roman"/>
                <w:szCs w:val="20"/>
              </w:rPr>
              <w:t xml:space="preserve"> Bidder’s Conference </w:t>
            </w:r>
            <w:r w:rsidRPr="00E63D9A">
              <w:rPr>
                <w:rFonts w:ascii="Calibri" w:hAnsi="Calibri" w:cs="Times New Roman"/>
                <w:szCs w:val="20"/>
              </w:rPr>
              <w:t xml:space="preserve">@ </w:t>
            </w:r>
            <w:r w:rsidR="00530615">
              <w:rPr>
                <w:rFonts w:ascii="Calibri" w:hAnsi="Calibri" w:cs="Times New Roman"/>
                <w:szCs w:val="20"/>
              </w:rPr>
              <w:t>10:30</w:t>
            </w:r>
            <w:r>
              <w:rPr>
                <w:rFonts w:ascii="Calibri" w:hAnsi="Calibri" w:cs="Times New Roman"/>
                <w:szCs w:val="20"/>
              </w:rPr>
              <w:t xml:space="preserve"> a</w:t>
            </w:r>
            <w:r w:rsidRPr="00E63D9A">
              <w:rPr>
                <w:rFonts w:ascii="Calibri" w:hAnsi="Calibri" w:cs="Times New Roman"/>
                <w:szCs w:val="20"/>
              </w:rPr>
              <w:t>m</w:t>
            </w:r>
            <w:r w:rsidR="00E919BC">
              <w:rPr>
                <w:rFonts w:ascii="Calibri" w:hAnsi="Calibri" w:cs="Times New Roman"/>
                <w:szCs w:val="20"/>
              </w:rPr>
              <w:t xml:space="preserve">, </w:t>
            </w:r>
            <w:r w:rsidR="0055575B" w:rsidRPr="0055575B">
              <w:rPr>
                <w:rFonts w:asciiTheme="minorHAnsi" w:hAnsiTheme="minorHAnsi" w:cs="Arial"/>
              </w:rPr>
              <w:t>4575 Alpine Rd., Portola Valley, CA</w:t>
            </w:r>
          </w:p>
        </w:tc>
      </w:tr>
      <w:tr w:rsidR="0018437C" w:rsidRPr="00C9408D" w:rsidTr="00A87D2B">
        <w:trPr>
          <w:cantSplit/>
          <w:jc w:val="center"/>
        </w:trPr>
        <w:tc>
          <w:tcPr>
            <w:tcW w:w="1880" w:type="dxa"/>
            <w:tcBorders>
              <w:top w:val="single" w:sz="2" w:space="0" w:color="auto"/>
              <w:left w:val="single" w:sz="6" w:space="0" w:color="auto"/>
              <w:bottom w:val="single" w:sz="2" w:space="0" w:color="auto"/>
            </w:tcBorders>
          </w:tcPr>
          <w:p w:rsidR="0018437C" w:rsidRPr="0018437C" w:rsidRDefault="00D26081" w:rsidP="00E846DF">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March 19, 20143</w:t>
            </w:r>
          </w:p>
        </w:tc>
        <w:tc>
          <w:tcPr>
            <w:tcW w:w="6170" w:type="dxa"/>
            <w:tcBorders>
              <w:top w:val="single" w:sz="2" w:space="0" w:color="auto"/>
              <w:bottom w:val="single" w:sz="2" w:space="0" w:color="auto"/>
              <w:right w:val="single" w:sz="6" w:space="0" w:color="auto"/>
            </w:tcBorders>
          </w:tcPr>
          <w:p w:rsidR="0018437C" w:rsidRPr="0018437C" w:rsidRDefault="0018437C" w:rsidP="00A87D2B">
            <w:pPr>
              <w:pStyle w:val="ParagraphTextCharChar"/>
              <w:keepNext/>
              <w:spacing w:before="60" w:after="60"/>
              <w:ind w:left="80" w:right="100"/>
              <w:rPr>
                <w:rFonts w:ascii="Calibri" w:hAnsi="Calibri" w:cs="Times New Roman"/>
                <w:szCs w:val="20"/>
              </w:rPr>
            </w:pPr>
            <w:r w:rsidRPr="0018437C">
              <w:rPr>
                <w:rFonts w:ascii="Calibri" w:hAnsi="Calibri" w:cs="Times New Roman"/>
                <w:szCs w:val="20"/>
              </w:rPr>
              <w:t>La</w:t>
            </w:r>
            <w:r>
              <w:rPr>
                <w:rFonts w:ascii="Calibri" w:hAnsi="Calibri" w:cs="Times New Roman"/>
                <w:szCs w:val="20"/>
              </w:rPr>
              <w:t>s</w:t>
            </w:r>
            <w:r w:rsidRPr="0018437C">
              <w:rPr>
                <w:rFonts w:ascii="Calibri" w:hAnsi="Calibri" w:cs="Times New Roman"/>
                <w:szCs w:val="20"/>
              </w:rPr>
              <w:t>t day for RFP questions</w:t>
            </w:r>
          </w:p>
        </w:tc>
      </w:tr>
      <w:tr w:rsidR="0018437C" w:rsidRPr="00C9408D" w:rsidTr="00A87D2B">
        <w:trPr>
          <w:cantSplit/>
          <w:jc w:val="center"/>
        </w:trPr>
        <w:tc>
          <w:tcPr>
            <w:tcW w:w="1880" w:type="dxa"/>
            <w:tcBorders>
              <w:top w:val="single" w:sz="2" w:space="0" w:color="auto"/>
              <w:left w:val="single" w:sz="6" w:space="0" w:color="auto"/>
              <w:bottom w:val="single" w:sz="2" w:space="0" w:color="auto"/>
            </w:tcBorders>
          </w:tcPr>
          <w:p w:rsidR="0018437C" w:rsidRPr="0018437C" w:rsidRDefault="00D26081" w:rsidP="0018437C">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March 22, 2013</w:t>
            </w:r>
          </w:p>
        </w:tc>
        <w:tc>
          <w:tcPr>
            <w:tcW w:w="6170" w:type="dxa"/>
            <w:tcBorders>
              <w:top w:val="single" w:sz="2" w:space="0" w:color="auto"/>
              <w:bottom w:val="single" w:sz="2" w:space="0" w:color="auto"/>
              <w:right w:val="single" w:sz="6" w:space="0" w:color="auto"/>
            </w:tcBorders>
          </w:tcPr>
          <w:p w:rsidR="0018437C" w:rsidRPr="0018437C" w:rsidRDefault="0018437C" w:rsidP="00A87D2B">
            <w:pPr>
              <w:pStyle w:val="ParagraphTextCharChar"/>
              <w:keepNext/>
              <w:spacing w:before="60" w:after="60"/>
              <w:ind w:left="80" w:right="100"/>
              <w:rPr>
                <w:rFonts w:ascii="Calibri" w:hAnsi="Calibri" w:cs="Times New Roman"/>
                <w:szCs w:val="20"/>
              </w:rPr>
            </w:pPr>
            <w:r w:rsidRPr="0018437C">
              <w:rPr>
                <w:rFonts w:ascii="Calibri" w:hAnsi="Calibri" w:cs="Times New Roman"/>
                <w:szCs w:val="20"/>
              </w:rPr>
              <w:t>All questions answered</w:t>
            </w:r>
          </w:p>
        </w:tc>
      </w:tr>
      <w:tr w:rsidR="005862B2" w:rsidRPr="00C9408D" w:rsidTr="0018437C">
        <w:trPr>
          <w:cantSplit/>
          <w:trHeight w:val="510"/>
          <w:jc w:val="center"/>
        </w:trPr>
        <w:tc>
          <w:tcPr>
            <w:tcW w:w="1880" w:type="dxa"/>
            <w:tcBorders>
              <w:top w:val="single" w:sz="2" w:space="0" w:color="auto"/>
              <w:left w:val="single" w:sz="6" w:space="0" w:color="auto"/>
              <w:bottom w:val="single" w:sz="2" w:space="0" w:color="auto"/>
            </w:tcBorders>
          </w:tcPr>
          <w:p w:rsidR="005862B2" w:rsidRPr="0018437C" w:rsidRDefault="00D26081" w:rsidP="00D26081">
            <w:pPr>
              <w:pStyle w:val="ParagraphTextCharChar"/>
              <w:keepNext/>
              <w:spacing w:before="60" w:after="60"/>
              <w:ind w:left="80" w:right="100"/>
              <w:jc w:val="center"/>
              <w:rPr>
                <w:rFonts w:ascii="Calibri" w:hAnsi="Calibri" w:cs="Times New Roman"/>
                <w:b/>
                <w:szCs w:val="20"/>
              </w:rPr>
            </w:pPr>
            <w:r>
              <w:rPr>
                <w:rFonts w:ascii="Calibri" w:hAnsi="Calibri" w:cs="Times New Roman"/>
                <w:b/>
                <w:szCs w:val="20"/>
              </w:rPr>
              <w:t>March 22, 2013</w:t>
            </w:r>
            <w:r w:rsidR="00245F3E" w:rsidRPr="0018437C">
              <w:rPr>
                <w:rFonts w:ascii="Calibri" w:hAnsi="Calibri" w:cs="Times New Roman"/>
                <w:b/>
                <w:szCs w:val="20"/>
              </w:rPr>
              <w:t xml:space="preserve"> @ </w:t>
            </w:r>
            <w:r w:rsidR="001F13E2" w:rsidRPr="0018437C">
              <w:rPr>
                <w:rFonts w:ascii="Calibri" w:hAnsi="Calibri" w:cs="Times New Roman"/>
                <w:b/>
                <w:szCs w:val="20"/>
              </w:rPr>
              <w:t>1 PM</w:t>
            </w:r>
          </w:p>
        </w:tc>
        <w:tc>
          <w:tcPr>
            <w:tcW w:w="6170" w:type="dxa"/>
            <w:tcBorders>
              <w:top w:val="single" w:sz="2" w:space="0" w:color="auto"/>
              <w:bottom w:val="single" w:sz="2" w:space="0" w:color="auto"/>
              <w:right w:val="single" w:sz="6" w:space="0" w:color="auto"/>
            </w:tcBorders>
          </w:tcPr>
          <w:p w:rsidR="005862B2" w:rsidRPr="0018437C" w:rsidRDefault="00245F3E" w:rsidP="00A87D2B">
            <w:pPr>
              <w:pStyle w:val="ParagraphTextCharChar"/>
              <w:keepNext/>
              <w:spacing w:before="60" w:after="60"/>
              <w:ind w:left="80" w:right="100"/>
              <w:rPr>
                <w:rFonts w:ascii="Calibri" w:hAnsi="Calibri" w:cs="Times New Roman"/>
                <w:b/>
                <w:szCs w:val="20"/>
              </w:rPr>
            </w:pPr>
            <w:r w:rsidRPr="0018437C">
              <w:rPr>
                <w:rFonts w:ascii="Calibri" w:hAnsi="Calibri" w:cs="Times New Roman"/>
                <w:b/>
                <w:szCs w:val="20"/>
              </w:rPr>
              <w:t>Responses Due</w:t>
            </w:r>
          </w:p>
        </w:tc>
      </w:tr>
      <w:tr w:rsidR="005862B2" w:rsidRPr="00E63D9A" w:rsidTr="00A87D2B">
        <w:trPr>
          <w:cantSplit/>
          <w:jc w:val="center"/>
        </w:trPr>
        <w:tc>
          <w:tcPr>
            <w:tcW w:w="1880" w:type="dxa"/>
            <w:tcBorders>
              <w:top w:val="single" w:sz="2" w:space="0" w:color="auto"/>
              <w:left w:val="single" w:sz="6" w:space="0" w:color="auto"/>
              <w:bottom w:val="single" w:sz="2" w:space="0" w:color="auto"/>
            </w:tcBorders>
          </w:tcPr>
          <w:p w:rsidR="005862B2" w:rsidRPr="00E63D9A" w:rsidRDefault="00D26081" w:rsidP="0018437C">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March 27,28, 2013</w:t>
            </w:r>
          </w:p>
        </w:tc>
        <w:tc>
          <w:tcPr>
            <w:tcW w:w="6170" w:type="dxa"/>
            <w:tcBorders>
              <w:top w:val="single" w:sz="2" w:space="0" w:color="auto"/>
              <w:bottom w:val="single" w:sz="2" w:space="0" w:color="auto"/>
              <w:right w:val="single" w:sz="6" w:space="0" w:color="auto"/>
            </w:tcBorders>
          </w:tcPr>
          <w:p w:rsidR="005862B2" w:rsidRPr="00E63D9A" w:rsidRDefault="00076EAF" w:rsidP="005B6D0D">
            <w:pPr>
              <w:pStyle w:val="ParagraphTextCharChar"/>
              <w:keepNext/>
              <w:spacing w:before="60" w:after="60"/>
              <w:ind w:left="80" w:right="100"/>
              <w:rPr>
                <w:rFonts w:ascii="Calibri" w:hAnsi="Calibri" w:cs="Times New Roman"/>
                <w:szCs w:val="20"/>
              </w:rPr>
            </w:pPr>
            <w:r>
              <w:rPr>
                <w:rFonts w:ascii="Calibri" w:hAnsi="Calibri" w:cs="Times New Roman"/>
                <w:szCs w:val="20"/>
              </w:rPr>
              <w:t xml:space="preserve">Vendor </w:t>
            </w:r>
            <w:r w:rsidR="005862B2" w:rsidRPr="00E63D9A">
              <w:rPr>
                <w:rFonts w:ascii="Calibri" w:hAnsi="Calibri" w:cs="Times New Roman"/>
                <w:szCs w:val="20"/>
              </w:rPr>
              <w:t>Demonstrations</w:t>
            </w:r>
          </w:p>
        </w:tc>
      </w:tr>
      <w:tr w:rsidR="005862B2" w:rsidRPr="00E63D9A" w:rsidTr="00A87D2B">
        <w:trPr>
          <w:cantSplit/>
          <w:jc w:val="center"/>
        </w:trPr>
        <w:tc>
          <w:tcPr>
            <w:tcW w:w="1880" w:type="dxa"/>
            <w:tcBorders>
              <w:top w:val="single" w:sz="2" w:space="0" w:color="auto"/>
              <w:left w:val="single" w:sz="6" w:space="0" w:color="auto"/>
              <w:bottom w:val="single" w:sz="2" w:space="0" w:color="auto"/>
            </w:tcBorders>
          </w:tcPr>
          <w:p w:rsidR="005862B2" w:rsidRPr="00E63D9A" w:rsidRDefault="00D26081" w:rsidP="0018437C">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April 17, 2013</w:t>
            </w:r>
          </w:p>
        </w:tc>
        <w:tc>
          <w:tcPr>
            <w:tcW w:w="6170" w:type="dxa"/>
            <w:tcBorders>
              <w:top w:val="single" w:sz="2" w:space="0" w:color="auto"/>
              <w:bottom w:val="single" w:sz="2" w:space="0" w:color="auto"/>
              <w:right w:val="single" w:sz="6" w:space="0" w:color="auto"/>
            </w:tcBorders>
          </w:tcPr>
          <w:p w:rsidR="005862B2" w:rsidRPr="00E63D9A" w:rsidRDefault="005862B2" w:rsidP="006C4E72">
            <w:pPr>
              <w:pStyle w:val="ParagraphTextCharChar"/>
              <w:keepNext/>
              <w:spacing w:before="60" w:after="60"/>
              <w:ind w:left="80" w:right="100"/>
              <w:rPr>
                <w:rFonts w:ascii="Calibri" w:hAnsi="Calibri" w:cs="Times New Roman"/>
                <w:szCs w:val="20"/>
              </w:rPr>
            </w:pPr>
            <w:r w:rsidRPr="00E63D9A">
              <w:rPr>
                <w:rFonts w:ascii="Calibri" w:hAnsi="Calibri" w:cs="Times New Roman"/>
                <w:szCs w:val="20"/>
              </w:rPr>
              <w:t xml:space="preserve">Decision </w:t>
            </w:r>
            <w:r w:rsidR="006C4E72">
              <w:rPr>
                <w:rFonts w:ascii="Calibri" w:hAnsi="Calibri" w:cs="Times New Roman"/>
                <w:szCs w:val="20"/>
              </w:rPr>
              <w:t>Award</w:t>
            </w:r>
          </w:p>
        </w:tc>
      </w:tr>
      <w:tr w:rsidR="005862B2" w:rsidRPr="00E63D9A" w:rsidTr="00A87D2B">
        <w:trPr>
          <w:cantSplit/>
          <w:jc w:val="center"/>
        </w:trPr>
        <w:tc>
          <w:tcPr>
            <w:tcW w:w="1880" w:type="dxa"/>
            <w:tcBorders>
              <w:top w:val="single" w:sz="2" w:space="0" w:color="auto"/>
              <w:left w:val="single" w:sz="6" w:space="0" w:color="auto"/>
              <w:bottom w:val="single" w:sz="2" w:space="0" w:color="auto"/>
            </w:tcBorders>
          </w:tcPr>
          <w:p w:rsidR="005862B2" w:rsidRPr="00E63D9A" w:rsidRDefault="00D26081" w:rsidP="0018437C">
            <w:pPr>
              <w:pStyle w:val="ParagraphTextCharChar"/>
              <w:keepNext/>
              <w:spacing w:before="60" w:after="60"/>
              <w:ind w:left="80" w:right="100"/>
              <w:jc w:val="center"/>
              <w:rPr>
                <w:rFonts w:ascii="Calibri" w:hAnsi="Calibri" w:cs="Times New Roman"/>
                <w:szCs w:val="20"/>
              </w:rPr>
            </w:pPr>
            <w:r>
              <w:rPr>
                <w:rFonts w:ascii="Calibri" w:hAnsi="Calibri" w:cs="Times New Roman"/>
                <w:szCs w:val="20"/>
              </w:rPr>
              <w:t>April 18, 2013</w:t>
            </w:r>
          </w:p>
        </w:tc>
        <w:tc>
          <w:tcPr>
            <w:tcW w:w="6170" w:type="dxa"/>
            <w:tcBorders>
              <w:top w:val="single" w:sz="2" w:space="0" w:color="auto"/>
              <w:bottom w:val="single" w:sz="2" w:space="0" w:color="auto"/>
              <w:right w:val="single" w:sz="6" w:space="0" w:color="auto"/>
            </w:tcBorders>
          </w:tcPr>
          <w:p w:rsidR="005862B2" w:rsidRPr="00E63D9A" w:rsidRDefault="006C4E72" w:rsidP="00A87D2B">
            <w:pPr>
              <w:pStyle w:val="ParagraphTextCharChar"/>
              <w:keepNext/>
              <w:spacing w:before="60" w:after="60"/>
              <w:ind w:left="80" w:right="100"/>
              <w:rPr>
                <w:rFonts w:ascii="Calibri" w:hAnsi="Calibri" w:cs="Times New Roman"/>
                <w:szCs w:val="20"/>
              </w:rPr>
            </w:pPr>
            <w:r>
              <w:rPr>
                <w:rFonts w:ascii="Calibri" w:hAnsi="Calibri" w:cs="Times New Roman"/>
                <w:szCs w:val="20"/>
              </w:rPr>
              <w:t xml:space="preserve">Final Negotiations and </w:t>
            </w:r>
            <w:r w:rsidR="005862B2" w:rsidRPr="00E63D9A">
              <w:rPr>
                <w:rFonts w:ascii="Calibri" w:hAnsi="Calibri" w:cs="Times New Roman"/>
                <w:szCs w:val="20"/>
              </w:rPr>
              <w:t>Contract signed</w:t>
            </w:r>
          </w:p>
        </w:tc>
      </w:tr>
      <w:tr w:rsidR="007E263E" w:rsidRPr="00E63D9A" w:rsidTr="00D31FC3">
        <w:trPr>
          <w:cantSplit/>
          <w:trHeight w:val="249"/>
          <w:jc w:val="center"/>
        </w:trPr>
        <w:tc>
          <w:tcPr>
            <w:tcW w:w="1880" w:type="dxa"/>
            <w:tcBorders>
              <w:top w:val="single" w:sz="2" w:space="0" w:color="auto"/>
              <w:left w:val="single" w:sz="6" w:space="0" w:color="auto"/>
              <w:bottom w:val="single" w:sz="2" w:space="0" w:color="auto"/>
            </w:tcBorders>
          </w:tcPr>
          <w:p w:rsidR="007E263E" w:rsidRDefault="00D26081" w:rsidP="0018437C">
            <w:pPr>
              <w:pStyle w:val="ParagraphTextCharChar"/>
              <w:spacing w:before="60" w:after="60"/>
              <w:ind w:left="80" w:right="100"/>
              <w:jc w:val="center"/>
              <w:rPr>
                <w:rFonts w:ascii="Calibri" w:hAnsi="Calibri" w:cs="Times New Roman"/>
                <w:szCs w:val="20"/>
              </w:rPr>
            </w:pPr>
            <w:r>
              <w:rPr>
                <w:rFonts w:ascii="Calibri" w:hAnsi="Calibri" w:cs="Times New Roman"/>
                <w:szCs w:val="20"/>
              </w:rPr>
              <w:t>April 25, 2013</w:t>
            </w:r>
          </w:p>
          <w:p w:rsidR="00D26081" w:rsidRPr="00E63D9A" w:rsidDel="00862D67" w:rsidRDefault="00D26081" w:rsidP="0018437C">
            <w:pPr>
              <w:pStyle w:val="ParagraphTextCharChar"/>
              <w:spacing w:before="60" w:after="60"/>
              <w:ind w:left="80" w:right="100"/>
              <w:jc w:val="center"/>
              <w:rPr>
                <w:rFonts w:ascii="Calibri" w:hAnsi="Calibri" w:cs="Times New Roman"/>
                <w:szCs w:val="20"/>
              </w:rPr>
            </w:pPr>
          </w:p>
        </w:tc>
        <w:tc>
          <w:tcPr>
            <w:tcW w:w="6170" w:type="dxa"/>
            <w:tcBorders>
              <w:top w:val="single" w:sz="2" w:space="0" w:color="auto"/>
              <w:bottom w:val="single" w:sz="2" w:space="0" w:color="auto"/>
              <w:right w:val="single" w:sz="6" w:space="0" w:color="auto"/>
            </w:tcBorders>
          </w:tcPr>
          <w:p w:rsidR="007E263E" w:rsidRPr="00E63D9A" w:rsidRDefault="00D26081" w:rsidP="00D31FC3">
            <w:pPr>
              <w:pStyle w:val="ParagraphTextCharChar"/>
              <w:spacing w:before="60" w:after="60"/>
              <w:ind w:left="80" w:right="100"/>
              <w:rPr>
                <w:rFonts w:ascii="Calibri" w:hAnsi="Calibri" w:cs="Times New Roman"/>
                <w:szCs w:val="20"/>
              </w:rPr>
            </w:pPr>
            <w:r>
              <w:rPr>
                <w:rFonts w:ascii="Calibri" w:hAnsi="Calibri" w:cs="Times New Roman"/>
                <w:szCs w:val="20"/>
              </w:rPr>
              <w:t xml:space="preserve">Vendor Kickoff Meeting </w:t>
            </w:r>
          </w:p>
        </w:tc>
      </w:tr>
      <w:tr w:rsidR="0091263B" w:rsidRPr="00E63D9A" w:rsidTr="001F7054">
        <w:trPr>
          <w:cantSplit/>
          <w:trHeight w:val="249"/>
          <w:jc w:val="center"/>
        </w:trPr>
        <w:tc>
          <w:tcPr>
            <w:tcW w:w="1880" w:type="dxa"/>
            <w:tcBorders>
              <w:top w:val="single" w:sz="2" w:space="0" w:color="auto"/>
              <w:left w:val="single" w:sz="6" w:space="0" w:color="auto"/>
              <w:bottom w:val="single" w:sz="2" w:space="0" w:color="auto"/>
            </w:tcBorders>
          </w:tcPr>
          <w:p w:rsidR="0091263B" w:rsidRPr="00E63D9A" w:rsidDel="00862D67" w:rsidRDefault="00D26081" w:rsidP="0018437C">
            <w:pPr>
              <w:pStyle w:val="ParagraphTextCharChar"/>
              <w:spacing w:before="60" w:after="60"/>
              <w:ind w:left="80" w:right="100"/>
              <w:jc w:val="center"/>
              <w:rPr>
                <w:rFonts w:ascii="Calibri" w:hAnsi="Calibri" w:cs="Times New Roman"/>
                <w:szCs w:val="20"/>
              </w:rPr>
            </w:pPr>
            <w:r>
              <w:rPr>
                <w:rFonts w:ascii="Calibri" w:hAnsi="Calibri" w:cs="Times New Roman"/>
                <w:szCs w:val="20"/>
              </w:rPr>
              <w:t>June 14, 2013</w:t>
            </w:r>
          </w:p>
        </w:tc>
        <w:tc>
          <w:tcPr>
            <w:tcW w:w="6170" w:type="dxa"/>
            <w:tcBorders>
              <w:top w:val="single" w:sz="2" w:space="0" w:color="auto"/>
              <w:bottom w:val="single" w:sz="2" w:space="0" w:color="auto"/>
              <w:right w:val="single" w:sz="6" w:space="0" w:color="auto"/>
            </w:tcBorders>
          </w:tcPr>
          <w:p w:rsidR="0091263B" w:rsidRPr="00642758" w:rsidRDefault="00D26081" w:rsidP="0083181B">
            <w:pPr>
              <w:pStyle w:val="ParagraphTextCharChar"/>
              <w:spacing w:before="60" w:after="60"/>
              <w:ind w:left="80" w:right="100"/>
              <w:rPr>
                <w:rFonts w:ascii="Calibri" w:hAnsi="Calibri" w:cs="Times New Roman"/>
                <w:szCs w:val="20"/>
                <w:highlight w:val="yellow"/>
              </w:rPr>
            </w:pPr>
            <w:r w:rsidRPr="00C9408D">
              <w:rPr>
                <w:rFonts w:ascii="Calibri" w:hAnsi="Calibri" w:cs="Times New Roman"/>
                <w:szCs w:val="20"/>
              </w:rPr>
              <w:t>Equipment Install</w:t>
            </w:r>
            <w:r>
              <w:rPr>
                <w:rFonts w:ascii="Calibri" w:hAnsi="Calibri" w:cs="Times New Roman"/>
                <w:szCs w:val="20"/>
              </w:rPr>
              <w:t>ation, Programming,</w:t>
            </w:r>
            <w:r w:rsidRPr="00C9408D">
              <w:rPr>
                <w:rFonts w:ascii="Calibri" w:hAnsi="Calibri" w:cs="Times New Roman"/>
                <w:szCs w:val="20"/>
              </w:rPr>
              <w:t xml:space="preserve"> and</w:t>
            </w:r>
            <w:r>
              <w:rPr>
                <w:rFonts w:ascii="Calibri" w:hAnsi="Calibri" w:cs="Times New Roman"/>
                <w:szCs w:val="20"/>
              </w:rPr>
              <w:t xml:space="preserve"> Vendor Testing</w:t>
            </w:r>
          </w:p>
        </w:tc>
      </w:tr>
      <w:tr w:rsidR="00D26081" w:rsidRPr="00E63D9A" w:rsidTr="001F7054">
        <w:trPr>
          <w:cantSplit/>
          <w:trHeight w:val="249"/>
          <w:jc w:val="center"/>
        </w:trPr>
        <w:tc>
          <w:tcPr>
            <w:tcW w:w="1880" w:type="dxa"/>
            <w:tcBorders>
              <w:top w:val="single" w:sz="2" w:space="0" w:color="auto"/>
              <w:left w:val="single" w:sz="6" w:space="0" w:color="auto"/>
              <w:bottom w:val="single" w:sz="2" w:space="0" w:color="auto"/>
            </w:tcBorders>
          </w:tcPr>
          <w:p w:rsidR="00D26081" w:rsidRDefault="00D26081" w:rsidP="0018437C">
            <w:pPr>
              <w:pStyle w:val="ParagraphTextCharChar"/>
              <w:spacing w:before="60" w:after="60"/>
              <w:ind w:left="80" w:right="100"/>
              <w:jc w:val="center"/>
              <w:rPr>
                <w:rFonts w:ascii="Calibri" w:hAnsi="Calibri" w:cs="Times New Roman"/>
                <w:szCs w:val="20"/>
              </w:rPr>
            </w:pPr>
            <w:r>
              <w:rPr>
                <w:rFonts w:ascii="Calibri" w:hAnsi="Calibri" w:cs="Times New Roman"/>
                <w:szCs w:val="20"/>
              </w:rPr>
              <w:t>June 24,2013</w:t>
            </w:r>
          </w:p>
        </w:tc>
        <w:tc>
          <w:tcPr>
            <w:tcW w:w="6170" w:type="dxa"/>
            <w:tcBorders>
              <w:top w:val="single" w:sz="2" w:space="0" w:color="auto"/>
              <w:bottom w:val="single" w:sz="2" w:space="0" w:color="auto"/>
              <w:right w:val="single" w:sz="6" w:space="0" w:color="auto"/>
            </w:tcBorders>
          </w:tcPr>
          <w:p w:rsidR="00D26081" w:rsidRPr="00C9408D" w:rsidRDefault="00D26081" w:rsidP="0083181B">
            <w:pPr>
              <w:pStyle w:val="ParagraphTextCharChar"/>
              <w:spacing w:before="60" w:after="60"/>
              <w:ind w:left="80" w:right="100"/>
              <w:rPr>
                <w:rFonts w:ascii="Calibri" w:hAnsi="Calibri" w:cs="Times New Roman"/>
                <w:szCs w:val="20"/>
              </w:rPr>
            </w:pPr>
            <w:r>
              <w:rPr>
                <w:rFonts w:ascii="Calibri" w:hAnsi="Calibri" w:cs="Times New Roman"/>
                <w:szCs w:val="20"/>
              </w:rPr>
              <w:t>Deployment complete</w:t>
            </w:r>
          </w:p>
        </w:tc>
      </w:tr>
    </w:tbl>
    <w:p w:rsidR="005862B2" w:rsidRDefault="005862B2" w:rsidP="005862B2"/>
    <w:p w:rsidR="00934B86" w:rsidRPr="00E63D9A" w:rsidRDefault="00934B86" w:rsidP="001958E5">
      <w:pPr>
        <w:pStyle w:val="Com-StratHeading2"/>
      </w:pPr>
      <w:bookmarkStart w:id="17" w:name="_Toc253400243"/>
      <w:bookmarkStart w:id="18" w:name="_Toc131333994"/>
      <w:bookmarkStart w:id="19" w:name="_Toc132370651"/>
      <w:bookmarkStart w:id="20" w:name="_Toc131333996"/>
      <w:bookmarkStart w:id="21" w:name="_Toc132370653"/>
      <w:bookmarkStart w:id="22" w:name="_Toc131333997"/>
      <w:bookmarkStart w:id="23" w:name="_Toc132370654"/>
      <w:bookmarkStart w:id="24" w:name="_Toc131333998"/>
      <w:bookmarkStart w:id="25" w:name="_Toc132370655"/>
      <w:bookmarkStart w:id="26" w:name="_Toc131334001"/>
      <w:bookmarkStart w:id="27" w:name="_Toc132370658"/>
      <w:bookmarkStart w:id="28" w:name="_Ref101775057"/>
      <w:bookmarkStart w:id="29" w:name="_Toc253667943"/>
      <w:bookmarkStart w:id="30" w:name="_Toc349212229"/>
      <w:bookmarkStart w:id="31" w:name="_Toc97705882"/>
      <w:bookmarkStart w:id="32" w:name="_Toc93474014"/>
      <w:bookmarkStart w:id="33" w:name="_Toc63766144"/>
      <w:bookmarkEnd w:id="17"/>
      <w:bookmarkEnd w:id="18"/>
      <w:bookmarkEnd w:id="19"/>
      <w:bookmarkEnd w:id="20"/>
      <w:bookmarkEnd w:id="21"/>
      <w:bookmarkEnd w:id="22"/>
      <w:bookmarkEnd w:id="23"/>
      <w:bookmarkEnd w:id="24"/>
      <w:bookmarkEnd w:id="25"/>
      <w:bookmarkEnd w:id="26"/>
      <w:bookmarkEnd w:id="27"/>
      <w:r w:rsidRPr="00E63D9A">
        <w:lastRenderedPageBreak/>
        <w:t>Contacts</w:t>
      </w:r>
      <w:bookmarkEnd w:id="28"/>
      <w:bookmarkEnd w:id="29"/>
      <w:bookmarkEnd w:id="30"/>
    </w:p>
    <w:p w:rsidR="00103D4B" w:rsidRPr="00E63D9A" w:rsidRDefault="00F22818" w:rsidP="00103D4B">
      <w:r w:rsidRPr="00A76227">
        <w:rPr>
          <w:b/>
          <w:u w:val="single"/>
        </w:rPr>
        <w:t>Vendor</w:t>
      </w:r>
      <w:r w:rsidR="00103D4B" w:rsidRPr="00A76227">
        <w:rPr>
          <w:b/>
          <w:u w:val="single"/>
        </w:rPr>
        <w:t>s may contact Communications Strategies for any questions related to this RFP</w:t>
      </w:r>
      <w:r w:rsidR="00103D4B" w:rsidRPr="00E63D9A">
        <w:t xml:space="preserve">.  </w:t>
      </w:r>
      <w:r w:rsidR="0037371E">
        <w:t>S</w:t>
      </w:r>
      <w:r w:rsidR="00103D4B" w:rsidRPr="00E63D9A">
        <w:t xml:space="preserve">alient responses </w:t>
      </w:r>
      <w:proofErr w:type="gramStart"/>
      <w:r w:rsidR="00103D4B" w:rsidRPr="00E63D9A">
        <w:t>will be emailed</w:t>
      </w:r>
      <w:proofErr w:type="gramEnd"/>
      <w:r w:rsidR="00103D4B" w:rsidRPr="00E63D9A">
        <w:t xml:space="preserve"> to all </w:t>
      </w:r>
      <w:r>
        <w:t>Vendor</w:t>
      </w:r>
      <w:r w:rsidR="00103D4B" w:rsidRPr="00E63D9A">
        <w:t>s</w:t>
      </w:r>
      <w:r w:rsidR="0037371E">
        <w:t xml:space="preserve"> as addendums to the RFP</w:t>
      </w:r>
      <w:r w:rsidR="00103D4B" w:rsidRPr="00E63D9A">
        <w:t xml:space="preserve">.  Telephone calls </w:t>
      </w:r>
      <w:proofErr w:type="gramStart"/>
      <w:r w:rsidR="00103D4B" w:rsidRPr="00E63D9A">
        <w:t>are permitted</w:t>
      </w:r>
      <w:proofErr w:type="gramEnd"/>
      <w:r w:rsidR="00A60597" w:rsidRPr="00E63D9A">
        <w:t>;</w:t>
      </w:r>
      <w:r w:rsidR="00103D4B" w:rsidRPr="00E63D9A">
        <w:t xml:space="preserve"> however</w:t>
      </w:r>
      <w:r w:rsidR="00A60597" w:rsidRPr="00E63D9A">
        <w:t>,</w:t>
      </w:r>
      <w:r w:rsidR="00103D4B" w:rsidRPr="00E63D9A">
        <w:t xml:space="preserve"> verbal communications </w:t>
      </w:r>
      <w:r w:rsidR="0037371E">
        <w:t xml:space="preserve">are not binding and </w:t>
      </w:r>
      <w:r w:rsidR="00103D4B" w:rsidRPr="00E63D9A">
        <w:t xml:space="preserve">should not be relied upon until confirmed </w:t>
      </w:r>
      <w:r w:rsidR="0037371E">
        <w:t>in writing</w:t>
      </w:r>
      <w:r w:rsidR="00103D4B" w:rsidRPr="00E63D9A">
        <w:t xml:space="preserve">.  Direct communication with any other person at </w:t>
      </w:r>
      <w:r w:rsidR="00056B87">
        <w:t>PVSD</w:t>
      </w:r>
      <w:r w:rsidR="00103D4B" w:rsidRPr="00E63D9A">
        <w:t xml:space="preserve"> regarding this RFP </w:t>
      </w:r>
      <w:proofErr w:type="gramStart"/>
      <w:r w:rsidR="00103D4B" w:rsidRPr="00E63D9A">
        <w:t>is not permitted</w:t>
      </w:r>
      <w:proofErr w:type="gramEnd"/>
      <w:r w:rsidR="00103D4B" w:rsidRPr="00E63D9A">
        <w:t xml:space="preserve">.  </w:t>
      </w:r>
    </w:p>
    <w:p w:rsidR="000D7AC4" w:rsidRPr="00E63D9A" w:rsidRDefault="000D7AC4" w:rsidP="000D7AC4">
      <w:pPr>
        <w:pStyle w:val="DefinitionTerm"/>
      </w:pPr>
      <w:r w:rsidRPr="00E63D9A">
        <w:t>Contact Name:</w:t>
      </w:r>
      <w:r w:rsidRPr="00E63D9A">
        <w:tab/>
      </w:r>
      <w:r w:rsidR="005D3FFF">
        <w:t>Peter Bologna</w:t>
      </w:r>
      <w:r w:rsidRPr="00E63D9A">
        <w:t xml:space="preserve">                                           </w:t>
      </w:r>
    </w:p>
    <w:p w:rsidR="00934B86" w:rsidRPr="00E63D9A" w:rsidRDefault="00934B86" w:rsidP="00934B86">
      <w:pPr>
        <w:pStyle w:val="DefinitionTerm"/>
      </w:pPr>
      <w:r w:rsidRPr="00E63D9A">
        <w:t>Company:</w:t>
      </w:r>
      <w:r w:rsidRPr="00E63D9A">
        <w:tab/>
        <w:t>Communication Strategies</w:t>
      </w:r>
    </w:p>
    <w:p w:rsidR="00934B86" w:rsidRPr="00E63D9A" w:rsidRDefault="009F5A9A" w:rsidP="00934B86">
      <w:pPr>
        <w:pStyle w:val="DefinitionTerm"/>
      </w:pPr>
      <w:r w:rsidRPr="00E63D9A">
        <w:t>Address:</w:t>
      </w:r>
      <w:r w:rsidRPr="00E63D9A">
        <w:tab/>
      </w:r>
      <w:r w:rsidRPr="00E63D9A">
        <w:tab/>
      </w:r>
      <w:r w:rsidR="005D3FFF">
        <w:t>1181 Chess Drive, Suite 201, Foster City, CA 94404</w:t>
      </w:r>
    </w:p>
    <w:p w:rsidR="00934B86" w:rsidRPr="00E63D9A" w:rsidRDefault="00934B86" w:rsidP="00934B86">
      <w:pPr>
        <w:pStyle w:val="DefinitionTerm"/>
      </w:pPr>
      <w:r w:rsidRPr="00E63D9A">
        <w:t xml:space="preserve">Phone Number: </w:t>
      </w:r>
      <w:r w:rsidRPr="00E63D9A">
        <w:tab/>
        <w:t>650-</w:t>
      </w:r>
      <w:r w:rsidR="00C36204">
        <w:t>570-5444</w:t>
      </w:r>
    </w:p>
    <w:p w:rsidR="00934B86" w:rsidRPr="00E63D9A" w:rsidRDefault="00934B86" w:rsidP="00934B86">
      <w:pPr>
        <w:pStyle w:val="DefinitionTerm"/>
      </w:pPr>
      <w:r w:rsidRPr="00E63D9A">
        <w:t>E-mail address:</w:t>
      </w:r>
      <w:r w:rsidRPr="00E63D9A">
        <w:tab/>
      </w:r>
      <w:hyperlink r:id="rId21" w:history="1">
        <w:r w:rsidR="005D3FFF" w:rsidRPr="00FC6E1C">
          <w:rPr>
            <w:rStyle w:val="Hyperlink"/>
          </w:rPr>
          <w:t>peter@Com-Strat.com</w:t>
        </w:r>
      </w:hyperlink>
    </w:p>
    <w:p w:rsidR="00A61265" w:rsidRPr="00A61265" w:rsidRDefault="00EA3FB1" w:rsidP="00A61265">
      <w:pPr>
        <w:pStyle w:val="NormalWeb"/>
        <w:spacing w:before="0" w:beforeAutospacing="0" w:after="0" w:afterAutospacing="0"/>
        <w:rPr>
          <w:rFonts w:ascii="Times New Roman" w:hAnsi="Times New Roman"/>
          <w:sz w:val="24"/>
        </w:rPr>
      </w:pPr>
      <w:r w:rsidRPr="00E63D9A">
        <w:t>CC</w:t>
      </w:r>
      <w:r w:rsidR="0037371E">
        <w:t xml:space="preserve"> on all emails</w:t>
      </w:r>
      <w:r w:rsidRPr="00E63D9A">
        <w:t>:</w:t>
      </w:r>
      <w:r w:rsidRPr="00E63D9A">
        <w:tab/>
      </w:r>
      <w:r w:rsidR="00C85A05" w:rsidRPr="00C85A05">
        <w:t xml:space="preserve"> </w:t>
      </w:r>
      <w:bookmarkStart w:id="34" w:name="_Toc253667944"/>
      <w:r w:rsidR="00A61265" w:rsidRPr="00A61265">
        <w:rPr>
          <w:color w:val="000000"/>
          <w:szCs w:val="20"/>
        </w:rPr>
        <w:t xml:space="preserve">Sandra Lepley, </w:t>
      </w:r>
      <w:hyperlink r:id="rId22" w:history="1">
        <w:r w:rsidR="00A61265" w:rsidRPr="00A61265">
          <w:rPr>
            <w:rStyle w:val="Hyperlink"/>
            <w:szCs w:val="20"/>
          </w:rPr>
          <w:t>slepley@pvsd.net</w:t>
        </w:r>
      </w:hyperlink>
    </w:p>
    <w:p w:rsidR="005559B0" w:rsidRDefault="005559B0" w:rsidP="003C6B4D">
      <w:pPr>
        <w:rPr>
          <w:rStyle w:val="Hyperlink"/>
        </w:rPr>
      </w:pPr>
    </w:p>
    <w:p w:rsidR="00B379EC" w:rsidRPr="005559B0" w:rsidRDefault="004D2458" w:rsidP="003C6B4D">
      <w:pPr>
        <w:rPr>
          <w:b/>
        </w:rPr>
      </w:pPr>
      <w:r w:rsidRPr="005559B0">
        <w:rPr>
          <w:b/>
        </w:rPr>
        <w:t>Proposal Delivery</w:t>
      </w:r>
      <w:bookmarkEnd w:id="34"/>
    </w:p>
    <w:p w:rsidR="002C4D32" w:rsidRDefault="00CC597D" w:rsidP="002C4D32">
      <w:pPr>
        <w:keepNext/>
        <w:keepLines/>
        <w:rPr>
          <w:rFonts w:cs="Arial"/>
        </w:rPr>
      </w:pPr>
      <w:r>
        <w:t>S</w:t>
      </w:r>
      <w:r w:rsidR="00F91DC1">
        <w:t>ealed, p</w:t>
      </w:r>
      <w:r w:rsidR="004D2458" w:rsidRPr="00E63D9A">
        <w:t xml:space="preserve">rinted (double sided preferred but not required), full color, RFP responses must be delivered </w:t>
      </w:r>
      <w:r w:rsidR="00705B3A">
        <w:t>to the addresses below</w:t>
      </w:r>
      <w:r w:rsidR="004D2458" w:rsidRPr="00E63D9A">
        <w:t xml:space="preserve">.  </w:t>
      </w:r>
      <w:r w:rsidR="004D2458" w:rsidRPr="00626554">
        <w:t xml:space="preserve">A soft-copy </w:t>
      </w:r>
      <w:r w:rsidR="00245F3E" w:rsidRPr="00245F3E">
        <w:t xml:space="preserve">of the RFP and response documents are </w:t>
      </w:r>
      <w:r w:rsidR="00245F3E" w:rsidRPr="00245F3E">
        <w:rPr>
          <w:b/>
        </w:rPr>
        <w:t>also required</w:t>
      </w:r>
      <w:r w:rsidR="004D2458" w:rsidRPr="00E63D9A">
        <w:rPr>
          <w:color w:val="FF0000"/>
        </w:rPr>
        <w:t>,</w:t>
      </w:r>
      <w:r w:rsidR="004D2458" w:rsidRPr="00E63D9A">
        <w:t xml:space="preserve"> and should be in Microsoft Office format allowing us to save a copy as an editable file for internal review.  Please </w:t>
      </w:r>
      <w:r w:rsidR="00A94C3A">
        <w:t>attach</w:t>
      </w:r>
      <w:r w:rsidR="00A94C3A" w:rsidRPr="00E63D9A">
        <w:t xml:space="preserve"> </w:t>
      </w:r>
      <w:proofErr w:type="gramStart"/>
      <w:r w:rsidR="004D2458" w:rsidRPr="00E63D9A">
        <w:t>1</w:t>
      </w:r>
      <w:proofErr w:type="gramEnd"/>
      <w:r w:rsidR="004D2458" w:rsidRPr="00E63D9A">
        <w:t xml:space="preserve"> soft-copy of your response documents </w:t>
      </w:r>
      <w:r w:rsidR="00A94C3A">
        <w:t>in each</w:t>
      </w:r>
      <w:r w:rsidR="00A94C3A" w:rsidRPr="00E63D9A">
        <w:t xml:space="preserve"> </w:t>
      </w:r>
      <w:r w:rsidR="004D2458" w:rsidRPr="00E63D9A">
        <w:t xml:space="preserve">binder, to allow for </w:t>
      </w:r>
      <w:r w:rsidR="00A94C3A">
        <w:t xml:space="preserve">internal </w:t>
      </w:r>
      <w:r w:rsidR="004D2458" w:rsidRPr="00E63D9A">
        <w:t xml:space="preserve">distribution of your response.  </w:t>
      </w:r>
      <w:r w:rsidR="004D2458">
        <w:t>Vendor</w:t>
      </w:r>
      <w:r w:rsidR="004D2458" w:rsidRPr="00E63D9A">
        <w:t xml:space="preserve">s are solely responsible for ensuring timely receipt of their responses.  </w:t>
      </w:r>
      <w:r w:rsidR="00245F3E" w:rsidRPr="00245F3E">
        <w:rPr>
          <w:b/>
          <w:color w:val="FF0000"/>
        </w:rPr>
        <w:t>Postmark date will not constitute timely delivery</w:t>
      </w:r>
      <w:r w:rsidR="00245F3E" w:rsidRPr="00245F3E">
        <w:rPr>
          <w:b/>
          <w:color w:val="FF6600"/>
        </w:rPr>
        <w:t>.</w:t>
      </w:r>
      <w:r w:rsidR="004D2458" w:rsidRPr="00E63D9A">
        <w:t xml:space="preserve">  </w:t>
      </w:r>
    </w:p>
    <w:p w:rsidR="002C4D32" w:rsidRPr="005559B0" w:rsidRDefault="004D490C" w:rsidP="005559B0">
      <w:pPr>
        <w:pStyle w:val="ListParagraph"/>
        <w:keepNext/>
        <w:keepLines/>
        <w:numPr>
          <w:ilvl w:val="0"/>
          <w:numId w:val="21"/>
        </w:numPr>
        <w:rPr>
          <w:rFonts w:cs="Arial"/>
        </w:rPr>
      </w:pPr>
      <w:r w:rsidRPr="005559B0">
        <w:rPr>
          <w:rFonts w:cs="Arial"/>
        </w:rPr>
        <w:t>Portola</w:t>
      </w:r>
      <w:r w:rsidR="002C4D32" w:rsidRPr="005559B0">
        <w:rPr>
          <w:rFonts w:cs="Arial"/>
        </w:rPr>
        <w:t xml:space="preserve"> School District </w:t>
      </w:r>
      <w:r w:rsidR="00264366" w:rsidRPr="005559B0">
        <w:rPr>
          <w:rFonts w:cs="Arial"/>
        </w:rPr>
        <w:t>Purchasing –</w:t>
      </w:r>
      <w:r w:rsidR="002C4D32" w:rsidRPr="005559B0">
        <w:rPr>
          <w:rFonts w:cs="Arial"/>
        </w:rPr>
        <w:t xml:space="preserve"> </w:t>
      </w:r>
      <w:r w:rsidRPr="005559B0">
        <w:rPr>
          <w:rFonts w:cs="Arial"/>
        </w:rPr>
        <w:t>4575 Alpine Rd., Portola Valley, CA, (3)</w:t>
      </w:r>
      <w:r w:rsidR="002C4D32" w:rsidRPr="005559B0">
        <w:rPr>
          <w:rFonts w:cs="Arial"/>
        </w:rPr>
        <w:t xml:space="preserve"> full color cop</w:t>
      </w:r>
      <w:r w:rsidRPr="005559B0">
        <w:rPr>
          <w:rFonts w:cs="Arial"/>
        </w:rPr>
        <w:t>ies</w:t>
      </w:r>
      <w:r w:rsidR="005559B0" w:rsidRPr="005559B0">
        <w:rPr>
          <w:rFonts w:cs="Arial"/>
        </w:rPr>
        <w:t>.</w:t>
      </w:r>
    </w:p>
    <w:p w:rsidR="00B379EC" w:rsidRPr="005559B0" w:rsidRDefault="00CC597D" w:rsidP="00A82D60">
      <w:pPr>
        <w:pStyle w:val="ListParagraph"/>
        <w:keepNext/>
        <w:keepLines/>
        <w:numPr>
          <w:ilvl w:val="0"/>
          <w:numId w:val="9"/>
        </w:numPr>
      </w:pPr>
      <w:r w:rsidRPr="005559B0">
        <w:t xml:space="preserve">Peter Bologna, </w:t>
      </w:r>
      <w:r w:rsidR="00C36204" w:rsidRPr="005559B0">
        <w:t xml:space="preserve">Communication Strategies, </w:t>
      </w:r>
      <w:r w:rsidRPr="005559B0">
        <w:t>1181 Chess Drive, Suite 201, Foster City, CA 94404</w:t>
      </w:r>
      <w:r w:rsidR="004D2458" w:rsidRPr="005559B0">
        <w:t xml:space="preserve"> (1 full color copy)</w:t>
      </w:r>
    </w:p>
    <w:p w:rsidR="00960F75" w:rsidRPr="00E63D9A" w:rsidRDefault="00960F75" w:rsidP="00960F75">
      <w:pPr>
        <w:pStyle w:val="Com-StratHeading2"/>
      </w:pPr>
      <w:bookmarkStart w:id="35" w:name="_Toc349212230"/>
      <w:bookmarkStart w:id="36" w:name="_Toc253667945"/>
      <w:r>
        <w:t>Vendor Demonstrations</w:t>
      </w:r>
      <w:bookmarkEnd w:id="35"/>
    </w:p>
    <w:p w:rsidR="004A7578" w:rsidRPr="00D75557" w:rsidRDefault="00056B87" w:rsidP="004A7578">
      <w:r>
        <w:t>PVSD</w:t>
      </w:r>
      <w:r w:rsidR="00694E5C" w:rsidRPr="00694E5C">
        <w:t xml:space="preserve"> has set aside the dates noted in the Schedule of Events for Vendor Demonstrations with the Vendors that make the short list.  Demonstrations will be scheduled at 9AM or 1PM of the days noted.  Vendors should reserve space at their demonstration facility or Executive Briefing Center for those dates.  Vendors should submit their </w:t>
      </w:r>
      <w:proofErr w:type="gramStart"/>
      <w:r w:rsidR="00694E5C" w:rsidRPr="00694E5C">
        <w:t>1</w:t>
      </w:r>
      <w:r w:rsidR="00694E5C" w:rsidRPr="00694E5C">
        <w:rPr>
          <w:vertAlign w:val="superscript"/>
        </w:rPr>
        <w:t>st</w:t>
      </w:r>
      <w:proofErr w:type="gramEnd"/>
      <w:r w:rsidR="00694E5C" w:rsidRPr="00694E5C">
        <w:t xml:space="preserve"> and 2</w:t>
      </w:r>
      <w:r w:rsidR="00694E5C" w:rsidRPr="00694E5C">
        <w:rPr>
          <w:vertAlign w:val="superscript"/>
        </w:rPr>
        <w:t>nd</w:t>
      </w:r>
      <w:r w:rsidR="00694E5C" w:rsidRPr="00694E5C">
        <w:t xml:space="preserve"> choice for demonstration dates as well as the address of the demonstration facility they will be using, when providing their Contact Information in Section 3.</w:t>
      </w:r>
    </w:p>
    <w:p w:rsidR="00960F75" w:rsidRPr="00E63D9A" w:rsidRDefault="004A7578" w:rsidP="004A7578">
      <w:r w:rsidRPr="00E63D9A">
        <w:t xml:space="preserve"> </w:t>
      </w:r>
    </w:p>
    <w:p w:rsidR="00784322" w:rsidRPr="00E63D9A" w:rsidRDefault="00F236C0" w:rsidP="00784322">
      <w:pPr>
        <w:pStyle w:val="Com-StratHeading2"/>
      </w:pPr>
      <w:bookmarkStart w:id="37" w:name="_Toc349212231"/>
      <w:r w:rsidRPr="00E63D9A">
        <w:t>Intent</w:t>
      </w:r>
      <w:r w:rsidR="00784322" w:rsidRPr="00E63D9A">
        <w:t xml:space="preserve"> to Bid</w:t>
      </w:r>
      <w:bookmarkEnd w:id="36"/>
      <w:bookmarkEnd w:id="37"/>
    </w:p>
    <w:p w:rsidR="0085191A" w:rsidRPr="00E63D9A" w:rsidRDefault="00F22818" w:rsidP="0085191A">
      <w:r>
        <w:rPr>
          <w:b/>
          <w:color w:val="FF0000"/>
        </w:rPr>
        <w:t>Vendor</w:t>
      </w:r>
      <w:r w:rsidR="00103D4B" w:rsidRPr="00E63D9A">
        <w:rPr>
          <w:b/>
          <w:color w:val="FF0000"/>
        </w:rPr>
        <w:t xml:space="preserve">s must notify </w:t>
      </w:r>
      <w:r w:rsidR="00056B87">
        <w:rPr>
          <w:b/>
          <w:color w:val="FF0000"/>
        </w:rPr>
        <w:t>PVSD</w:t>
      </w:r>
      <w:r w:rsidR="009425FE" w:rsidRPr="00E63D9A">
        <w:rPr>
          <w:b/>
          <w:color w:val="FF0000"/>
        </w:rPr>
        <w:t xml:space="preserve"> </w:t>
      </w:r>
      <w:r w:rsidR="00103D4B" w:rsidRPr="00E63D9A">
        <w:rPr>
          <w:b/>
          <w:color w:val="FF0000"/>
        </w:rPr>
        <w:t>of their intention to bid</w:t>
      </w:r>
      <w:r w:rsidR="0031129F" w:rsidRPr="00E63D9A">
        <w:rPr>
          <w:b/>
          <w:color w:val="FF0000"/>
        </w:rPr>
        <w:t>,</w:t>
      </w:r>
      <w:r w:rsidR="00103D4B" w:rsidRPr="00E63D9A">
        <w:rPr>
          <w:b/>
          <w:color w:val="FF0000"/>
        </w:rPr>
        <w:t xml:space="preserve"> or not to bid</w:t>
      </w:r>
      <w:r w:rsidR="0031129F" w:rsidRPr="00E63D9A">
        <w:rPr>
          <w:b/>
          <w:color w:val="FF0000"/>
        </w:rPr>
        <w:t>,</w:t>
      </w:r>
      <w:r w:rsidR="00103D4B" w:rsidRPr="00E63D9A">
        <w:rPr>
          <w:b/>
          <w:color w:val="FF0000"/>
        </w:rPr>
        <w:t xml:space="preserve"> by the date noted above. </w:t>
      </w:r>
      <w:r w:rsidR="00103D4B" w:rsidRPr="00E63D9A">
        <w:t xml:space="preserve"> </w:t>
      </w:r>
      <w:r w:rsidR="0085191A" w:rsidRPr="00E63D9A">
        <w:t xml:space="preserve">You </w:t>
      </w:r>
      <w:r w:rsidR="00E5061B" w:rsidRPr="00E63D9A">
        <w:t xml:space="preserve">should </w:t>
      </w:r>
      <w:r w:rsidR="0085191A" w:rsidRPr="00E63D9A">
        <w:t xml:space="preserve">use the form below for your </w:t>
      </w:r>
      <w:r w:rsidR="00E5061B" w:rsidRPr="00E63D9A">
        <w:t xml:space="preserve">Intent to Bid </w:t>
      </w:r>
      <w:r w:rsidR="00A16A97">
        <w:t xml:space="preserve">and it </w:t>
      </w:r>
      <w:proofErr w:type="gramStart"/>
      <w:r w:rsidR="00A16A97">
        <w:t>may be copied</w:t>
      </w:r>
      <w:proofErr w:type="gramEnd"/>
      <w:r w:rsidR="00A16A97">
        <w:t xml:space="preserve"> into an email response to Communication Strategies and </w:t>
      </w:r>
      <w:r w:rsidR="00056B87">
        <w:t>PVSD</w:t>
      </w:r>
      <w:r w:rsidR="00103D4B" w:rsidRPr="00E63D9A">
        <w:t xml:space="preserve">.  Any </w:t>
      </w:r>
      <w:r>
        <w:t>Vendor</w:t>
      </w:r>
      <w:r w:rsidR="00103D4B" w:rsidRPr="00E63D9A">
        <w:t xml:space="preserve"> who elects to </w:t>
      </w:r>
      <w:r w:rsidR="00A16A97" w:rsidRPr="00E63D9A">
        <w:t xml:space="preserve">not </w:t>
      </w:r>
      <w:r w:rsidR="00103D4B" w:rsidRPr="00E63D9A">
        <w:t xml:space="preserve">bid is </w:t>
      </w:r>
      <w:r w:rsidR="00A16A97">
        <w:t>required</w:t>
      </w:r>
      <w:r w:rsidR="00A16A97" w:rsidRPr="00E63D9A">
        <w:t xml:space="preserve"> </w:t>
      </w:r>
      <w:r w:rsidR="00103D4B" w:rsidRPr="00E63D9A">
        <w:t xml:space="preserve">to destroy this RFP, as it contains </w:t>
      </w:r>
      <w:r w:rsidR="00A16A97">
        <w:t xml:space="preserve">confidential and </w:t>
      </w:r>
      <w:r w:rsidR="00103D4B" w:rsidRPr="00E63D9A">
        <w:t xml:space="preserve">proprietary intellectual property.  </w:t>
      </w:r>
      <w:r w:rsidR="001306A3" w:rsidRPr="00E63D9A">
        <w:t xml:space="preserve">If </w:t>
      </w:r>
      <w:proofErr w:type="gramStart"/>
      <w:r w:rsidR="001306A3" w:rsidRPr="00E63D9A">
        <w:t>an intent</w:t>
      </w:r>
      <w:proofErr w:type="gramEnd"/>
      <w:r w:rsidR="001306A3" w:rsidRPr="00E63D9A">
        <w:t xml:space="preserve"> to bid is not received by the due date, </w:t>
      </w:r>
      <w:r>
        <w:t>Vendor</w:t>
      </w:r>
      <w:r w:rsidR="001306A3" w:rsidRPr="00E63D9A">
        <w:t xml:space="preserve"> will be excluded from further consideration.</w:t>
      </w:r>
      <w:r w:rsidR="00F91DC1">
        <w:t xml:space="preserve">  Addendum communications </w:t>
      </w:r>
      <w:proofErr w:type="gramStart"/>
      <w:r w:rsidR="00F91DC1">
        <w:t xml:space="preserve">will be </w:t>
      </w:r>
      <w:r w:rsidR="00EE7FE8">
        <w:t>delivered</w:t>
      </w:r>
      <w:proofErr w:type="gramEnd"/>
      <w:r w:rsidR="00F91DC1">
        <w:t xml:space="preserve"> to the contacts delineated </w:t>
      </w:r>
      <w:r w:rsidR="00A16A97">
        <w:t xml:space="preserve">in the Intent </w:t>
      </w:r>
      <w:r w:rsidR="00A16A97" w:rsidRPr="00D75557">
        <w:t>to Bid</w:t>
      </w:r>
      <w:r w:rsidR="00F91DC1" w:rsidRPr="00D75557">
        <w:t>.</w:t>
      </w:r>
      <w:r w:rsidR="001306A3" w:rsidRPr="00D75557">
        <w:t xml:space="preserve">  </w:t>
      </w:r>
      <w:r w:rsidR="00694E5C" w:rsidRPr="00694E5C">
        <w:t>We reserve the right to add Vendors at any time to ensure that we have a sufficient pool of responses from which to evaluate.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85191A" w:rsidRPr="00E63D9A" w:rsidTr="00D75557">
        <w:tc>
          <w:tcPr>
            <w:tcW w:w="3780" w:type="dxa"/>
            <w:tcBorders>
              <w:right w:val="single" w:sz="4" w:space="0" w:color="0000FF"/>
            </w:tcBorders>
          </w:tcPr>
          <w:p w:rsidR="0085191A" w:rsidRPr="00E63D9A" w:rsidRDefault="00FA413F"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Vendor </w:t>
            </w:r>
            <w:r w:rsidR="0085191A" w:rsidRPr="00E63D9A">
              <w:t>Company Name:</w:t>
            </w:r>
            <w:r w:rsidR="0085191A" w:rsidRPr="00E63D9A">
              <w:tab/>
            </w:r>
          </w:p>
        </w:tc>
        <w:tc>
          <w:tcPr>
            <w:tcW w:w="5688" w:type="dxa"/>
            <w:tcBorders>
              <w:top w:val="single" w:sz="4" w:space="0" w:color="0000FF"/>
              <w:left w:val="single" w:sz="4" w:space="0" w:color="0000FF"/>
              <w:bottom w:val="single" w:sz="4" w:space="0" w:color="0000FF"/>
              <w:right w:val="single" w:sz="4" w:space="0" w:color="0000FF"/>
            </w:tcBorders>
          </w:tcPr>
          <w:p w:rsidR="0085191A" w:rsidRPr="00E63D9A" w:rsidRDefault="0085191A"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5191A" w:rsidRPr="00E63D9A" w:rsidTr="00D75557">
        <w:tc>
          <w:tcPr>
            <w:tcW w:w="3780" w:type="dxa"/>
            <w:tcBorders>
              <w:right w:val="single" w:sz="4" w:space="0" w:color="0000FF"/>
            </w:tcBorders>
          </w:tcPr>
          <w:p w:rsidR="0085191A" w:rsidRPr="00E63D9A" w:rsidRDefault="0085191A"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Sales </w:t>
            </w:r>
            <w:r w:rsidR="007262BC">
              <w:t>r</w:t>
            </w:r>
            <w:r w:rsidRPr="00E63D9A">
              <w:t xml:space="preserve">epresentative </w:t>
            </w:r>
            <w:r w:rsidR="007262BC">
              <w:t>n</w:t>
            </w:r>
            <w:r w:rsidRPr="00E63D9A">
              <w:t>ame</w:t>
            </w:r>
            <w:r w:rsidR="007262BC">
              <w:t>, telephone number and email address</w:t>
            </w:r>
            <w:r w:rsidRPr="00E63D9A">
              <w:t>:</w:t>
            </w:r>
          </w:p>
        </w:tc>
        <w:tc>
          <w:tcPr>
            <w:tcW w:w="5688" w:type="dxa"/>
            <w:tcBorders>
              <w:top w:val="single" w:sz="4" w:space="0" w:color="0000FF"/>
              <w:left w:val="single" w:sz="4" w:space="0" w:color="0000FF"/>
              <w:bottom w:val="single" w:sz="4" w:space="0" w:color="0000FF"/>
              <w:right w:val="single" w:sz="4" w:space="0" w:color="0000FF"/>
            </w:tcBorders>
          </w:tcPr>
          <w:p w:rsidR="0085191A" w:rsidRPr="00E63D9A" w:rsidRDefault="0085191A"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5191A" w:rsidRPr="00E63D9A" w:rsidTr="00D75557">
        <w:tc>
          <w:tcPr>
            <w:tcW w:w="3780" w:type="dxa"/>
            <w:tcBorders>
              <w:right w:val="single" w:sz="4" w:space="0" w:color="0000FF"/>
            </w:tcBorders>
          </w:tcPr>
          <w:p w:rsidR="0085191A" w:rsidRPr="00E63D9A" w:rsidRDefault="0085191A"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Technical </w:t>
            </w:r>
            <w:r w:rsidR="007262BC">
              <w:t>a</w:t>
            </w:r>
            <w:r w:rsidRPr="00E63D9A">
              <w:t>dvisor</w:t>
            </w:r>
            <w:r w:rsidR="007262BC">
              <w:t xml:space="preserve"> name, telephone number and email address</w:t>
            </w:r>
            <w:r w:rsidRPr="00E63D9A">
              <w:t>:</w:t>
            </w:r>
          </w:p>
        </w:tc>
        <w:tc>
          <w:tcPr>
            <w:tcW w:w="5688" w:type="dxa"/>
            <w:tcBorders>
              <w:top w:val="single" w:sz="4" w:space="0" w:color="0000FF"/>
              <w:left w:val="single" w:sz="4" w:space="0" w:color="0000FF"/>
              <w:bottom w:val="single" w:sz="4" w:space="0" w:color="0000FF"/>
              <w:right w:val="single" w:sz="4" w:space="0" w:color="0000FF"/>
            </w:tcBorders>
          </w:tcPr>
          <w:p w:rsidR="0085191A" w:rsidRPr="00E63D9A" w:rsidRDefault="0085191A"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85191A" w:rsidRPr="00E63D9A" w:rsidTr="00D75557">
        <w:tc>
          <w:tcPr>
            <w:tcW w:w="3780" w:type="dxa"/>
            <w:tcBorders>
              <w:right w:val="single" w:sz="4" w:space="0" w:color="0000FF"/>
            </w:tcBorders>
          </w:tcPr>
          <w:p w:rsidR="0085191A" w:rsidRPr="00E63D9A" w:rsidRDefault="0085191A" w:rsidP="00C36BCC">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State the </w:t>
            </w:r>
            <w:r w:rsidR="00FA413F">
              <w:t>M</w:t>
            </w:r>
            <w:r w:rsidRPr="00E63D9A">
              <w:t xml:space="preserve">anufacturer, </w:t>
            </w:r>
            <w:r w:rsidR="00FA413F">
              <w:t>S</w:t>
            </w:r>
            <w:r w:rsidRPr="00E63D9A">
              <w:t xml:space="preserve">ystem, and </w:t>
            </w:r>
            <w:r w:rsidR="00FA413F">
              <w:t>M</w:t>
            </w:r>
            <w:r w:rsidRPr="00E63D9A">
              <w:t xml:space="preserve">odel </w:t>
            </w:r>
            <w:r w:rsidR="00C36BCC">
              <w:t>Vendor</w:t>
            </w:r>
            <w:r w:rsidR="00C36BCC" w:rsidRPr="00E63D9A">
              <w:t xml:space="preserve"> </w:t>
            </w:r>
            <w:r w:rsidR="000F7C6B" w:rsidRPr="00E63D9A">
              <w:t>intend</w:t>
            </w:r>
            <w:r w:rsidR="00C36BCC">
              <w:t>s</w:t>
            </w:r>
            <w:r w:rsidR="000F7C6B" w:rsidRPr="00E63D9A">
              <w:t xml:space="preserve"> to </w:t>
            </w:r>
            <w:r w:rsidR="00C36BCC">
              <w:t>propose:</w:t>
            </w:r>
          </w:p>
        </w:tc>
        <w:tc>
          <w:tcPr>
            <w:tcW w:w="5688" w:type="dxa"/>
            <w:tcBorders>
              <w:top w:val="single" w:sz="4" w:space="0" w:color="0000FF"/>
              <w:left w:val="single" w:sz="4" w:space="0" w:color="0000FF"/>
              <w:bottom w:val="single" w:sz="4" w:space="0" w:color="0000FF"/>
              <w:right w:val="single" w:sz="4" w:space="0" w:color="0000FF"/>
            </w:tcBorders>
          </w:tcPr>
          <w:p w:rsidR="0085191A" w:rsidRPr="00E63D9A" w:rsidRDefault="0085191A" w:rsidP="00EB3574">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7262BC" w:rsidRPr="00D00E7C" w:rsidTr="00D75557">
        <w:tc>
          <w:tcPr>
            <w:tcW w:w="3780" w:type="dxa"/>
            <w:tcBorders>
              <w:top w:val="single" w:sz="4" w:space="0" w:color="auto"/>
              <w:left w:val="single" w:sz="4" w:space="0" w:color="auto"/>
              <w:bottom w:val="single" w:sz="4" w:space="0" w:color="auto"/>
              <w:right w:val="single" w:sz="4" w:space="0" w:color="0000FF"/>
            </w:tcBorders>
          </w:tcPr>
          <w:p w:rsidR="007262BC" w:rsidRPr="00D00E7C" w:rsidRDefault="007262BC" w:rsidP="00FD45C8">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0E7C">
              <w:t># of people who will attend th</w:t>
            </w:r>
            <w:r w:rsidR="0072686B">
              <w:t xml:space="preserve">e Bidder’s </w:t>
            </w:r>
            <w:r w:rsidR="0072686B">
              <w:lastRenderedPageBreak/>
              <w:t>Conference:</w:t>
            </w:r>
          </w:p>
        </w:tc>
        <w:tc>
          <w:tcPr>
            <w:tcW w:w="5688" w:type="dxa"/>
            <w:tcBorders>
              <w:top w:val="single" w:sz="4" w:space="0" w:color="0000FF"/>
              <w:left w:val="single" w:sz="4" w:space="0" w:color="0000FF"/>
              <w:bottom w:val="single" w:sz="4" w:space="0" w:color="0000FF"/>
              <w:right w:val="single" w:sz="4" w:space="0" w:color="0000FF"/>
            </w:tcBorders>
          </w:tcPr>
          <w:p w:rsidR="007262BC" w:rsidRPr="00D00E7C" w:rsidRDefault="007262BC" w:rsidP="007262BC">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bl>
    <w:p w:rsidR="00B9778B" w:rsidRPr="00E63D9A" w:rsidRDefault="00F236C0" w:rsidP="00B9778B">
      <w:pPr>
        <w:pStyle w:val="Com-StratHeading2"/>
      </w:pPr>
      <w:bookmarkStart w:id="38" w:name="_Toc253400247"/>
      <w:bookmarkStart w:id="39" w:name="_Toc253400248"/>
      <w:bookmarkStart w:id="40" w:name="_Toc253400249"/>
      <w:bookmarkStart w:id="41" w:name="_Toc253400250"/>
      <w:bookmarkStart w:id="42" w:name="_Toc253400251"/>
      <w:bookmarkStart w:id="43" w:name="_Toc253667946"/>
      <w:bookmarkStart w:id="44" w:name="_Toc349212232"/>
      <w:bookmarkStart w:id="45" w:name="_Toc97705885"/>
      <w:bookmarkStart w:id="46" w:name="_Ref98671355"/>
      <w:bookmarkStart w:id="47" w:name="_Ref101869138"/>
      <w:bookmarkStart w:id="48" w:name="_Ref206948996"/>
      <w:bookmarkStart w:id="49" w:name="OLE_LINK7"/>
      <w:bookmarkStart w:id="50" w:name="OLE_LINK8"/>
      <w:bookmarkEnd w:id="38"/>
      <w:bookmarkEnd w:id="39"/>
      <w:bookmarkEnd w:id="40"/>
      <w:bookmarkEnd w:id="41"/>
      <w:bookmarkEnd w:id="42"/>
      <w:r w:rsidRPr="00E63D9A">
        <w:lastRenderedPageBreak/>
        <w:t>Evaluation Process</w:t>
      </w:r>
      <w:bookmarkEnd w:id="43"/>
      <w:bookmarkEnd w:id="44"/>
    </w:p>
    <w:p w:rsidR="00B71E67" w:rsidRPr="006C360D" w:rsidRDefault="00B9778B" w:rsidP="00B71E67">
      <w:pPr>
        <w:pStyle w:val="Com-StratQuestion3"/>
        <w:numPr>
          <w:ilvl w:val="0"/>
          <w:numId w:val="0"/>
        </w:numPr>
      </w:pPr>
      <w:proofErr w:type="gramStart"/>
      <w:r w:rsidRPr="00E63D9A">
        <w:t xml:space="preserve">All proposals received by the specified deadline will be reviewed by the Evaluation Committee for content, proposed service costs, and capabilities of the </w:t>
      </w:r>
      <w:r w:rsidR="00F22818">
        <w:t>Vendor</w:t>
      </w:r>
      <w:proofErr w:type="gramEnd"/>
      <w:r w:rsidRPr="00E63D9A">
        <w:t xml:space="preserve">.  After initial screening, the Evaluation Committee </w:t>
      </w:r>
      <w:proofErr w:type="gramStart"/>
      <w:r w:rsidRPr="00E63D9A">
        <w:t>may</w:t>
      </w:r>
      <w:proofErr w:type="gramEnd"/>
      <w:r w:rsidRPr="00E63D9A">
        <w:t xml:space="preserve"> </w:t>
      </w:r>
      <w:r w:rsidR="00300700" w:rsidRPr="00E63D9A">
        <w:t>shortlist,</w:t>
      </w:r>
      <w:r w:rsidRPr="00E63D9A">
        <w:t xml:space="preserve"> for further evaluation</w:t>
      </w:r>
      <w:r w:rsidR="00300700" w:rsidRPr="00E63D9A">
        <w:t>,</w:t>
      </w:r>
      <w:r w:rsidRPr="00E63D9A">
        <w:t xml:space="preserve"> those </w:t>
      </w:r>
      <w:r w:rsidR="00F22818">
        <w:t>Vendor</w:t>
      </w:r>
      <w:r w:rsidRPr="00E63D9A">
        <w:t>s deemed most qualified based on a review of the proposals.  Interviews</w:t>
      </w:r>
      <w:r w:rsidR="00300700" w:rsidRPr="00E63D9A">
        <w:t xml:space="preserve"> or demonstrations</w:t>
      </w:r>
      <w:r w:rsidRPr="00E63D9A">
        <w:t xml:space="preserve"> </w:t>
      </w:r>
      <w:proofErr w:type="gramStart"/>
      <w:r w:rsidRPr="00E63D9A">
        <w:t>may be conducted</w:t>
      </w:r>
      <w:proofErr w:type="gramEnd"/>
      <w:r w:rsidRPr="00E63D9A">
        <w:t xml:space="preserve"> with one or more </w:t>
      </w:r>
      <w:r w:rsidR="00F22818">
        <w:t>Vendor</w:t>
      </w:r>
      <w:r w:rsidRPr="00E63D9A">
        <w:t xml:space="preserve">s as part of the final selection process.  </w:t>
      </w:r>
      <w:r w:rsidR="00F22818">
        <w:t>Vendor</w:t>
      </w:r>
      <w:r w:rsidRPr="00E63D9A">
        <w:t xml:space="preserve">s are advised that </w:t>
      </w:r>
      <w:r w:rsidR="00056B87">
        <w:t>PVSD</w:t>
      </w:r>
      <w:r w:rsidRPr="00E63D9A">
        <w:t xml:space="preserve">, at its option, may award a contract strictly </w:t>
      </w:r>
      <w:proofErr w:type="gramStart"/>
      <w:r w:rsidRPr="00E63D9A">
        <w:t>on the basis of</w:t>
      </w:r>
      <w:proofErr w:type="gramEnd"/>
      <w:r w:rsidRPr="00E63D9A">
        <w:t xml:space="preserve"> the initial proposals.  </w:t>
      </w:r>
      <w:r w:rsidR="00FC03E9">
        <w:t>T</w:t>
      </w:r>
      <w:r w:rsidR="00B71E67" w:rsidRPr="006C360D">
        <w:t xml:space="preserve">he proposals </w:t>
      </w:r>
      <w:proofErr w:type="gramStart"/>
      <w:r w:rsidR="00B71E67" w:rsidRPr="006C360D">
        <w:t>will be evaluated</w:t>
      </w:r>
      <w:proofErr w:type="gramEnd"/>
      <w:r w:rsidR="00B71E67" w:rsidRPr="006C360D">
        <w:t xml:space="preserve"> on:</w:t>
      </w:r>
    </w:p>
    <w:p w:rsidR="00D00E7C" w:rsidRPr="006C360D" w:rsidRDefault="00D00E7C" w:rsidP="00D00E7C">
      <w:pPr>
        <w:pStyle w:val="Com-StratQuestion3"/>
      </w:pPr>
      <w:proofErr w:type="gramStart"/>
      <w:r>
        <w:t xml:space="preserve">RFP Compliance and </w:t>
      </w:r>
      <w:r w:rsidRPr="006C360D">
        <w:t xml:space="preserve">Responsiveness:  A complete response to the RFP that complies with </w:t>
      </w:r>
      <w:r w:rsidR="00E0049F">
        <w:t>the RFP</w:t>
      </w:r>
      <w:r w:rsidR="00E0049F" w:rsidRPr="006C360D">
        <w:t xml:space="preserve"> </w:t>
      </w:r>
      <w:r w:rsidRPr="006C360D">
        <w:t>requirements with a minimum of exceptions.</w:t>
      </w:r>
      <w:proofErr w:type="gramEnd"/>
      <w:r w:rsidRPr="006C360D">
        <w:t xml:space="preserve"> </w:t>
      </w:r>
      <w:proofErr w:type="gramStart"/>
      <w:r w:rsidRPr="006C360D">
        <w:t xml:space="preserve">A concise response that draws exact parallels to </w:t>
      </w:r>
      <w:r w:rsidR="00056B87">
        <w:t>PVSD</w:t>
      </w:r>
      <w:r>
        <w:t>’s</w:t>
      </w:r>
      <w:r w:rsidRPr="006C360D">
        <w:t xml:space="preserve"> needs with a minimum use of boilerplate </w:t>
      </w:r>
      <w:r w:rsidR="00E0049F">
        <w:t>marketing</w:t>
      </w:r>
      <w:r w:rsidR="00E0049F" w:rsidRPr="006C360D">
        <w:t xml:space="preserve"> </w:t>
      </w:r>
      <w:r w:rsidRPr="006C360D">
        <w:t>material or overly technical language.</w:t>
      </w:r>
      <w:proofErr w:type="gramEnd"/>
    </w:p>
    <w:p w:rsidR="00B1213C" w:rsidRPr="006C360D" w:rsidRDefault="00B1213C" w:rsidP="00B1213C">
      <w:pPr>
        <w:pStyle w:val="Com-StratQuestion3"/>
      </w:pPr>
      <w:r w:rsidRPr="006C360D">
        <w:t xml:space="preserve">Reliability:  A system that has a proven </w:t>
      </w:r>
      <w:proofErr w:type="gramStart"/>
      <w:r w:rsidRPr="006C360D">
        <w:t>track record</w:t>
      </w:r>
      <w:proofErr w:type="gramEnd"/>
      <w:r w:rsidRPr="006C360D">
        <w:t xml:space="preserve"> of reliability as well as an architecture that is inherently fault tolerant.  </w:t>
      </w:r>
    </w:p>
    <w:p w:rsidR="00D00E7C" w:rsidRPr="006C360D" w:rsidRDefault="00D00E7C" w:rsidP="00D00E7C">
      <w:pPr>
        <w:pStyle w:val="Com-StratQuestion3"/>
      </w:pPr>
      <w:proofErr w:type="gramStart"/>
      <w:r w:rsidRPr="006C360D">
        <w:t>Functionality:</w:t>
      </w:r>
      <w:r>
        <w:t xml:space="preserve"> </w:t>
      </w:r>
      <w:r w:rsidRPr="006C360D">
        <w:t xml:space="preserve"> The ability for the system to improve how </w:t>
      </w:r>
      <w:r w:rsidR="00056B87">
        <w:t>PVSD</w:t>
      </w:r>
      <w:r w:rsidRPr="006C360D">
        <w:t xml:space="preserve"> conducts business.</w:t>
      </w:r>
      <w:proofErr w:type="gramEnd"/>
      <w:r w:rsidRPr="006C360D">
        <w:t xml:space="preserve">  The efficiency and effectiveness of all staff at </w:t>
      </w:r>
      <w:r w:rsidR="00056B87">
        <w:t>PVSD</w:t>
      </w:r>
      <w:r w:rsidRPr="006C360D">
        <w:t xml:space="preserve"> is critical to </w:t>
      </w:r>
      <w:r>
        <w:t>its</w:t>
      </w:r>
      <w:r w:rsidRPr="006C360D">
        <w:t xml:space="preserve"> long-term success.</w:t>
      </w:r>
    </w:p>
    <w:p w:rsidR="000278B7" w:rsidRPr="006C360D" w:rsidRDefault="000278B7" w:rsidP="000278B7">
      <w:pPr>
        <w:pStyle w:val="Com-StratQuestion3"/>
      </w:pPr>
      <w:r w:rsidRPr="006C360D">
        <w:t xml:space="preserve">Cost Effectiveness: </w:t>
      </w:r>
      <w:r>
        <w:t>A</w:t>
      </w:r>
      <w:r w:rsidRPr="006C360D">
        <w:t xml:space="preserve"> cost effective solution in the initial purchase, as well as the ongoing maintenance and servicing of the system.  </w:t>
      </w:r>
    </w:p>
    <w:p w:rsidR="00B71E67" w:rsidRPr="006C360D" w:rsidRDefault="00B71E67" w:rsidP="00B71E67">
      <w:pPr>
        <w:pStyle w:val="Com-StratQuestion3"/>
      </w:pPr>
      <w:proofErr w:type="gramStart"/>
      <w:r w:rsidRPr="006C360D">
        <w:t>Manufacturer Vision and Stability:  Provider’s commitment to excellence in telecommunications equipment, financial stability, market share, and technological vision for the future.</w:t>
      </w:r>
      <w:proofErr w:type="gramEnd"/>
      <w:r w:rsidRPr="006C360D">
        <w:t xml:space="preserve">  </w:t>
      </w:r>
    </w:p>
    <w:p w:rsidR="00B71E67" w:rsidRPr="006C360D" w:rsidRDefault="00B71E67" w:rsidP="00B71E67">
      <w:pPr>
        <w:pStyle w:val="Com-StratQuestion3"/>
      </w:pPr>
      <w:proofErr w:type="gramStart"/>
      <w:r w:rsidRPr="006C360D">
        <w:t>Vendor Experience:  Evaluation of the Vendor's experience in the design and implementation of similar telecommunications systems and technologies, and vendor reputation.</w:t>
      </w:r>
      <w:proofErr w:type="gramEnd"/>
      <w:r w:rsidRPr="006C360D">
        <w:t xml:space="preserve">  Evaluation of Vendor’s ability to provide a structured, organized implementation that meets </w:t>
      </w:r>
      <w:r w:rsidR="00056B87">
        <w:t>PVSD</w:t>
      </w:r>
      <w:r>
        <w:t>’s</w:t>
      </w:r>
      <w:r w:rsidRPr="006C360D">
        <w:t xml:space="preserve"> requirements.</w:t>
      </w:r>
    </w:p>
    <w:p w:rsidR="00B71E67" w:rsidRPr="006C360D" w:rsidRDefault="00B71E67" w:rsidP="00B71E67">
      <w:pPr>
        <w:pStyle w:val="Com-StratQuestion3"/>
      </w:pPr>
      <w:proofErr w:type="gramStart"/>
      <w:r w:rsidRPr="006C360D">
        <w:t>Warranty/Maintenance Support:  Ability to provide timely support during the installation, warranty period, and ongoing maintenance.</w:t>
      </w:r>
      <w:proofErr w:type="gramEnd"/>
      <w:r w:rsidRPr="006C360D">
        <w:t xml:space="preserve">  </w:t>
      </w:r>
    </w:p>
    <w:p w:rsidR="00B71E67" w:rsidRPr="00E63D9A" w:rsidRDefault="00B71E67" w:rsidP="00B71E67">
      <w:pPr>
        <w:pStyle w:val="Response"/>
        <w:outlineLvl w:val="0"/>
      </w:pPr>
      <w:r w:rsidRPr="00E63D9A">
        <w:t>Response:</w:t>
      </w:r>
    </w:p>
    <w:p w:rsidR="00B71E67" w:rsidRPr="00E63D9A" w:rsidRDefault="00B71E67" w:rsidP="00B71E67">
      <w:pPr>
        <w:pStyle w:val="ResponseDescription"/>
      </w:pPr>
    </w:p>
    <w:p w:rsidR="001107F9" w:rsidRPr="00E63D9A" w:rsidRDefault="001107F9" w:rsidP="001107F9">
      <w:pPr>
        <w:pStyle w:val="Com-StratHeading2"/>
      </w:pPr>
      <w:bookmarkStart w:id="51" w:name="_Toc317815902"/>
      <w:bookmarkStart w:id="52" w:name="_Toc317815909"/>
      <w:bookmarkStart w:id="53" w:name="_Toc317815910"/>
      <w:bookmarkStart w:id="54" w:name="_Toc317815911"/>
      <w:bookmarkStart w:id="55" w:name="_Toc317815912"/>
      <w:bookmarkStart w:id="56" w:name="_Toc317815913"/>
      <w:bookmarkStart w:id="57" w:name="_Toc349212233"/>
      <w:bookmarkEnd w:id="51"/>
      <w:bookmarkEnd w:id="52"/>
      <w:bookmarkEnd w:id="53"/>
      <w:bookmarkEnd w:id="54"/>
      <w:bookmarkEnd w:id="55"/>
      <w:bookmarkEnd w:id="56"/>
      <w:r>
        <w:t>RFP Response Format</w:t>
      </w:r>
      <w:bookmarkEnd w:id="57"/>
    </w:p>
    <w:p w:rsidR="001107F9" w:rsidRDefault="00056B87" w:rsidP="001107F9">
      <w:pPr>
        <w:pStyle w:val="Com-StratQuestion3"/>
      </w:pPr>
      <w:r>
        <w:t>PVSD</w:t>
      </w:r>
      <w:r w:rsidR="001107F9">
        <w:t xml:space="preserve">’s requirements </w:t>
      </w:r>
      <w:proofErr w:type="gramStart"/>
      <w:r w:rsidR="001107F9">
        <w:t>are summarized</w:t>
      </w:r>
      <w:proofErr w:type="gramEnd"/>
      <w:r w:rsidR="001107F9">
        <w:t xml:space="preserve"> in this RFP document, as well as the RFP Schedules.  Both documents </w:t>
      </w:r>
      <w:proofErr w:type="gramStart"/>
      <w:r w:rsidR="001107F9">
        <w:t>should be reviewed</w:t>
      </w:r>
      <w:proofErr w:type="gramEnd"/>
      <w:r w:rsidR="001107F9">
        <w:t xml:space="preserve"> in order to engineer a solution that is fully compliant.  For the Vendor’s convenience, most sections of the RFP have a sub-section x.1 where </w:t>
      </w:r>
      <w:r>
        <w:t>PVSD</w:t>
      </w:r>
      <w:r w:rsidR="001107F9">
        <w:t xml:space="preserve">’s Specific Requirements </w:t>
      </w:r>
      <w:proofErr w:type="gramStart"/>
      <w:r w:rsidR="001107F9">
        <w:t>are summarized</w:t>
      </w:r>
      <w:proofErr w:type="gramEnd"/>
      <w:r w:rsidR="001107F9">
        <w:t xml:space="preserve">.  Remaining sub-sections of the RFP ask general questions regarding the functionality and architecture of the solution </w:t>
      </w:r>
      <w:proofErr w:type="gramStart"/>
      <w:r w:rsidR="001107F9">
        <w:t>being quoted</w:t>
      </w:r>
      <w:proofErr w:type="gramEnd"/>
      <w:r w:rsidR="001107F9">
        <w:t>.</w:t>
      </w:r>
    </w:p>
    <w:p w:rsidR="001107F9" w:rsidRPr="00E63D9A" w:rsidRDefault="001107F9" w:rsidP="001107F9">
      <w:pPr>
        <w:pStyle w:val="Com-StratQuestion3"/>
      </w:pPr>
      <w:r w:rsidRPr="00E63D9A">
        <w:t xml:space="preserve">The RFP response document </w:t>
      </w:r>
      <w:r>
        <w:t xml:space="preserve">and </w:t>
      </w:r>
      <w:r w:rsidRPr="00E63D9A">
        <w:t>RFP Schedules</w:t>
      </w:r>
      <w:r>
        <w:t xml:space="preserve"> </w:t>
      </w:r>
      <w:r w:rsidRPr="00E63D9A">
        <w:t xml:space="preserve">must stand without appendices or reference to other technical documents.  </w:t>
      </w:r>
      <w:r>
        <w:t>Vendor</w:t>
      </w:r>
      <w:r w:rsidRPr="00E63D9A">
        <w:t xml:space="preserve"> should assume that appendixes </w:t>
      </w:r>
      <w:proofErr w:type="gramStart"/>
      <w:r w:rsidRPr="00E63D9A">
        <w:t>will</w:t>
      </w:r>
      <w:proofErr w:type="gramEnd"/>
      <w:r w:rsidRPr="00E63D9A">
        <w:t xml:space="preserve"> not be read in evaluating solutions – even if </w:t>
      </w:r>
      <w:r>
        <w:t>the Vendor</w:t>
      </w:r>
      <w:r w:rsidRPr="00E63D9A">
        <w:t xml:space="preserve"> refer</w:t>
      </w:r>
      <w:r>
        <w:t>s</w:t>
      </w:r>
      <w:r w:rsidRPr="00E63D9A">
        <w:t xml:space="preserve"> the reader to them (except where allowed specifically in the RFP question.)</w:t>
      </w:r>
    </w:p>
    <w:p w:rsidR="001107F9" w:rsidRPr="00E63D9A" w:rsidRDefault="001107F9" w:rsidP="001107F9">
      <w:pPr>
        <w:pStyle w:val="Com-StratQuestion3"/>
      </w:pPr>
      <w:r w:rsidRPr="00E63D9A">
        <w:t xml:space="preserve">The best RFP responses </w:t>
      </w:r>
      <w:proofErr w:type="gramStart"/>
      <w:r w:rsidRPr="00E63D9A">
        <w:t>are specifically addressed</w:t>
      </w:r>
      <w:proofErr w:type="gramEnd"/>
      <w:r w:rsidRPr="00E63D9A">
        <w:t xml:space="preserve"> to a particular customer’s requirements and demonstrate a fit between those requirements and the solution’s strengths.  It is best to limit your responses to explanations of your architecture specific to this RFP, highlights of your strengths in areas that we feel are important, and explanations for any non-compliance.</w:t>
      </w:r>
    </w:p>
    <w:p w:rsidR="001107F9" w:rsidRPr="00E63D9A" w:rsidRDefault="001107F9" w:rsidP="001107F9">
      <w:pPr>
        <w:pStyle w:val="Com-StratQuestion3"/>
      </w:pPr>
      <w:r>
        <w:t>Vendor</w:t>
      </w:r>
      <w:r w:rsidRPr="00E63D9A">
        <w:t xml:space="preserve"> should respond in the Word and Excel documents provided</w:t>
      </w:r>
      <w:r>
        <w:t>,</w:t>
      </w:r>
      <w:r w:rsidRPr="00E63D9A">
        <w:t xml:space="preserve"> with inline responses.  Responses </w:t>
      </w:r>
      <w:proofErr w:type="gramStart"/>
      <w:r w:rsidRPr="00E63D9A">
        <w:t xml:space="preserve">should be stated in the body of the document following the specific questions and highlighted in </w:t>
      </w:r>
      <w:r w:rsidRPr="00E63D9A">
        <w:rPr>
          <w:b/>
          <w:color w:val="0000FF"/>
        </w:rPr>
        <w:t>BLUE</w:t>
      </w:r>
      <w:proofErr w:type="gramEnd"/>
      <w:r w:rsidRPr="00E63D9A">
        <w:t xml:space="preserve">.  The following styles </w:t>
      </w:r>
      <w:proofErr w:type="gramStart"/>
      <w:r w:rsidRPr="00E63D9A">
        <w:t>have been created</w:t>
      </w:r>
      <w:proofErr w:type="gramEnd"/>
      <w:r w:rsidRPr="00E63D9A">
        <w:t xml:space="preserve"> for your convenience.  Please note your compliance in bold and explain only as necessary on the next line.</w:t>
      </w:r>
    </w:p>
    <w:p w:rsidR="001107F9" w:rsidRPr="00E63D9A" w:rsidRDefault="001107F9" w:rsidP="001107F9">
      <w:pPr>
        <w:pStyle w:val="Response"/>
        <w:outlineLvl w:val="0"/>
      </w:pPr>
      <w:r w:rsidRPr="00E63D9A">
        <w:lastRenderedPageBreak/>
        <w:t xml:space="preserve">Response:  COMPLY, OPTIONAL COMPLY, PARTIAL COMPLY, or DO NOT COMPLY </w:t>
      </w:r>
    </w:p>
    <w:p w:rsidR="00BF4BEF" w:rsidRDefault="001107F9">
      <w:pPr>
        <w:pStyle w:val="ResponseDescription"/>
      </w:pPr>
      <w:r w:rsidRPr="00D64E05">
        <w:t>Response</w:t>
      </w:r>
      <w:r w:rsidRPr="00E63D9A">
        <w:t xml:space="preserve"> text – You may describe your compliance here.</w:t>
      </w:r>
    </w:p>
    <w:p w:rsidR="001107F9" w:rsidRPr="00E63D9A" w:rsidRDefault="001107F9" w:rsidP="001107F9"/>
    <w:p w:rsidR="001107F9" w:rsidRPr="00E63D9A" w:rsidRDefault="001107F9" w:rsidP="001107F9">
      <w:pPr>
        <w:pBdr>
          <w:top w:val="single" w:sz="4" w:space="1" w:color="auto"/>
          <w:left w:val="single" w:sz="4" w:space="4" w:color="auto"/>
          <w:bottom w:val="single" w:sz="4" w:space="1" w:color="auto"/>
          <w:right w:val="single" w:sz="4" w:space="4" w:color="auto"/>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r w:rsidRPr="00E63D9A">
        <w:rPr>
          <w:b/>
          <w:color w:val="FF0000"/>
        </w:rPr>
        <w:t xml:space="preserve">It is important to note that any material modification to the questions in this RFP by the </w:t>
      </w:r>
      <w:r>
        <w:rPr>
          <w:b/>
          <w:color w:val="FF0000"/>
        </w:rPr>
        <w:t>Vendor</w:t>
      </w:r>
      <w:r w:rsidRPr="00E63D9A">
        <w:rPr>
          <w:b/>
          <w:color w:val="FF0000"/>
        </w:rPr>
        <w:t xml:space="preserve"> will result in immediate rejection of that proposal.  If </w:t>
      </w:r>
      <w:r>
        <w:rPr>
          <w:b/>
          <w:color w:val="FF0000"/>
        </w:rPr>
        <w:t>an</w:t>
      </w:r>
      <w:r w:rsidRPr="00E63D9A">
        <w:rPr>
          <w:b/>
          <w:color w:val="FF0000"/>
        </w:rPr>
        <w:t xml:space="preserve"> error in the RFP</w:t>
      </w:r>
      <w:r>
        <w:rPr>
          <w:b/>
          <w:color w:val="FF0000"/>
        </w:rPr>
        <w:t xml:space="preserve"> is noted</w:t>
      </w:r>
      <w:r w:rsidRPr="00E63D9A">
        <w:rPr>
          <w:b/>
          <w:color w:val="FF0000"/>
        </w:rPr>
        <w:t>, please bring it to Communication Strategies’ attention as soon as possible.</w:t>
      </w:r>
    </w:p>
    <w:p w:rsidR="001107F9" w:rsidRPr="00E63D9A" w:rsidRDefault="001107F9" w:rsidP="001107F9">
      <w:pPr>
        <w:pBdr>
          <w:top w:val="single" w:sz="4" w:space="1" w:color="auto"/>
          <w:left w:val="single" w:sz="4" w:space="4" w:color="auto"/>
          <w:bottom w:val="single" w:sz="4" w:space="1" w:color="auto"/>
          <w:right w:val="single" w:sz="4" w:space="4" w:color="auto"/>
        </w:pBd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r w:rsidRPr="00E63D9A">
        <w:rPr>
          <w:b/>
          <w:color w:val="FF0000"/>
        </w:rPr>
        <w:t xml:space="preserve">Do not add or delete rows or columns, change formulas, or re-label any cell in the Excel documents.  </w:t>
      </w:r>
      <w:proofErr w:type="gramStart"/>
      <w:r w:rsidRPr="00E63D9A">
        <w:rPr>
          <w:b/>
          <w:color w:val="FF0000"/>
        </w:rPr>
        <w:t>Schedules A, B, and C link to a master scoring sheet that will be used for evaluation and may not be modified.</w:t>
      </w:r>
      <w:proofErr w:type="gramEnd"/>
    </w:p>
    <w:p w:rsidR="001107F9" w:rsidRPr="00E63D9A" w:rsidRDefault="001107F9" w:rsidP="001107F9">
      <w:pPr>
        <w:pStyle w:val="Response"/>
      </w:pPr>
      <w:r w:rsidRPr="00E63D9A">
        <w:t xml:space="preserve">Response:      </w:t>
      </w:r>
    </w:p>
    <w:p w:rsidR="001107F9" w:rsidRPr="00E63D9A" w:rsidRDefault="001107F9" w:rsidP="001107F9"/>
    <w:p w:rsidR="00D80ECD" w:rsidRPr="00E63D9A" w:rsidRDefault="00D80ECD" w:rsidP="00D80ECD">
      <w:pPr>
        <w:pStyle w:val="Com-StratHeading2"/>
      </w:pPr>
      <w:bookmarkStart w:id="58" w:name="_Toc349212234"/>
      <w:r>
        <w:t>Pricing Requirements – Compliance Required</w:t>
      </w:r>
      <w:bookmarkEnd w:id="58"/>
    </w:p>
    <w:bookmarkEnd w:id="45"/>
    <w:bookmarkEnd w:id="46"/>
    <w:bookmarkEnd w:id="47"/>
    <w:bookmarkEnd w:id="48"/>
    <w:p w:rsidR="000F7C6B" w:rsidRPr="00E63D9A" w:rsidRDefault="000F7C6B" w:rsidP="0011183A">
      <w:pPr>
        <w:pStyle w:val="Com-StratQuestion3"/>
        <w:rPr>
          <w:b/>
          <w:color w:val="FF0000"/>
        </w:rPr>
      </w:pPr>
      <w:r w:rsidRPr="00E63D9A">
        <w:rPr>
          <w:b/>
          <w:color w:val="FF0000"/>
        </w:rPr>
        <w:t xml:space="preserve">Every item </w:t>
      </w:r>
      <w:r w:rsidR="00D72A6C" w:rsidRPr="00E63D9A">
        <w:rPr>
          <w:b/>
          <w:color w:val="FF0000"/>
        </w:rPr>
        <w:t>within this section</w:t>
      </w:r>
      <w:r w:rsidRPr="00E63D9A">
        <w:rPr>
          <w:b/>
          <w:color w:val="FF0000"/>
        </w:rPr>
        <w:t xml:space="preserve"> is required for </w:t>
      </w:r>
      <w:r w:rsidR="00CE03F6">
        <w:rPr>
          <w:b/>
          <w:color w:val="FF0000"/>
        </w:rPr>
        <w:t>an RFP</w:t>
      </w:r>
      <w:r w:rsidR="00CE03F6" w:rsidRPr="00E63D9A">
        <w:rPr>
          <w:b/>
          <w:color w:val="FF0000"/>
        </w:rPr>
        <w:t xml:space="preserve"> </w:t>
      </w:r>
      <w:r w:rsidRPr="00E63D9A">
        <w:rPr>
          <w:b/>
          <w:color w:val="FF0000"/>
        </w:rPr>
        <w:t xml:space="preserve">response to </w:t>
      </w:r>
      <w:proofErr w:type="gramStart"/>
      <w:r w:rsidRPr="00E63D9A">
        <w:rPr>
          <w:b/>
          <w:color w:val="FF0000"/>
        </w:rPr>
        <w:t>be considered</w:t>
      </w:r>
      <w:proofErr w:type="gramEnd"/>
      <w:r w:rsidRPr="00E63D9A">
        <w:rPr>
          <w:b/>
          <w:color w:val="FF0000"/>
        </w:rPr>
        <w:t xml:space="preserve"> compliant.  Non-compliant responses </w:t>
      </w:r>
      <w:proofErr w:type="gramStart"/>
      <w:r w:rsidRPr="00E63D9A">
        <w:rPr>
          <w:b/>
          <w:color w:val="FF0000"/>
        </w:rPr>
        <w:t>may be excluded</w:t>
      </w:r>
      <w:proofErr w:type="gramEnd"/>
      <w:r w:rsidRPr="00E63D9A">
        <w:rPr>
          <w:b/>
          <w:color w:val="FF0000"/>
        </w:rPr>
        <w:t xml:space="preserve"> from consideration.</w:t>
      </w:r>
    </w:p>
    <w:p w:rsidR="0011183A" w:rsidRPr="00E63D9A" w:rsidRDefault="00694E5C" w:rsidP="0011183A">
      <w:pPr>
        <w:pStyle w:val="Com-StratQuestion3"/>
      </w:pPr>
      <w:r w:rsidRPr="00694E5C">
        <w:rPr>
          <w:b/>
        </w:rPr>
        <w:t>Schedule A</w:t>
      </w:r>
      <w:r w:rsidR="0011183A" w:rsidRPr="00E63D9A">
        <w:t xml:space="preserve"> </w:t>
      </w:r>
      <w:r w:rsidR="004A7AA3">
        <w:t>–</w:t>
      </w:r>
      <w:r w:rsidR="00CE03F6">
        <w:t xml:space="preserve"> </w:t>
      </w:r>
      <w:r w:rsidR="004A7AA3">
        <w:t xml:space="preserve">Pricing Worksheet </w:t>
      </w:r>
      <w:proofErr w:type="gramStart"/>
      <w:r w:rsidR="0011183A" w:rsidRPr="00E63D9A">
        <w:t>has been provided</w:t>
      </w:r>
      <w:proofErr w:type="gramEnd"/>
      <w:r w:rsidR="0011183A" w:rsidRPr="00E63D9A">
        <w:t xml:space="preserve"> in Excel format for your convenience.  Place costs for all </w:t>
      </w:r>
      <w:r w:rsidR="002E3FE0" w:rsidRPr="00E63D9A">
        <w:t xml:space="preserve">taxable items such as </w:t>
      </w:r>
      <w:r w:rsidR="0011183A" w:rsidRPr="00E63D9A">
        <w:t xml:space="preserve">software, hardware and licenses under hardware, and all non-taxable items under labor.  If an area does not </w:t>
      </w:r>
      <w:r w:rsidR="00841F16" w:rsidRPr="00E63D9A">
        <w:t>apply,</w:t>
      </w:r>
      <w:r w:rsidR="0011183A" w:rsidRPr="00E63D9A">
        <w:t xml:space="preserve"> please enter</w:t>
      </w:r>
      <w:r w:rsidR="004A7AA3">
        <w:t>:</w:t>
      </w:r>
      <w:r w:rsidR="0011183A" w:rsidRPr="00E63D9A">
        <w:t xml:space="preserve"> </w:t>
      </w:r>
      <w:r w:rsidR="003E2D6A" w:rsidRPr="00E63D9A">
        <w:t xml:space="preserve">“Included”, </w:t>
      </w:r>
      <w:r w:rsidR="00D00E7C">
        <w:t>“</w:t>
      </w:r>
      <w:r w:rsidR="0011183A" w:rsidRPr="00E63D9A">
        <w:t>$0</w:t>
      </w:r>
      <w:r w:rsidR="00D00E7C">
        <w:t>”</w:t>
      </w:r>
      <w:r w:rsidR="0011183A" w:rsidRPr="00E63D9A">
        <w:t xml:space="preserve">, or </w:t>
      </w:r>
      <w:r w:rsidR="003E2D6A" w:rsidRPr="00E63D9A">
        <w:t>“NA” (Not Available)</w:t>
      </w:r>
      <w:r w:rsidR="000F7C6B" w:rsidRPr="00E63D9A">
        <w:t>,</w:t>
      </w:r>
      <w:r w:rsidR="0011183A" w:rsidRPr="00E63D9A">
        <w:t xml:space="preserve"> depending on </w:t>
      </w:r>
      <w:r w:rsidR="004A7AA3">
        <w:t>the</w:t>
      </w:r>
      <w:r w:rsidR="004A7AA3" w:rsidRPr="00E63D9A">
        <w:t xml:space="preserve"> </w:t>
      </w:r>
      <w:r w:rsidR="0011183A" w:rsidRPr="00E63D9A">
        <w:t>circumstance</w:t>
      </w:r>
      <w:r w:rsidR="000F7C6B" w:rsidRPr="00E63D9A">
        <w:t>,</w:t>
      </w:r>
      <w:r w:rsidR="0011183A" w:rsidRPr="00E63D9A">
        <w:t xml:space="preserve"> in the total area with an explanation in the notes area.  If an area is left unfilled, it will be </w:t>
      </w:r>
      <w:proofErr w:type="gramStart"/>
      <w:r w:rsidR="0011183A" w:rsidRPr="00E63D9A">
        <w:t>assumed to be $</w:t>
      </w:r>
      <w:proofErr w:type="gramEnd"/>
      <w:r w:rsidR="0011183A" w:rsidRPr="00E63D9A">
        <w:t>0 (</w:t>
      </w:r>
      <w:r w:rsidR="003E2D6A" w:rsidRPr="00E63D9A">
        <w:t xml:space="preserve">included at </w:t>
      </w:r>
      <w:r w:rsidR="0011183A" w:rsidRPr="00E63D9A">
        <w:t>no additional cost).</w:t>
      </w:r>
    </w:p>
    <w:p w:rsidR="0011183A" w:rsidRPr="00E63D9A" w:rsidRDefault="00F22818" w:rsidP="0011183A">
      <w:pPr>
        <w:pStyle w:val="Com-StratQuestion3"/>
      </w:pPr>
      <w:r>
        <w:t>Vendor</w:t>
      </w:r>
      <w:r w:rsidR="000F7C6B" w:rsidRPr="00E63D9A">
        <w:t xml:space="preserve"> must also </w:t>
      </w:r>
      <w:r w:rsidR="0011183A" w:rsidRPr="00E63D9A">
        <w:t xml:space="preserve">provide an itemized </w:t>
      </w:r>
      <w:r w:rsidR="00694E5C" w:rsidRPr="00694E5C">
        <w:rPr>
          <w:b/>
        </w:rPr>
        <w:t>Bill of Material</w:t>
      </w:r>
      <w:r w:rsidR="0011183A" w:rsidRPr="00E63D9A">
        <w:t xml:space="preserve"> detailing parts, quantities and models organized in a similar fashion to Schedule A.  </w:t>
      </w:r>
      <w:r w:rsidR="000F7C6B" w:rsidRPr="00E63D9A">
        <w:t>Line item pricing is not required on this form.</w:t>
      </w:r>
    </w:p>
    <w:p w:rsidR="0011183A" w:rsidRDefault="00694E5C" w:rsidP="0011183A">
      <w:pPr>
        <w:pStyle w:val="Com-StratQuestion3"/>
      </w:pPr>
      <w:r w:rsidRPr="00694E5C">
        <w:rPr>
          <w:b/>
        </w:rPr>
        <w:t>Schedule B</w:t>
      </w:r>
      <w:r w:rsidR="0014041B">
        <w:t xml:space="preserve"> – Site Summary</w:t>
      </w:r>
      <w:r w:rsidR="0011183A" w:rsidRPr="00E63D9A">
        <w:t xml:space="preserve"> delineates the specifications for the system at installation.  </w:t>
      </w:r>
      <w:r w:rsidR="0014041B">
        <w:t>Vendor</w:t>
      </w:r>
      <w:r w:rsidR="0014041B" w:rsidRPr="00E63D9A">
        <w:t xml:space="preserve"> </w:t>
      </w:r>
      <w:r w:rsidR="0011183A" w:rsidRPr="00E63D9A">
        <w:t xml:space="preserve">must state whether </w:t>
      </w:r>
      <w:r w:rsidR="0014041B">
        <w:t>the response</w:t>
      </w:r>
      <w:r w:rsidR="0011183A" w:rsidRPr="00E63D9A">
        <w:t xml:space="preserve"> complies with </w:t>
      </w:r>
      <w:r w:rsidR="003E2D6A" w:rsidRPr="00E63D9A">
        <w:t xml:space="preserve">each </w:t>
      </w:r>
      <w:r w:rsidR="0011183A" w:rsidRPr="00E63D9A">
        <w:t>requirement and desired capacity.</w:t>
      </w:r>
      <w:r w:rsidR="00750537">
        <w:t xml:space="preserve">  “</w:t>
      </w:r>
      <w:proofErr w:type="gramStart"/>
      <w:r w:rsidR="00750537">
        <w:t>Spares</w:t>
      </w:r>
      <w:proofErr w:type="gramEnd"/>
      <w:r w:rsidR="00750537">
        <w:t xml:space="preserve">” noted on Schedule B do not </w:t>
      </w:r>
      <w:r w:rsidR="0014041B">
        <w:t xml:space="preserve">require </w:t>
      </w:r>
      <w:r w:rsidR="00750537">
        <w:t xml:space="preserve">a user license as they will either be for internal stock, or used in conjunction with a </w:t>
      </w:r>
      <w:proofErr w:type="spellStart"/>
      <w:r w:rsidR="00750537">
        <w:t>deskphone</w:t>
      </w:r>
      <w:proofErr w:type="spellEnd"/>
      <w:r w:rsidR="00750537">
        <w:t>.</w:t>
      </w:r>
    </w:p>
    <w:p w:rsidR="00913AD8" w:rsidRDefault="00694E5C" w:rsidP="0011183A">
      <w:pPr>
        <w:pStyle w:val="Com-StratQuestion3"/>
      </w:pPr>
      <w:r w:rsidRPr="00694E5C">
        <w:rPr>
          <w:b/>
        </w:rPr>
        <w:t>Schedule C</w:t>
      </w:r>
      <w:r w:rsidR="00913AD8">
        <w:t xml:space="preserve"> </w:t>
      </w:r>
      <w:r w:rsidR="0014041B">
        <w:t xml:space="preserve">– Requirements Summary </w:t>
      </w:r>
      <w:r w:rsidR="00913AD8">
        <w:t>lists desired features and functionality (</w:t>
      </w:r>
      <w:r w:rsidR="00C62399">
        <w:t>in addition to</w:t>
      </w:r>
      <w:r w:rsidR="00913AD8">
        <w:t xml:space="preserve"> this RFP </w:t>
      </w:r>
      <w:r w:rsidR="0014041B">
        <w:t>document</w:t>
      </w:r>
      <w:r w:rsidR="00913AD8">
        <w:t>) of the new system.</w:t>
      </w:r>
      <w:r w:rsidR="00A46E0E">
        <w:t xml:space="preserve">  </w:t>
      </w:r>
      <w:proofErr w:type="gramStart"/>
      <w:r w:rsidR="00A46E0E">
        <w:t xml:space="preserve">In the Requirement </w:t>
      </w:r>
      <w:r w:rsidR="004271ED">
        <w:t>Column</w:t>
      </w:r>
      <w:r w:rsidR="00A46E0E">
        <w:t xml:space="preserve">, </w:t>
      </w:r>
      <w:r w:rsidR="00056B87">
        <w:t>PVSD</w:t>
      </w:r>
      <w:r w:rsidR="00A46E0E">
        <w:t xml:space="preserve"> has noted whether it is</w:t>
      </w:r>
      <w:r w:rsidR="004271ED">
        <w:t>:</w:t>
      </w:r>
      <w:r w:rsidR="00A46E0E">
        <w:t xml:space="preserve"> “Required”</w:t>
      </w:r>
      <w:r w:rsidR="004271ED">
        <w:t xml:space="preserve"> - </w:t>
      </w:r>
      <w:r w:rsidR="00A46E0E">
        <w:t>should be included in vendor</w:t>
      </w:r>
      <w:r w:rsidR="004B2E6C">
        <w:t>’</w:t>
      </w:r>
      <w:r w:rsidR="00A46E0E">
        <w:t>s base pricing to be compliant</w:t>
      </w:r>
      <w:r w:rsidR="004271ED">
        <w:t>;</w:t>
      </w:r>
      <w:r w:rsidR="00A46E0E">
        <w:t xml:space="preserve"> “Should Have but Optional” </w:t>
      </w:r>
      <w:r w:rsidR="004271ED">
        <w:t xml:space="preserve">- </w:t>
      </w:r>
      <w:r w:rsidR="00A46E0E">
        <w:t>highly desired but</w:t>
      </w:r>
      <w:r w:rsidR="00D74F23">
        <w:t xml:space="preserve"> should be priced as an option if it is a</w:t>
      </w:r>
      <w:r w:rsidR="00D00E7C">
        <w:t xml:space="preserve">n optional </w:t>
      </w:r>
      <w:r w:rsidR="00D74F23">
        <w:t>cost item</w:t>
      </w:r>
      <w:r w:rsidR="004271ED">
        <w:t>;</w:t>
      </w:r>
      <w:r w:rsidR="00D74F23">
        <w:t xml:space="preserve"> “Nice to Have” </w:t>
      </w:r>
      <w:r w:rsidR="004271ED">
        <w:t xml:space="preserve">- </w:t>
      </w:r>
      <w:r w:rsidR="00D74F23">
        <w:t>desired but unlikely to be purchased if it is an extra cost item</w:t>
      </w:r>
      <w:r w:rsidR="004271ED">
        <w:t>;</w:t>
      </w:r>
      <w:r w:rsidR="00D74F23">
        <w:t xml:space="preserve"> </w:t>
      </w:r>
      <w:r w:rsidR="004271ED">
        <w:t>or</w:t>
      </w:r>
      <w:r w:rsidR="00D74F23">
        <w:t xml:space="preserve"> “None” </w:t>
      </w:r>
      <w:r w:rsidR="004271ED">
        <w:t xml:space="preserve">- </w:t>
      </w:r>
      <w:r w:rsidR="00D74F23">
        <w:t>feature is not desired.</w:t>
      </w:r>
      <w:proofErr w:type="gramEnd"/>
    </w:p>
    <w:p w:rsidR="00B06B28" w:rsidRDefault="004271ED">
      <w:pPr>
        <w:pStyle w:val="Com-StratQuestion3"/>
        <w:numPr>
          <w:ilvl w:val="0"/>
          <w:numId w:val="0"/>
        </w:numPr>
        <w:ind w:left="864"/>
      </w:pPr>
      <w:r>
        <w:t>Vendors should respond in the Compliance Column:  “Comply” – included at no additional cost</w:t>
      </w:r>
      <w:r w:rsidR="008B20B1">
        <w:t>; “Optional Cost” – available at additional cost, but not included in the base price</w:t>
      </w:r>
      <w:r w:rsidR="006001F2">
        <w:t>;</w:t>
      </w:r>
      <w:r w:rsidR="008B20B1">
        <w:t xml:space="preserve"> “Partial Comply” – </w:t>
      </w:r>
      <w:r w:rsidR="006001F2">
        <w:t>included</w:t>
      </w:r>
      <w:r w:rsidR="008B20B1">
        <w:t xml:space="preserve"> in the base pricing, and </w:t>
      </w:r>
      <w:r w:rsidR="006001F2">
        <w:t>generally (though not exactly) provides the functionality requested; “Do not Comply” – is not available on the phone system</w:t>
      </w:r>
      <w:r w:rsidR="00366643">
        <w:t>, even as an option.</w:t>
      </w:r>
    </w:p>
    <w:p w:rsidR="00B06B28" w:rsidRDefault="00366643">
      <w:pPr>
        <w:pStyle w:val="Com-StratQuestion3"/>
        <w:numPr>
          <w:ilvl w:val="0"/>
          <w:numId w:val="0"/>
        </w:numPr>
        <w:ind w:left="864"/>
      </w:pPr>
      <w:r>
        <w:t xml:space="preserve">In the Notes Column, Vendors </w:t>
      </w:r>
      <w:r w:rsidR="00451752">
        <w:t>should</w:t>
      </w:r>
      <w:r>
        <w:t xml:space="preserve"> provide costs for optional items, </w:t>
      </w:r>
      <w:r w:rsidR="00451752">
        <w:t xml:space="preserve">and </w:t>
      </w:r>
      <w:r>
        <w:t>explanations for partial compliance</w:t>
      </w:r>
      <w:r w:rsidR="00451752">
        <w:t>.</w:t>
      </w:r>
    </w:p>
    <w:p w:rsidR="0011183A" w:rsidRPr="00E63D9A" w:rsidRDefault="00F22818" w:rsidP="0011183A">
      <w:pPr>
        <w:pStyle w:val="Com-StratQuestion3"/>
      </w:pPr>
      <w:r>
        <w:t>Vendor</w:t>
      </w:r>
      <w:r w:rsidR="00E32F2F" w:rsidRPr="00E63D9A">
        <w:t xml:space="preserve"> </w:t>
      </w:r>
      <w:r w:rsidR="0011183A" w:rsidRPr="00E63D9A">
        <w:t xml:space="preserve">must include charges for all </w:t>
      </w:r>
      <w:r w:rsidR="003E2D6A" w:rsidRPr="00E63D9A">
        <w:t xml:space="preserve">hardware and labor </w:t>
      </w:r>
      <w:r w:rsidR="0011183A" w:rsidRPr="00E63D9A">
        <w:t xml:space="preserve">required to connect all </w:t>
      </w:r>
      <w:r w:rsidR="003E2D6A" w:rsidRPr="00E63D9A">
        <w:t>components</w:t>
      </w:r>
      <w:r w:rsidR="0011183A" w:rsidRPr="00E63D9A">
        <w:t xml:space="preserve">, all design charges, Telco interface hardware, cross-connects and wiring harnesses to support analog trunks/stations, </w:t>
      </w:r>
      <w:r w:rsidR="003E2D6A" w:rsidRPr="00E63D9A">
        <w:t xml:space="preserve">rack mounting hardware, </w:t>
      </w:r>
      <w:r w:rsidR="0031129F" w:rsidRPr="00E63D9A">
        <w:t xml:space="preserve">taxes, duties, shipping, travel </w:t>
      </w:r>
      <w:r w:rsidR="0011183A" w:rsidRPr="00E63D9A">
        <w:t xml:space="preserve">and training charges. </w:t>
      </w:r>
    </w:p>
    <w:p w:rsidR="00272F11" w:rsidRDefault="00272F11" w:rsidP="00272F11">
      <w:pPr>
        <w:pStyle w:val="Com-StratQuestion3"/>
      </w:pPr>
      <w:r>
        <w:t xml:space="preserve">Vendor will supply all servers for ALL applications proposed.  </w:t>
      </w:r>
    </w:p>
    <w:p w:rsidR="00F634BE" w:rsidRPr="00E63D9A" w:rsidRDefault="00F634BE" w:rsidP="0011183A">
      <w:pPr>
        <w:pStyle w:val="Com-StratQuestion3"/>
      </w:pPr>
      <w:r w:rsidRPr="00E63D9A">
        <w:t xml:space="preserve">All hardware, software and installation must include a minimum of a </w:t>
      </w:r>
      <w:proofErr w:type="gramStart"/>
      <w:r w:rsidRPr="00E63D9A">
        <w:t>1 year</w:t>
      </w:r>
      <w:proofErr w:type="gramEnd"/>
      <w:r w:rsidRPr="00E63D9A">
        <w:t xml:space="preserve"> replacement warranty including onsite labor, if needed.  The cost of this warranty/maintenance should be included on </w:t>
      </w:r>
      <w:r w:rsidR="00E1754B" w:rsidRPr="00E63D9A">
        <w:t>Schedule</w:t>
      </w:r>
      <w:r w:rsidRPr="00E63D9A">
        <w:t xml:space="preserve"> A, </w:t>
      </w:r>
      <w:r w:rsidR="00A82ECF" w:rsidRPr="00E63D9A">
        <w:t>where</w:t>
      </w:r>
      <w:r w:rsidRPr="00E63D9A">
        <w:t xml:space="preserve"> </w:t>
      </w:r>
      <w:r w:rsidR="00A82ECF" w:rsidRPr="00E63D9A">
        <w:t>indicated</w:t>
      </w:r>
      <w:r w:rsidRPr="00E63D9A">
        <w:t>.</w:t>
      </w:r>
    </w:p>
    <w:p w:rsidR="0011183A" w:rsidRPr="00E63D9A" w:rsidRDefault="0011183A" w:rsidP="0011183A">
      <w:pPr>
        <w:pStyle w:val="Com-StratQuestion3"/>
      </w:pPr>
      <w:r w:rsidRPr="00E63D9A">
        <w:t xml:space="preserve">Maintenance charges for years 2-5 </w:t>
      </w:r>
      <w:proofErr w:type="gramStart"/>
      <w:r w:rsidRPr="00E63D9A">
        <w:t>should be calculated</w:t>
      </w:r>
      <w:proofErr w:type="gramEnd"/>
      <w:r w:rsidRPr="00E63D9A">
        <w:t xml:space="preserve"> on the fully installed solution (not including optional items that are </w:t>
      </w:r>
      <w:r w:rsidR="00904333">
        <w:t>listed</w:t>
      </w:r>
      <w:r w:rsidR="00904333" w:rsidRPr="00E63D9A">
        <w:t xml:space="preserve"> </w:t>
      </w:r>
      <w:r w:rsidRPr="00E63D9A">
        <w:t>below the total line</w:t>
      </w:r>
      <w:r w:rsidR="00904333">
        <w:t xml:space="preserve"> on Schedule A</w:t>
      </w:r>
      <w:r w:rsidRPr="00E63D9A">
        <w:t xml:space="preserve">).  </w:t>
      </w:r>
      <w:r w:rsidR="005369B3">
        <w:t xml:space="preserve">Pricing quoted on Schedule A </w:t>
      </w:r>
      <w:r w:rsidR="005369B3">
        <w:lastRenderedPageBreak/>
        <w:t xml:space="preserve">should reflect any combination of Manufacturer and Vendor maintenance required to meet the requirements of this RFP.  </w:t>
      </w:r>
      <w:r w:rsidRPr="00E63D9A">
        <w:t>Maintenance will not be prepaid</w:t>
      </w:r>
      <w:r w:rsidR="00F4329E" w:rsidRPr="00E63D9A">
        <w:t>,</w:t>
      </w:r>
      <w:r w:rsidRPr="00E63D9A">
        <w:t xml:space="preserve"> but a </w:t>
      </w:r>
      <w:r w:rsidR="00A8481E" w:rsidRPr="00E63D9A">
        <w:t>5-year</w:t>
      </w:r>
      <w:r w:rsidRPr="00E63D9A">
        <w:t xml:space="preserve"> total term contract </w:t>
      </w:r>
      <w:proofErr w:type="gramStart"/>
      <w:r w:rsidRPr="00E63D9A">
        <w:t>may be signed</w:t>
      </w:r>
      <w:proofErr w:type="gramEnd"/>
      <w:r w:rsidRPr="00E63D9A">
        <w:t xml:space="preserve"> as long as there is the ability to terminate the contract with 30 </w:t>
      </w:r>
      <w:r w:rsidR="00FD45C8" w:rsidRPr="00E63D9A">
        <w:t>days’ notice</w:t>
      </w:r>
      <w:r w:rsidRPr="00E63D9A">
        <w:t xml:space="preserve"> prior to the yearly anniversary of the contract effective date.</w:t>
      </w:r>
      <w:r w:rsidR="00F4329E" w:rsidRPr="00E63D9A">
        <w:t xml:space="preserve">   Otherwise, </w:t>
      </w:r>
      <w:r w:rsidR="00056B87">
        <w:t>PVSD</w:t>
      </w:r>
      <w:r w:rsidR="00F4329E" w:rsidRPr="00E63D9A">
        <w:t xml:space="preserve"> will sign for a </w:t>
      </w:r>
      <w:r w:rsidR="00FD45C8" w:rsidRPr="00E63D9A">
        <w:t>1-year</w:t>
      </w:r>
      <w:r w:rsidR="00F4329E" w:rsidRPr="00E63D9A">
        <w:t xml:space="preserve"> contract that </w:t>
      </w:r>
      <w:proofErr w:type="gramStart"/>
      <w:r w:rsidR="00F4329E" w:rsidRPr="00E63D9A">
        <w:t>may be renewed</w:t>
      </w:r>
      <w:proofErr w:type="gramEnd"/>
      <w:r w:rsidR="00F4329E" w:rsidRPr="00E63D9A">
        <w:t xml:space="preserve"> up to 5 years.</w:t>
      </w:r>
    </w:p>
    <w:p w:rsidR="0080669F" w:rsidRPr="009356B8" w:rsidRDefault="00694E5C" w:rsidP="0011183A">
      <w:pPr>
        <w:pStyle w:val="Com-StratQuestion3"/>
      </w:pPr>
      <w:r w:rsidRPr="009356B8">
        <w:t xml:space="preserve">Maintenance charges for years 2-5 should include all data equipment quoted within the solution total price.  </w:t>
      </w:r>
      <w:proofErr w:type="gramStart"/>
      <w:r w:rsidRPr="009356B8">
        <w:t>1</w:t>
      </w:r>
      <w:r w:rsidRPr="009356B8">
        <w:rPr>
          <w:vertAlign w:val="superscript"/>
        </w:rPr>
        <w:t>st</w:t>
      </w:r>
      <w:proofErr w:type="gramEnd"/>
      <w:r w:rsidRPr="009356B8">
        <w:t xml:space="preserve"> year warranty for data equipment should be bundled into the equipment price as noted within Schedule A.</w:t>
      </w:r>
    </w:p>
    <w:p w:rsidR="005D503B" w:rsidRDefault="00056B87" w:rsidP="0011183A">
      <w:pPr>
        <w:pStyle w:val="Com-StratQuestion3"/>
      </w:pPr>
      <w:r>
        <w:t>PVSD</w:t>
      </w:r>
      <w:r w:rsidR="005D503B">
        <w:t xml:space="preserve"> expects to perform minor </w:t>
      </w:r>
      <w:r w:rsidR="00310EE1">
        <w:t xml:space="preserve">software </w:t>
      </w:r>
      <w:r w:rsidR="005D503B">
        <w:t>release upgrades of the systems as required for maintenance compliance, and as needed to fix bugs and security issues.</w:t>
      </w:r>
      <w:r w:rsidR="005778AC">
        <w:t xml:space="preserve">  Vendor should include software bug fixes </w:t>
      </w:r>
      <w:r w:rsidR="00310EE1">
        <w:t xml:space="preserve">and minor release updates </w:t>
      </w:r>
      <w:r w:rsidR="005778AC">
        <w:t>for 5 years in their proposed equipment or maintenance cost.</w:t>
      </w:r>
      <w:r w:rsidR="002B60FB">
        <w:t xml:space="preserve">  These software upgrades </w:t>
      </w:r>
      <w:proofErr w:type="gramStart"/>
      <w:r w:rsidR="002B60FB">
        <w:t>will be performed</w:t>
      </w:r>
      <w:proofErr w:type="gramEnd"/>
      <w:r w:rsidR="002B60FB">
        <w:t xml:space="preserve"> by </w:t>
      </w:r>
      <w:r>
        <w:t>PVSD</w:t>
      </w:r>
      <w:r w:rsidR="002B60FB">
        <w:t>, and no additional labor needs to be added by the Vendor to support these upgrades.</w:t>
      </w:r>
    </w:p>
    <w:bookmarkEnd w:id="49"/>
    <w:bookmarkEnd w:id="50"/>
    <w:p w:rsidR="0011183A" w:rsidRPr="00E63D9A" w:rsidRDefault="0011183A" w:rsidP="0011183A">
      <w:pPr>
        <w:pStyle w:val="Response"/>
        <w:outlineLvl w:val="0"/>
      </w:pPr>
      <w:r w:rsidRPr="00E63D9A">
        <w:t>Response:</w:t>
      </w:r>
    </w:p>
    <w:p w:rsidR="00E919BC" w:rsidRPr="00E919BC" w:rsidRDefault="00E919BC" w:rsidP="00E919BC"/>
    <w:p w:rsidR="00DD3DF6" w:rsidRPr="006E7131" w:rsidRDefault="00213A6E" w:rsidP="00DD3DF6">
      <w:pPr>
        <w:pStyle w:val="Com-StratHeading2"/>
      </w:pPr>
      <w:bookmarkStart w:id="59" w:name="_Toc253400254"/>
      <w:bookmarkStart w:id="60" w:name="_Toc253400256"/>
      <w:bookmarkStart w:id="61" w:name="_Toc253667949"/>
      <w:bookmarkStart w:id="62" w:name="_Toc349212235"/>
      <w:bookmarkStart w:id="63" w:name="_Toc292599559"/>
      <w:bookmarkStart w:id="64" w:name="_Toc466941124"/>
      <w:bookmarkStart w:id="65" w:name="_Toc63593980"/>
      <w:bookmarkStart w:id="66" w:name="_Toc63766142"/>
      <w:bookmarkStart w:id="67" w:name="_Toc97705886"/>
      <w:bookmarkEnd w:id="31"/>
      <w:bookmarkEnd w:id="59"/>
      <w:bookmarkEnd w:id="60"/>
      <w:r w:rsidRPr="006E7131">
        <w:t>Payment Schedule</w:t>
      </w:r>
      <w:bookmarkEnd w:id="61"/>
      <w:bookmarkEnd w:id="62"/>
      <w:r w:rsidRPr="006E7131">
        <w:t xml:space="preserve">  </w:t>
      </w:r>
    </w:p>
    <w:p w:rsidR="00DD3DF6" w:rsidRPr="00E63D9A" w:rsidRDefault="00056B87" w:rsidP="00DD3DF6">
      <w:r>
        <w:t>PVSD</w:t>
      </w:r>
      <w:r w:rsidR="005118BC" w:rsidRPr="00E63D9A">
        <w:t xml:space="preserve"> </w:t>
      </w:r>
      <w:r w:rsidR="00A8481E" w:rsidRPr="00E63D9A">
        <w:t xml:space="preserve">agrees to </w:t>
      </w:r>
      <w:r w:rsidR="005118BC" w:rsidRPr="00E63D9A">
        <w:t>the following payment terms</w:t>
      </w:r>
      <w:r w:rsidR="00DD3DF6" w:rsidRPr="00E63D9A">
        <w:t>.</w:t>
      </w:r>
    </w:p>
    <w:p w:rsidR="00DD3DF6" w:rsidRPr="00E63D9A" w:rsidRDefault="005118BC" w:rsidP="00DD3DF6">
      <w:pPr>
        <w:numPr>
          <w:ilvl w:val="0"/>
          <w:numId w:val="4"/>
        </w:numPr>
        <w:spacing w:after="0"/>
      </w:pPr>
      <w:r w:rsidRPr="00E63D9A">
        <w:t xml:space="preserve">25% </w:t>
      </w:r>
      <w:r w:rsidR="00DD3DF6" w:rsidRPr="00E63D9A">
        <w:t>due upon contract execution</w:t>
      </w:r>
    </w:p>
    <w:p w:rsidR="00DD3DF6" w:rsidRPr="00E63D9A" w:rsidRDefault="005118BC" w:rsidP="00DD3DF6">
      <w:pPr>
        <w:numPr>
          <w:ilvl w:val="0"/>
          <w:numId w:val="4"/>
        </w:numPr>
        <w:spacing w:after="0"/>
      </w:pPr>
      <w:r w:rsidRPr="00E63D9A">
        <w:t xml:space="preserve">25% </w:t>
      </w:r>
      <w:r w:rsidR="00DD3DF6" w:rsidRPr="00E63D9A">
        <w:t>due upon equipment delivery</w:t>
      </w:r>
      <w:r w:rsidR="00E96EE5" w:rsidRPr="00E63D9A">
        <w:t xml:space="preserve"> to </w:t>
      </w:r>
      <w:r w:rsidR="00E0339C" w:rsidRPr="00E63D9A">
        <w:t xml:space="preserve">specified </w:t>
      </w:r>
      <w:r w:rsidR="00E96EE5" w:rsidRPr="00E63D9A">
        <w:t>client site, inventory and validation</w:t>
      </w:r>
    </w:p>
    <w:p w:rsidR="00DD3DF6" w:rsidRPr="00E63D9A" w:rsidRDefault="005118BC" w:rsidP="00DD3DF6">
      <w:pPr>
        <w:numPr>
          <w:ilvl w:val="0"/>
          <w:numId w:val="4"/>
        </w:numPr>
        <w:spacing w:after="0"/>
      </w:pPr>
      <w:r w:rsidRPr="00E63D9A">
        <w:t xml:space="preserve">40% </w:t>
      </w:r>
      <w:r w:rsidR="00DD3DF6" w:rsidRPr="00E63D9A">
        <w:t xml:space="preserve">due </w:t>
      </w:r>
      <w:r w:rsidRPr="00E63D9A">
        <w:t xml:space="preserve">as progress payments </w:t>
      </w:r>
      <w:r w:rsidR="0069548E" w:rsidRPr="00E63D9A">
        <w:t>-</w:t>
      </w:r>
      <w:r w:rsidRPr="00E63D9A">
        <w:t xml:space="preserve"> invoiced by </w:t>
      </w:r>
      <w:r w:rsidR="00F22818">
        <w:t>Vendor</w:t>
      </w:r>
      <w:r w:rsidRPr="00E63D9A">
        <w:t xml:space="preserve"> </w:t>
      </w:r>
      <w:r w:rsidR="0089726A">
        <w:t>after</w:t>
      </w:r>
      <w:r w:rsidRPr="00E63D9A">
        <w:t xml:space="preserve"> </w:t>
      </w:r>
      <w:r w:rsidR="000847BD" w:rsidRPr="00E63D9A">
        <w:t xml:space="preserve">Installation </w:t>
      </w:r>
      <w:r w:rsidR="0069548E" w:rsidRPr="00E63D9A">
        <w:t xml:space="preserve">and </w:t>
      </w:r>
      <w:r w:rsidR="000847BD" w:rsidRPr="00E63D9A">
        <w:t xml:space="preserve">User </w:t>
      </w:r>
      <w:r w:rsidR="0069548E" w:rsidRPr="00E63D9A">
        <w:t>Acceptance</w:t>
      </w:r>
      <w:r w:rsidR="000847BD" w:rsidRPr="00E63D9A">
        <w:t xml:space="preserve"> Testing</w:t>
      </w:r>
      <w:r w:rsidR="0069548E" w:rsidRPr="00E63D9A">
        <w:t xml:space="preserve"> of </w:t>
      </w:r>
      <w:r w:rsidR="000847BD" w:rsidRPr="00E63D9A">
        <w:t xml:space="preserve">the </w:t>
      </w:r>
      <w:r w:rsidRPr="00E63D9A">
        <w:t xml:space="preserve">phases delineated </w:t>
      </w:r>
      <w:r w:rsidR="0069548E" w:rsidRPr="00E63D9A">
        <w:t>in</w:t>
      </w:r>
      <w:r w:rsidRPr="00E63D9A">
        <w:t xml:space="preserve"> Schedule A</w:t>
      </w:r>
      <w:r w:rsidR="0089726A">
        <w:t xml:space="preserve"> and Schedule of Events</w:t>
      </w:r>
    </w:p>
    <w:p w:rsidR="00DD3DF6" w:rsidRPr="00E63D9A" w:rsidRDefault="005118BC" w:rsidP="00DD3DF6">
      <w:pPr>
        <w:numPr>
          <w:ilvl w:val="0"/>
          <w:numId w:val="4"/>
        </w:numPr>
        <w:spacing w:after="0"/>
      </w:pPr>
      <w:proofErr w:type="gramStart"/>
      <w:r w:rsidRPr="00E63D9A">
        <w:t>10%</w:t>
      </w:r>
      <w:proofErr w:type="gramEnd"/>
      <w:r w:rsidRPr="00E63D9A">
        <w:t xml:space="preserve"> </w:t>
      </w:r>
      <w:r w:rsidR="00DD3DF6" w:rsidRPr="00E63D9A">
        <w:t xml:space="preserve">due within 30 days of </w:t>
      </w:r>
      <w:r w:rsidR="0069548E" w:rsidRPr="00E63D9A">
        <w:t>Delivery and A</w:t>
      </w:r>
      <w:r w:rsidR="00DD3DF6" w:rsidRPr="00E63D9A">
        <w:t>cceptance</w:t>
      </w:r>
      <w:r w:rsidR="0069548E" w:rsidRPr="00E63D9A">
        <w:t>, by phase</w:t>
      </w:r>
      <w:r w:rsidR="00DD3DF6" w:rsidRPr="00E63D9A">
        <w:t>.</w:t>
      </w:r>
    </w:p>
    <w:p w:rsidR="00DD3DF6" w:rsidRPr="00E63D9A" w:rsidRDefault="00DD3DF6" w:rsidP="00DD3DF6">
      <w:pPr>
        <w:pStyle w:val="Response"/>
      </w:pPr>
      <w:r w:rsidRPr="00E63D9A">
        <w:t xml:space="preserve">Response:      </w:t>
      </w:r>
    </w:p>
    <w:p w:rsidR="00CA3283" w:rsidRPr="00E63D9A" w:rsidRDefault="00CA3283" w:rsidP="00CA3283"/>
    <w:p w:rsidR="00C53204" w:rsidRPr="00E63D9A" w:rsidRDefault="00F22818" w:rsidP="00BA7EC2">
      <w:pPr>
        <w:pStyle w:val="Com-StratHeading2"/>
      </w:pPr>
      <w:bookmarkStart w:id="68" w:name="_Toc97705887"/>
      <w:bookmarkStart w:id="69" w:name="_Ref118722988"/>
      <w:bookmarkStart w:id="70" w:name="_Ref118722999"/>
      <w:bookmarkStart w:id="71" w:name="_Ref253399680"/>
      <w:bookmarkStart w:id="72" w:name="_Toc253667951"/>
      <w:bookmarkStart w:id="73" w:name="_Toc349212236"/>
      <w:bookmarkEnd w:id="63"/>
      <w:bookmarkEnd w:id="64"/>
      <w:bookmarkEnd w:id="65"/>
      <w:bookmarkEnd w:id="66"/>
      <w:bookmarkEnd w:id="67"/>
      <w:r>
        <w:t>Vendor</w:t>
      </w:r>
      <w:r w:rsidR="00C53204" w:rsidRPr="00E63D9A">
        <w:t xml:space="preserve"> RFP Authorization</w:t>
      </w:r>
      <w:bookmarkEnd w:id="68"/>
      <w:bookmarkEnd w:id="69"/>
      <w:bookmarkEnd w:id="70"/>
      <w:bookmarkEnd w:id="71"/>
      <w:bookmarkEnd w:id="72"/>
      <w:bookmarkEnd w:id="73"/>
    </w:p>
    <w:p w:rsidR="006C6824" w:rsidRPr="00E63D9A" w:rsidRDefault="006C6824" w:rsidP="006C6824">
      <w:r w:rsidRPr="00E63D9A">
        <w:t xml:space="preserve">To receive consideration, proposals </w:t>
      </w:r>
      <w:proofErr w:type="gramStart"/>
      <w:r w:rsidRPr="00E63D9A">
        <w:t>shall be made</w:t>
      </w:r>
      <w:proofErr w:type="gramEnd"/>
      <w:r w:rsidRPr="00E63D9A">
        <w:t xml:space="preserve"> in accordance with the following general instructions:</w:t>
      </w:r>
    </w:p>
    <w:p w:rsidR="006C6824" w:rsidRPr="00E63D9A" w:rsidRDefault="006C6824" w:rsidP="008B6DF9">
      <w:pPr>
        <w:tabs>
          <w:tab w:val="left" w:pos="360"/>
        </w:tabs>
        <w:ind w:left="360" w:hanging="360"/>
      </w:pPr>
      <w:r w:rsidRPr="00E63D9A">
        <w:t>1.</w:t>
      </w:r>
      <w:r w:rsidRPr="00E63D9A">
        <w:tab/>
        <w:t>The signature of all persons signing the proposal shall be in longhand and the primary signer shall have the authority to bind the proposer to the offer.  The completed proposal shall be without interlineations, alterations or erasures.</w:t>
      </w:r>
    </w:p>
    <w:p w:rsidR="006C6824" w:rsidRPr="00E63D9A" w:rsidRDefault="006F7ECD" w:rsidP="008B6DF9">
      <w:pPr>
        <w:tabs>
          <w:tab w:val="left" w:pos="360"/>
        </w:tabs>
        <w:ind w:left="360" w:hanging="360"/>
      </w:pPr>
      <w:proofErr w:type="gramStart"/>
      <w:r w:rsidRPr="006F7ECD">
        <w:t>2.</w:t>
      </w:r>
      <w:r w:rsidRPr="006F7ECD">
        <w:tab/>
        <w:t>Only</w:t>
      </w:r>
      <w:proofErr w:type="gramEnd"/>
      <w:r w:rsidRPr="006F7ECD">
        <w:t xml:space="preserve"> the signed </w:t>
      </w:r>
      <w:r w:rsidR="00D2031F" w:rsidRPr="006F7ECD">
        <w:t>hard copy</w:t>
      </w:r>
      <w:r w:rsidRPr="006F7ECD">
        <w:t xml:space="preserve"> of </w:t>
      </w:r>
      <w:r w:rsidR="008B6DF9">
        <w:t>the RFP</w:t>
      </w:r>
      <w:r w:rsidR="008B6DF9" w:rsidRPr="006F7ECD">
        <w:t xml:space="preserve"> </w:t>
      </w:r>
      <w:r w:rsidRPr="006F7ECD">
        <w:t xml:space="preserve">response will be considered for the award of the contract.  No oral, telephonic, telegraphic, faxed or e-mailed proposals </w:t>
      </w:r>
      <w:proofErr w:type="gramStart"/>
      <w:r w:rsidRPr="006F7ECD">
        <w:t>will be considered</w:t>
      </w:r>
      <w:proofErr w:type="gramEnd"/>
      <w:r w:rsidRPr="006F7ECD">
        <w:t xml:space="preserve"> for final award.</w:t>
      </w:r>
    </w:p>
    <w:p w:rsidR="006C6824" w:rsidRDefault="006C6824" w:rsidP="008B6DF9">
      <w:pPr>
        <w:tabs>
          <w:tab w:val="left" w:pos="360"/>
        </w:tabs>
        <w:ind w:left="360" w:hanging="360"/>
      </w:pPr>
      <w:r w:rsidRPr="00E63D9A">
        <w:t xml:space="preserve">3. </w:t>
      </w:r>
      <w:r w:rsidRPr="00E63D9A">
        <w:tab/>
        <w:t xml:space="preserve">The submission of a proposal shall be an indication that the proposer has investigated and </w:t>
      </w:r>
      <w:r w:rsidR="00B34BA5" w:rsidRPr="00E63D9A">
        <w:t xml:space="preserve">fully </w:t>
      </w:r>
      <w:r w:rsidRPr="00E63D9A">
        <w:t xml:space="preserve">satisfied themselves as to the </w:t>
      </w:r>
      <w:r w:rsidR="00DB59E6">
        <w:t xml:space="preserve">customer requirements and </w:t>
      </w:r>
      <w:r w:rsidR="00587A83">
        <w:t xml:space="preserve">site </w:t>
      </w:r>
      <w:r w:rsidRPr="00E63D9A">
        <w:t xml:space="preserve">conditions </w:t>
      </w:r>
      <w:r w:rsidR="00395CA2" w:rsidRPr="00E63D9A">
        <w:t xml:space="preserve">that will </w:t>
      </w:r>
      <w:r w:rsidRPr="00E63D9A">
        <w:t>be encounte</w:t>
      </w:r>
      <w:r w:rsidR="00875FB9" w:rsidRPr="00E63D9A">
        <w:t xml:space="preserve">red, and </w:t>
      </w:r>
      <w:r w:rsidR="00B34BA5" w:rsidRPr="00E63D9A">
        <w:t xml:space="preserve">the </w:t>
      </w:r>
      <w:r w:rsidRPr="00E63D9A">
        <w:t>scope of the work to be performed</w:t>
      </w:r>
      <w:r w:rsidR="00E07A87" w:rsidRPr="00E63D9A">
        <w:t>.</w:t>
      </w:r>
    </w:p>
    <w:p w:rsidR="00283DE8" w:rsidRPr="00E63D9A" w:rsidRDefault="00283DE8" w:rsidP="008B6DF9">
      <w:pPr>
        <w:tabs>
          <w:tab w:val="left" w:pos="360"/>
        </w:tabs>
        <w:ind w:left="360" w:hanging="360"/>
      </w:pPr>
      <w:r w:rsidRPr="00E63D9A">
        <w:t xml:space="preserve">3. </w:t>
      </w:r>
      <w:r w:rsidRPr="00E63D9A">
        <w:tab/>
      </w:r>
      <w:r>
        <w:t xml:space="preserve">The pricing provided by this proposal is </w:t>
      </w:r>
      <w:r w:rsidR="00D2031F">
        <w:t>all-</w:t>
      </w:r>
      <w:r>
        <w:t xml:space="preserve">inclusive pricing for the </w:t>
      </w:r>
      <w:r w:rsidR="00D2031F">
        <w:t>turnkey</w:t>
      </w:r>
      <w:r>
        <w:t xml:space="preserve"> installation of the solution proposed</w:t>
      </w:r>
      <w:r w:rsidRPr="00E63D9A">
        <w:t>.</w:t>
      </w:r>
    </w:p>
    <w:p w:rsidR="00A81D81" w:rsidRDefault="00127DEB" w:rsidP="008B6DF9">
      <w:pPr>
        <w:tabs>
          <w:tab w:val="left" w:pos="360"/>
        </w:tabs>
        <w:ind w:left="360" w:hanging="360"/>
        <w:rPr>
          <w:b/>
          <w:color w:val="FF0000"/>
        </w:rPr>
      </w:pPr>
      <w:r w:rsidRPr="00E63D9A">
        <w:t>4.</w:t>
      </w:r>
      <w:r w:rsidRPr="00E63D9A">
        <w:tab/>
      </w:r>
      <w:r w:rsidR="00B232A0" w:rsidRPr="00E63D9A">
        <w:rPr>
          <w:b/>
          <w:color w:val="FF0000"/>
        </w:rPr>
        <w:t xml:space="preserve">This RFP, your response to the RFP, </w:t>
      </w:r>
      <w:r w:rsidR="003E1B69">
        <w:rPr>
          <w:b/>
          <w:color w:val="FF0000"/>
        </w:rPr>
        <w:t>A</w:t>
      </w:r>
      <w:r w:rsidR="00B232A0" w:rsidRPr="00E63D9A">
        <w:rPr>
          <w:b/>
          <w:color w:val="FF0000"/>
        </w:rPr>
        <w:t>ppendices, Schedules</w:t>
      </w:r>
      <w:r w:rsidR="003E1B69">
        <w:rPr>
          <w:b/>
          <w:color w:val="FF0000"/>
        </w:rPr>
        <w:t>,</w:t>
      </w:r>
      <w:r w:rsidR="00B232A0" w:rsidRPr="00E63D9A">
        <w:rPr>
          <w:b/>
          <w:color w:val="FF0000"/>
        </w:rPr>
        <w:t xml:space="preserve"> </w:t>
      </w:r>
      <w:r w:rsidR="003E1B69">
        <w:rPr>
          <w:b/>
          <w:color w:val="FF0000"/>
        </w:rPr>
        <w:t>A</w:t>
      </w:r>
      <w:r w:rsidR="003E1B69" w:rsidRPr="00E63D9A">
        <w:rPr>
          <w:b/>
          <w:color w:val="FF0000"/>
        </w:rPr>
        <w:t xml:space="preserve">ddenda </w:t>
      </w:r>
      <w:r w:rsidR="00B232A0" w:rsidRPr="00E63D9A">
        <w:rPr>
          <w:b/>
          <w:color w:val="FF0000"/>
        </w:rPr>
        <w:t xml:space="preserve">and </w:t>
      </w:r>
      <w:r w:rsidR="003E1B69">
        <w:rPr>
          <w:b/>
          <w:color w:val="FF0000"/>
        </w:rPr>
        <w:t>written modifications to the RFP requirements</w:t>
      </w:r>
      <w:r w:rsidR="00B232A0" w:rsidRPr="00E63D9A">
        <w:rPr>
          <w:b/>
          <w:color w:val="FF0000"/>
        </w:rPr>
        <w:t xml:space="preserve"> will be </w:t>
      </w:r>
      <w:r w:rsidR="00B232A0">
        <w:rPr>
          <w:b/>
          <w:color w:val="FF0000"/>
        </w:rPr>
        <w:t>incorporated</w:t>
      </w:r>
      <w:r w:rsidR="00B232A0" w:rsidRPr="00E63D9A">
        <w:rPr>
          <w:b/>
          <w:color w:val="FF0000"/>
        </w:rPr>
        <w:t xml:space="preserve"> </w:t>
      </w:r>
      <w:r w:rsidR="00B232A0">
        <w:rPr>
          <w:b/>
          <w:color w:val="FF0000"/>
        </w:rPr>
        <w:t>in</w:t>
      </w:r>
      <w:r w:rsidR="00B232A0" w:rsidRPr="00E63D9A">
        <w:rPr>
          <w:b/>
          <w:color w:val="FF0000"/>
        </w:rPr>
        <w:t>to the final contract as indicative of the overall scope of work</w:t>
      </w:r>
      <w:r w:rsidR="00B232A0">
        <w:rPr>
          <w:b/>
          <w:color w:val="FF0000"/>
        </w:rPr>
        <w:t xml:space="preserve"> </w:t>
      </w:r>
      <w:r w:rsidR="00BC5323" w:rsidRPr="00E63D9A">
        <w:rPr>
          <w:b/>
          <w:color w:val="FF0000"/>
        </w:rPr>
        <w:t>under which you are awarded the contract</w:t>
      </w:r>
      <w:r w:rsidR="00BC5323">
        <w:rPr>
          <w:b/>
          <w:color w:val="FF0000"/>
        </w:rPr>
        <w:t xml:space="preserve"> (</w:t>
      </w:r>
      <w:r w:rsidR="00B232A0">
        <w:rPr>
          <w:b/>
          <w:color w:val="FF0000"/>
        </w:rPr>
        <w:t xml:space="preserve">and as a material inducement for </w:t>
      </w:r>
      <w:r w:rsidR="00056B87">
        <w:rPr>
          <w:b/>
          <w:color w:val="FF0000"/>
        </w:rPr>
        <w:t>PVSD</w:t>
      </w:r>
      <w:r w:rsidR="00B232A0">
        <w:rPr>
          <w:b/>
          <w:color w:val="FF0000"/>
        </w:rPr>
        <w:t xml:space="preserve"> to enter into contract</w:t>
      </w:r>
      <w:r w:rsidR="00BC5323">
        <w:rPr>
          <w:b/>
          <w:color w:val="FF0000"/>
        </w:rPr>
        <w:t>)</w:t>
      </w:r>
      <w:r w:rsidR="00B232A0" w:rsidRPr="00E63D9A">
        <w:rPr>
          <w:b/>
          <w:color w:val="FF0000"/>
        </w:rPr>
        <w:t xml:space="preserve">, further defining the contractual responsibilities of the </w:t>
      </w:r>
      <w:r w:rsidR="00B232A0">
        <w:rPr>
          <w:b/>
          <w:color w:val="FF0000"/>
        </w:rPr>
        <w:t>Vendor</w:t>
      </w:r>
      <w:r w:rsidR="00B232A0" w:rsidRPr="00E63D9A">
        <w:rPr>
          <w:b/>
          <w:color w:val="FF0000"/>
        </w:rPr>
        <w:t>.</w:t>
      </w:r>
    </w:p>
    <w:p w:rsidR="00C53204" w:rsidRPr="00E63D9A" w:rsidRDefault="00286154" w:rsidP="00C53204">
      <w:pPr>
        <w:sectPr w:rsidR="00C53204" w:rsidRPr="00E63D9A" w:rsidSect="003C6B4D">
          <w:headerReference w:type="default" r:id="rId23"/>
          <w:footerReference w:type="even" r:id="rId24"/>
          <w:footerReference w:type="default" r:id="rId25"/>
          <w:type w:val="continuous"/>
          <w:pgSz w:w="12240" w:h="15840" w:code="1"/>
          <w:pgMar w:top="1440" w:right="1296" w:bottom="1152" w:left="1440" w:header="360" w:footer="720" w:gutter="0"/>
          <w:cols w:space="720"/>
          <w:docGrid w:linePitch="272"/>
        </w:sectPr>
      </w:pPr>
      <w:r>
        <w:rPr>
          <w:noProof/>
          <w:lang w:val="en-IN" w:eastAsia="en-IN"/>
        </w:rPr>
        <w:lastRenderedPageBreak/>
        <mc:AlternateContent>
          <mc:Choice Requires="wps">
            <w:drawing>
              <wp:anchor distT="0" distB="0" distL="114300" distR="114300" simplePos="0" relativeHeight="251658240" behindDoc="1" locked="0" layoutInCell="1" allowOverlap="1" wp14:anchorId="6FE5E6D4" wp14:editId="61D5353F">
                <wp:simplePos x="0" y="0"/>
                <wp:positionH relativeFrom="column">
                  <wp:posOffset>-10160</wp:posOffset>
                </wp:positionH>
                <wp:positionV relativeFrom="paragraph">
                  <wp:posOffset>38100</wp:posOffset>
                </wp:positionV>
                <wp:extent cx="6410325" cy="2611120"/>
                <wp:effectExtent l="0" t="0" r="10160" b="17780"/>
                <wp:wrapTight wrapText="bothSides">
                  <wp:wrapPolygon edited="0">
                    <wp:start x="0" y="0"/>
                    <wp:lineTo x="0" y="21589"/>
                    <wp:lineTo x="21570" y="21589"/>
                    <wp:lineTo x="21570" y="0"/>
                    <wp:lineTo x="0" y="0"/>
                  </wp:wrapPolygon>
                </wp:wrapTight>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11120"/>
                        </a:xfrm>
                        <a:prstGeom prst="rect">
                          <a:avLst/>
                        </a:prstGeom>
                        <a:solidFill>
                          <a:srgbClr val="FFFFFF"/>
                        </a:solidFill>
                        <a:ln w="9525">
                          <a:solidFill>
                            <a:srgbClr val="000000"/>
                          </a:solidFill>
                          <a:miter lim="800000"/>
                          <a:headEnd/>
                          <a:tailEnd/>
                        </a:ln>
                      </wps:spPr>
                      <wps:txbx>
                        <w:txbxContent>
                          <w:p w:rsidR="00264366" w:rsidRDefault="00264366" w:rsidP="004D51FC">
                            <w:pPr>
                              <w:spacing w:after="0"/>
                            </w:pPr>
                            <w:r>
                              <w:t>Full Legal Name of Company:</w:t>
                            </w:r>
                          </w:p>
                          <w:p w:rsidR="00264366" w:rsidRDefault="00264366" w:rsidP="004D51FC">
                            <w:pPr>
                              <w:spacing w:after="0"/>
                              <w:rPr>
                                <w:b/>
                              </w:rPr>
                            </w:pPr>
                            <w:r>
                              <w:t>Signer’s Name and Title:</w:t>
                            </w:r>
                          </w:p>
                          <w:p w:rsidR="00264366" w:rsidRDefault="00264366" w:rsidP="004D51FC">
                            <w:pPr>
                              <w:spacing w:after="0"/>
                              <w:rPr>
                                <w:b/>
                              </w:rPr>
                            </w:pPr>
                            <w:r>
                              <w:t>Address:</w:t>
                            </w:r>
                          </w:p>
                          <w:p w:rsidR="00264366" w:rsidRDefault="00264366" w:rsidP="004D51FC">
                            <w:pPr>
                              <w:spacing w:after="0"/>
                            </w:pPr>
                            <w:r>
                              <w:t>Phone #:</w:t>
                            </w:r>
                          </w:p>
                          <w:p w:rsidR="00264366" w:rsidRDefault="00264366" w:rsidP="004D51FC">
                            <w:pPr>
                              <w:spacing w:after="0"/>
                              <w:rPr>
                                <w:b/>
                              </w:rPr>
                            </w:pPr>
                            <w:r>
                              <w:t>E-Mail:</w:t>
                            </w:r>
                          </w:p>
                          <w:p w:rsidR="00264366" w:rsidRDefault="00264366" w:rsidP="004D51FC">
                            <w:pPr>
                              <w:spacing w:after="0"/>
                            </w:pPr>
                            <w:r w:rsidRPr="001A4173">
                              <w:t>Contractor’s License Number</w:t>
                            </w:r>
                            <w:r>
                              <w:t xml:space="preserve"> and/or Federal ID #</w:t>
                            </w:r>
                            <w:r w:rsidRPr="001A4173">
                              <w:t>:</w:t>
                            </w:r>
                          </w:p>
                          <w:p w:rsidR="00264366" w:rsidRPr="001A4173" w:rsidRDefault="00264366" w:rsidP="004D51FC">
                            <w:pPr>
                              <w:spacing w:after="0"/>
                            </w:pPr>
                          </w:p>
                          <w:p w:rsidR="00264366" w:rsidRDefault="00264366" w:rsidP="004D51FC">
                            <w: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rsidR="00264366" w:rsidRDefault="00264366" w:rsidP="004D51FC">
                            <w:r>
                              <w:t>I declare under penalty of perjury under the laws of the State of California that the foregoing is true and correct:</w:t>
                            </w:r>
                          </w:p>
                          <w:p w:rsidR="00264366" w:rsidRDefault="00264366" w:rsidP="004D51F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rsidR="00264366" w:rsidRPr="00E62562" w:rsidRDefault="00264366" w:rsidP="004D51F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62562">
                              <w:tab/>
                            </w:r>
                            <w:r w:rsidRPr="00E62562">
                              <w:rPr>
                                <w:u w:val="single"/>
                              </w:rPr>
                              <w:tab/>
                            </w:r>
                            <w:r w:rsidRPr="00E62562">
                              <w:rPr>
                                <w:u w:val="single"/>
                              </w:rPr>
                              <w:tab/>
                            </w:r>
                            <w:r w:rsidRPr="00E62562">
                              <w:rPr>
                                <w:u w:val="single"/>
                              </w:rPr>
                              <w:tab/>
                            </w:r>
                          </w:p>
                          <w:p w:rsidR="00264366" w:rsidRPr="00E62562" w:rsidRDefault="00264366" w:rsidP="004D51FC">
                            <w:pPr>
                              <w:rPr>
                                <w:b/>
                                <w:bCs/>
                              </w:rPr>
                            </w:pPr>
                            <w:r w:rsidRPr="00E62562">
                              <w:rPr>
                                <w:b/>
                                <w:bCs/>
                              </w:rPr>
                              <w:t xml:space="preserve">Signature Authorizing </w:t>
                            </w:r>
                            <w:r>
                              <w:rPr>
                                <w:b/>
                                <w:bCs/>
                              </w:rPr>
                              <w:t>Vendor</w:t>
                            </w:r>
                            <w:r w:rsidRPr="00E62562">
                              <w:rPr>
                                <w:b/>
                                <w:bCs/>
                              </w:rPr>
                              <w:t xml:space="preserve"> RFP Response </w:t>
                            </w:r>
                            <w:r w:rsidRPr="00E62562">
                              <w:rPr>
                                <w:b/>
                                <w:bCs/>
                              </w:rPr>
                              <w:tab/>
                            </w:r>
                            <w:r w:rsidRPr="00E62562">
                              <w:rPr>
                                <w:b/>
                                <w:bCs/>
                              </w:rPr>
                              <w:tab/>
                            </w:r>
                            <w:r w:rsidRPr="00E62562">
                              <w:rPr>
                                <w:b/>
                                <w:bCs/>
                              </w:rPr>
                              <w:tab/>
                            </w:r>
                            <w:r w:rsidRPr="00E62562">
                              <w:rPr>
                                <w:b/>
                                <w:bCs/>
                              </w:rPr>
                              <w:tab/>
                              <w:t>Date</w:t>
                            </w:r>
                          </w:p>
                          <w:p w:rsidR="00264366" w:rsidRPr="00A31C6B" w:rsidRDefault="00264366" w:rsidP="004D51FC">
                            <w:r w:rsidRPr="00185F65">
                              <w:t>(</w:t>
                            </w:r>
                            <w:r>
                              <w:t>Required on paper copy</w:t>
                            </w:r>
                            <w:r w:rsidRPr="00185F65">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pt;margin-top:3pt;width:504.75pt;height:20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">
                <v:textbox>
                  <w:txbxContent>
                    <w:p w:rsidR="00264366" w:rsidRDefault="00264366" w:rsidP="004D51FC">
                      <w:pPr>
                        <w:spacing w:after="0"/>
                      </w:pPr>
                      <w:r>
                        <w:t>Full Legal Name of Company:</w:t>
                      </w:r>
                    </w:p>
                    <w:p w:rsidR="00264366" w:rsidRDefault="00264366" w:rsidP="004D51FC">
                      <w:pPr>
                        <w:spacing w:after="0"/>
                        <w:rPr>
                          <w:b/>
                        </w:rPr>
                      </w:pPr>
                      <w:r>
                        <w:t>Signer’s Name and Title:</w:t>
                      </w:r>
                    </w:p>
                    <w:p w:rsidR="00264366" w:rsidRDefault="00264366" w:rsidP="004D51FC">
                      <w:pPr>
                        <w:spacing w:after="0"/>
                        <w:rPr>
                          <w:b/>
                        </w:rPr>
                      </w:pPr>
                      <w:r>
                        <w:t>Address:</w:t>
                      </w:r>
                    </w:p>
                    <w:p w:rsidR="00264366" w:rsidRDefault="00264366" w:rsidP="004D51FC">
                      <w:pPr>
                        <w:spacing w:after="0"/>
                      </w:pPr>
                      <w:r>
                        <w:t>Phone #:</w:t>
                      </w:r>
                    </w:p>
                    <w:p w:rsidR="00264366" w:rsidRDefault="00264366" w:rsidP="004D51FC">
                      <w:pPr>
                        <w:spacing w:after="0"/>
                        <w:rPr>
                          <w:b/>
                        </w:rPr>
                      </w:pPr>
                      <w:r>
                        <w:t>E-Mail:</w:t>
                      </w:r>
                    </w:p>
                    <w:p w:rsidR="00264366" w:rsidRDefault="00264366" w:rsidP="004D51FC">
                      <w:pPr>
                        <w:spacing w:after="0"/>
                      </w:pPr>
                      <w:r w:rsidRPr="001A4173">
                        <w:t>Contractor’s License Number</w:t>
                      </w:r>
                      <w:r>
                        <w:t xml:space="preserve"> and/or Federal ID #</w:t>
                      </w:r>
                      <w:r w:rsidRPr="001A4173">
                        <w:t>:</w:t>
                      </w:r>
                    </w:p>
                    <w:p w:rsidR="00264366" w:rsidRPr="001A4173" w:rsidRDefault="00264366" w:rsidP="004D51FC">
                      <w:pPr>
                        <w:spacing w:after="0"/>
                      </w:pPr>
                    </w:p>
                    <w:p w:rsidR="00264366" w:rsidRDefault="00264366" w:rsidP="004D51FC">
                      <w:r>
                        <w:t xml:space="preserve">The following individual is an authorized officer of the company with the authority to commit the company to the terms and requirements of this RFP.  This individual, or their agent, has had the opportunity to review this Request for Proposal and asserts compliance with the requirements therein; except where noted otherwise.  </w:t>
                      </w:r>
                    </w:p>
                    <w:p w:rsidR="00264366" w:rsidRDefault="00264366" w:rsidP="004D51FC">
                      <w:r>
                        <w:t>I declare under penalty of perjury under the laws of the State of California that the foregoing is true and correct:</w:t>
                      </w:r>
                    </w:p>
                    <w:p w:rsidR="00264366" w:rsidRDefault="00264366" w:rsidP="004D51FC">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FF0000"/>
                        </w:rPr>
                      </w:pPr>
                    </w:p>
                    <w:p w:rsidR="00264366" w:rsidRPr="00E62562" w:rsidRDefault="00264366" w:rsidP="004D51F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62562">
                        <w:tab/>
                      </w:r>
                      <w:r w:rsidRPr="00E62562">
                        <w:rPr>
                          <w:u w:val="single"/>
                        </w:rPr>
                        <w:tab/>
                      </w:r>
                      <w:r w:rsidRPr="00E62562">
                        <w:rPr>
                          <w:u w:val="single"/>
                        </w:rPr>
                        <w:tab/>
                      </w:r>
                      <w:r w:rsidRPr="00E62562">
                        <w:rPr>
                          <w:u w:val="single"/>
                        </w:rPr>
                        <w:tab/>
                      </w:r>
                    </w:p>
                    <w:p w:rsidR="00264366" w:rsidRPr="00E62562" w:rsidRDefault="00264366" w:rsidP="004D51FC">
                      <w:pPr>
                        <w:rPr>
                          <w:b/>
                          <w:bCs/>
                        </w:rPr>
                      </w:pPr>
                      <w:r w:rsidRPr="00E62562">
                        <w:rPr>
                          <w:b/>
                          <w:bCs/>
                        </w:rPr>
                        <w:t xml:space="preserve">Signature Authorizing </w:t>
                      </w:r>
                      <w:r>
                        <w:rPr>
                          <w:b/>
                          <w:bCs/>
                        </w:rPr>
                        <w:t>Vendor</w:t>
                      </w:r>
                      <w:r w:rsidRPr="00E62562">
                        <w:rPr>
                          <w:b/>
                          <w:bCs/>
                        </w:rPr>
                        <w:t xml:space="preserve"> RFP Response </w:t>
                      </w:r>
                      <w:r w:rsidRPr="00E62562">
                        <w:rPr>
                          <w:b/>
                          <w:bCs/>
                        </w:rPr>
                        <w:tab/>
                      </w:r>
                      <w:r w:rsidRPr="00E62562">
                        <w:rPr>
                          <w:b/>
                          <w:bCs/>
                        </w:rPr>
                        <w:tab/>
                      </w:r>
                      <w:r w:rsidRPr="00E62562">
                        <w:rPr>
                          <w:b/>
                          <w:bCs/>
                        </w:rPr>
                        <w:tab/>
                      </w:r>
                      <w:r w:rsidRPr="00E62562">
                        <w:rPr>
                          <w:b/>
                          <w:bCs/>
                        </w:rPr>
                        <w:tab/>
                        <w:t>Date</w:t>
                      </w:r>
                    </w:p>
                    <w:p w:rsidR="00264366" w:rsidRPr="00A31C6B" w:rsidRDefault="00264366" w:rsidP="004D51FC">
                      <w:r w:rsidRPr="00185F65">
                        <w:t>(</w:t>
                      </w:r>
                      <w:r>
                        <w:t>Required on paper copy</w:t>
                      </w:r>
                      <w:r w:rsidRPr="00185F65">
                        <w:t>)</w:t>
                      </w:r>
                    </w:p>
                  </w:txbxContent>
                </v:textbox>
                <w10:wrap type="tight"/>
              </v:shape>
            </w:pict>
          </mc:Fallback>
        </mc:AlternateContent>
      </w:r>
    </w:p>
    <w:p w:rsidR="00F8470B" w:rsidRPr="00E63D9A" w:rsidRDefault="00F8470B" w:rsidP="004D490C">
      <w:pPr>
        <w:pStyle w:val="Com-StratHeading1"/>
        <w:pageBreakBefore/>
        <w:widowControl w:val="0"/>
      </w:pPr>
      <w:bookmarkStart w:id="74" w:name="_Toc349212237"/>
      <w:bookmarkStart w:id="75" w:name="_Toc253667952"/>
      <w:bookmarkEnd w:id="32"/>
      <w:r>
        <w:lastRenderedPageBreak/>
        <w:t>Vendor Information</w:t>
      </w:r>
      <w:bookmarkEnd w:id="74"/>
    </w:p>
    <w:p w:rsidR="00F8470B" w:rsidRPr="00E63D9A" w:rsidRDefault="00F8470B" w:rsidP="00F8470B">
      <w:pPr>
        <w:pStyle w:val="Com-StratHeading2"/>
      </w:pPr>
      <w:bookmarkStart w:id="76" w:name="_Toc349212238"/>
      <w:r w:rsidRPr="00E63D9A">
        <w:t>Contact Information</w:t>
      </w:r>
      <w:bookmarkEnd w:id="76"/>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5006"/>
      </w:tblGrid>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Bidding Company Name:</w:t>
            </w:r>
            <w:r w:rsidRPr="00E63D9A">
              <w:tab/>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027F89" w:rsidP="000C0E6F">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 Office </w:t>
            </w:r>
            <w:r w:rsidR="00F8470B" w:rsidRPr="00E63D9A">
              <w:t xml:space="preserve">Address: </w:t>
            </w:r>
            <w:r w:rsidR="00F8470B" w:rsidRPr="00E63D9A">
              <w:tab/>
            </w:r>
            <w:r w:rsidR="00F8470B" w:rsidRPr="00E63D9A">
              <w:tab/>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027F89" w:rsidRPr="00E63D9A" w:rsidTr="000B67A6">
        <w:tc>
          <w:tcPr>
            <w:tcW w:w="5310" w:type="dxa"/>
            <w:tcBorders>
              <w:right w:val="single" w:sz="4" w:space="0" w:color="0000FF"/>
            </w:tcBorders>
          </w:tcPr>
          <w:p w:rsidR="00027F89" w:rsidRPr="00E63D9A" w:rsidRDefault="00027F89" w:rsidP="00027F89">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Branch Office (responding to this RFP) A</w:t>
            </w:r>
            <w:r w:rsidRPr="00E63D9A">
              <w:t>ddress:</w:t>
            </w:r>
          </w:p>
        </w:tc>
        <w:tc>
          <w:tcPr>
            <w:tcW w:w="5006" w:type="dxa"/>
            <w:tcBorders>
              <w:top w:val="single" w:sz="4" w:space="0" w:color="0000FF"/>
              <w:left w:val="single" w:sz="4" w:space="0" w:color="0000FF"/>
              <w:bottom w:val="single" w:sz="4" w:space="0" w:color="0000FF"/>
              <w:right w:val="single" w:sz="4" w:space="0" w:color="0000FF"/>
            </w:tcBorders>
          </w:tcPr>
          <w:p w:rsidR="00027F89" w:rsidRPr="00E63D9A" w:rsidRDefault="00027F89" w:rsidP="000B67A6">
            <w:pPr>
              <w:tabs>
                <w:tab w:val="left" w:pos="-144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27F89">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Sales Representative </w:t>
            </w:r>
            <w:r w:rsidR="00027F89">
              <w:t>n</w:t>
            </w:r>
            <w:r w:rsidRPr="00E63D9A">
              <w:t>ame</w:t>
            </w:r>
            <w:r w:rsidR="00027F89">
              <w:t>, telephone number and email address</w:t>
            </w:r>
            <w:r w:rsidRPr="00E63D9A">
              <w:t>:</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Technical Advisor</w:t>
            </w:r>
            <w:r w:rsidR="00027F89">
              <w:t xml:space="preserve"> n</w:t>
            </w:r>
            <w:r w:rsidR="00027F89" w:rsidRPr="00E63D9A">
              <w:t>ame</w:t>
            </w:r>
            <w:r w:rsidR="00027F89">
              <w:t>, telephone number and email address</w:t>
            </w:r>
            <w:r w:rsidR="00027F89" w:rsidRPr="00E63D9A">
              <w:t>:</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CC597D">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E63D9A">
              <w:rPr>
                <w:b/>
              </w:rPr>
              <w:t xml:space="preserve">State the name </w:t>
            </w:r>
            <w:r w:rsidR="00CC597D">
              <w:rPr>
                <w:b/>
              </w:rPr>
              <w:t>of the</w:t>
            </w:r>
            <w:r w:rsidRPr="00E63D9A">
              <w:rPr>
                <w:b/>
              </w:rPr>
              <w:t xml:space="preserve"> </w:t>
            </w:r>
            <w:proofErr w:type="spellStart"/>
            <w:r w:rsidRPr="00E63D9A">
              <w:rPr>
                <w:b/>
              </w:rPr>
              <w:t>the</w:t>
            </w:r>
            <w:proofErr w:type="spellEnd"/>
            <w:r w:rsidRPr="00E63D9A">
              <w:rPr>
                <w:b/>
              </w:rPr>
              <w:t xml:space="preserve"> manufacturer, telephone system, and model being proposed?</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2346D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What </w:t>
            </w:r>
            <w:proofErr w:type="gramStart"/>
            <w:r w:rsidRPr="00E63D9A">
              <w:t>is</w:t>
            </w:r>
            <w:proofErr w:type="gramEnd"/>
            <w:r w:rsidRPr="00E63D9A">
              <w:t xml:space="preserve"> the voice mail manufacturer, platform, and number of ports?</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What is the ACD manufacturer, platform and software level being proposed?</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5109A" w:rsidTr="000C0E6F">
        <w:tc>
          <w:tcPr>
            <w:tcW w:w="5310" w:type="dxa"/>
            <w:tcBorders>
              <w:right w:val="single" w:sz="4" w:space="0" w:color="0000FF"/>
            </w:tcBorders>
          </w:tcPr>
          <w:p w:rsidR="00F8470B" w:rsidRPr="00E510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rsidR="00F8470B" w:rsidRPr="00E5109A" w:rsidRDefault="00F8470B" w:rsidP="000C0E6F">
            <w:pPr>
              <w:tabs>
                <w:tab w:val="left" w:pos="-1440"/>
                <w:tab w:val="left" w:pos="-7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96EBE">
        <w:trPr>
          <w:trHeight w:val="89"/>
        </w:trPr>
        <w:tc>
          <w:tcPr>
            <w:tcW w:w="5310" w:type="dxa"/>
            <w:tcBorders>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Will the </w:t>
            </w:r>
            <w:r>
              <w:t>Vendor</w:t>
            </w:r>
            <w:r w:rsidRPr="00E63D9A">
              <w:t xml:space="preserve"> install the product or use business partners?</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Will the Vendor sub-contract any portion of their Scope of Work in this RFP, if so to whom?</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63D9A">
              <w:t xml:space="preserve"># of manufacturer certified technicians employed by the </w:t>
            </w:r>
            <w:r>
              <w:t>Vendor</w:t>
            </w:r>
            <w:r w:rsidRPr="00E63D9A">
              <w:t xml:space="preserve"> within 2-hour driving distance of </w:t>
            </w:r>
            <w:r w:rsidR="00056B87">
              <w:t>PVSD</w:t>
            </w:r>
            <w:r w:rsidRPr="00E63D9A">
              <w:t xml:space="preserve"> Head Office</w:t>
            </w:r>
            <w:r w:rsidR="00A87B40">
              <w:t>;</w:t>
            </w:r>
            <w:r w:rsidR="00096EBE">
              <w:t xml:space="preserve"> and total # of technicians certified on this platform</w:t>
            </w:r>
            <w:r w:rsidR="00A87B40">
              <w:t>.</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A74C57" w:rsidRPr="00E63D9A" w:rsidTr="00E81C00">
        <w:tc>
          <w:tcPr>
            <w:tcW w:w="5310" w:type="dxa"/>
            <w:tcBorders>
              <w:right w:val="single" w:sz="4" w:space="0" w:color="0000FF"/>
            </w:tcBorders>
          </w:tcPr>
          <w:p w:rsidR="00A74C57" w:rsidRPr="00E63D9A" w:rsidRDefault="00A74C57" w:rsidP="00A74C57">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Which Warranty/Maintenance </w:t>
            </w:r>
            <w:r w:rsidR="00A87B40">
              <w:t xml:space="preserve">Level or </w:t>
            </w:r>
            <w:r>
              <w:t xml:space="preserve">Package is included in the base proposal for </w:t>
            </w:r>
            <w:r w:rsidR="00A87B40">
              <w:t xml:space="preserve">the </w:t>
            </w:r>
            <w:r>
              <w:t>first year and additional years?</w:t>
            </w:r>
          </w:p>
        </w:tc>
        <w:tc>
          <w:tcPr>
            <w:tcW w:w="5006" w:type="dxa"/>
            <w:tcBorders>
              <w:top w:val="single" w:sz="4" w:space="0" w:color="0000FF"/>
              <w:left w:val="single" w:sz="4" w:space="0" w:color="0000FF"/>
              <w:bottom w:val="single" w:sz="4" w:space="0" w:color="0000FF"/>
              <w:right w:val="single" w:sz="4" w:space="0" w:color="0000FF"/>
            </w:tcBorders>
          </w:tcPr>
          <w:p w:rsidR="00A74C57" w:rsidRPr="00E63D9A" w:rsidRDefault="00A74C57" w:rsidP="00E81C00">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F8470B" w:rsidRPr="00E63D9A" w:rsidTr="000C0E6F">
        <w:tc>
          <w:tcPr>
            <w:tcW w:w="5310" w:type="dxa"/>
            <w:tcBorders>
              <w:right w:val="single" w:sz="4" w:space="0" w:color="0000FF"/>
            </w:tcBorders>
          </w:tcPr>
          <w:p w:rsidR="00F8470B" w:rsidRPr="00E63D9A" w:rsidRDefault="00A74C57" w:rsidP="00A74C57">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Who will provide warranty/maintenance service and who </w:t>
            </w:r>
            <w:r w:rsidR="00841F16">
              <w:t xml:space="preserve">will </w:t>
            </w:r>
            <w:r w:rsidR="00056B87">
              <w:t>PVSD</w:t>
            </w:r>
            <w:r>
              <w:t xml:space="preserve"> call when </w:t>
            </w:r>
            <w:r w:rsidR="00F12EF4">
              <w:t>service is needed (Vendor, Manufacturer,</w:t>
            </w:r>
            <w:r>
              <w:t xml:space="preserve"> Joint, other, </w:t>
            </w:r>
            <w:r w:rsidR="00F12EF4">
              <w:t>etc.)?</w:t>
            </w:r>
          </w:p>
        </w:tc>
        <w:tc>
          <w:tcPr>
            <w:tcW w:w="5006" w:type="dxa"/>
            <w:tcBorders>
              <w:top w:val="single" w:sz="4" w:space="0" w:color="0000FF"/>
              <w:left w:val="single" w:sz="4" w:space="0" w:color="0000FF"/>
              <w:bottom w:val="single" w:sz="4" w:space="0" w:color="0000FF"/>
              <w:right w:val="single" w:sz="4" w:space="0" w:color="0000FF"/>
            </w:tcBorders>
          </w:tcPr>
          <w:p w:rsidR="00F8470B" w:rsidRPr="00E63D9A" w:rsidRDefault="00F8470B" w:rsidP="000C0E6F">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D10E9F" w:rsidRPr="00E63D9A" w:rsidTr="00096EBE">
        <w:tc>
          <w:tcPr>
            <w:tcW w:w="5310" w:type="dxa"/>
            <w:tcBorders>
              <w:top w:val="single" w:sz="4" w:space="0" w:color="auto"/>
              <w:left w:val="single" w:sz="4" w:space="0" w:color="auto"/>
              <w:bottom w:val="single" w:sz="4" w:space="0" w:color="auto"/>
              <w:right w:val="single" w:sz="4" w:space="0" w:color="0000FF"/>
            </w:tcBorders>
          </w:tcPr>
          <w:p w:rsidR="00D10E9F" w:rsidRDefault="00D10E9F" w:rsidP="00BA3AE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5006" w:type="dxa"/>
            <w:tcBorders>
              <w:top w:val="single" w:sz="4" w:space="0" w:color="0000FF"/>
              <w:left w:val="single" w:sz="4" w:space="0" w:color="0000FF"/>
              <w:bottom w:val="single" w:sz="4" w:space="0" w:color="0000FF"/>
              <w:right w:val="single" w:sz="4" w:space="0" w:color="0000FF"/>
            </w:tcBorders>
          </w:tcPr>
          <w:p w:rsidR="00D10E9F" w:rsidRPr="00E63D9A" w:rsidRDefault="00D10E9F" w:rsidP="00096EB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096EBE" w:rsidRPr="00E63D9A" w:rsidTr="00096EBE">
        <w:tc>
          <w:tcPr>
            <w:tcW w:w="5310" w:type="dxa"/>
            <w:tcBorders>
              <w:top w:val="single" w:sz="4" w:space="0" w:color="auto"/>
              <w:left w:val="single" w:sz="4" w:space="0" w:color="auto"/>
              <w:bottom w:val="single" w:sz="4" w:space="0" w:color="auto"/>
              <w:right w:val="single" w:sz="4" w:space="0" w:color="0000FF"/>
            </w:tcBorders>
          </w:tcPr>
          <w:p w:rsidR="00096EBE" w:rsidRPr="00E63D9A" w:rsidRDefault="00096EBE" w:rsidP="00A87B40">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w:t>
            </w:r>
            <w:r w:rsidR="00BB71A1" w:rsidRPr="00BB71A1">
              <w:rPr>
                <w:vertAlign w:val="superscript"/>
              </w:rPr>
              <w:t>st</w:t>
            </w:r>
            <w:r w:rsidR="00BA3AE1">
              <w:t xml:space="preserve"> </w:t>
            </w:r>
            <w:r w:rsidR="00A87B40">
              <w:t xml:space="preserve">date </w:t>
            </w:r>
            <w:r>
              <w:t>choice for demonstration if considered for shortlist</w:t>
            </w:r>
            <w:r w:rsidRPr="00E63D9A">
              <w:t>:</w:t>
            </w:r>
          </w:p>
        </w:tc>
        <w:tc>
          <w:tcPr>
            <w:tcW w:w="5006" w:type="dxa"/>
            <w:tcBorders>
              <w:top w:val="single" w:sz="4" w:space="0" w:color="0000FF"/>
              <w:left w:val="single" w:sz="4" w:space="0" w:color="0000FF"/>
              <w:bottom w:val="single" w:sz="4" w:space="0" w:color="0000FF"/>
              <w:right w:val="single" w:sz="4" w:space="0" w:color="0000FF"/>
            </w:tcBorders>
          </w:tcPr>
          <w:p w:rsidR="00096EBE" w:rsidRPr="00E63D9A" w:rsidRDefault="00096EBE" w:rsidP="00096EB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096EBE" w:rsidRPr="00E63D9A" w:rsidTr="00096EBE">
        <w:tc>
          <w:tcPr>
            <w:tcW w:w="5310" w:type="dxa"/>
            <w:tcBorders>
              <w:top w:val="single" w:sz="4" w:space="0" w:color="auto"/>
              <w:left w:val="single" w:sz="4" w:space="0" w:color="auto"/>
              <w:bottom w:val="single" w:sz="4" w:space="0" w:color="auto"/>
              <w:right w:val="single" w:sz="4" w:space="0" w:color="0000FF"/>
            </w:tcBorders>
          </w:tcPr>
          <w:p w:rsidR="00096EBE" w:rsidRPr="00E63D9A" w:rsidRDefault="00096EBE" w:rsidP="00A87B40">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2</w:t>
            </w:r>
            <w:r w:rsidR="00BB71A1" w:rsidRPr="00BB71A1">
              <w:rPr>
                <w:vertAlign w:val="superscript"/>
              </w:rPr>
              <w:t>nd</w:t>
            </w:r>
            <w:r w:rsidR="00BA3AE1">
              <w:t xml:space="preserve"> </w:t>
            </w:r>
            <w:r w:rsidR="00A87B40">
              <w:t xml:space="preserve">date </w:t>
            </w:r>
            <w:r>
              <w:t>choice for demonstration if considered for shortlist</w:t>
            </w:r>
            <w:r w:rsidRPr="00E63D9A">
              <w:t>:</w:t>
            </w:r>
          </w:p>
        </w:tc>
        <w:tc>
          <w:tcPr>
            <w:tcW w:w="5006" w:type="dxa"/>
            <w:tcBorders>
              <w:top w:val="single" w:sz="4" w:space="0" w:color="0000FF"/>
              <w:left w:val="single" w:sz="4" w:space="0" w:color="0000FF"/>
              <w:bottom w:val="single" w:sz="4" w:space="0" w:color="0000FF"/>
              <w:right w:val="single" w:sz="4" w:space="0" w:color="0000FF"/>
            </w:tcBorders>
          </w:tcPr>
          <w:p w:rsidR="00096EBE" w:rsidRPr="00E63D9A" w:rsidRDefault="00096EBE" w:rsidP="00096EB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r w:rsidR="00096EBE" w:rsidRPr="00E63D9A" w:rsidTr="00096EBE">
        <w:tc>
          <w:tcPr>
            <w:tcW w:w="5310" w:type="dxa"/>
            <w:tcBorders>
              <w:top w:val="single" w:sz="4" w:space="0" w:color="auto"/>
              <w:left w:val="single" w:sz="4" w:space="0" w:color="auto"/>
              <w:bottom w:val="single" w:sz="4" w:space="0" w:color="auto"/>
              <w:right w:val="single" w:sz="4" w:space="0" w:color="0000FF"/>
            </w:tcBorders>
          </w:tcPr>
          <w:p w:rsidR="00096EBE" w:rsidRPr="00E63D9A" w:rsidRDefault="00096EBE" w:rsidP="00096EB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Location for Vendor demonstration if considered for shortlist</w:t>
            </w:r>
            <w:r w:rsidRPr="00E63D9A">
              <w:t>:</w:t>
            </w:r>
          </w:p>
        </w:tc>
        <w:tc>
          <w:tcPr>
            <w:tcW w:w="5006" w:type="dxa"/>
            <w:tcBorders>
              <w:top w:val="single" w:sz="4" w:space="0" w:color="0000FF"/>
              <w:left w:val="single" w:sz="4" w:space="0" w:color="0000FF"/>
              <w:bottom w:val="single" w:sz="4" w:space="0" w:color="0000FF"/>
              <w:right w:val="single" w:sz="4" w:space="0" w:color="0000FF"/>
            </w:tcBorders>
          </w:tcPr>
          <w:p w:rsidR="00096EBE" w:rsidRPr="00E63D9A" w:rsidRDefault="00096EBE" w:rsidP="00096EB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tc>
      </w:tr>
    </w:tbl>
    <w:p w:rsidR="00F8470B" w:rsidRPr="00E63D9A" w:rsidRDefault="00F8470B" w:rsidP="00F847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8470B" w:rsidRPr="00E63D9A" w:rsidRDefault="00F8470B" w:rsidP="00F8470B">
      <w:pPr>
        <w:pStyle w:val="Com-StratHeading2"/>
      </w:pPr>
      <w:r w:rsidRPr="00E63D9A">
        <w:br w:type="page"/>
      </w:r>
      <w:bookmarkStart w:id="77" w:name="_Toc349212239"/>
      <w:r>
        <w:lastRenderedPageBreak/>
        <w:t>Vendor</w:t>
      </w:r>
      <w:r w:rsidRPr="00E63D9A">
        <w:t xml:space="preserve"> Background</w:t>
      </w:r>
      <w:bookmarkEnd w:id="77"/>
    </w:p>
    <w:p w:rsidR="00F8470B" w:rsidRPr="00E63D9A" w:rsidRDefault="00F8470B" w:rsidP="00F8470B">
      <w:pPr>
        <w:pStyle w:val="Com-StratQuestion3"/>
      </w:pPr>
      <w:r w:rsidRPr="00E63D9A">
        <w:t xml:space="preserve">Provide a brief (two or three paragraphs) overview and history.  Describe the organization of your company.  </w:t>
      </w:r>
    </w:p>
    <w:p w:rsidR="00F8470B" w:rsidRPr="00E63D9A" w:rsidRDefault="00F8470B" w:rsidP="00F8470B">
      <w:pPr>
        <w:pStyle w:val="Response"/>
        <w:outlineLvl w:val="0"/>
      </w:pPr>
      <w:r w:rsidRPr="00E63D9A">
        <w:t>Response:</w:t>
      </w:r>
    </w:p>
    <w:p w:rsidR="00F8470B" w:rsidRPr="00E63D9A" w:rsidRDefault="00F8470B" w:rsidP="00F8470B">
      <w:pPr>
        <w:pStyle w:val="ResponseDescription"/>
      </w:pPr>
    </w:p>
    <w:p w:rsidR="00F8470B" w:rsidRPr="00E63D9A" w:rsidRDefault="00F8470B" w:rsidP="00F8470B">
      <w:pPr>
        <w:pStyle w:val="Com-StratQuestion3"/>
      </w:pPr>
      <w:r w:rsidRPr="00E63D9A">
        <w:t xml:space="preserve">Please state how many years your company has been installing this manufacturer, this system.  How many customers does the </w:t>
      </w:r>
      <w:r>
        <w:t>Vendor</w:t>
      </w:r>
      <w:r w:rsidRPr="00E63D9A">
        <w:t xml:space="preserve"> have with this system, installed within 2 hours of </w:t>
      </w:r>
      <w:r w:rsidR="00056B87">
        <w:t>PVSD</w:t>
      </w:r>
      <w:r w:rsidRPr="00E63D9A">
        <w:t>’s head office?</w:t>
      </w:r>
    </w:p>
    <w:p w:rsidR="00F8470B" w:rsidRPr="00E63D9A" w:rsidRDefault="00F8470B" w:rsidP="00F8470B">
      <w:pPr>
        <w:pStyle w:val="Response"/>
        <w:tabs>
          <w:tab w:val="left" w:pos="1440"/>
          <w:tab w:val="left" w:pos="5826"/>
        </w:tabs>
        <w:outlineLvl w:val="0"/>
      </w:pPr>
      <w:r w:rsidRPr="00E63D9A">
        <w:t>Response:</w:t>
      </w:r>
      <w:r w:rsidRPr="00E63D9A">
        <w:tab/>
      </w:r>
      <w:r w:rsidRPr="00E63D9A">
        <w:tab/>
      </w:r>
    </w:p>
    <w:p w:rsidR="00F8470B" w:rsidRPr="00E63D9A" w:rsidRDefault="00F8470B" w:rsidP="00F8470B">
      <w:pPr>
        <w:pStyle w:val="ResponseDescription"/>
      </w:pPr>
    </w:p>
    <w:p w:rsidR="00F8470B" w:rsidRPr="007A3DAF" w:rsidRDefault="00F8470B" w:rsidP="00F8470B">
      <w:pPr>
        <w:pStyle w:val="Com-StratQuestion3"/>
      </w:pPr>
      <w:r w:rsidRPr="007A3DAF">
        <w:t xml:space="preserve">How many offices does the Vendor have in North America?  Which </w:t>
      </w:r>
      <w:r w:rsidR="00056B87">
        <w:t>PVSD</w:t>
      </w:r>
      <w:r w:rsidRPr="007A3DAF">
        <w:t xml:space="preserve"> office cities have a local Vendor office?  What is the address of the closest permanent physical office to </w:t>
      </w:r>
      <w:r w:rsidR="00056B87">
        <w:t>PVSD</w:t>
      </w:r>
      <w:r w:rsidRPr="007A3DAF">
        <w:t xml:space="preserve"> headquarters where</w:t>
      </w:r>
      <w:r w:rsidR="002346DF">
        <w:t>.</w:t>
      </w:r>
      <w:r w:rsidRPr="007A3DAF">
        <w:t xml:space="preserve"> How will the Vendor provide sales, installation, </w:t>
      </w:r>
      <w:proofErr w:type="gramStart"/>
      <w:r w:rsidRPr="007A3DAF">
        <w:t>warranty</w:t>
      </w:r>
      <w:proofErr w:type="gramEnd"/>
      <w:r w:rsidRPr="007A3DAF">
        <w:t xml:space="preserve"> and maintenance support in cities where they have no on-site personnel?</w:t>
      </w:r>
    </w:p>
    <w:p w:rsidR="00F8470B" w:rsidRPr="00B4734B" w:rsidRDefault="00F8470B" w:rsidP="00F8470B">
      <w:pPr>
        <w:pStyle w:val="Response"/>
        <w:outlineLvl w:val="0"/>
      </w:pPr>
      <w:r w:rsidRPr="00B4734B">
        <w:t>Response:</w:t>
      </w:r>
    </w:p>
    <w:p w:rsidR="00F8470B" w:rsidRPr="00E63D9A" w:rsidRDefault="00F8470B" w:rsidP="00F8470B">
      <w:pPr>
        <w:pStyle w:val="ResponseDescription"/>
      </w:pPr>
    </w:p>
    <w:p w:rsidR="00F8470B" w:rsidRPr="00E63D9A" w:rsidRDefault="00F8470B" w:rsidP="00F8470B">
      <w:pPr>
        <w:pStyle w:val="Com-StratQuestion3"/>
      </w:pPr>
      <w:r w:rsidRPr="00E63D9A">
        <w:t xml:space="preserve">Please summarize your </w:t>
      </w:r>
      <w:r>
        <w:t>Manufacturer</w:t>
      </w:r>
      <w:r w:rsidRPr="00E63D9A">
        <w:t xml:space="preserve"> certifications, sales volume, </w:t>
      </w:r>
      <w:r>
        <w:t>Distributor</w:t>
      </w:r>
      <w:r w:rsidRPr="00E63D9A">
        <w:t xml:space="preserve"> tier and any special recognition awarded by the system manufacturer you are proposing.</w:t>
      </w:r>
    </w:p>
    <w:p w:rsidR="00F8470B" w:rsidRPr="00E63D9A" w:rsidRDefault="00F8470B" w:rsidP="00F8470B">
      <w:pPr>
        <w:pStyle w:val="Response"/>
        <w:tabs>
          <w:tab w:val="left" w:pos="1440"/>
        </w:tabs>
        <w:outlineLvl w:val="0"/>
      </w:pPr>
      <w:r w:rsidRPr="00E63D9A">
        <w:t>Response:</w:t>
      </w:r>
      <w:r w:rsidRPr="00E63D9A">
        <w:tab/>
      </w:r>
    </w:p>
    <w:p w:rsidR="00F8470B" w:rsidRPr="00E63D9A" w:rsidRDefault="00F8470B" w:rsidP="00F8470B">
      <w:pPr>
        <w:pStyle w:val="ResponseDescription"/>
      </w:pPr>
    </w:p>
    <w:p w:rsidR="003D0F2F" w:rsidRPr="00E63D9A" w:rsidRDefault="00F82597" w:rsidP="003D0F2F">
      <w:pPr>
        <w:pStyle w:val="Com-StratQuestion3"/>
      </w:pPr>
      <w:bookmarkStart w:id="78" w:name="_Toc292045869"/>
      <w:bookmarkEnd w:id="78"/>
      <w:r>
        <w:t>Briefly</w:t>
      </w:r>
      <w:r w:rsidR="003D0F2F" w:rsidRPr="00E63D9A">
        <w:t xml:space="preserve"> summarize </w:t>
      </w:r>
      <w:r w:rsidR="003D0F2F">
        <w:t>the typical process for deploying a solution such as the one described in this RFP</w:t>
      </w:r>
      <w:r w:rsidR="003D0F2F" w:rsidRPr="00E63D9A">
        <w:t>.</w:t>
      </w:r>
      <w:r w:rsidR="008F0CBE">
        <w:t xml:space="preserve">  (1-2 paragraph maximum, details </w:t>
      </w:r>
      <w:proofErr w:type="gramStart"/>
      <w:r w:rsidR="008F0CBE">
        <w:t>can be provided</w:t>
      </w:r>
      <w:proofErr w:type="gramEnd"/>
      <w:r w:rsidR="008F0CBE">
        <w:t xml:space="preserve"> in following sections.)</w:t>
      </w:r>
    </w:p>
    <w:p w:rsidR="003D0F2F" w:rsidRPr="00E63D9A" w:rsidRDefault="003D0F2F" w:rsidP="003D0F2F">
      <w:pPr>
        <w:pStyle w:val="Response"/>
        <w:tabs>
          <w:tab w:val="left" w:pos="1440"/>
        </w:tabs>
        <w:outlineLvl w:val="0"/>
      </w:pPr>
      <w:r>
        <w:t>Response:</w:t>
      </w:r>
    </w:p>
    <w:p w:rsidR="003D0F2F" w:rsidRPr="00E63D9A" w:rsidRDefault="003D0F2F" w:rsidP="003D0F2F">
      <w:pPr>
        <w:pStyle w:val="ResponseDescription"/>
      </w:pPr>
    </w:p>
    <w:p w:rsidR="00F82597" w:rsidRPr="00E63D9A" w:rsidRDefault="00F82597" w:rsidP="00F82597">
      <w:pPr>
        <w:pStyle w:val="Com-StratQuestion3"/>
      </w:pPr>
      <w:r>
        <w:t>Briefly</w:t>
      </w:r>
      <w:r w:rsidRPr="00E63D9A">
        <w:t xml:space="preserve"> describe </w:t>
      </w:r>
      <w:r>
        <w:t>Vendor’s</w:t>
      </w:r>
      <w:r w:rsidRPr="00E63D9A">
        <w:t xml:space="preserve"> standard procedures for </w:t>
      </w:r>
      <w:r>
        <w:t xml:space="preserve">warranty and maintenance coverage, </w:t>
      </w:r>
      <w:proofErr w:type="gramStart"/>
      <w:r w:rsidR="009356B8">
        <w:t>who</w:t>
      </w:r>
      <w:proofErr w:type="gramEnd"/>
      <w:r w:rsidR="009356B8">
        <w:t xml:space="preserve"> would provide maintenance labor and hardware</w:t>
      </w:r>
      <w:r>
        <w:t>, and how repairs would be provided</w:t>
      </w:r>
      <w:r w:rsidRPr="00E63D9A">
        <w:t>.</w:t>
      </w:r>
      <w:r>
        <w:t xml:space="preserve">  (</w:t>
      </w:r>
      <w:r w:rsidR="008F0CBE">
        <w:t>1-2 paragraph maximum, d</w:t>
      </w:r>
      <w:r>
        <w:t xml:space="preserve">etails </w:t>
      </w:r>
      <w:proofErr w:type="gramStart"/>
      <w:r>
        <w:t>can be provided</w:t>
      </w:r>
      <w:proofErr w:type="gramEnd"/>
      <w:r>
        <w:t xml:space="preserve"> in following sections.)</w:t>
      </w:r>
    </w:p>
    <w:p w:rsidR="00F82597" w:rsidRPr="00E63D9A" w:rsidRDefault="00F82597" w:rsidP="00F82597">
      <w:pPr>
        <w:pStyle w:val="Response"/>
      </w:pPr>
      <w:r w:rsidRPr="00E63D9A">
        <w:t>Response:</w:t>
      </w:r>
    </w:p>
    <w:p w:rsidR="00F82597" w:rsidRPr="00E63D9A" w:rsidRDefault="00F82597" w:rsidP="00F82597">
      <w:pPr>
        <w:pStyle w:val="ResponseDescription"/>
      </w:pPr>
    </w:p>
    <w:p w:rsidR="00FF6CFB" w:rsidRPr="00E63D9A" w:rsidRDefault="00FF6CFB" w:rsidP="00FF6CFB">
      <w:pPr>
        <w:pStyle w:val="ResponseDescription"/>
      </w:pPr>
    </w:p>
    <w:p w:rsidR="00F8470B" w:rsidRPr="00E63D9A" w:rsidRDefault="00F8470B" w:rsidP="00F8470B">
      <w:pPr>
        <w:pStyle w:val="Com-StratHeading2"/>
      </w:pPr>
      <w:r w:rsidRPr="00E63D9A">
        <w:br w:type="page"/>
      </w:r>
      <w:bookmarkStart w:id="79" w:name="_Toc349212240"/>
      <w:r w:rsidRPr="00E63D9A">
        <w:lastRenderedPageBreak/>
        <w:t>Reference Accounts</w:t>
      </w:r>
      <w:bookmarkEnd w:id="79"/>
    </w:p>
    <w:p w:rsidR="00F8470B" w:rsidRPr="00E63D9A" w:rsidRDefault="00F8470B" w:rsidP="00F8470B">
      <w:r w:rsidRPr="00E63D9A">
        <w:t xml:space="preserve">Provide contact information for a minimum of three local references, using </w:t>
      </w:r>
      <w:r w:rsidR="00345A26">
        <w:t>similar</w:t>
      </w:r>
      <w:r w:rsidRPr="00E63D9A">
        <w:t xml:space="preserve"> make and model equipment to the proposed solution.  </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Company name and location</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Contact name, position and phone number</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Products installed</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Size of system</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How long installed</w:t>
            </w:r>
          </w:p>
        </w:tc>
        <w:tc>
          <w:tcPr>
            <w:tcW w:w="4564" w:type="dxa"/>
          </w:tcPr>
          <w:p w:rsidR="00F8470B" w:rsidRPr="00E63D9A" w:rsidRDefault="00F8470B" w:rsidP="000C0E6F">
            <w:pPr>
              <w:pStyle w:val="Com-StratQuestion3"/>
              <w:numPr>
                <w:ilvl w:val="0"/>
                <w:numId w:val="0"/>
              </w:numPr>
              <w:rPr>
                <w:color w:val="0000FF"/>
              </w:rPr>
            </w:pPr>
          </w:p>
        </w:tc>
      </w:tr>
    </w:tbl>
    <w:p w:rsidR="00F8470B" w:rsidRPr="00E63D9A" w:rsidRDefault="00F8470B" w:rsidP="00F8470B">
      <w:pPr>
        <w:pStyle w:val="Com-StratQuestion3"/>
        <w:numPr>
          <w:ilvl w:val="0"/>
          <w:numId w:val="0"/>
        </w:num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Company name and location</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Contact name, position and phone number</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Products installed</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Size of system</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How long installed</w:t>
            </w:r>
          </w:p>
        </w:tc>
        <w:tc>
          <w:tcPr>
            <w:tcW w:w="4564" w:type="dxa"/>
          </w:tcPr>
          <w:p w:rsidR="00F8470B" w:rsidRPr="00E63D9A" w:rsidRDefault="00F8470B" w:rsidP="000C0E6F">
            <w:pPr>
              <w:pStyle w:val="Com-StratQuestion3"/>
              <w:numPr>
                <w:ilvl w:val="0"/>
                <w:numId w:val="0"/>
              </w:numPr>
              <w:rPr>
                <w:color w:val="0000FF"/>
              </w:rPr>
            </w:pPr>
          </w:p>
        </w:tc>
      </w:tr>
    </w:tbl>
    <w:p w:rsidR="00F8470B" w:rsidRPr="00E63D9A" w:rsidRDefault="00F8470B" w:rsidP="00F8470B">
      <w:pPr>
        <w:pStyle w:val="Com-StratQuestion3"/>
        <w:numPr>
          <w:ilvl w:val="0"/>
          <w:numId w:val="0"/>
        </w:num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5012"/>
        <w:gridCol w:w="4564"/>
      </w:tblGrid>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Company name and location</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Contact name, position and phone number</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Products installed</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Size of system</w:t>
            </w:r>
          </w:p>
        </w:tc>
        <w:tc>
          <w:tcPr>
            <w:tcW w:w="4564" w:type="dxa"/>
          </w:tcPr>
          <w:p w:rsidR="00F8470B" w:rsidRPr="00E63D9A" w:rsidRDefault="00F8470B" w:rsidP="000C0E6F">
            <w:pPr>
              <w:pStyle w:val="Com-StratQuestion3"/>
              <w:numPr>
                <w:ilvl w:val="0"/>
                <w:numId w:val="0"/>
              </w:numPr>
              <w:rPr>
                <w:color w:val="0000FF"/>
              </w:rPr>
            </w:pPr>
          </w:p>
        </w:tc>
      </w:tr>
      <w:tr w:rsidR="00F8470B" w:rsidRPr="00E63D9A" w:rsidTr="000C0E6F">
        <w:tc>
          <w:tcPr>
            <w:tcW w:w="5012" w:type="dxa"/>
          </w:tcPr>
          <w:p w:rsidR="00F8470B" w:rsidRPr="00E63D9A" w:rsidRDefault="00F8470B" w:rsidP="000C0E6F">
            <w:pPr>
              <w:pStyle w:val="Com-StratQuestion3"/>
              <w:numPr>
                <w:ilvl w:val="0"/>
                <w:numId w:val="0"/>
              </w:numPr>
              <w:rPr>
                <w:color w:val="0000FF"/>
              </w:rPr>
            </w:pPr>
            <w:r w:rsidRPr="00E63D9A">
              <w:rPr>
                <w:color w:val="0000FF"/>
              </w:rPr>
              <w:t>How long installed</w:t>
            </w:r>
          </w:p>
        </w:tc>
        <w:tc>
          <w:tcPr>
            <w:tcW w:w="4564" w:type="dxa"/>
          </w:tcPr>
          <w:p w:rsidR="00F8470B" w:rsidRPr="00E63D9A" w:rsidRDefault="00F8470B" w:rsidP="000C0E6F">
            <w:pPr>
              <w:pStyle w:val="Com-StratQuestion3"/>
              <w:numPr>
                <w:ilvl w:val="0"/>
                <w:numId w:val="0"/>
              </w:numPr>
              <w:rPr>
                <w:color w:val="0000FF"/>
              </w:rPr>
            </w:pPr>
          </w:p>
        </w:tc>
      </w:tr>
    </w:tbl>
    <w:p w:rsidR="00F8470B" w:rsidRPr="00E63D9A" w:rsidRDefault="00F8470B" w:rsidP="00F8470B">
      <w:pPr>
        <w:pStyle w:val="Com-StratQuestion3"/>
        <w:numPr>
          <w:ilvl w:val="0"/>
          <w:numId w:val="0"/>
        </w:numPr>
      </w:pPr>
    </w:p>
    <w:p w:rsidR="00F8470B" w:rsidRPr="00E63D9A" w:rsidRDefault="00F8470B" w:rsidP="00F8470B">
      <w:pPr>
        <w:pStyle w:val="ResponseDescription"/>
      </w:pPr>
    </w:p>
    <w:p w:rsidR="00F8470B" w:rsidRPr="00E63D9A" w:rsidRDefault="00F8470B" w:rsidP="00F8470B">
      <w:pPr>
        <w:pStyle w:val="ResponseDescription"/>
        <w:rPr>
          <w:highlight w:val="yellow"/>
        </w:rPr>
      </w:pPr>
    </w:p>
    <w:p w:rsidR="00A102BE" w:rsidRDefault="00F8470B">
      <w:pPr>
        <w:pStyle w:val="Com-StratHeading1"/>
        <w:numPr>
          <w:ilvl w:val="0"/>
          <w:numId w:val="0"/>
        </w:numPr>
        <w:ind w:left="864" w:hanging="864"/>
        <w:jc w:val="center"/>
        <w:rPr>
          <w:u w:val="single"/>
        </w:rPr>
      </w:pPr>
      <w:r>
        <w:br w:type="page"/>
      </w:r>
      <w:bookmarkStart w:id="80" w:name="_Toc349212241"/>
      <w:r w:rsidR="009D5D83">
        <w:rPr>
          <w:u w:val="single"/>
        </w:rPr>
        <w:lastRenderedPageBreak/>
        <w:t>RFP Response</w:t>
      </w:r>
      <w:bookmarkEnd w:id="80"/>
    </w:p>
    <w:p w:rsidR="0011183A" w:rsidRPr="003F512A" w:rsidRDefault="00CF2FCC" w:rsidP="0011183A">
      <w:pPr>
        <w:pStyle w:val="Com-StratHeading1"/>
      </w:pPr>
      <w:bookmarkStart w:id="81" w:name="_Toc349212242"/>
      <w:r w:rsidRPr="003F512A">
        <w:t xml:space="preserve">INFRASTRUCTURE AND </w:t>
      </w:r>
      <w:r w:rsidR="00931392" w:rsidRPr="003F512A">
        <w:t>Environment</w:t>
      </w:r>
      <w:bookmarkEnd w:id="75"/>
      <w:bookmarkEnd w:id="81"/>
    </w:p>
    <w:p w:rsidR="003972FB" w:rsidRPr="003F512A" w:rsidRDefault="003972FB" w:rsidP="003972FB">
      <w:bookmarkStart w:id="82" w:name="_Toc253667953"/>
      <w:r w:rsidRPr="003F512A">
        <w:t xml:space="preserve">For each section below please respond whether the solution </w:t>
      </w:r>
      <w:proofErr w:type="gramStart"/>
      <w:r w:rsidRPr="003F512A">
        <w:t xml:space="preserve">being </w:t>
      </w:r>
      <w:r w:rsidR="00E5522D" w:rsidRPr="003F512A">
        <w:t>proposed</w:t>
      </w:r>
      <w:proofErr w:type="gramEnd"/>
      <w:r w:rsidR="00E5522D" w:rsidRPr="003F512A">
        <w:t xml:space="preserve"> </w:t>
      </w:r>
      <w:r w:rsidRPr="003F512A">
        <w:t xml:space="preserve">will operate in the environment being described.  If the solution is non-compliant with any section below, please copy a Response line </w:t>
      </w:r>
      <w:r w:rsidR="00DE130D" w:rsidRPr="003F512A">
        <w:t xml:space="preserve">beneath </w:t>
      </w:r>
      <w:r w:rsidRPr="003F512A">
        <w:t xml:space="preserve">the section and explain the non-compliance.  If there are no notes under a section, it </w:t>
      </w:r>
      <w:proofErr w:type="gramStart"/>
      <w:r w:rsidRPr="003F512A">
        <w:t>will be understood</w:t>
      </w:r>
      <w:proofErr w:type="gramEnd"/>
      <w:r w:rsidRPr="003F512A">
        <w:t xml:space="preserve"> to be “Read, Understood and Compliant”</w:t>
      </w:r>
    </w:p>
    <w:p w:rsidR="003972FB" w:rsidRPr="003F512A" w:rsidRDefault="003972FB" w:rsidP="003972FB">
      <w:pPr>
        <w:pStyle w:val="Response"/>
        <w:outlineLvl w:val="0"/>
      </w:pPr>
      <w:r w:rsidRPr="003F512A">
        <w:t>Response:</w:t>
      </w:r>
    </w:p>
    <w:p w:rsidR="00B379EC" w:rsidRPr="003F512A" w:rsidRDefault="00B379EC"/>
    <w:p w:rsidR="009425FE" w:rsidRPr="00E87CC1" w:rsidRDefault="00E87CC1" w:rsidP="00FE7A39">
      <w:pPr>
        <w:pStyle w:val="Com-StratHeading2"/>
      </w:pPr>
      <w:bookmarkStart w:id="83" w:name="_Toc317815926"/>
      <w:bookmarkStart w:id="84" w:name="_Toc317815936"/>
      <w:bookmarkStart w:id="85" w:name="_Toc317815937"/>
      <w:bookmarkStart w:id="86" w:name="_Toc349212243"/>
      <w:bookmarkEnd w:id="83"/>
      <w:bookmarkEnd w:id="84"/>
      <w:bookmarkEnd w:id="85"/>
      <w:r w:rsidRPr="00E87CC1">
        <w:t xml:space="preserve">Existing </w:t>
      </w:r>
      <w:r w:rsidR="00044262" w:rsidRPr="00E87CC1">
        <w:t>Voice Infrastructure</w:t>
      </w:r>
      <w:bookmarkEnd w:id="82"/>
      <w:bookmarkEnd w:id="86"/>
    </w:p>
    <w:p w:rsidR="00AB4A3E" w:rsidRPr="00DC57E2" w:rsidRDefault="00056B87" w:rsidP="00742C8E">
      <w:r>
        <w:t>PVSD</w:t>
      </w:r>
      <w:r w:rsidR="004968A5" w:rsidRPr="00DC57E2">
        <w:t xml:space="preserve"> </w:t>
      </w:r>
      <w:r w:rsidR="00DC57E2" w:rsidRPr="00DC57E2">
        <w:t xml:space="preserve">currently </w:t>
      </w:r>
      <w:r w:rsidR="004968A5" w:rsidRPr="00DC57E2">
        <w:t xml:space="preserve">operates </w:t>
      </w:r>
      <w:proofErr w:type="gramStart"/>
      <w:r w:rsidR="004968A5" w:rsidRPr="00DC57E2">
        <w:t>a</w:t>
      </w:r>
      <w:proofErr w:type="gramEnd"/>
      <w:r w:rsidR="004968A5" w:rsidRPr="00DC57E2">
        <w:t xml:space="preserve"> </w:t>
      </w:r>
      <w:proofErr w:type="spellStart"/>
      <w:r w:rsidR="00C05AFB">
        <w:t>a</w:t>
      </w:r>
      <w:proofErr w:type="spellEnd"/>
      <w:r w:rsidR="00C05AFB">
        <w:t xml:space="preserve"> Nortel Networks (Avaya) </w:t>
      </w:r>
      <w:r w:rsidR="00C05AFB" w:rsidRPr="00DC57E2">
        <w:t>PBX</w:t>
      </w:r>
      <w:r w:rsidR="00C05AFB">
        <w:t xml:space="preserve"> configuration</w:t>
      </w:r>
      <w:r w:rsidR="00DC57E2" w:rsidRPr="00DC57E2">
        <w:t xml:space="preserve"> as described below. The District is interested in upgrading to a </w:t>
      </w:r>
      <w:r w:rsidR="00C05AFB" w:rsidRPr="00DC57E2">
        <w:t>new IP</w:t>
      </w:r>
      <w:r w:rsidR="00DC57E2" w:rsidRPr="00DC57E2">
        <w:t>/Analog Telephony platform</w:t>
      </w:r>
      <w:r w:rsidR="00DC57E2">
        <w:t xml:space="preserve"> as outlined in this RFP package.</w:t>
      </w:r>
      <w:r w:rsidR="00604F2C">
        <w:t xml:space="preserve"> </w:t>
      </w:r>
      <w:r>
        <w:t>PVSD</w:t>
      </w:r>
      <w:r w:rsidR="004968A5" w:rsidRPr="00DC57E2">
        <w:t xml:space="preserve"> envisions an integrated system with </w:t>
      </w:r>
      <w:r w:rsidR="003324CF" w:rsidRPr="00DC57E2">
        <w:t>four</w:t>
      </w:r>
      <w:r w:rsidR="004968A5" w:rsidRPr="00DC57E2">
        <w:t xml:space="preserve"> digit dialing, </w:t>
      </w:r>
      <w:r w:rsidR="00461A92" w:rsidRPr="00DC57E2">
        <w:t>system</w:t>
      </w:r>
      <w:r w:rsidR="00604F2C">
        <w:t xml:space="preserve"> </w:t>
      </w:r>
      <w:r w:rsidR="00C05AFB" w:rsidRPr="00DC57E2">
        <w:t>resiliency</w:t>
      </w:r>
      <w:r w:rsidR="00C05AFB">
        <w:t>,</w:t>
      </w:r>
      <w:r w:rsidR="004968A5" w:rsidRPr="00DC57E2">
        <w:t xml:space="preserve"> </w:t>
      </w:r>
      <w:r w:rsidR="003324CF" w:rsidRPr="00DC57E2">
        <w:t xml:space="preserve">and </w:t>
      </w:r>
      <w:r w:rsidR="004968A5" w:rsidRPr="00DC57E2">
        <w:t>centralized administration</w:t>
      </w:r>
      <w:r w:rsidR="003324CF" w:rsidRPr="00DC57E2">
        <w:t>.</w:t>
      </w:r>
      <w:r w:rsidR="004968A5" w:rsidRPr="00DC57E2">
        <w:t xml:space="preserve"> </w:t>
      </w:r>
    </w:p>
    <w:p w:rsidR="002209FB" w:rsidRPr="00E87CC1" w:rsidRDefault="00332BE9" w:rsidP="00742C8E">
      <w:r w:rsidRPr="00DC57E2">
        <w:t xml:space="preserve">The office locations </w:t>
      </w:r>
      <w:r w:rsidR="00E87CC1" w:rsidRPr="00DC57E2">
        <w:t xml:space="preserve">and </w:t>
      </w:r>
      <w:r w:rsidR="007936C1" w:rsidRPr="00DC57E2">
        <w:t xml:space="preserve">current </w:t>
      </w:r>
      <w:r w:rsidR="00E87CC1" w:rsidRPr="00DC57E2">
        <w:t xml:space="preserve">telephone systems </w:t>
      </w:r>
      <w:r w:rsidR="007936C1" w:rsidRPr="00DC57E2">
        <w:t xml:space="preserve">in place </w:t>
      </w:r>
      <w:r w:rsidRPr="00DC57E2">
        <w:t>include:</w:t>
      </w:r>
    </w:p>
    <w:p w:rsidR="00E87CC1" w:rsidRPr="00E87CC1" w:rsidRDefault="00E87CC1" w:rsidP="00E87CC1">
      <w:pPr>
        <w:jc w:val="center"/>
      </w:pPr>
    </w:p>
    <w:tbl>
      <w:tblPr>
        <w:tblStyle w:val="TableGrid"/>
        <w:tblW w:w="0" w:type="auto"/>
        <w:tblLayout w:type="fixed"/>
        <w:tblLook w:val="04A0" w:firstRow="1" w:lastRow="0" w:firstColumn="1" w:lastColumn="0" w:noHBand="0" w:noVBand="1"/>
      </w:tblPr>
      <w:tblGrid>
        <w:gridCol w:w="6048"/>
        <w:gridCol w:w="1980"/>
        <w:gridCol w:w="2160"/>
      </w:tblGrid>
      <w:tr w:rsidR="00B87D4D" w:rsidRPr="00E87CC1" w:rsidTr="00970A4E">
        <w:tc>
          <w:tcPr>
            <w:tcW w:w="6048" w:type="dxa"/>
          </w:tcPr>
          <w:p w:rsidR="00C72D8C" w:rsidRDefault="00C72D8C" w:rsidP="00E87CC1">
            <w:pPr>
              <w:jc w:val="center"/>
              <w:rPr>
                <w:b/>
              </w:rPr>
            </w:pPr>
          </w:p>
          <w:p w:rsidR="00B87D4D" w:rsidRPr="001F37A0" w:rsidRDefault="00B87D4D" w:rsidP="00E87CC1">
            <w:pPr>
              <w:jc w:val="center"/>
              <w:rPr>
                <w:b/>
              </w:rPr>
            </w:pPr>
            <w:r w:rsidRPr="001F37A0">
              <w:rPr>
                <w:b/>
              </w:rPr>
              <w:t>LOCATION</w:t>
            </w:r>
          </w:p>
        </w:tc>
        <w:tc>
          <w:tcPr>
            <w:tcW w:w="1980" w:type="dxa"/>
          </w:tcPr>
          <w:p w:rsidR="00B87D4D" w:rsidRPr="001F37A0" w:rsidRDefault="00B87D4D" w:rsidP="00E87CC1">
            <w:pPr>
              <w:jc w:val="center"/>
              <w:rPr>
                <w:b/>
              </w:rPr>
            </w:pPr>
            <w:r w:rsidRPr="001F37A0">
              <w:rPr>
                <w:b/>
              </w:rPr>
              <w:t>EXISTING TELEPHONE SYSTEM</w:t>
            </w:r>
            <w:r>
              <w:rPr>
                <w:b/>
              </w:rPr>
              <w:t>/VOICEMAIL</w:t>
            </w:r>
          </w:p>
        </w:tc>
        <w:tc>
          <w:tcPr>
            <w:tcW w:w="2160" w:type="dxa"/>
          </w:tcPr>
          <w:p w:rsidR="00B87D4D" w:rsidRPr="001F37A0" w:rsidRDefault="00B87D4D" w:rsidP="00E87CC1">
            <w:pPr>
              <w:jc w:val="center"/>
              <w:rPr>
                <w:b/>
              </w:rPr>
            </w:pPr>
            <w:r>
              <w:rPr>
                <w:b/>
              </w:rPr>
              <w:t>TOTAL</w:t>
            </w:r>
            <w:r w:rsidRPr="001F37A0">
              <w:rPr>
                <w:b/>
              </w:rPr>
              <w:t xml:space="preserve"> STATIONS DIGITAL/IP/ANALOG</w:t>
            </w:r>
          </w:p>
        </w:tc>
      </w:tr>
      <w:tr w:rsidR="00B87D4D" w:rsidRPr="00E87CC1" w:rsidTr="00970A4E">
        <w:tc>
          <w:tcPr>
            <w:tcW w:w="6048" w:type="dxa"/>
          </w:tcPr>
          <w:p w:rsidR="00B87D4D" w:rsidRPr="00E87CC1" w:rsidRDefault="00B87D4D" w:rsidP="004F1C4B">
            <w:pPr>
              <w:spacing w:after="0"/>
              <w:jc w:val="left"/>
            </w:pPr>
            <w:r w:rsidRPr="00F77C68">
              <w:rPr>
                <w:rFonts w:cs="Arial"/>
              </w:rPr>
              <w:t xml:space="preserve">District Office </w:t>
            </w:r>
            <w:r w:rsidR="00C72D8C">
              <w:t>and  Corte Madera School</w:t>
            </w:r>
            <w:r w:rsidR="00C72D8C">
              <w:tab/>
              <w:t xml:space="preserve">4575 Alpine Rd., </w:t>
            </w:r>
            <w:r w:rsidR="00565E0D">
              <w:t>Portola</w:t>
            </w:r>
            <w:r w:rsidR="00C72D8C">
              <w:t xml:space="preserve"> Valley CA</w:t>
            </w:r>
          </w:p>
        </w:tc>
        <w:tc>
          <w:tcPr>
            <w:tcW w:w="1980" w:type="dxa"/>
          </w:tcPr>
          <w:p w:rsidR="00B87D4D" w:rsidRPr="00E87CC1" w:rsidRDefault="00C72D8C" w:rsidP="00C72D8C">
            <w:pPr>
              <w:jc w:val="center"/>
            </w:pPr>
            <w:r>
              <w:t>Nortel (Avaya) Opt11C/</w:t>
            </w:r>
            <w:proofErr w:type="spellStart"/>
            <w:r>
              <w:t>Octel</w:t>
            </w:r>
            <w:proofErr w:type="spellEnd"/>
            <w:r>
              <w:t xml:space="preserve"> VM</w:t>
            </w:r>
          </w:p>
        </w:tc>
        <w:tc>
          <w:tcPr>
            <w:tcW w:w="2160" w:type="dxa"/>
          </w:tcPr>
          <w:p w:rsidR="00B87D4D" w:rsidRPr="00E87CC1" w:rsidRDefault="00354CA7" w:rsidP="00DC57E2">
            <w:pPr>
              <w:jc w:val="center"/>
            </w:pPr>
            <w:r>
              <w:t>123/0/11</w:t>
            </w:r>
          </w:p>
        </w:tc>
      </w:tr>
      <w:tr w:rsidR="00B87D4D" w:rsidRPr="00E87CC1" w:rsidTr="00C72D8C">
        <w:trPr>
          <w:trHeight w:val="638"/>
        </w:trPr>
        <w:tc>
          <w:tcPr>
            <w:tcW w:w="6048" w:type="dxa"/>
          </w:tcPr>
          <w:p w:rsidR="00C72D8C" w:rsidRDefault="00C72D8C" w:rsidP="00C72D8C">
            <w:r>
              <w:t xml:space="preserve"> </w:t>
            </w:r>
          </w:p>
          <w:p w:rsidR="00C72D8C" w:rsidRDefault="00C72D8C" w:rsidP="00C72D8C">
            <w:proofErr w:type="spellStart"/>
            <w:r>
              <w:t>Ormondale</w:t>
            </w:r>
            <w:proofErr w:type="spellEnd"/>
            <w:r>
              <w:t xml:space="preserve"> School - 200 Shawnee Pass, Portola Valley, CA</w:t>
            </w:r>
          </w:p>
          <w:p w:rsidR="00B87D4D" w:rsidRPr="00E87CC1" w:rsidRDefault="00B87D4D" w:rsidP="00970A4E">
            <w:pPr>
              <w:spacing w:after="0"/>
            </w:pPr>
          </w:p>
        </w:tc>
        <w:tc>
          <w:tcPr>
            <w:tcW w:w="1980" w:type="dxa"/>
          </w:tcPr>
          <w:p w:rsidR="00C72D8C" w:rsidRPr="00E87CC1" w:rsidRDefault="00C72D8C" w:rsidP="00920EA9">
            <w:pPr>
              <w:jc w:val="center"/>
            </w:pPr>
            <w:r>
              <w:t xml:space="preserve">  Nortel (Avaya) Opt11C – Carrier Remote     </w:t>
            </w:r>
          </w:p>
        </w:tc>
        <w:tc>
          <w:tcPr>
            <w:tcW w:w="2160" w:type="dxa"/>
          </w:tcPr>
          <w:p w:rsidR="00B87D4D" w:rsidRPr="00E87CC1" w:rsidRDefault="00DC57E2" w:rsidP="00DC57E2">
            <w:pPr>
              <w:jc w:val="center"/>
            </w:pPr>
            <w:r>
              <w:t>53/0/122</w:t>
            </w:r>
          </w:p>
        </w:tc>
      </w:tr>
    </w:tbl>
    <w:p w:rsidR="00E87CC1" w:rsidRDefault="00E87CC1" w:rsidP="00742C8E"/>
    <w:p w:rsidR="00E255CE" w:rsidRPr="00E24DFA" w:rsidRDefault="00E255CE" w:rsidP="00742C8E">
      <w:pPr>
        <w:rPr>
          <w:b/>
          <w:color w:val="FF0000"/>
        </w:rPr>
      </w:pPr>
      <w:r w:rsidRPr="00E24DFA">
        <w:rPr>
          <w:b/>
          <w:color w:val="FF0000"/>
        </w:rPr>
        <w:t xml:space="preserve">The system Host and Carrier Remote </w:t>
      </w:r>
      <w:proofErr w:type="gramStart"/>
      <w:r w:rsidRPr="00E24DFA">
        <w:rPr>
          <w:b/>
          <w:color w:val="FF0000"/>
        </w:rPr>
        <w:t>are interconnected</w:t>
      </w:r>
      <w:proofErr w:type="gramEnd"/>
      <w:r w:rsidRPr="00E24DFA">
        <w:rPr>
          <w:b/>
          <w:color w:val="FF0000"/>
        </w:rPr>
        <w:t xml:space="preserve"> </w:t>
      </w:r>
      <w:r w:rsidR="00392FAD" w:rsidRPr="00E24DFA">
        <w:rPr>
          <w:b/>
          <w:color w:val="FF0000"/>
        </w:rPr>
        <w:t xml:space="preserve">today </w:t>
      </w:r>
      <w:r w:rsidRPr="00E24DFA">
        <w:rPr>
          <w:b/>
          <w:color w:val="FF0000"/>
        </w:rPr>
        <w:t>via an AT&amp;T point-to-point T-1</w:t>
      </w:r>
      <w:r w:rsidR="00392FAD" w:rsidRPr="00E24DFA">
        <w:rPr>
          <w:b/>
          <w:color w:val="FF0000"/>
        </w:rPr>
        <w:t xml:space="preserve">. The Current Data connectivity between locations today is VPN over Comcast Business Class Cable. It </w:t>
      </w:r>
      <w:proofErr w:type="gramStart"/>
      <w:r w:rsidR="00392FAD" w:rsidRPr="00E24DFA">
        <w:rPr>
          <w:b/>
          <w:color w:val="FF0000"/>
        </w:rPr>
        <w:t>is anticipated</w:t>
      </w:r>
      <w:proofErr w:type="gramEnd"/>
      <w:r w:rsidR="00392FAD" w:rsidRPr="00E24DFA">
        <w:rPr>
          <w:b/>
          <w:color w:val="FF0000"/>
        </w:rPr>
        <w:t xml:space="preserve"> that the voice traffic on the new IP Telephony arrangement will be carried on a separate Point-to-Point T-1. Vendors should specify and include </w:t>
      </w:r>
      <w:r w:rsidR="00E24DFA" w:rsidRPr="00E24DFA">
        <w:rPr>
          <w:b/>
          <w:color w:val="FF0000"/>
        </w:rPr>
        <w:t xml:space="preserve">all equipment </w:t>
      </w:r>
      <w:r w:rsidR="00392FAD" w:rsidRPr="00E24DFA">
        <w:rPr>
          <w:b/>
          <w:color w:val="FF0000"/>
        </w:rPr>
        <w:t xml:space="preserve">necessary to ensure </w:t>
      </w:r>
      <w:r w:rsidR="00E24DFA" w:rsidRPr="00E24DFA">
        <w:rPr>
          <w:b/>
          <w:color w:val="FF0000"/>
        </w:rPr>
        <w:t xml:space="preserve">that connectivity. </w:t>
      </w:r>
    </w:p>
    <w:p w:rsidR="00D808D1" w:rsidRPr="003F512A" w:rsidRDefault="00D808D1" w:rsidP="00D808D1">
      <w:pPr>
        <w:pStyle w:val="Response"/>
        <w:outlineLvl w:val="0"/>
      </w:pPr>
      <w:r w:rsidRPr="00E87CC1">
        <w:t>Response:</w:t>
      </w:r>
    </w:p>
    <w:p w:rsidR="00D808D1" w:rsidRPr="003F512A" w:rsidRDefault="00D808D1" w:rsidP="00D808D1"/>
    <w:p w:rsidR="00FC4A61" w:rsidRPr="00E54314" w:rsidRDefault="00FC4A61" w:rsidP="00FC4A61">
      <w:pPr>
        <w:pStyle w:val="Com-StratHeading2"/>
        <w:keepNext/>
        <w:keepLines/>
      </w:pPr>
      <w:bookmarkStart w:id="87" w:name="_Toc349212244"/>
      <w:bookmarkStart w:id="88" w:name="_Toc253667954"/>
      <w:r w:rsidRPr="00E54314">
        <w:t>IT Infrastructure</w:t>
      </w:r>
      <w:bookmarkEnd w:id="87"/>
    </w:p>
    <w:p w:rsidR="00FC4A61" w:rsidRPr="00E54314" w:rsidRDefault="00FC4A61" w:rsidP="0020064A">
      <w:pPr>
        <w:pStyle w:val="Com-StratHeading3"/>
        <w:keepNext/>
        <w:keepLines/>
        <w:rPr>
          <w:rFonts w:ascii="Times New Roman" w:eastAsia="Times New Roman" w:hAnsi="Times New Roman"/>
          <w:sz w:val="24"/>
        </w:rPr>
      </w:pPr>
      <w:r w:rsidRPr="0020064A">
        <w:t>I</w:t>
      </w:r>
      <w:r w:rsidRPr="0020064A">
        <w:rPr>
          <w:rFonts w:eastAsia="Times New Roman"/>
          <w:color w:val="003366"/>
          <w:szCs w:val="20"/>
        </w:rPr>
        <w:t>T</w:t>
      </w:r>
      <w:r w:rsidRPr="00E54314">
        <w:rPr>
          <w:rFonts w:eastAsia="Times New Roman"/>
          <w:color w:val="003366"/>
          <w:szCs w:val="20"/>
        </w:rPr>
        <w:t xml:space="preserve"> Architecture</w:t>
      </w:r>
    </w:p>
    <w:p w:rsidR="0056543D" w:rsidRPr="0056543D" w:rsidRDefault="0056543D" w:rsidP="0056543D">
      <w:pPr>
        <w:spacing w:after="0"/>
        <w:rPr>
          <w:color w:val="000000"/>
        </w:rPr>
      </w:pPr>
      <w:r w:rsidRPr="0056543D">
        <w:rPr>
          <w:color w:val="000000"/>
        </w:rPr>
        <w:t xml:space="preserve">PVSD’s planned LAN infrastructure upgrade will be capable of supporting all newly specified IP telephony solutions. The District currently has primarily analog phones with some digital and CCIS/VoIP trunking. The district will provide network </w:t>
      </w:r>
      <w:proofErr w:type="spellStart"/>
      <w:r w:rsidRPr="0056543D">
        <w:rPr>
          <w:color w:val="000000"/>
        </w:rPr>
        <w:t>QoS</w:t>
      </w:r>
      <w:proofErr w:type="spellEnd"/>
      <w:r w:rsidRPr="0056543D">
        <w:rPr>
          <w:color w:val="000000"/>
        </w:rPr>
        <w:t>, which supports and guarantees the IP telephony performance and reliability across the entire enterprise.</w:t>
      </w:r>
    </w:p>
    <w:p w:rsidR="0056543D" w:rsidRDefault="0056543D" w:rsidP="0056543D">
      <w:pPr>
        <w:spacing w:after="0"/>
        <w:rPr>
          <w:color w:val="000000"/>
        </w:rPr>
      </w:pPr>
    </w:p>
    <w:p w:rsidR="0056543D" w:rsidRPr="0056543D" w:rsidRDefault="0056543D" w:rsidP="0056543D">
      <w:pPr>
        <w:spacing w:after="0"/>
        <w:rPr>
          <w:color w:val="000000"/>
        </w:rPr>
      </w:pPr>
      <w:proofErr w:type="gramStart"/>
      <w:r w:rsidRPr="0056543D">
        <w:rPr>
          <w:color w:val="000000"/>
        </w:rPr>
        <w:t xml:space="preserve">PVSD has a mixture of a “flat” network at </w:t>
      </w:r>
      <w:proofErr w:type="spellStart"/>
      <w:r w:rsidRPr="0056543D">
        <w:rPr>
          <w:color w:val="000000"/>
        </w:rPr>
        <w:t>Ormondale</w:t>
      </w:r>
      <w:proofErr w:type="spellEnd"/>
      <w:r w:rsidRPr="0056543D">
        <w:rPr>
          <w:color w:val="000000"/>
        </w:rPr>
        <w:t xml:space="preserve"> and a “star” network at Corte Madera</w:t>
      </w:r>
      <w:proofErr w:type="gramEnd"/>
      <w:r w:rsidRPr="0056543D">
        <w:rPr>
          <w:color w:val="000000"/>
        </w:rPr>
        <w:t xml:space="preserve">, </w:t>
      </w:r>
      <w:proofErr w:type="gramStart"/>
      <w:r w:rsidRPr="0056543D">
        <w:rPr>
          <w:color w:val="000000"/>
        </w:rPr>
        <w:t>functionally it is hierarchical</w:t>
      </w:r>
      <w:proofErr w:type="gramEnd"/>
      <w:r w:rsidRPr="0056543D">
        <w:rPr>
          <w:color w:val="000000"/>
        </w:rPr>
        <w:t xml:space="preserve">. We will have a LAN/WAN architecture with </w:t>
      </w:r>
      <w:proofErr w:type="spellStart"/>
      <w:r w:rsidRPr="0056543D">
        <w:rPr>
          <w:color w:val="000000"/>
        </w:rPr>
        <w:t>Meraki</w:t>
      </w:r>
      <w:proofErr w:type="spellEnd"/>
      <w:r w:rsidRPr="0056543D">
        <w:rPr>
          <w:color w:val="000000"/>
        </w:rPr>
        <w:t xml:space="preserve"> MS22P and MS42P PoE switches throughout the campuses with all core routers standardized with the HP </w:t>
      </w:r>
      <w:proofErr w:type="spellStart"/>
      <w:r w:rsidRPr="0056543D">
        <w:rPr>
          <w:color w:val="000000"/>
        </w:rPr>
        <w:t>ProCurve</w:t>
      </w:r>
      <w:proofErr w:type="spellEnd"/>
      <w:r w:rsidRPr="0056543D">
        <w:rPr>
          <w:color w:val="000000"/>
        </w:rPr>
        <w:t xml:space="preserve"> brand. Most of the previous network equipment is three to four years old with many network switches having no support for PoE/PoE+ (minimum one per IDF). Currently, PVSD has a chassis based core router in both MDF data centers located at each campus, model is HP </w:t>
      </w:r>
      <w:proofErr w:type="spellStart"/>
      <w:r w:rsidRPr="0056543D">
        <w:rPr>
          <w:color w:val="000000"/>
        </w:rPr>
        <w:t>ProCurve</w:t>
      </w:r>
      <w:proofErr w:type="spellEnd"/>
      <w:r w:rsidRPr="0056543D">
        <w:rPr>
          <w:color w:val="000000"/>
        </w:rPr>
        <w:t xml:space="preserve"> 5406zl with 4 modules, 2 containing 4 SPF’s </w:t>
      </w:r>
      <w:r w:rsidRPr="0056543D">
        <w:rPr>
          <w:color w:val="000000"/>
        </w:rPr>
        <w:lastRenderedPageBreak/>
        <w:t xml:space="preserve">each with room for another 2 modules if needed. Most of the computing equipment in the MDF is on emergency power circuits utilizing 2 APC Smart-UPS 1500 XLM’s and 1 APC Smart-UPS 3000 RM XL. The core switch also provides </w:t>
      </w:r>
      <w:proofErr w:type="gramStart"/>
      <w:r w:rsidRPr="0056543D">
        <w:rPr>
          <w:color w:val="000000"/>
        </w:rPr>
        <w:t>1</w:t>
      </w:r>
      <w:proofErr w:type="gramEnd"/>
      <w:r w:rsidRPr="0056543D">
        <w:rPr>
          <w:color w:val="000000"/>
        </w:rPr>
        <w:t xml:space="preserve"> </w:t>
      </w:r>
      <w:proofErr w:type="spellStart"/>
      <w:r w:rsidRPr="0056543D">
        <w:rPr>
          <w:color w:val="000000"/>
        </w:rPr>
        <w:t>Gbps</w:t>
      </w:r>
      <w:proofErr w:type="spellEnd"/>
      <w:r w:rsidRPr="0056543D">
        <w:rPr>
          <w:color w:val="000000"/>
        </w:rPr>
        <w:t xml:space="preserve"> uplinks to end user computer workstations throughout the campuses. VLAN segmentation </w:t>
      </w:r>
      <w:proofErr w:type="gramStart"/>
      <w:r w:rsidRPr="0056543D">
        <w:rPr>
          <w:color w:val="000000"/>
        </w:rPr>
        <w:t>is employed</w:t>
      </w:r>
      <w:proofErr w:type="gramEnd"/>
      <w:r w:rsidRPr="0056543D">
        <w:rPr>
          <w:color w:val="000000"/>
        </w:rPr>
        <w:t xml:space="preserve"> on all LAN/CORE switches at Corte Madera. </w:t>
      </w:r>
      <w:proofErr w:type="spellStart"/>
      <w:r w:rsidRPr="0056543D">
        <w:rPr>
          <w:color w:val="000000"/>
        </w:rPr>
        <w:t>Ormondale</w:t>
      </w:r>
      <w:proofErr w:type="spellEnd"/>
      <w:r w:rsidRPr="0056543D">
        <w:rPr>
          <w:color w:val="000000"/>
        </w:rPr>
        <w:t xml:space="preserve"> </w:t>
      </w:r>
      <w:proofErr w:type="gramStart"/>
      <w:r w:rsidRPr="0056543D">
        <w:rPr>
          <w:color w:val="000000"/>
        </w:rPr>
        <w:t>is still considered</w:t>
      </w:r>
      <w:proofErr w:type="gramEnd"/>
      <w:r w:rsidRPr="0056543D">
        <w:rPr>
          <w:color w:val="000000"/>
        </w:rPr>
        <w:t xml:space="preserve"> a “flat” network, and STP is employed on all switches.</w:t>
      </w:r>
    </w:p>
    <w:p w:rsidR="0056543D" w:rsidRPr="0056543D" w:rsidRDefault="0056543D" w:rsidP="0056543D">
      <w:pPr>
        <w:spacing w:after="0"/>
        <w:rPr>
          <w:color w:val="000000"/>
        </w:rPr>
      </w:pPr>
      <w:proofErr w:type="gramStart"/>
      <w:r w:rsidRPr="0056543D">
        <w:rPr>
          <w:color w:val="000000"/>
        </w:rPr>
        <w:t xml:space="preserve">The WAN at PVSD is a Point to Point VPN over Comcast’s Business Class Cable Internet, T1’s are used for voice between campuses and a Juniper PTP VPN tunnel over the Comcast Business Class is being used between Corte Madera and </w:t>
      </w:r>
      <w:proofErr w:type="spellStart"/>
      <w:r w:rsidRPr="0056543D">
        <w:rPr>
          <w:color w:val="000000"/>
        </w:rPr>
        <w:t>Ormondale</w:t>
      </w:r>
      <w:proofErr w:type="spellEnd"/>
      <w:r w:rsidRPr="0056543D">
        <w:rPr>
          <w:color w:val="000000"/>
        </w:rPr>
        <w:t xml:space="preserve"> for business office software communication, which goes back to the San Mateo County Office over a dedicated T1 line.</w:t>
      </w:r>
      <w:proofErr w:type="gramEnd"/>
      <w:r w:rsidRPr="0056543D">
        <w:rPr>
          <w:color w:val="000000"/>
        </w:rPr>
        <w:t xml:space="preserve"> PVSD’s WAN has 25 Mbps+ of undedicated capacity at both sites. A Palo Alto Networks 2050 sits at the Internet edge of the network at Corte Madera and a </w:t>
      </w:r>
      <w:proofErr w:type="spellStart"/>
      <w:r w:rsidRPr="0056543D">
        <w:rPr>
          <w:color w:val="000000"/>
        </w:rPr>
        <w:t>Meraki</w:t>
      </w:r>
      <w:proofErr w:type="spellEnd"/>
      <w:r w:rsidRPr="0056543D">
        <w:rPr>
          <w:color w:val="000000"/>
        </w:rPr>
        <w:t xml:space="preserve"> MX90 will sit at the Internet edge at </w:t>
      </w:r>
      <w:proofErr w:type="spellStart"/>
      <w:r w:rsidRPr="0056543D">
        <w:rPr>
          <w:color w:val="000000"/>
        </w:rPr>
        <w:t>Ormondale</w:t>
      </w:r>
      <w:proofErr w:type="spellEnd"/>
      <w:r w:rsidRPr="0056543D">
        <w:rPr>
          <w:color w:val="000000"/>
        </w:rPr>
        <w:t>.</w:t>
      </w:r>
    </w:p>
    <w:p w:rsidR="0056543D" w:rsidRDefault="0056543D" w:rsidP="0056543D">
      <w:pPr>
        <w:spacing w:after="0"/>
        <w:rPr>
          <w:color w:val="000000"/>
        </w:rPr>
      </w:pPr>
    </w:p>
    <w:p w:rsidR="0056543D" w:rsidRPr="0056543D" w:rsidRDefault="0056543D" w:rsidP="0056543D">
      <w:pPr>
        <w:spacing w:after="0"/>
        <w:rPr>
          <w:color w:val="000000"/>
        </w:rPr>
      </w:pPr>
      <w:r w:rsidRPr="0056543D">
        <w:rPr>
          <w:color w:val="000000"/>
        </w:rPr>
        <w:t xml:space="preserve">At PVSD, the enterprise-computing environment </w:t>
      </w:r>
      <w:proofErr w:type="gramStart"/>
      <w:r w:rsidRPr="0056543D">
        <w:rPr>
          <w:color w:val="000000"/>
        </w:rPr>
        <w:t>is comprised</w:t>
      </w:r>
      <w:proofErr w:type="gramEnd"/>
      <w:r w:rsidRPr="0056543D">
        <w:rPr>
          <w:color w:val="000000"/>
        </w:rPr>
        <w:t xml:space="preserve"> with the following </w:t>
      </w:r>
      <w:proofErr w:type="spellStart"/>
      <w:r w:rsidRPr="0056543D">
        <w:rPr>
          <w:color w:val="000000"/>
        </w:rPr>
        <w:t>OSes</w:t>
      </w:r>
      <w:proofErr w:type="spellEnd"/>
      <w:r w:rsidRPr="0056543D">
        <w:rPr>
          <w:color w:val="000000"/>
        </w:rPr>
        <w:t xml:space="preserve">: Windows Server 2008, Mac OS X Server Snow Leopard, Windows 7 Professional, Mac OS X Snow Leopard and </w:t>
      </w:r>
      <w:proofErr w:type="spellStart"/>
      <w:r w:rsidRPr="0056543D">
        <w:rPr>
          <w:color w:val="000000"/>
        </w:rPr>
        <w:t>iOS</w:t>
      </w:r>
      <w:proofErr w:type="spellEnd"/>
      <w:r w:rsidRPr="0056543D">
        <w:rPr>
          <w:color w:val="000000"/>
        </w:rPr>
        <w:t xml:space="preserve"> 6. PVSD has one AD DCs using a single forest and domain model and operating on a 2008 forest and domain functional level. </w:t>
      </w:r>
      <w:proofErr w:type="gramStart"/>
      <w:r w:rsidRPr="0056543D">
        <w:rPr>
          <w:color w:val="000000"/>
        </w:rPr>
        <w:t>Also</w:t>
      </w:r>
      <w:proofErr w:type="gramEnd"/>
      <w:r w:rsidRPr="0056543D">
        <w:rPr>
          <w:color w:val="000000"/>
        </w:rPr>
        <w:t xml:space="preserve">, PVSD is a Microsoft Volume Licensing customer. The vast majority of the computer workstations receive their IP address via DHCP from an AD DC or a router. Servers, printers, networking equipment, and some mission critical workstation nodes have static IPs assigned. PVSD operates </w:t>
      </w:r>
      <w:proofErr w:type="spellStart"/>
      <w:r w:rsidRPr="0056543D">
        <w:rPr>
          <w:color w:val="000000"/>
        </w:rPr>
        <w:t>WiFi</w:t>
      </w:r>
      <w:proofErr w:type="spellEnd"/>
      <w:r w:rsidRPr="0056543D">
        <w:rPr>
          <w:color w:val="000000"/>
        </w:rPr>
        <w:t xml:space="preserve"> Access Points at all sites. Public traffic </w:t>
      </w:r>
      <w:proofErr w:type="gramStart"/>
      <w:r w:rsidRPr="0056543D">
        <w:rPr>
          <w:color w:val="000000"/>
        </w:rPr>
        <w:t>is segregated</w:t>
      </w:r>
      <w:proofErr w:type="gramEnd"/>
      <w:r w:rsidRPr="0056543D">
        <w:rPr>
          <w:color w:val="000000"/>
        </w:rPr>
        <w:t xml:space="preserve"> from business traffic.</w:t>
      </w:r>
    </w:p>
    <w:p w:rsidR="0056543D" w:rsidRPr="0056543D" w:rsidRDefault="0056543D" w:rsidP="0056543D">
      <w:pPr>
        <w:spacing w:after="0"/>
        <w:rPr>
          <w:color w:val="000000"/>
        </w:rPr>
      </w:pPr>
      <w:r w:rsidRPr="0056543D">
        <w:rPr>
          <w:color w:val="000000"/>
        </w:rPr>
        <w:t xml:space="preserve">PVSD will complete a network upgrade in March 2013 that will implement the </w:t>
      </w:r>
      <w:proofErr w:type="gramStart"/>
      <w:r w:rsidRPr="0056543D">
        <w:rPr>
          <w:color w:val="000000"/>
        </w:rPr>
        <w:t>above mentioned</w:t>
      </w:r>
      <w:proofErr w:type="gramEnd"/>
      <w:r w:rsidRPr="0056543D">
        <w:rPr>
          <w:color w:val="000000"/>
        </w:rPr>
        <w:t xml:space="preserve"> switches and security appliances. A network re-design was completed in </w:t>
      </w:r>
      <w:proofErr w:type="gramStart"/>
      <w:r w:rsidRPr="0056543D">
        <w:rPr>
          <w:color w:val="000000"/>
        </w:rPr>
        <w:t>Summer</w:t>
      </w:r>
      <w:proofErr w:type="gramEnd"/>
      <w:r w:rsidRPr="0056543D">
        <w:rPr>
          <w:color w:val="000000"/>
        </w:rPr>
        <w:t xml:space="preserve"> of 2012 that implemented a new content filter and firewall at Corte Madera campus. The network traffic </w:t>
      </w:r>
      <w:proofErr w:type="gramStart"/>
      <w:r w:rsidRPr="0056543D">
        <w:rPr>
          <w:color w:val="000000"/>
        </w:rPr>
        <w:t>was separated</w:t>
      </w:r>
      <w:proofErr w:type="gramEnd"/>
      <w:r w:rsidRPr="0056543D">
        <w:rPr>
          <w:color w:val="000000"/>
        </w:rPr>
        <w:t xml:space="preserve"> into separate VLAN’s for data and future VoIP implementation. The new </w:t>
      </w:r>
      <w:proofErr w:type="spellStart"/>
      <w:r w:rsidRPr="0056543D">
        <w:rPr>
          <w:color w:val="000000"/>
        </w:rPr>
        <w:t>Meraki</w:t>
      </w:r>
      <w:proofErr w:type="spellEnd"/>
      <w:r w:rsidRPr="0056543D">
        <w:rPr>
          <w:color w:val="000000"/>
        </w:rPr>
        <w:t xml:space="preserve"> switches will support PoE+, and each site </w:t>
      </w:r>
      <w:proofErr w:type="gramStart"/>
      <w:r w:rsidRPr="0056543D">
        <w:rPr>
          <w:color w:val="000000"/>
        </w:rPr>
        <w:t>will be further segmented</w:t>
      </w:r>
      <w:proofErr w:type="gramEnd"/>
      <w:r w:rsidRPr="0056543D">
        <w:rPr>
          <w:color w:val="000000"/>
        </w:rPr>
        <w:t xml:space="preserve"> into VLANs. Different STP protocols </w:t>
      </w:r>
      <w:proofErr w:type="gramStart"/>
      <w:r w:rsidRPr="0056543D">
        <w:rPr>
          <w:color w:val="000000"/>
        </w:rPr>
        <w:t>will be implemented</w:t>
      </w:r>
      <w:proofErr w:type="gramEnd"/>
      <w:r w:rsidRPr="0056543D">
        <w:rPr>
          <w:color w:val="000000"/>
        </w:rPr>
        <w:t xml:space="preserve"> on the new switches as well as updated </w:t>
      </w:r>
      <w:proofErr w:type="spellStart"/>
      <w:r w:rsidRPr="0056543D">
        <w:rPr>
          <w:color w:val="000000"/>
        </w:rPr>
        <w:t>QoS</w:t>
      </w:r>
      <w:proofErr w:type="spellEnd"/>
      <w:r w:rsidRPr="0056543D">
        <w:rPr>
          <w:color w:val="000000"/>
        </w:rPr>
        <w:t xml:space="preserve">. Network monitoring will occur through the cloud-based </w:t>
      </w:r>
      <w:proofErr w:type="spellStart"/>
      <w:r w:rsidRPr="0056543D">
        <w:rPr>
          <w:color w:val="000000"/>
        </w:rPr>
        <w:t>Meraki</w:t>
      </w:r>
      <w:proofErr w:type="spellEnd"/>
      <w:r w:rsidRPr="0056543D">
        <w:rPr>
          <w:color w:val="000000"/>
        </w:rPr>
        <w:t xml:space="preserve"> Network Management interface. Additionally, PVSD has standardized all workstations and laptops to Windows 7 Pro/</w:t>
      </w:r>
      <w:proofErr w:type="spellStart"/>
      <w:r w:rsidRPr="0056543D">
        <w:rPr>
          <w:color w:val="000000"/>
        </w:rPr>
        <w:t>Ent</w:t>
      </w:r>
      <w:proofErr w:type="spellEnd"/>
      <w:r w:rsidRPr="0056543D">
        <w:rPr>
          <w:color w:val="000000"/>
        </w:rPr>
        <w:t xml:space="preserve"> and Apple OSX 10.6.8. The district is pursuing an investment of </w:t>
      </w:r>
      <w:proofErr w:type="spellStart"/>
      <w:r w:rsidRPr="0056543D">
        <w:rPr>
          <w:color w:val="000000"/>
        </w:rPr>
        <w:t>Chromebooks</w:t>
      </w:r>
      <w:proofErr w:type="spellEnd"/>
      <w:r w:rsidRPr="0056543D">
        <w:rPr>
          <w:color w:val="000000"/>
        </w:rPr>
        <w:t xml:space="preserve"> at the Corte Madera campus in the near future.</w:t>
      </w:r>
    </w:p>
    <w:p w:rsidR="0056543D" w:rsidRDefault="0056543D" w:rsidP="0056543D">
      <w:pPr>
        <w:spacing w:after="0"/>
        <w:rPr>
          <w:color w:val="000000"/>
        </w:rPr>
      </w:pPr>
    </w:p>
    <w:p w:rsidR="0056543D" w:rsidRPr="0056543D" w:rsidRDefault="0056543D" w:rsidP="0056543D">
      <w:pPr>
        <w:spacing w:after="0"/>
        <w:rPr>
          <w:color w:val="000000"/>
        </w:rPr>
      </w:pPr>
      <w:r w:rsidRPr="0056543D">
        <w:rPr>
          <w:color w:val="000000"/>
        </w:rPr>
        <w:t xml:space="preserve">New local area network hardware will include </w:t>
      </w:r>
      <w:proofErr w:type="spellStart"/>
      <w:r w:rsidRPr="0056543D">
        <w:rPr>
          <w:color w:val="000000"/>
        </w:rPr>
        <w:t>Meraki</w:t>
      </w:r>
      <w:proofErr w:type="spellEnd"/>
      <w:r w:rsidRPr="0056543D">
        <w:rPr>
          <w:color w:val="000000"/>
        </w:rPr>
        <w:t xml:space="preserve"> MS22P and MS42P access (IDF) switches, along with APC 750VA 2U Rack Mountable battery backups for each IDF. New hardware will allow for up to 3 </w:t>
      </w:r>
      <w:proofErr w:type="gramStart"/>
      <w:r w:rsidRPr="0056543D">
        <w:rPr>
          <w:color w:val="000000"/>
        </w:rPr>
        <w:t>Gb</w:t>
      </w:r>
      <w:proofErr w:type="gramEnd"/>
      <w:r w:rsidRPr="0056543D">
        <w:rPr>
          <w:color w:val="000000"/>
        </w:rPr>
        <w:t xml:space="preserve"> fiber connections from core to edge, and 1 Gb PoE across CAT5e and CAT6 cabling to every classroom.</w:t>
      </w:r>
    </w:p>
    <w:p w:rsidR="0056543D" w:rsidRDefault="0056543D" w:rsidP="00FC4A61">
      <w:pPr>
        <w:spacing w:after="0"/>
        <w:rPr>
          <w:color w:val="000000"/>
        </w:rPr>
      </w:pPr>
    </w:p>
    <w:p w:rsidR="00FC4A61" w:rsidRDefault="00FC4A61" w:rsidP="00FC4A61">
      <w:pPr>
        <w:spacing w:after="0"/>
        <w:rPr>
          <w:b/>
          <w:bCs/>
          <w:color w:val="0000FF"/>
        </w:rPr>
      </w:pPr>
    </w:p>
    <w:p w:rsidR="00FC4A61" w:rsidRDefault="00FC4A61" w:rsidP="00FC4A61">
      <w:pPr>
        <w:spacing w:after="0"/>
        <w:rPr>
          <w:b/>
          <w:bCs/>
          <w:color w:val="0000FF"/>
        </w:rPr>
      </w:pPr>
    </w:p>
    <w:p w:rsidR="00FC4A61" w:rsidRDefault="00FC4A61" w:rsidP="00FC4A61">
      <w:pPr>
        <w:spacing w:after="0"/>
        <w:rPr>
          <w:b/>
          <w:bCs/>
          <w:color w:val="0000FF"/>
        </w:rPr>
      </w:pPr>
    </w:p>
    <w:p w:rsidR="00FC4A61" w:rsidRPr="00E54314" w:rsidRDefault="00FC4A61" w:rsidP="00FC4A61">
      <w:pPr>
        <w:spacing w:after="0"/>
        <w:rPr>
          <w:rFonts w:ascii="Times New Roman" w:hAnsi="Times New Roman"/>
          <w:sz w:val="24"/>
          <w:szCs w:val="24"/>
        </w:rPr>
      </w:pPr>
      <w:r w:rsidRPr="00E54314">
        <w:rPr>
          <w:b/>
          <w:bCs/>
          <w:color w:val="0000FF"/>
        </w:rPr>
        <w:t>Response:</w:t>
      </w: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spacing w:after="0"/>
        <w:rPr>
          <w:rFonts w:ascii="Times New Roman" w:hAnsi="Times New Roman"/>
          <w:sz w:val="24"/>
          <w:szCs w:val="24"/>
        </w:rPr>
      </w:pPr>
    </w:p>
    <w:p w:rsidR="00FC4A61" w:rsidRDefault="00FC4A61" w:rsidP="00FC4A61">
      <w:pPr>
        <w:pStyle w:val="Com-StratHeading3"/>
        <w:keepNext/>
        <w:keepLines/>
        <w:tabs>
          <w:tab w:val="num" w:pos="864"/>
        </w:tabs>
      </w:pPr>
      <w:r w:rsidRPr="005D65FE">
        <w:t>Network Topology</w:t>
      </w:r>
    </w:p>
    <w:p w:rsidR="00FC4A61" w:rsidRPr="00E54314" w:rsidRDefault="00FC4A61" w:rsidP="00FC4A61">
      <w:pPr>
        <w:spacing w:after="0"/>
        <w:rPr>
          <w:rFonts w:ascii="Times New Roman" w:hAnsi="Times New Roman"/>
          <w:sz w:val="24"/>
          <w:szCs w:val="24"/>
        </w:rPr>
      </w:pPr>
      <w:r>
        <w:rPr>
          <w:rFonts w:ascii="Times New Roman" w:hAnsi="Times New Roman"/>
          <w:noProof/>
          <w:sz w:val="24"/>
          <w:szCs w:val="24"/>
          <w:lang w:val="en-IN" w:eastAsia="en-IN"/>
        </w:rPr>
        <w:drawing>
          <wp:inline distT="0" distB="0" distL="0" distR="0" wp14:anchorId="4B6890D2" wp14:editId="0588A774">
            <wp:extent cx="4925060" cy="3345815"/>
            <wp:effectExtent l="0" t="0" r="8890" b="6985"/>
            <wp:docPr id="10" name="Picture 10" descr="https://lh4.googleusercontent.com/fiyGRBpRO7Nl3uy_T4jSA6CDYVWkb6I4-DXMmb4_df05Ji8W56zVLEYIRFphvBGTU5R5uoy_LZjP1-OpeelQdck5XWGoYETE4AfaH7vKOwD8LcGp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iyGRBpRO7Nl3uy_T4jSA6CDYVWkb6I4-DXMmb4_df05Ji8W56zVLEYIRFphvBGTU5R5uoy_LZjP1-OpeelQdck5XWGoYETE4AfaH7vKOwD8LcGpj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5060" cy="3345815"/>
                    </a:xfrm>
                    <a:prstGeom prst="rect">
                      <a:avLst/>
                    </a:prstGeom>
                    <a:noFill/>
                    <a:ln>
                      <a:noFill/>
                    </a:ln>
                  </pic:spPr>
                </pic:pic>
              </a:graphicData>
            </a:graphic>
          </wp:inline>
        </w:drawing>
      </w:r>
    </w:p>
    <w:p w:rsidR="00FC4A61" w:rsidRPr="00E54314" w:rsidRDefault="00FC4A61" w:rsidP="00FC4A61">
      <w:pPr>
        <w:spacing w:after="240"/>
        <w:rPr>
          <w:rFonts w:ascii="Times New Roman" w:hAnsi="Times New Roman"/>
          <w:sz w:val="24"/>
          <w:szCs w:val="24"/>
        </w:rPr>
      </w:pPr>
      <w:r>
        <w:rPr>
          <w:rFonts w:ascii="Times New Roman" w:hAnsi="Times New Roman"/>
          <w:noProof/>
          <w:sz w:val="24"/>
          <w:szCs w:val="24"/>
          <w:lang w:val="en-IN" w:eastAsia="en-IN"/>
        </w:rPr>
        <w:lastRenderedPageBreak/>
        <w:drawing>
          <wp:inline distT="0" distB="0" distL="0" distR="0" wp14:anchorId="668CB47A" wp14:editId="3EF49405">
            <wp:extent cx="5313045" cy="4315460"/>
            <wp:effectExtent l="0" t="0" r="1905" b="8890"/>
            <wp:docPr id="1" name="Picture 1" descr="https://lh6.googleusercontent.com/sSES8doEJSsuEkCXd60sWW5i0erLq69vanxZS9pOkF-zS2B71BGDFHSTAqWN4PSUGwsPcrMt7-6XZ9gF9tsYOJHZkK36jHwIKN5XTVM3y0xb0iZy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SES8doEJSsuEkCXd60sWW5i0erLq69vanxZS9pOkF-zS2B71BGDFHSTAqWN4PSUGwsPcrMt7-6XZ9gF9tsYOJHZkK36jHwIKN5XTVM3y0xb0iZyq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13045" cy="4315460"/>
                    </a:xfrm>
                    <a:prstGeom prst="rect">
                      <a:avLst/>
                    </a:prstGeom>
                    <a:noFill/>
                    <a:ln>
                      <a:noFill/>
                    </a:ln>
                  </pic:spPr>
                </pic:pic>
              </a:graphicData>
            </a:graphic>
          </wp:inline>
        </w:drawing>
      </w:r>
      <w:r w:rsidRPr="00E54314">
        <w:rPr>
          <w:rFonts w:ascii="Times New Roman" w:hAnsi="Times New Roman"/>
          <w:sz w:val="24"/>
          <w:szCs w:val="24"/>
        </w:rPr>
        <w:br/>
      </w:r>
    </w:p>
    <w:p w:rsidR="00FC4A61" w:rsidRDefault="00FC4A61" w:rsidP="00FC4A61">
      <w:pPr>
        <w:spacing w:after="0"/>
        <w:ind w:left="864" w:hanging="864"/>
        <w:rPr>
          <w:b/>
          <w:bCs/>
          <w:color w:val="003366"/>
        </w:rPr>
      </w:pPr>
    </w:p>
    <w:p w:rsidR="00FC4A61" w:rsidRPr="00654B5A" w:rsidRDefault="0056543D" w:rsidP="0020064A">
      <w:pPr>
        <w:pStyle w:val="Com-StratHeading3"/>
        <w:keepNext/>
        <w:keepLines/>
        <w:tabs>
          <w:tab w:val="num" w:pos="864"/>
        </w:tabs>
        <w:rPr>
          <w:rFonts w:ascii="Times New Roman" w:eastAsia="Times New Roman" w:hAnsi="Times New Roman"/>
          <w:sz w:val="24"/>
        </w:rPr>
      </w:pPr>
      <w:r>
        <w:rPr>
          <w:rFonts w:eastAsia="Times New Roman"/>
          <w:szCs w:val="20"/>
        </w:rPr>
        <w:t xml:space="preserve"> </w:t>
      </w:r>
      <w:r w:rsidR="00FC4A61" w:rsidRPr="00DC7C28">
        <w:rPr>
          <w:rFonts w:eastAsia="Times New Roman"/>
          <w:szCs w:val="20"/>
        </w:rPr>
        <w:t>Server and Application Standards</w:t>
      </w:r>
    </w:p>
    <w:p w:rsidR="00FC4A61" w:rsidRPr="00E54314" w:rsidRDefault="00FC4A61" w:rsidP="00FC4A61">
      <w:pPr>
        <w:spacing w:after="0"/>
        <w:rPr>
          <w:rFonts w:ascii="Times New Roman" w:hAnsi="Times New Roman"/>
          <w:sz w:val="24"/>
          <w:szCs w:val="24"/>
        </w:rPr>
      </w:pPr>
      <w:r w:rsidRPr="00E54314">
        <w:rPr>
          <w:color w:val="000000"/>
        </w:rPr>
        <w:t xml:space="preserve">PVSD uses the following hardware and major applications in their business. </w:t>
      </w:r>
    </w:p>
    <w:p w:rsidR="00FC4A61" w:rsidRPr="00E54314" w:rsidRDefault="00FC4A61" w:rsidP="00FC4A61">
      <w:pPr>
        <w:spacing w:after="0"/>
        <w:rPr>
          <w:rFonts w:ascii="Times New Roman" w:hAnsi="Times New Roman"/>
          <w:sz w:val="24"/>
          <w:szCs w:val="24"/>
        </w:rPr>
      </w:pPr>
    </w:p>
    <w:p w:rsidR="00FC4A61" w:rsidRPr="00E54314" w:rsidRDefault="00FC4A61" w:rsidP="00A82D60">
      <w:pPr>
        <w:numPr>
          <w:ilvl w:val="0"/>
          <w:numId w:val="10"/>
        </w:numPr>
        <w:spacing w:after="0"/>
        <w:textAlignment w:val="baseline"/>
        <w:rPr>
          <w:rFonts w:ascii="Arial" w:hAnsi="Arial" w:cs="Arial"/>
          <w:color w:val="000000"/>
          <w:sz w:val="23"/>
          <w:szCs w:val="23"/>
        </w:rPr>
      </w:pPr>
      <w:r w:rsidRPr="00E54314">
        <w:rPr>
          <w:rFonts w:cs="Arial"/>
          <w:color w:val="000000"/>
        </w:rPr>
        <w:t>PVSD prefers Intel based servers.</w:t>
      </w:r>
    </w:p>
    <w:p w:rsidR="00FC4A61" w:rsidRPr="00E54314" w:rsidRDefault="00FC4A61" w:rsidP="00A82D60">
      <w:pPr>
        <w:numPr>
          <w:ilvl w:val="0"/>
          <w:numId w:val="10"/>
        </w:numPr>
        <w:spacing w:after="0"/>
        <w:textAlignment w:val="baseline"/>
        <w:rPr>
          <w:rFonts w:ascii="Arial" w:hAnsi="Arial" w:cs="Arial"/>
          <w:color w:val="000000"/>
          <w:sz w:val="23"/>
          <w:szCs w:val="23"/>
        </w:rPr>
      </w:pPr>
      <w:r w:rsidRPr="00E54314">
        <w:rPr>
          <w:rFonts w:cs="Arial"/>
          <w:color w:val="000000"/>
        </w:rPr>
        <w:t>Current server standard – Windows server 2008 SP2/R2 and Mac OS X Server Snow Leopard (10.6.8)</w:t>
      </w:r>
    </w:p>
    <w:p w:rsidR="00FC4A61" w:rsidRPr="00E54314" w:rsidRDefault="00FC4A61" w:rsidP="00A82D60">
      <w:pPr>
        <w:numPr>
          <w:ilvl w:val="0"/>
          <w:numId w:val="10"/>
        </w:numPr>
        <w:spacing w:after="0"/>
        <w:textAlignment w:val="baseline"/>
        <w:rPr>
          <w:rFonts w:ascii="Arial" w:hAnsi="Arial" w:cs="Arial"/>
          <w:color w:val="000000"/>
          <w:sz w:val="23"/>
          <w:szCs w:val="23"/>
        </w:rPr>
      </w:pPr>
      <w:r w:rsidRPr="00E54314">
        <w:rPr>
          <w:rFonts w:cs="Arial"/>
          <w:color w:val="000000"/>
        </w:rPr>
        <w:t>Parallels Desktop for virtualization of two VM’s, one at each site (controls automated lighting)</w:t>
      </w:r>
    </w:p>
    <w:p w:rsidR="00FC4A61" w:rsidRPr="00E54314" w:rsidRDefault="00FC4A61" w:rsidP="00A82D60">
      <w:pPr>
        <w:numPr>
          <w:ilvl w:val="0"/>
          <w:numId w:val="10"/>
        </w:numPr>
        <w:spacing w:after="0"/>
        <w:textAlignment w:val="baseline"/>
        <w:rPr>
          <w:rFonts w:ascii="Arial" w:hAnsi="Arial" w:cs="Arial"/>
          <w:color w:val="000000"/>
          <w:sz w:val="23"/>
          <w:szCs w:val="23"/>
        </w:rPr>
      </w:pPr>
      <w:r w:rsidRPr="00E54314">
        <w:rPr>
          <w:rFonts w:cs="Arial"/>
          <w:color w:val="000000"/>
        </w:rPr>
        <w:t>Active Directory 2008 forest and domain functional level</w:t>
      </w:r>
    </w:p>
    <w:p w:rsidR="00FC4A61" w:rsidRPr="00E54314" w:rsidRDefault="00FC4A61" w:rsidP="00A82D60">
      <w:pPr>
        <w:numPr>
          <w:ilvl w:val="0"/>
          <w:numId w:val="10"/>
        </w:numPr>
        <w:spacing w:after="0"/>
        <w:textAlignment w:val="baseline"/>
        <w:rPr>
          <w:rFonts w:ascii="Arial" w:hAnsi="Arial" w:cs="Arial"/>
          <w:color w:val="000000"/>
          <w:sz w:val="23"/>
          <w:szCs w:val="23"/>
        </w:rPr>
      </w:pPr>
      <w:r w:rsidRPr="00E54314">
        <w:rPr>
          <w:rFonts w:cs="Arial"/>
          <w:color w:val="000000"/>
        </w:rPr>
        <w:t>1 Domain Controller at CMS</w:t>
      </w:r>
    </w:p>
    <w:p w:rsidR="00FC4A61" w:rsidRPr="00E54314" w:rsidRDefault="00FC4A61" w:rsidP="00FC4A61">
      <w:pPr>
        <w:spacing w:after="0"/>
        <w:rPr>
          <w:rFonts w:ascii="Times New Roman" w:hAnsi="Times New Roman"/>
          <w:sz w:val="24"/>
          <w:szCs w:val="24"/>
        </w:rPr>
      </w:pPr>
      <w:r w:rsidRPr="00E54314">
        <w:rPr>
          <w:b/>
          <w:bCs/>
          <w:color w:val="0000FF"/>
        </w:rPr>
        <w:t>Response:</w:t>
      </w:r>
    </w:p>
    <w:p w:rsidR="00FC4A61" w:rsidRPr="00E54314" w:rsidRDefault="00FC4A61" w:rsidP="00FC4A61">
      <w:pPr>
        <w:spacing w:after="0"/>
        <w:rPr>
          <w:rFonts w:ascii="Times New Roman" w:hAnsi="Times New Roman"/>
          <w:sz w:val="24"/>
          <w:szCs w:val="24"/>
        </w:rPr>
      </w:pPr>
    </w:p>
    <w:p w:rsidR="00FC4A61" w:rsidRPr="00DC7C28" w:rsidRDefault="0056543D" w:rsidP="0020064A">
      <w:pPr>
        <w:pStyle w:val="Com-StratHeading3"/>
        <w:keepNext/>
        <w:keepLines/>
        <w:tabs>
          <w:tab w:val="num" w:pos="864"/>
        </w:tabs>
        <w:rPr>
          <w:rFonts w:ascii="Times New Roman" w:eastAsia="Times New Roman" w:hAnsi="Times New Roman"/>
          <w:sz w:val="24"/>
        </w:rPr>
      </w:pPr>
      <w:r>
        <w:rPr>
          <w:rFonts w:eastAsia="Times New Roman"/>
          <w:szCs w:val="20"/>
        </w:rPr>
        <w:t xml:space="preserve"> </w:t>
      </w:r>
      <w:r w:rsidR="00FC4A61" w:rsidRPr="00DC7C28">
        <w:rPr>
          <w:rFonts w:eastAsia="Times New Roman"/>
          <w:szCs w:val="20"/>
        </w:rPr>
        <w:t>Workstation Personal Computing Standards</w:t>
      </w:r>
    </w:p>
    <w:p w:rsidR="00FC4A61" w:rsidRPr="00E54314" w:rsidRDefault="00FC4A61" w:rsidP="00FC4A61">
      <w:pPr>
        <w:spacing w:after="0"/>
        <w:rPr>
          <w:rFonts w:ascii="Times New Roman" w:hAnsi="Times New Roman"/>
          <w:sz w:val="24"/>
          <w:szCs w:val="24"/>
        </w:rPr>
      </w:pPr>
      <w:r w:rsidRPr="00E54314">
        <w:rPr>
          <w:color w:val="000000"/>
        </w:rPr>
        <w:t>PVSD has no current hardware standard for PC Wo</w:t>
      </w:r>
      <w:r w:rsidR="00264366">
        <w:rPr>
          <w:color w:val="000000"/>
        </w:rPr>
        <w:t xml:space="preserve">rkstations other than Windows 7, Mac OSX 10.6.8 and </w:t>
      </w:r>
      <w:proofErr w:type="spellStart"/>
      <w:r w:rsidR="00264366">
        <w:rPr>
          <w:color w:val="000000"/>
        </w:rPr>
        <w:t>iOS</w:t>
      </w:r>
      <w:proofErr w:type="spellEnd"/>
      <w:r w:rsidR="00264366">
        <w:rPr>
          <w:color w:val="000000"/>
        </w:rPr>
        <w:t xml:space="preserve"> are </w:t>
      </w:r>
      <w:proofErr w:type="gramStart"/>
      <w:r w:rsidR="00264366">
        <w:rPr>
          <w:color w:val="000000"/>
        </w:rPr>
        <w:t xml:space="preserve">the </w:t>
      </w:r>
      <w:r w:rsidRPr="00E54314">
        <w:rPr>
          <w:color w:val="000000"/>
        </w:rPr>
        <w:t xml:space="preserve"> minimum</w:t>
      </w:r>
      <w:proofErr w:type="gramEnd"/>
      <w:r w:rsidRPr="00E54314">
        <w:rPr>
          <w:color w:val="000000"/>
        </w:rPr>
        <w:t xml:space="preserve"> OS supported.</w:t>
      </w:r>
    </w:p>
    <w:p w:rsidR="00FC4A61" w:rsidRPr="00E54314" w:rsidRDefault="00FC4A61" w:rsidP="00FC4A61">
      <w:pPr>
        <w:spacing w:after="0"/>
        <w:rPr>
          <w:rFonts w:ascii="Times New Roman" w:hAnsi="Times New Roman"/>
          <w:sz w:val="24"/>
          <w:szCs w:val="24"/>
        </w:rPr>
      </w:pPr>
    </w:p>
    <w:p w:rsidR="00FC4A61" w:rsidRPr="00E54314" w:rsidRDefault="00FC4A61" w:rsidP="00A82D60">
      <w:pPr>
        <w:numPr>
          <w:ilvl w:val="0"/>
          <w:numId w:val="11"/>
        </w:numPr>
        <w:spacing w:after="0"/>
        <w:textAlignment w:val="baseline"/>
        <w:rPr>
          <w:rFonts w:ascii="Arial" w:hAnsi="Arial" w:cs="Arial"/>
          <w:color w:val="000000"/>
          <w:sz w:val="23"/>
          <w:szCs w:val="23"/>
        </w:rPr>
      </w:pPr>
      <w:r w:rsidRPr="00E54314">
        <w:rPr>
          <w:rFonts w:cs="Arial"/>
          <w:color w:val="000000"/>
        </w:rPr>
        <w:t>Windows 7 Professional 32 - 64 bit</w:t>
      </w:r>
    </w:p>
    <w:p w:rsidR="00FC4A61" w:rsidRPr="00E54314" w:rsidRDefault="00FC4A61" w:rsidP="00A82D60">
      <w:pPr>
        <w:numPr>
          <w:ilvl w:val="0"/>
          <w:numId w:val="11"/>
        </w:numPr>
        <w:spacing w:after="0"/>
        <w:textAlignment w:val="baseline"/>
        <w:rPr>
          <w:rFonts w:ascii="Arial" w:hAnsi="Arial" w:cs="Arial"/>
          <w:color w:val="000000"/>
          <w:sz w:val="23"/>
          <w:szCs w:val="23"/>
        </w:rPr>
      </w:pPr>
      <w:r w:rsidRPr="00E54314">
        <w:rPr>
          <w:rFonts w:cs="Arial"/>
          <w:color w:val="000000"/>
        </w:rPr>
        <w:t>Windows Firewall disabled</w:t>
      </w:r>
    </w:p>
    <w:p w:rsidR="00FC4A61" w:rsidRPr="00E54314" w:rsidRDefault="00FC4A61" w:rsidP="00A82D60">
      <w:pPr>
        <w:numPr>
          <w:ilvl w:val="0"/>
          <w:numId w:val="11"/>
        </w:numPr>
        <w:spacing w:after="0"/>
        <w:textAlignment w:val="baseline"/>
        <w:rPr>
          <w:rFonts w:ascii="Arial" w:hAnsi="Arial" w:cs="Arial"/>
          <w:color w:val="000000"/>
          <w:sz w:val="23"/>
          <w:szCs w:val="23"/>
        </w:rPr>
      </w:pPr>
      <w:r w:rsidRPr="00E54314">
        <w:rPr>
          <w:rFonts w:cs="Arial"/>
          <w:color w:val="000000"/>
        </w:rPr>
        <w:t>Microsoft Security Essentials</w:t>
      </w:r>
    </w:p>
    <w:p w:rsidR="00FC4A61" w:rsidRPr="00E54314" w:rsidRDefault="00FC4A61" w:rsidP="00A82D60">
      <w:pPr>
        <w:numPr>
          <w:ilvl w:val="0"/>
          <w:numId w:val="11"/>
        </w:numPr>
        <w:spacing w:after="0"/>
        <w:textAlignment w:val="baseline"/>
        <w:rPr>
          <w:rFonts w:ascii="Arial" w:hAnsi="Arial" w:cs="Arial"/>
          <w:color w:val="000000"/>
          <w:sz w:val="23"/>
          <w:szCs w:val="23"/>
        </w:rPr>
      </w:pPr>
      <w:r w:rsidRPr="00E54314">
        <w:rPr>
          <w:rFonts w:cs="Arial"/>
          <w:color w:val="000000"/>
        </w:rPr>
        <w:t>Office 2007 Professional Plus</w:t>
      </w:r>
    </w:p>
    <w:p w:rsidR="00FC4A61" w:rsidRPr="00E54314" w:rsidRDefault="00FC4A61" w:rsidP="00A82D60">
      <w:pPr>
        <w:numPr>
          <w:ilvl w:val="0"/>
          <w:numId w:val="11"/>
        </w:numPr>
        <w:spacing w:after="0"/>
        <w:textAlignment w:val="baseline"/>
        <w:rPr>
          <w:rFonts w:ascii="Arial" w:hAnsi="Arial" w:cs="Arial"/>
          <w:color w:val="000000"/>
          <w:sz w:val="23"/>
          <w:szCs w:val="23"/>
        </w:rPr>
      </w:pPr>
      <w:r w:rsidRPr="00E54314">
        <w:rPr>
          <w:rFonts w:cs="Arial"/>
          <w:color w:val="000000"/>
        </w:rPr>
        <w:t>Office 2011 for Mac</w:t>
      </w:r>
    </w:p>
    <w:p w:rsidR="00FC4A61" w:rsidRPr="00E54314" w:rsidRDefault="00FC4A61" w:rsidP="00A82D60">
      <w:pPr>
        <w:numPr>
          <w:ilvl w:val="0"/>
          <w:numId w:val="11"/>
        </w:numPr>
        <w:spacing w:after="0"/>
        <w:textAlignment w:val="baseline"/>
        <w:rPr>
          <w:rFonts w:ascii="Arial" w:hAnsi="Arial" w:cs="Arial"/>
          <w:color w:val="000000"/>
          <w:sz w:val="23"/>
          <w:szCs w:val="23"/>
        </w:rPr>
      </w:pPr>
      <w:r w:rsidRPr="00E54314">
        <w:rPr>
          <w:rFonts w:cs="Arial"/>
          <w:color w:val="000000"/>
        </w:rPr>
        <w:lastRenderedPageBreak/>
        <w:t>Internet Explorer 8 (Windows workstations)</w:t>
      </w:r>
      <w:r w:rsidR="00264366">
        <w:rPr>
          <w:rFonts w:cs="Arial"/>
          <w:color w:val="000000"/>
        </w:rPr>
        <w:t xml:space="preserve"> </w:t>
      </w:r>
      <w:proofErr w:type="gramStart"/>
      <w:r w:rsidR="00264366">
        <w:rPr>
          <w:rFonts w:cs="Arial"/>
          <w:color w:val="000000"/>
        </w:rPr>
        <w:t>is installed</w:t>
      </w:r>
      <w:proofErr w:type="gramEnd"/>
      <w:r w:rsidR="00264366">
        <w:rPr>
          <w:rFonts w:cs="Arial"/>
          <w:color w:val="000000"/>
        </w:rPr>
        <w:t xml:space="preserve"> for San Mateo County of Ed requirements; however, Firefox and Google Chrome are also installed and are preferred browsers.</w:t>
      </w:r>
    </w:p>
    <w:p w:rsidR="00FC4A61" w:rsidRPr="00E54314" w:rsidRDefault="00FC4A61" w:rsidP="00FC4A61">
      <w:pPr>
        <w:spacing w:after="0"/>
        <w:rPr>
          <w:rFonts w:ascii="Times New Roman" w:hAnsi="Times New Roman"/>
          <w:sz w:val="24"/>
          <w:szCs w:val="24"/>
        </w:rPr>
      </w:pPr>
      <w:r w:rsidRPr="00E54314">
        <w:rPr>
          <w:b/>
          <w:bCs/>
          <w:color w:val="0000FF"/>
        </w:rPr>
        <w:t>Response:</w:t>
      </w:r>
    </w:p>
    <w:p w:rsidR="00FC4A61" w:rsidRPr="00E54314" w:rsidRDefault="00FC4A61" w:rsidP="00FC4A61">
      <w:pPr>
        <w:spacing w:after="0"/>
        <w:rPr>
          <w:rFonts w:ascii="Times New Roman" w:hAnsi="Times New Roman"/>
          <w:sz w:val="24"/>
          <w:szCs w:val="24"/>
        </w:rPr>
      </w:pPr>
    </w:p>
    <w:p w:rsidR="00FC4A61" w:rsidRPr="00DC7C28" w:rsidRDefault="0056543D" w:rsidP="0020064A">
      <w:pPr>
        <w:pStyle w:val="Com-StratHeading3"/>
        <w:keepNext/>
        <w:keepLines/>
        <w:tabs>
          <w:tab w:val="num" w:pos="864"/>
        </w:tabs>
        <w:rPr>
          <w:rFonts w:ascii="Times New Roman" w:eastAsia="Times New Roman" w:hAnsi="Times New Roman"/>
          <w:sz w:val="24"/>
        </w:rPr>
      </w:pPr>
      <w:r>
        <w:rPr>
          <w:rFonts w:eastAsia="Times New Roman"/>
          <w:szCs w:val="20"/>
        </w:rPr>
        <w:t xml:space="preserve"> </w:t>
      </w:r>
      <w:r w:rsidR="00FC4A61" w:rsidRPr="00DC7C28">
        <w:rPr>
          <w:rFonts w:eastAsia="Times New Roman"/>
          <w:szCs w:val="20"/>
        </w:rPr>
        <w:t>Software Distribution and Updating Requirements</w:t>
      </w:r>
    </w:p>
    <w:p w:rsidR="00FC4A61" w:rsidRPr="00E54314" w:rsidRDefault="00FC4A61" w:rsidP="00FC4A61">
      <w:pPr>
        <w:spacing w:after="0"/>
        <w:rPr>
          <w:rFonts w:ascii="Times New Roman" w:hAnsi="Times New Roman"/>
          <w:sz w:val="24"/>
          <w:szCs w:val="24"/>
        </w:rPr>
      </w:pPr>
      <w:r w:rsidRPr="00E54314">
        <w:rPr>
          <w:color w:val="000000"/>
        </w:rPr>
        <w:t xml:space="preserve">PVSD replies upon WSUS for all of its workstations, it </w:t>
      </w:r>
      <w:proofErr w:type="gramStart"/>
      <w:r w:rsidRPr="00E54314">
        <w:rPr>
          <w:color w:val="000000"/>
        </w:rPr>
        <w:t>is not run</w:t>
      </w:r>
      <w:proofErr w:type="gramEnd"/>
      <w:r w:rsidRPr="00E54314">
        <w:rPr>
          <w:color w:val="000000"/>
        </w:rPr>
        <w:t xml:space="preserve"> from Windows Server. Our Mac clients connect to a local SUS on campus for all system updates. </w:t>
      </w:r>
      <w:proofErr w:type="gramStart"/>
      <w:r w:rsidRPr="00E54314">
        <w:rPr>
          <w:color w:val="000000"/>
        </w:rPr>
        <w:t>No software distribution system</w:t>
      </w:r>
      <w:proofErr w:type="gramEnd"/>
      <w:r w:rsidRPr="00E54314">
        <w:rPr>
          <w:color w:val="000000"/>
        </w:rPr>
        <w:t xml:space="preserve"> is in place in the enterprise. PVSD currently uses AD GPOs to “push” software packages. There is no </w:t>
      </w:r>
      <w:proofErr w:type="gramStart"/>
      <w:r w:rsidRPr="00E54314">
        <w:rPr>
          <w:color w:val="000000"/>
        </w:rPr>
        <w:t>future plan</w:t>
      </w:r>
      <w:proofErr w:type="gramEnd"/>
      <w:r w:rsidRPr="00E54314">
        <w:rPr>
          <w:color w:val="000000"/>
        </w:rPr>
        <w:t xml:space="preserve"> to implement MS System Center 2012 for advanced systems management and administration, there are not enough workstations to justify the cost.</w:t>
      </w:r>
    </w:p>
    <w:p w:rsidR="00FC4A61" w:rsidRPr="0020064A" w:rsidRDefault="00FC4A61" w:rsidP="00FC4A61">
      <w:pPr>
        <w:spacing w:after="0"/>
        <w:rPr>
          <w:rFonts w:ascii="Times New Roman" w:hAnsi="Times New Roman"/>
          <w:color w:val="0000FF"/>
          <w:sz w:val="24"/>
          <w:szCs w:val="24"/>
        </w:rPr>
      </w:pPr>
      <w:r w:rsidRPr="0020064A">
        <w:rPr>
          <w:b/>
          <w:bCs/>
          <w:color w:val="0000FF"/>
        </w:rPr>
        <w:t>Response:</w:t>
      </w:r>
    </w:p>
    <w:p w:rsidR="00FC4A61" w:rsidRPr="00E54314" w:rsidRDefault="00FC4A61" w:rsidP="00FC4A61">
      <w:pPr>
        <w:spacing w:after="240"/>
        <w:rPr>
          <w:rFonts w:ascii="Times New Roman" w:hAnsi="Times New Roman"/>
          <w:sz w:val="24"/>
          <w:szCs w:val="24"/>
        </w:rPr>
      </w:pPr>
      <w:r w:rsidRPr="00E54314">
        <w:rPr>
          <w:rFonts w:ascii="Times New Roman" w:hAnsi="Times New Roman"/>
          <w:sz w:val="24"/>
          <w:szCs w:val="24"/>
        </w:rPr>
        <w:br/>
      </w:r>
    </w:p>
    <w:p w:rsidR="00FC4A61" w:rsidRPr="00E54314" w:rsidRDefault="00FC4A61" w:rsidP="0020064A">
      <w:pPr>
        <w:pStyle w:val="Com-StratHeading2"/>
        <w:keepNext/>
        <w:keepLines/>
        <w:rPr>
          <w:rFonts w:ascii="Times New Roman" w:eastAsia="Times New Roman" w:hAnsi="Times New Roman"/>
          <w:sz w:val="24"/>
          <w:szCs w:val="24"/>
        </w:rPr>
      </w:pPr>
      <w:bookmarkStart w:id="89" w:name="_Toc349212245"/>
      <w:r w:rsidRPr="00E54314">
        <w:rPr>
          <w:rFonts w:eastAsia="Times New Roman"/>
          <w:bCs/>
          <w:sz w:val="29"/>
          <w:szCs w:val="29"/>
        </w:rPr>
        <w:t>VoIP Compatible Network</w:t>
      </w:r>
      <w:bookmarkEnd w:id="89"/>
    </w:p>
    <w:p w:rsidR="00FC4A61" w:rsidRPr="00E54314" w:rsidRDefault="00FC4A61" w:rsidP="00FC4A61">
      <w:pPr>
        <w:spacing w:after="0"/>
      </w:pPr>
    </w:p>
    <w:p w:rsidR="00FC4A61" w:rsidRDefault="00FC4A61" w:rsidP="00FC4A61">
      <w:pPr>
        <w:spacing w:after="0"/>
      </w:pPr>
      <w:r w:rsidRPr="00E54314">
        <w:t>The vendor can make the following assumptions in order to configure their proposed solution:</w:t>
      </w:r>
    </w:p>
    <w:p w:rsidR="00FC4A61" w:rsidRPr="00E54314" w:rsidRDefault="00FC4A61" w:rsidP="00FC4A61">
      <w:pPr>
        <w:spacing w:after="0"/>
        <w:rPr>
          <w:rFonts w:ascii="Times New Roman" w:hAnsi="Times New Roman"/>
          <w:sz w:val="24"/>
          <w:szCs w:val="24"/>
        </w:rPr>
      </w:pPr>
    </w:p>
    <w:p w:rsidR="00FC4A61" w:rsidRPr="0020064A" w:rsidRDefault="00FC4A61" w:rsidP="0020064A">
      <w:pPr>
        <w:pStyle w:val="Com-StratHeading3"/>
        <w:rPr>
          <w:rFonts w:ascii="Times New Roman" w:eastAsia="Times New Roman" w:hAnsi="Times New Roman"/>
          <w:b w:val="0"/>
          <w:sz w:val="24"/>
        </w:rPr>
      </w:pPr>
      <w:r w:rsidRPr="0020064A">
        <w:rPr>
          <w:rFonts w:eastAsia="Times New Roman"/>
          <w:b w:val="0"/>
          <w:szCs w:val="20"/>
        </w:rPr>
        <w:t xml:space="preserve">The current preference is to run the VoIP network on a converged backplane with the telephone connected to a Power over Ethernet LAN switch through the wall jack drop, with the option to connect the computer to the telephone. This is contingent on the ability of the IP telephones to lease and/or receive an IP address (lease and/or reservation), have a separate assigned voice VLAN, and offer different </w:t>
      </w:r>
      <w:proofErr w:type="spellStart"/>
      <w:r w:rsidRPr="0020064A">
        <w:rPr>
          <w:rFonts w:eastAsia="Times New Roman"/>
          <w:b w:val="0"/>
          <w:szCs w:val="20"/>
        </w:rPr>
        <w:t>QoS</w:t>
      </w:r>
      <w:proofErr w:type="spellEnd"/>
      <w:r w:rsidRPr="0020064A">
        <w:rPr>
          <w:rFonts w:eastAsia="Times New Roman"/>
          <w:b w:val="0"/>
          <w:szCs w:val="20"/>
        </w:rPr>
        <w:t xml:space="preserve"> prioritizations for voice and data.</w:t>
      </w:r>
    </w:p>
    <w:p w:rsidR="00FC4A61" w:rsidRPr="0020064A" w:rsidRDefault="00FC4A61" w:rsidP="0020064A">
      <w:pPr>
        <w:pStyle w:val="Com-StratHeading3"/>
        <w:rPr>
          <w:rFonts w:ascii="Times New Roman" w:eastAsia="Times New Roman" w:hAnsi="Times New Roman"/>
          <w:b w:val="0"/>
          <w:sz w:val="24"/>
        </w:rPr>
      </w:pPr>
      <w:proofErr w:type="spellStart"/>
      <w:r w:rsidRPr="0020064A">
        <w:rPr>
          <w:rFonts w:eastAsia="Times New Roman"/>
          <w:b w:val="0"/>
          <w:szCs w:val="20"/>
        </w:rPr>
        <w:t>QoS</w:t>
      </w:r>
      <w:proofErr w:type="spellEnd"/>
      <w:r w:rsidRPr="0020064A">
        <w:rPr>
          <w:rFonts w:eastAsia="Times New Roman"/>
          <w:b w:val="0"/>
          <w:szCs w:val="20"/>
        </w:rPr>
        <w:t xml:space="preserve"> </w:t>
      </w:r>
      <w:proofErr w:type="gramStart"/>
      <w:r w:rsidRPr="0020064A">
        <w:rPr>
          <w:rFonts w:eastAsia="Times New Roman"/>
          <w:b w:val="0"/>
          <w:szCs w:val="20"/>
        </w:rPr>
        <w:t>is not currently deployed</w:t>
      </w:r>
      <w:proofErr w:type="gramEnd"/>
      <w:r w:rsidRPr="0020064A">
        <w:rPr>
          <w:rFonts w:eastAsia="Times New Roman"/>
          <w:b w:val="0"/>
          <w:szCs w:val="20"/>
        </w:rPr>
        <w:t xml:space="preserve"> in the LAN/WAN but with the possibility of new networking equipment, </w:t>
      </w:r>
      <w:proofErr w:type="spellStart"/>
      <w:r w:rsidRPr="0020064A">
        <w:rPr>
          <w:rFonts w:eastAsia="Times New Roman"/>
          <w:b w:val="0"/>
          <w:szCs w:val="20"/>
        </w:rPr>
        <w:t>QoS</w:t>
      </w:r>
      <w:proofErr w:type="spellEnd"/>
      <w:r w:rsidRPr="0020064A">
        <w:rPr>
          <w:rFonts w:eastAsia="Times New Roman"/>
          <w:b w:val="0"/>
          <w:szCs w:val="20"/>
        </w:rPr>
        <w:t xml:space="preserve"> will be a feature that can be implemented.</w:t>
      </w:r>
    </w:p>
    <w:p w:rsidR="00FC4A61" w:rsidRPr="0020064A" w:rsidRDefault="00FC4A61" w:rsidP="0020064A">
      <w:pPr>
        <w:pStyle w:val="Com-StratHeading3"/>
        <w:rPr>
          <w:rFonts w:ascii="Times New Roman" w:eastAsia="Times New Roman" w:hAnsi="Times New Roman"/>
          <w:b w:val="0"/>
          <w:sz w:val="24"/>
        </w:rPr>
      </w:pPr>
      <w:r w:rsidRPr="0020064A">
        <w:rPr>
          <w:rFonts w:eastAsia="Times New Roman"/>
          <w:b w:val="0"/>
          <w:szCs w:val="20"/>
        </w:rPr>
        <w:t>For the purposes of this RFP you can assume:</w:t>
      </w:r>
    </w:p>
    <w:p w:rsidR="00FC4A61" w:rsidRPr="0020064A" w:rsidRDefault="00FC4A61" w:rsidP="0020064A">
      <w:pPr>
        <w:pStyle w:val="Com-StratHeading4"/>
        <w:tabs>
          <w:tab w:val="num" w:pos="864"/>
        </w:tabs>
        <w:ind w:left="1728"/>
        <w:rPr>
          <w:rFonts w:ascii="Times New Roman" w:eastAsia="Times New Roman" w:hAnsi="Times New Roman"/>
          <w:sz w:val="24"/>
        </w:rPr>
      </w:pPr>
      <w:r w:rsidRPr="0020064A">
        <w:rPr>
          <w:rFonts w:eastAsia="Times New Roman"/>
          <w:szCs w:val="20"/>
        </w:rPr>
        <w:t>Minimum 1x Category 5 or better voice drop per office/cubicle for analog/TDM telephones/devices</w:t>
      </w:r>
    </w:p>
    <w:p w:rsidR="00FC4A61" w:rsidRPr="0020064A" w:rsidRDefault="00FC4A61" w:rsidP="0020064A">
      <w:pPr>
        <w:pStyle w:val="Com-StratHeading4"/>
        <w:tabs>
          <w:tab w:val="clear" w:pos="2034"/>
          <w:tab w:val="num" w:pos="864"/>
        </w:tabs>
        <w:ind w:left="1728"/>
        <w:rPr>
          <w:rFonts w:ascii="Times New Roman" w:eastAsia="Times New Roman" w:hAnsi="Times New Roman"/>
          <w:sz w:val="24"/>
        </w:rPr>
      </w:pPr>
      <w:r w:rsidRPr="0020064A">
        <w:rPr>
          <w:rFonts w:eastAsia="Times New Roman"/>
          <w:szCs w:val="20"/>
        </w:rPr>
        <w:t>Cable labeled prior to the deployment of the new phone system.</w:t>
      </w:r>
    </w:p>
    <w:p w:rsidR="00FC4A61" w:rsidRPr="0020064A" w:rsidRDefault="00FC4A61" w:rsidP="0020064A">
      <w:pPr>
        <w:pStyle w:val="Com-StratHeading3"/>
        <w:rPr>
          <w:rFonts w:ascii="Times New Roman" w:eastAsia="Times New Roman" w:hAnsi="Times New Roman"/>
          <w:b w:val="0"/>
          <w:sz w:val="24"/>
        </w:rPr>
      </w:pPr>
      <w:r w:rsidRPr="0020064A">
        <w:rPr>
          <w:rFonts w:eastAsia="Times New Roman"/>
          <w:b w:val="0"/>
          <w:szCs w:val="20"/>
        </w:rPr>
        <w:t>Various vendor manufactured racks/cages in MDFs and IDFs.</w:t>
      </w:r>
    </w:p>
    <w:p w:rsidR="00FC4A61" w:rsidRPr="0020064A" w:rsidRDefault="00FC4A61" w:rsidP="0020064A">
      <w:pPr>
        <w:pStyle w:val="Com-StratHeading3"/>
        <w:rPr>
          <w:rFonts w:ascii="Times New Roman" w:eastAsia="Times New Roman" w:hAnsi="Times New Roman"/>
          <w:b w:val="0"/>
          <w:sz w:val="24"/>
        </w:rPr>
      </w:pPr>
      <w:r w:rsidRPr="0020064A">
        <w:rPr>
          <w:rFonts w:eastAsia="Times New Roman"/>
          <w:b w:val="0"/>
          <w:szCs w:val="20"/>
        </w:rPr>
        <w:t>All of PVSD MDFs and IDFs will have two</w:t>
      </w:r>
      <w:r w:rsidR="0020064A">
        <w:rPr>
          <w:rFonts w:eastAsia="Times New Roman"/>
          <w:b w:val="0"/>
          <w:szCs w:val="20"/>
        </w:rPr>
        <w:t>-</w:t>
      </w:r>
      <w:r w:rsidRPr="0020064A">
        <w:rPr>
          <w:rFonts w:eastAsia="Times New Roman"/>
          <w:b w:val="0"/>
          <w:szCs w:val="20"/>
        </w:rPr>
        <w:t>post or wall mounted racks, however some will have limited space.</w:t>
      </w:r>
    </w:p>
    <w:p w:rsidR="00FC4A61" w:rsidRPr="0020064A" w:rsidRDefault="00FC4A61" w:rsidP="0020064A">
      <w:pPr>
        <w:pStyle w:val="Com-StratHeading3"/>
        <w:rPr>
          <w:rFonts w:ascii="Times New Roman" w:eastAsia="Times New Roman" w:hAnsi="Times New Roman"/>
          <w:b w:val="0"/>
          <w:sz w:val="24"/>
        </w:rPr>
      </w:pPr>
      <w:r w:rsidRPr="0020064A">
        <w:rPr>
          <w:rFonts w:eastAsia="Times New Roman"/>
          <w:b w:val="0"/>
          <w:szCs w:val="20"/>
        </w:rPr>
        <w:t>Most IDFs will have acceptable levels of UPS backup runtime (10-20 minutes). Many of these locations require analog or other centrally powered solutions. All IDFs have AC power, and will have fiber interconnects back to the MDF. Some IDFs have forward facing doors to the outside elements and can become hot or cold depending on the weather conditions.</w:t>
      </w:r>
    </w:p>
    <w:p w:rsidR="0020064A" w:rsidRPr="0020064A" w:rsidRDefault="0020064A" w:rsidP="0020064A">
      <w:pPr>
        <w:spacing w:after="0"/>
        <w:rPr>
          <w:rFonts w:ascii="Times New Roman" w:hAnsi="Times New Roman"/>
          <w:color w:val="0000FF"/>
          <w:sz w:val="24"/>
          <w:szCs w:val="24"/>
        </w:rPr>
      </w:pPr>
      <w:r w:rsidRPr="0020064A">
        <w:rPr>
          <w:b/>
          <w:bCs/>
          <w:color w:val="0000FF"/>
        </w:rPr>
        <w:t>Response:</w:t>
      </w:r>
    </w:p>
    <w:p w:rsidR="0020064A" w:rsidRDefault="0020064A" w:rsidP="00FC4A61">
      <w:pPr>
        <w:spacing w:after="0"/>
        <w:rPr>
          <w:b/>
          <w:bCs/>
        </w:rPr>
      </w:pPr>
    </w:p>
    <w:p w:rsidR="0020064A" w:rsidRDefault="0020064A" w:rsidP="00FC4A61">
      <w:pPr>
        <w:spacing w:after="0"/>
        <w:rPr>
          <w:b/>
          <w:bCs/>
        </w:rPr>
      </w:pPr>
    </w:p>
    <w:p w:rsidR="002E6FD9" w:rsidRDefault="002E6FD9" w:rsidP="002E6FD9"/>
    <w:p w:rsidR="00FC4A61" w:rsidRPr="00E63D9A" w:rsidRDefault="00FC4A61" w:rsidP="002E6FD9"/>
    <w:p w:rsidR="002E6FD9" w:rsidRPr="00E63D9A" w:rsidRDefault="002E6FD9" w:rsidP="002E6FD9">
      <w:pPr>
        <w:pStyle w:val="Com-StratHeading2"/>
      </w:pPr>
      <w:bookmarkStart w:id="90" w:name="_Toc253667957"/>
      <w:bookmarkStart w:id="91" w:name="_Toc328306681"/>
      <w:bookmarkStart w:id="92" w:name="_Toc349212246"/>
      <w:r w:rsidRPr="00E63D9A">
        <w:t>VoIP Readiness</w:t>
      </w:r>
      <w:bookmarkEnd w:id="90"/>
      <w:bookmarkEnd w:id="91"/>
      <w:bookmarkEnd w:id="92"/>
    </w:p>
    <w:p w:rsidR="002E6FD9" w:rsidRPr="003A1324" w:rsidRDefault="002E6FD9" w:rsidP="002E6FD9">
      <w:r w:rsidRPr="006F7ECD">
        <w:t xml:space="preserve">The </w:t>
      </w:r>
      <w:r w:rsidR="00056B87">
        <w:t>PVSD</w:t>
      </w:r>
      <w:r>
        <w:t xml:space="preserve"> network can </w:t>
      </w:r>
      <w:r w:rsidRPr="006F7ECD">
        <w:t>support the following as a minimum</w:t>
      </w:r>
      <w:r>
        <w:t xml:space="preserve"> </w:t>
      </w:r>
      <w:r w:rsidRPr="00E613E7">
        <w:rPr>
          <w:color w:val="FF0000"/>
        </w:rPr>
        <w:t xml:space="preserve">(Without the proper networking monitoring tools and expertise, the following below </w:t>
      </w:r>
      <w:proofErr w:type="gramStart"/>
      <w:r w:rsidRPr="00E613E7">
        <w:rPr>
          <w:color w:val="FF0000"/>
        </w:rPr>
        <w:t>cannot be fully verified</w:t>
      </w:r>
      <w:proofErr w:type="gramEnd"/>
      <w:r w:rsidRPr="00E613E7">
        <w:rPr>
          <w:color w:val="FF0000"/>
        </w:rPr>
        <w:t>.)</w:t>
      </w:r>
      <w:r w:rsidRPr="006F7ECD">
        <w:t>:</w:t>
      </w:r>
    </w:p>
    <w:p w:rsidR="002E6FD9" w:rsidRDefault="002E6FD9" w:rsidP="00A82D60">
      <w:pPr>
        <w:numPr>
          <w:ilvl w:val="0"/>
          <w:numId w:val="7"/>
        </w:numPr>
      </w:pPr>
      <w:r>
        <w:t>Latency &lt;100ms</w:t>
      </w:r>
    </w:p>
    <w:p w:rsidR="002E6FD9" w:rsidRDefault="002E6FD9" w:rsidP="00A82D60">
      <w:pPr>
        <w:numPr>
          <w:ilvl w:val="0"/>
          <w:numId w:val="7"/>
        </w:numPr>
      </w:pPr>
      <w:r>
        <w:t>Average Jitter &lt;50ms</w:t>
      </w:r>
    </w:p>
    <w:p w:rsidR="002E6FD9" w:rsidRDefault="002E6FD9" w:rsidP="00A82D60">
      <w:pPr>
        <w:numPr>
          <w:ilvl w:val="0"/>
          <w:numId w:val="7"/>
        </w:numPr>
      </w:pPr>
      <w:r>
        <w:lastRenderedPageBreak/>
        <w:t>Packet Loss &lt;1%</w:t>
      </w:r>
    </w:p>
    <w:p w:rsidR="002E6FD9" w:rsidRDefault="002E6FD9" w:rsidP="00A82D60">
      <w:pPr>
        <w:numPr>
          <w:ilvl w:val="0"/>
          <w:numId w:val="7"/>
        </w:numPr>
      </w:pPr>
      <w:r w:rsidRPr="006F7ECD">
        <w:t>Peak WAN utiliz</w:t>
      </w:r>
      <w:r>
        <w:t xml:space="preserve">ation &lt;80% </w:t>
      </w:r>
    </w:p>
    <w:p w:rsidR="002E6FD9" w:rsidRDefault="002E6FD9" w:rsidP="002E6FD9">
      <w:pPr>
        <w:pStyle w:val="Response"/>
        <w:outlineLvl w:val="0"/>
      </w:pPr>
      <w:r w:rsidRPr="00E63D9A">
        <w:t>Response:</w:t>
      </w:r>
    </w:p>
    <w:bookmarkEnd w:id="88"/>
    <w:p w:rsidR="006B3DA3" w:rsidRPr="00E63D9A" w:rsidRDefault="006B3DA3" w:rsidP="003B1280"/>
    <w:p w:rsidR="00931392" w:rsidRPr="00775CED" w:rsidRDefault="00931392" w:rsidP="00935A3B">
      <w:pPr>
        <w:pStyle w:val="Com-StratHeading1"/>
      </w:pPr>
      <w:bookmarkStart w:id="93" w:name="_Toc290640578"/>
      <w:bookmarkStart w:id="94" w:name="_Toc253667960"/>
      <w:bookmarkStart w:id="95" w:name="_Toc349212247"/>
      <w:bookmarkEnd w:id="93"/>
      <w:r w:rsidRPr="00775CED">
        <w:t>R</w:t>
      </w:r>
      <w:r w:rsidR="00694E5C" w:rsidRPr="00694E5C">
        <w:t>FP Requireme</w:t>
      </w:r>
      <w:r w:rsidRPr="00775CED">
        <w:t>nts</w:t>
      </w:r>
      <w:bookmarkEnd w:id="94"/>
      <w:bookmarkEnd w:id="95"/>
    </w:p>
    <w:p w:rsidR="00D402E1" w:rsidRPr="00DB25CF" w:rsidRDefault="00D402E1" w:rsidP="00D402E1">
      <w:bookmarkStart w:id="96" w:name="_Toc253667961"/>
      <w:bookmarkStart w:id="97" w:name="_Ref253688732"/>
      <w:r w:rsidRPr="00E63D9A">
        <w:t xml:space="preserve">RFP responses </w:t>
      </w:r>
      <w:r w:rsidRPr="008C322E">
        <w:rPr>
          <w:b/>
        </w:rPr>
        <w:t>may be disqualified</w:t>
      </w:r>
      <w:r w:rsidRPr="00E63D9A">
        <w:t xml:space="preserve"> if they do not meet the following requirements; upon review of any workaround or alternate strategy recommended by the </w:t>
      </w:r>
      <w:r>
        <w:t>Vendor</w:t>
      </w:r>
      <w:r w:rsidRPr="00E63D9A">
        <w:t>.</w:t>
      </w:r>
      <w:r>
        <w:t xml:space="preserve">  Disqualification is not automatic and </w:t>
      </w:r>
      <w:proofErr w:type="gramStart"/>
      <w:r>
        <w:t>may be tempered</w:t>
      </w:r>
      <w:proofErr w:type="gramEnd"/>
      <w:r>
        <w:t xml:space="preserve"> by the overall compliance of the proposed solution.</w:t>
      </w:r>
      <w:r w:rsidRPr="00E63D9A">
        <w:t xml:space="preserve">  </w:t>
      </w:r>
      <w:r>
        <w:t xml:space="preserve">If a Vendor responds as compliant, and it </w:t>
      </w:r>
      <w:proofErr w:type="gramStart"/>
      <w:r>
        <w:t xml:space="preserve">is later </w:t>
      </w:r>
      <w:r w:rsidRPr="00E63D9A">
        <w:t>discovered</w:t>
      </w:r>
      <w:proofErr w:type="gramEnd"/>
      <w:r w:rsidRPr="00E63D9A">
        <w:t xml:space="preserve"> that a </w:t>
      </w:r>
      <w:r>
        <w:t>Vendor</w:t>
      </w:r>
      <w:r w:rsidRPr="00E63D9A">
        <w:t xml:space="preserve"> is non-compliant to one of the following requirements </w:t>
      </w:r>
      <w:r>
        <w:t>in this section</w:t>
      </w:r>
      <w:r w:rsidRPr="00E63D9A">
        <w:t xml:space="preserve">, </w:t>
      </w:r>
      <w:r>
        <w:t>Vendor</w:t>
      </w:r>
      <w:r w:rsidRPr="00E63D9A">
        <w:t xml:space="preserve"> will be considered to be in material breach of contract, and </w:t>
      </w:r>
      <w:r w:rsidR="00056B87">
        <w:t>PVSD</w:t>
      </w:r>
      <w:r w:rsidRPr="00E63D9A">
        <w:t xml:space="preserve"> will have access to all remedies provided within this RFP, including </w:t>
      </w:r>
      <w:r>
        <w:t>cancellation</w:t>
      </w:r>
      <w:r w:rsidRPr="00E63D9A">
        <w:t xml:space="preserve"> of the contract with a full refund.  </w:t>
      </w:r>
      <w:r w:rsidR="00694E5C" w:rsidRPr="00694E5C">
        <w:rPr>
          <w:b/>
          <w:color w:val="FF0000"/>
        </w:rPr>
        <w:t xml:space="preserve">You may submit a written response to any of the following sections prior to the official due date and the evaluation committee will determine if your response </w:t>
      </w:r>
      <w:proofErr w:type="gramStart"/>
      <w:r w:rsidR="00694E5C" w:rsidRPr="00694E5C">
        <w:rPr>
          <w:b/>
          <w:color w:val="FF0000"/>
        </w:rPr>
        <w:t>will be considered</w:t>
      </w:r>
      <w:proofErr w:type="gramEnd"/>
      <w:r w:rsidR="00694E5C" w:rsidRPr="00694E5C">
        <w:rPr>
          <w:b/>
          <w:color w:val="FF0000"/>
        </w:rPr>
        <w:t xml:space="preserve"> materially compliant if you do not meet a specific critical consideration.</w:t>
      </w:r>
      <w:r w:rsidRPr="00DB25CF">
        <w:t xml:space="preserve">  </w:t>
      </w:r>
    </w:p>
    <w:p w:rsidR="00D402E1" w:rsidRPr="00D32B0D" w:rsidRDefault="00D402E1" w:rsidP="00D402E1">
      <w:pPr>
        <w:pStyle w:val="Response"/>
        <w:outlineLvl w:val="0"/>
      </w:pPr>
      <w:r w:rsidRPr="00213A6E">
        <w:t>Response:</w:t>
      </w:r>
    </w:p>
    <w:p w:rsidR="00D402E1" w:rsidRPr="00D32B0D" w:rsidRDefault="00D402E1" w:rsidP="00D402E1">
      <w:pPr>
        <w:pStyle w:val="Response"/>
        <w:outlineLvl w:val="0"/>
      </w:pPr>
    </w:p>
    <w:p w:rsidR="0016466F" w:rsidRPr="00E63D9A" w:rsidRDefault="0016466F" w:rsidP="0016466F">
      <w:pPr>
        <w:pStyle w:val="Com-StratHeading2"/>
        <w:keepNext/>
        <w:keepLines/>
      </w:pPr>
      <w:bookmarkStart w:id="98" w:name="_Toc317815953"/>
      <w:bookmarkStart w:id="99" w:name="_Toc292045883"/>
      <w:bookmarkStart w:id="100" w:name="_Toc292045884"/>
      <w:bookmarkStart w:id="101" w:name="_Toc292045885"/>
      <w:bookmarkStart w:id="102" w:name="_Toc292045886"/>
      <w:bookmarkStart w:id="103" w:name="_Toc292045887"/>
      <w:bookmarkStart w:id="104" w:name="_Toc292045888"/>
      <w:bookmarkStart w:id="105" w:name="_Toc292045889"/>
      <w:bookmarkStart w:id="106" w:name="_Toc292045891"/>
      <w:bookmarkStart w:id="107" w:name="_Toc292045894"/>
      <w:bookmarkStart w:id="108" w:name="_Toc292045895"/>
      <w:bookmarkStart w:id="109" w:name="_Toc292045896"/>
      <w:bookmarkStart w:id="110" w:name="_Toc292045897"/>
      <w:bookmarkStart w:id="111" w:name="_Toc292045898"/>
      <w:bookmarkStart w:id="112" w:name="_Toc253667962"/>
      <w:bookmarkStart w:id="113" w:name="_Toc253667963"/>
      <w:bookmarkStart w:id="114" w:name="_Toc253667964"/>
      <w:bookmarkStart w:id="115" w:name="_Toc253667965"/>
      <w:bookmarkStart w:id="116" w:name="_Toc253667966"/>
      <w:bookmarkStart w:id="117" w:name="_Toc253667967"/>
      <w:bookmarkStart w:id="118" w:name="_Toc253667968"/>
      <w:bookmarkStart w:id="119" w:name="_Toc253667969"/>
      <w:bookmarkStart w:id="120" w:name="_Toc253667970"/>
      <w:bookmarkStart w:id="121" w:name="_Toc253667971"/>
      <w:bookmarkStart w:id="122" w:name="_Toc253667972"/>
      <w:bookmarkStart w:id="123" w:name="_Toc253667973"/>
      <w:bookmarkStart w:id="124" w:name="_Toc253667974"/>
      <w:bookmarkStart w:id="125" w:name="_Toc253667975"/>
      <w:bookmarkStart w:id="126" w:name="_Toc253667976"/>
      <w:bookmarkStart w:id="127" w:name="_Toc207524303"/>
      <w:bookmarkStart w:id="128" w:name="_Toc292045899"/>
      <w:bookmarkStart w:id="129" w:name="_Toc292045901"/>
      <w:bookmarkStart w:id="130" w:name="_Toc292045902"/>
      <w:bookmarkStart w:id="131" w:name="_Toc292045903"/>
      <w:bookmarkStart w:id="132" w:name="_Toc292045906"/>
      <w:bookmarkStart w:id="133" w:name="_Toc292045907"/>
      <w:bookmarkStart w:id="134" w:name="_Toc292045909"/>
      <w:bookmarkStart w:id="135" w:name="_Toc292045910"/>
      <w:bookmarkStart w:id="136" w:name="_Toc292045911"/>
      <w:bookmarkStart w:id="137" w:name="_Toc292045912"/>
      <w:bookmarkStart w:id="138" w:name="_Toc317815957"/>
      <w:bookmarkStart w:id="139" w:name="_Toc317815958"/>
      <w:bookmarkStart w:id="140" w:name="_Toc317815959"/>
      <w:bookmarkStart w:id="141" w:name="_Toc317815960"/>
      <w:bookmarkStart w:id="142" w:name="_Toc317815961"/>
      <w:bookmarkStart w:id="143" w:name="_Toc317815962"/>
      <w:bookmarkStart w:id="144" w:name="_Toc317815963"/>
      <w:bookmarkStart w:id="145" w:name="_Toc317815967"/>
      <w:bookmarkStart w:id="146" w:name="_Toc317815970"/>
      <w:bookmarkStart w:id="147" w:name="_Toc317815973"/>
      <w:bookmarkStart w:id="148" w:name="_Toc317815974"/>
      <w:bookmarkStart w:id="149" w:name="_Toc317815975"/>
      <w:bookmarkStart w:id="150" w:name="_Toc317815976"/>
      <w:bookmarkStart w:id="151" w:name="_Toc317815977"/>
      <w:bookmarkStart w:id="152" w:name="_Toc317815978"/>
      <w:bookmarkStart w:id="153" w:name="_Toc317815979"/>
      <w:bookmarkStart w:id="154" w:name="_Toc317815980"/>
      <w:bookmarkStart w:id="155" w:name="_Toc317815981"/>
      <w:bookmarkStart w:id="156" w:name="_Toc317815982"/>
      <w:bookmarkStart w:id="157" w:name="_Toc317815983"/>
      <w:bookmarkStart w:id="158" w:name="_Toc317815984"/>
      <w:bookmarkStart w:id="159" w:name="_Toc317815985"/>
      <w:bookmarkStart w:id="160" w:name="_Toc317815986"/>
      <w:bookmarkStart w:id="161" w:name="_Toc317815987"/>
      <w:bookmarkStart w:id="162" w:name="_Toc317815988"/>
      <w:bookmarkStart w:id="163" w:name="_Toc317815989"/>
      <w:bookmarkStart w:id="164" w:name="_Toc317815990"/>
      <w:bookmarkStart w:id="165" w:name="_Toc317815991"/>
      <w:bookmarkStart w:id="166" w:name="_Toc317815992"/>
      <w:bookmarkStart w:id="167" w:name="_Toc317815993"/>
      <w:bookmarkStart w:id="168" w:name="_Toc317815994"/>
      <w:bookmarkStart w:id="169" w:name="_Toc317815995"/>
      <w:bookmarkStart w:id="170" w:name="_Toc317815996"/>
      <w:bookmarkStart w:id="171" w:name="_Toc317815997"/>
      <w:bookmarkStart w:id="172" w:name="_Toc317815998"/>
      <w:bookmarkStart w:id="173" w:name="_Toc317815999"/>
      <w:bookmarkStart w:id="174" w:name="_Toc317816000"/>
      <w:bookmarkStart w:id="175" w:name="_Toc317816001"/>
      <w:bookmarkStart w:id="176" w:name="_Toc317816002"/>
      <w:bookmarkStart w:id="177" w:name="_Toc317816003"/>
      <w:bookmarkStart w:id="178" w:name="_Toc317816004"/>
      <w:bookmarkStart w:id="179" w:name="_Toc317816005"/>
      <w:bookmarkStart w:id="180" w:name="_Toc317816006"/>
      <w:bookmarkStart w:id="181" w:name="_Toc317816007"/>
      <w:bookmarkStart w:id="182" w:name="_Toc317816008"/>
      <w:bookmarkStart w:id="183" w:name="_Toc317816009"/>
      <w:bookmarkStart w:id="184" w:name="_Toc317816010"/>
      <w:bookmarkStart w:id="185" w:name="_Toc317816011"/>
      <w:bookmarkStart w:id="186" w:name="_Toc317816012"/>
      <w:bookmarkStart w:id="187" w:name="_Toc317816013"/>
      <w:bookmarkStart w:id="188" w:name="_Toc317816014"/>
      <w:bookmarkStart w:id="189" w:name="_Toc317816015"/>
      <w:bookmarkStart w:id="190" w:name="_Toc317816016"/>
      <w:bookmarkStart w:id="191" w:name="_Toc317816023"/>
      <w:bookmarkStart w:id="192" w:name="_Toc317816024"/>
      <w:bookmarkStart w:id="193" w:name="_Toc317816026"/>
      <w:bookmarkStart w:id="194" w:name="_Toc317816027"/>
      <w:bookmarkStart w:id="195" w:name="_Toc317816028"/>
      <w:bookmarkStart w:id="196" w:name="_Toc317816029"/>
      <w:bookmarkStart w:id="197" w:name="_Toc317816030"/>
      <w:bookmarkStart w:id="198" w:name="_Toc317816031"/>
      <w:bookmarkStart w:id="199" w:name="_Toc317816032"/>
      <w:bookmarkStart w:id="200" w:name="_Toc317816034"/>
      <w:bookmarkStart w:id="201" w:name="_Toc317816041"/>
      <w:bookmarkStart w:id="202" w:name="_Toc317816044"/>
      <w:bookmarkStart w:id="203" w:name="_Toc317816047"/>
      <w:bookmarkStart w:id="204" w:name="_Toc317816048"/>
      <w:bookmarkStart w:id="205" w:name="_Toc317816051"/>
      <w:bookmarkStart w:id="206" w:name="_Toc317816052"/>
      <w:bookmarkStart w:id="207" w:name="_Toc317816054"/>
      <w:bookmarkStart w:id="208" w:name="_Toc317816057"/>
      <w:bookmarkStart w:id="209" w:name="_Toc317816058"/>
      <w:bookmarkStart w:id="210" w:name="_Toc317816060"/>
      <w:bookmarkStart w:id="211" w:name="_Toc317816065"/>
      <w:bookmarkStart w:id="212" w:name="_Toc317816066"/>
      <w:bookmarkStart w:id="213" w:name="_Toc317816067"/>
      <w:bookmarkStart w:id="214" w:name="_Toc317816068"/>
      <w:bookmarkStart w:id="215" w:name="_Toc317816069"/>
      <w:bookmarkStart w:id="216" w:name="_Toc317816070"/>
      <w:bookmarkStart w:id="217" w:name="_Toc317816071"/>
      <w:bookmarkStart w:id="218" w:name="_Toc317816072"/>
      <w:bookmarkStart w:id="219" w:name="_Toc317816073"/>
      <w:bookmarkStart w:id="220" w:name="_Toc317816074"/>
      <w:bookmarkStart w:id="221" w:name="_Toc317816075"/>
      <w:bookmarkStart w:id="222" w:name="_Toc317816077"/>
      <w:bookmarkStart w:id="223" w:name="_Toc317816078"/>
      <w:bookmarkStart w:id="224" w:name="_Toc317816080"/>
      <w:bookmarkStart w:id="225" w:name="_Toc317816083"/>
      <w:bookmarkStart w:id="226" w:name="_Toc317816085"/>
      <w:bookmarkStart w:id="227" w:name="_Toc317816087"/>
      <w:bookmarkStart w:id="228" w:name="_Toc317816088"/>
      <w:bookmarkStart w:id="229" w:name="_Toc317816090"/>
      <w:bookmarkStart w:id="230" w:name="_Toc317816091"/>
      <w:bookmarkStart w:id="231" w:name="_Toc317816093"/>
      <w:bookmarkStart w:id="232" w:name="_Toc317816094"/>
      <w:bookmarkStart w:id="233" w:name="_Toc317816096"/>
      <w:bookmarkStart w:id="234" w:name="_Toc317816097"/>
      <w:bookmarkStart w:id="235" w:name="_Toc317816098"/>
      <w:bookmarkStart w:id="236" w:name="_Toc317816099"/>
      <w:bookmarkStart w:id="237" w:name="_Toc317816100"/>
      <w:bookmarkStart w:id="238" w:name="_Toc317816101"/>
      <w:bookmarkStart w:id="239" w:name="_Toc317816102"/>
      <w:bookmarkStart w:id="240" w:name="_Toc317816104"/>
      <w:bookmarkStart w:id="241" w:name="_Toc284492520"/>
      <w:bookmarkStart w:id="242" w:name="_Toc284492523"/>
      <w:bookmarkStart w:id="243" w:name="_Toc284492527"/>
      <w:bookmarkStart w:id="244" w:name="_Toc284492528"/>
      <w:bookmarkStart w:id="245" w:name="_Toc284492529"/>
      <w:bookmarkStart w:id="246" w:name="_Toc284492530"/>
      <w:bookmarkStart w:id="247" w:name="_Toc349212248"/>
      <w:bookmarkStart w:id="248" w:name="_Toc63593981"/>
      <w:bookmarkStart w:id="249" w:name="_Toc63766143"/>
      <w:bookmarkStart w:id="250" w:name="_Toc93474016"/>
      <w:bookmarkStart w:id="251" w:name="_Toc25366797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Schedule C Non-Compliance</w:t>
      </w:r>
      <w:bookmarkEnd w:id="247"/>
    </w:p>
    <w:p w:rsidR="0016466F" w:rsidRPr="00E63D9A" w:rsidRDefault="000B67A6" w:rsidP="0016466F">
      <w:pPr>
        <w:pStyle w:val="Com-StratQuestion3"/>
        <w:keepNext/>
        <w:keepLines/>
      </w:pPr>
      <w:r>
        <w:t xml:space="preserve">Schedule C lists features and functionality that </w:t>
      </w:r>
      <w:r w:rsidR="00056B87">
        <w:t>PVSD</w:t>
      </w:r>
      <w:r>
        <w:t xml:space="preserve"> requires in the proposed solution.  However, as a spreadsheet it may not provide adequate room to explain non-compliance.  </w:t>
      </w:r>
      <w:r w:rsidR="0016466F">
        <w:t xml:space="preserve">Please use the following space to explain any features that </w:t>
      </w:r>
      <w:proofErr w:type="gramStart"/>
      <w:r w:rsidR="0016466F">
        <w:t xml:space="preserve">were </w:t>
      </w:r>
      <w:r>
        <w:t>responded</w:t>
      </w:r>
      <w:proofErr w:type="gramEnd"/>
      <w:r>
        <w:t xml:space="preserve"> to as </w:t>
      </w:r>
      <w:r w:rsidR="0016466F">
        <w:t xml:space="preserve">Optional, Partial, or Non-Compliant where </w:t>
      </w:r>
      <w:r w:rsidR="00056B87">
        <w:t>PVSD</w:t>
      </w:r>
      <w:r w:rsidR="0016466F">
        <w:t xml:space="preserve"> marked the feature as </w:t>
      </w:r>
      <w:r>
        <w:t>“</w:t>
      </w:r>
      <w:r w:rsidR="0016466F">
        <w:t>Required</w:t>
      </w:r>
      <w:r>
        <w:t>”</w:t>
      </w:r>
      <w:r w:rsidR="0016466F">
        <w:t xml:space="preserve">.  </w:t>
      </w:r>
      <w:proofErr w:type="gramStart"/>
      <w:r w:rsidR="0016466F">
        <w:t xml:space="preserve">Also, </w:t>
      </w:r>
      <w:r>
        <w:t>describe</w:t>
      </w:r>
      <w:r w:rsidR="0016466F">
        <w:t xml:space="preserve"> work-</w:t>
      </w:r>
      <w:proofErr w:type="spellStart"/>
      <w:r w:rsidR="0016466F">
        <w:t>arounds</w:t>
      </w:r>
      <w:proofErr w:type="spellEnd"/>
      <w:r w:rsidR="0016466F">
        <w:t xml:space="preserve"> and optional </w:t>
      </w:r>
      <w:r>
        <w:t>pricing</w:t>
      </w:r>
      <w:r w:rsidR="0016466F">
        <w:t xml:space="preserve"> </w:t>
      </w:r>
      <w:r w:rsidR="00F41446">
        <w:t>below if there was not enough space on Schedule C.</w:t>
      </w:r>
      <w:proofErr w:type="gramEnd"/>
      <w:r>
        <w:t xml:space="preserve">  Lastly, provide an explanation for any partial or non-compliance with features that we marked as “Should Have but Optional”.</w:t>
      </w:r>
    </w:p>
    <w:p w:rsidR="0016466F" w:rsidRPr="00E63D9A" w:rsidRDefault="0016466F" w:rsidP="0016466F">
      <w:pPr>
        <w:pStyle w:val="Response"/>
      </w:pPr>
      <w:r w:rsidRPr="00E63D9A">
        <w:t xml:space="preserve">Response:  </w:t>
      </w:r>
    </w:p>
    <w:p w:rsidR="0016466F" w:rsidRDefault="0016466F" w:rsidP="0016466F">
      <w:pPr>
        <w:pStyle w:val="ResponseDescription"/>
      </w:pPr>
    </w:p>
    <w:p w:rsidR="005C0EC2" w:rsidRPr="00E63D9A" w:rsidRDefault="005C0EC2" w:rsidP="005C0EC2">
      <w:pPr>
        <w:pStyle w:val="Com-StratHeading2"/>
        <w:keepNext/>
        <w:keepLines/>
      </w:pPr>
      <w:bookmarkStart w:id="252" w:name="_Toc349212249"/>
      <w:r w:rsidRPr="00E63D9A">
        <w:t xml:space="preserve">Recommended </w:t>
      </w:r>
      <w:r>
        <w:t xml:space="preserve">Optional </w:t>
      </w:r>
      <w:r w:rsidRPr="00E63D9A">
        <w:t>Upgrades</w:t>
      </w:r>
      <w:bookmarkEnd w:id="252"/>
    </w:p>
    <w:p w:rsidR="005C0EC2" w:rsidRPr="00E63D9A" w:rsidRDefault="005C0EC2" w:rsidP="005C0EC2">
      <w:pPr>
        <w:pStyle w:val="Com-StratQuestion3"/>
        <w:keepNext/>
        <w:keepLines/>
      </w:pPr>
      <w:r w:rsidRPr="00E63D9A">
        <w:t xml:space="preserve">In answering this type of Request for Proposal, Communication Strategies recommends that </w:t>
      </w:r>
      <w:r>
        <w:t>Vendor</w:t>
      </w:r>
      <w:r w:rsidRPr="00E63D9A">
        <w:t xml:space="preserve">s provide pricing on the minimum cost alternatives that allow for full compliance with the RFP.  However, we would be interested to know what options or upgrades you would recommend to your base configuration.  Please name, define, describe, and price each upgrade that you would recommend in your hardware, software, or </w:t>
      </w:r>
      <w:r w:rsidR="00326E10">
        <w:t xml:space="preserve">feature </w:t>
      </w:r>
      <w:r w:rsidRPr="00E63D9A">
        <w:t xml:space="preserve">functionality.  </w:t>
      </w:r>
    </w:p>
    <w:p w:rsidR="005C0EC2" w:rsidRPr="00E63D9A" w:rsidRDefault="005C0EC2" w:rsidP="005C0EC2">
      <w:pPr>
        <w:pStyle w:val="Response"/>
      </w:pPr>
      <w:r w:rsidRPr="00E63D9A">
        <w:t xml:space="preserve">Response:  </w:t>
      </w:r>
    </w:p>
    <w:p w:rsidR="005C0EC2" w:rsidRDefault="005C0EC2" w:rsidP="005C0EC2">
      <w:pPr>
        <w:pStyle w:val="ResponseDescription"/>
      </w:pPr>
    </w:p>
    <w:p w:rsidR="007E19F3" w:rsidRPr="00E63D9A" w:rsidRDefault="0011183A" w:rsidP="0011183A">
      <w:pPr>
        <w:pStyle w:val="Com-StratHeading1"/>
      </w:pPr>
      <w:bookmarkStart w:id="253" w:name="_Toc292045916"/>
      <w:bookmarkStart w:id="254" w:name="_Toc292045917"/>
      <w:bookmarkStart w:id="255" w:name="_Toc292045918"/>
      <w:bookmarkStart w:id="256" w:name="_Toc292045919"/>
      <w:bookmarkStart w:id="257" w:name="_Toc292045920"/>
      <w:bookmarkStart w:id="258" w:name="_Toc292045921"/>
      <w:bookmarkStart w:id="259" w:name="_Toc292045922"/>
      <w:bookmarkStart w:id="260" w:name="_Toc292045926"/>
      <w:bookmarkStart w:id="261" w:name="_Toc292045927"/>
      <w:bookmarkStart w:id="262" w:name="_Toc292045928"/>
      <w:bookmarkStart w:id="263" w:name="_Toc292045929"/>
      <w:bookmarkStart w:id="264" w:name="_Toc235365616"/>
      <w:bookmarkStart w:id="265" w:name="_Toc131334015"/>
      <w:bookmarkStart w:id="266" w:name="_Toc132370678"/>
      <w:bookmarkStart w:id="267" w:name="_Toc131334016"/>
      <w:bookmarkStart w:id="268" w:name="_Toc132370679"/>
      <w:bookmarkStart w:id="269" w:name="_Toc131334017"/>
      <w:bookmarkStart w:id="270" w:name="_Toc132370680"/>
      <w:bookmarkStart w:id="271" w:name="_Toc131334018"/>
      <w:bookmarkStart w:id="272" w:name="_Toc132370681"/>
      <w:bookmarkStart w:id="273" w:name="_Toc131334019"/>
      <w:bookmarkStart w:id="274" w:name="_Toc132370682"/>
      <w:bookmarkStart w:id="275" w:name="_Toc131334020"/>
      <w:bookmarkStart w:id="276" w:name="_Toc132370683"/>
      <w:bookmarkStart w:id="277" w:name="_Toc131334021"/>
      <w:bookmarkStart w:id="278" w:name="_Toc132370684"/>
      <w:bookmarkStart w:id="279" w:name="_Toc131334022"/>
      <w:bookmarkStart w:id="280" w:name="_Toc132370685"/>
      <w:bookmarkStart w:id="281" w:name="_Toc131334023"/>
      <w:bookmarkStart w:id="282" w:name="_Toc132370686"/>
      <w:bookmarkStart w:id="283" w:name="_Toc131334024"/>
      <w:bookmarkStart w:id="284" w:name="_Toc132370687"/>
      <w:bookmarkStart w:id="285" w:name="_Toc131334025"/>
      <w:bookmarkStart w:id="286" w:name="_Toc132370688"/>
      <w:bookmarkStart w:id="287" w:name="_Toc131334026"/>
      <w:bookmarkStart w:id="288" w:name="_Toc132370689"/>
      <w:bookmarkStart w:id="289" w:name="_Toc131334027"/>
      <w:bookmarkStart w:id="290" w:name="_Toc132370690"/>
      <w:bookmarkStart w:id="291" w:name="_Toc131334030"/>
      <w:bookmarkStart w:id="292" w:name="_Toc132370693"/>
      <w:bookmarkStart w:id="293" w:name="_Toc131334031"/>
      <w:bookmarkStart w:id="294" w:name="_Toc132370694"/>
      <w:bookmarkStart w:id="295" w:name="_Toc131334032"/>
      <w:bookmarkStart w:id="296" w:name="_Toc132370695"/>
      <w:bookmarkStart w:id="297" w:name="_Toc131334033"/>
      <w:bookmarkStart w:id="298" w:name="_Toc132370696"/>
      <w:bookmarkStart w:id="299" w:name="_Toc131334034"/>
      <w:bookmarkStart w:id="300" w:name="_Toc132370697"/>
      <w:bookmarkStart w:id="301" w:name="_Toc131334035"/>
      <w:bookmarkStart w:id="302" w:name="_Toc132370698"/>
      <w:bookmarkStart w:id="303" w:name="_Toc131334037"/>
      <w:bookmarkStart w:id="304" w:name="_Toc132370700"/>
      <w:bookmarkStart w:id="305" w:name="_Toc131334039"/>
      <w:bookmarkStart w:id="306" w:name="_Toc132370702"/>
      <w:bookmarkStart w:id="307" w:name="_Toc131334040"/>
      <w:bookmarkStart w:id="308" w:name="_Toc132370703"/>
      <w:bookmarkStart w:id="309" w:name="_Toc131334041"/>
      <w:bookmarkStart w:id="310" w:name="_Toc132370704"/>
      <w:bookmarkStart w:id="311" w:name="_Toc131334042"/>
      <w:bookmarkStart w:id="312" w:name="_Toc132370705"/>
      <w:bookmarkStart w:id="313" w:name="_Toc131334043"/>
      <w:bookmarkStart w:id="314" w:name="_Toc132370706"/>
      <w:bookmarkStart w:id="315" w:name="_Toc131334044"/>
      <w:bookmarkStart w:id="316" w:name="_Toc132370707"/>
      <w:bookmarkStart w:id="317" w:name="_Toc131334047"/>
      <w:bookmarkStart w:id="318" w:name="_Toc132370710"/>
      <w:bookmarkStart w:id="319" w:name="_Toc131334048"/>
      <w:bookmarkStart w:id="320" w:name="_Toc132370711"/>
      <w:bookmarkStart w:id="321" w:name="_Toc131334049"/>
      <w:bookmarkStart w:id="322" w:name="_Toc132370712"/>
      <w:bookmarkStart w:id="323" w:name="_Toc131334050"/>
      <w:bookmarkStart w:id="324" w:name="_Toc132370713"/>
      <w:bookmarkStart w:id="325" w:name="_Toc131334051"/>
      <w:bookmarkStart w:id="326" w:name="_Toc132370714"/>
      <w:bookmarkStart w:id="327" w:name="_Toc131334052"/>
      <w:bookmarkStart w:id="328" w:name="_Toc132370715"/>
      <w:bookmarkStart w:id="329" w:name="_Toc131334053"/>
      <w:bookmarkStart w:id="330" w:name="_Toc132370716"/>
      <w:bookmarkStart w:id="331" w:name="_Toc131334054"/>
      <w:bookmarkStart w:id="332" w:name="_Toc132370717"/>
      <w:bookmarkStart w:id="333" w:name="_Toc131334056"/>
      <w:bookmarkStart w:id="334" w:name="_Toc132370719"/>
      <w:bookmarkStart w:id="335" w:name="_Toc131334057"/>
      <w:bookmarkStart w:id="336" w:name="_Toc132370720"/>
      <w:bookmarkStart w:id="337" w:name="_Toc131334058"/>
      <w:bookmarkStart w:id="338" w:name="_Toc132370721"/>
      <w:bookmarkStart w:id="339" w:name="_Toc131334061"/>
      <w:bookmarkStart w:id="340" w:name="_Toc132370724"/>
      <w:bookmarkStart w:id="341" w:name="_Toc131334064"/>
      <w:bookmarkStart w:id="342" w:name="_Toc132370727"/>
      <w:bookmarkStart w:id="343" w:name="_Toc131334066"/>
      <w:bookmarkStart w:id="344" w:name="_Toc132370729"/>
      <w:bookmarkStart w:id="345" w:name="_Toc131334067"/>
      <w:bookmarkStart w:id="346" w:name="_Toc132370730"/>
      <w:bookmarkStart w:id="347" w:name="_Toc131334068"/>
      <w:bookmarkStart w:id="348" w:name="_Toc132370731"/>
      <w:bookmarkStart w:id="349" w:name="_Toc132370734"/>
      <w:bookmarkStart w:id="350" w:name="_Toc132370735"/>
      <w:bookmarkStart w:id="351" w:name="_Toc132370736"/>
      <w:bookmarkStart w:id="352" w:name="_Toc132370737"/>
      <w:bookmarkStart w:id="353" w:name="_Toc132370738"/>
      <w:bookmarkStart w:id="354" w:name="_Toc132370739"/>
      <w:bookmarkStart w:id="355" w:name="_Toc132370740"/>
      <w:bookmarkStart w:id="356" w:name="_Toc132370741"/>
      <w:bookmarkStart w:id="357" w:name="_Toc132370742"/>
      <w:bookmarkStart w:id="358" w:name="_Toc132370743"/>
      <w:bookmarkStart w:id="359" w:name="_Toc132370744"/>
      <w:bookmarkStart w:id="360" w:name="_Toc132370745"/>
      <w:bookmarkStart w:id="361" w:name="_Toc132370746"/>
      <w:bookmarkStart w:id="362" w:name="_Toc132370747"/>
      <w:bookmarkStart w:id="363" w:name="_Toc132370748"/>
      <w:bookmarkStart w:id="364" w:name="_Toc132370750"/>
      <w:bookmarkStart w:id="365" w:name="_Toc132370751"/>
      <w:bookmarkStart w:id="366" w:name="_Toc132370753"/>
      <w:bookmarkStart w:id="367" w:name="_Toc132370755"/>
      <w:bookmarkStart w:id="368" w:name="_Toc132370758"/>
      <w:bookmarkStart w:id="369" w:name="_Toc132370760"/>
      <w:bookmarkStart w:id="370" w:name="_Toc132370761"/>
      <w:bookmarkStart w:id="371" w:name="_Toc132370764"/>
      <w:bookmarkStart w:id="372" w:name="_Toc132370767"/>
      <w:bookmarkStart w:id="373" w:name="_Toc132370770"/>
      <w:bookmarkStart w:id="374" w:name="_Toc132370772"/>
      <w:bookmarkStart w:id="375" w:name="_Toc132370773"/>
      <w:bookmarkStart w:id="376" w:name="_Toc132370776"/>
      <w:bookmarkStart w:id="377" w:name="_Toc132370779"/>
      <w:bookmarkStart w:id="378" w:name="_Toc132370782"/>
      <w:bookmarkStart w:id="379" w:name="_Toc132370784"/>
      <w:bookmarkStart w:id="380" w:name="_Toc132370785"/>
      <w:bookmarkStart w:id="381" w:name="_Toc132370788"/>
      <w:bookmarkStart w:id="382" w:name="_Toc132370790"/>
      <w:bookmarkStart w:id="383" w:name="_Toc132370791"/>
      <w:bookmarkStart w:id="384" w:name="_Toc132370794"/>
      <w:bookmarkStart w:id="385" w:name="_Toc132370797"/>
      <w:bookmarkStart w:id="386" w:name="_Toc132370800"/>
      <w:bookmarkStart w:id="387" w:name="_Toc132370803"/>
      <w:bookmarkStart w:id="388" w:name="_Toc132370805"/>
      <w:bookmarkStart w:id="389" w:name="_Toc132370806"/>
      <w:bookmarkStart w:id="390" w:name="_Toc132370809"/>
      <w:bookmarkStart w:id="391" w:name="_Toc132370812"/>
      <w:bookmarkStart w:id="392" w:name="_Toc132370815"/>
      <w:bookmarkStart w:id="393" w:name="_Toc132370818"/>
      <w:bookmarkStart w:id="394" w:name="_Toc132370821"/>
      <w:bookmarkStart w:id="395" w:name="_Toc132370823"/>
      <w:bookmarkStart w:id="396" w:name="_Toc132370824"/>
      <w:bookmarkStart w:id="397" w:name="_Toc132370826"/>
      <w:bookmarkStart w:id="398" w:name="_Toc132370827"/>
      <w:bookmarkStart w:id="399" w:name="_Toc132370828"/>
      <w:bookmarkStart w:id="400" w:name="_Toc132370829"/>
      <w:bookmarkStart w:id="401" w:name="_Toc132370830"/>
      <w:bookmarkStart w:id="402" w:name="_Toc132370831"/>
      <w:bookmarkStart w:id="403" w:name="_Toc132370832"/>
      <w:bookmarkStart w:id="404" w:name="_Toc132370833"/>
      <w:bookmarkStart w:id="405" w:name="_Toc132370834"/>
      <w:bookmarkStart w:id="406" w:name="_Toc132370836"/>
      <w:bookmarkStart w:id="407" w:name="_Toc132370837"/>
      <w:bookmarkStart w:id="408" w:name="_Toc132370839"/>
      <w:bookmarkStart w:id="409" w:name="_Toc132370840"/>
      <w:bookmarkStart w:id="410" w:name="_Toc132370842"/>
      <w:bookmarkStart w:id="411" w:name="_Toc132370843"/>
      <w:bookmarkStart w:id="412" w:name="_Toc132370845"/>
      <w:bookmarkStart w:id="413" w:name="_Toc132370846"/>
      <w:bookmarkStart w:id="414" w:name="_Toc132370847"/>
      <w:bookmarkStart w:id="415" w:name="_Toc132370848"/>
      <w:bookmarkStart w:id="416" w:name="_Toc132370850"/>
      <w:bookmarkStart w:id="417" w:name="_Toc132370851"/>
      <w:bookmarkStart w:id="418" w:name="_Toc132370852"/>
      <w:bookmarkStart w:id="419" w:name="_Toc132370855"/>
      <w:bookmarkStart w:id="420" w:name="_Toc132370857"/>
      <w:bookmarkStart w:id="421" w:name="_Toc132370858"/>
      <w:bookmarkStart w:id="422" w:name="_Toc132370861"/>
      <w:bookmarkStart w:id="423" w:name="_Toc132370863"/>
      <w:bookmarkStart w:id="424" w:name="_Toc132370864"/>
      <w:bookmarkStart w:id="425" w:name="_Toc132370866"/>
      <w:bookmarkStart w:id="426" w:name="_Toc132370868"/>
      <w:bookmarkStart w:id="427" w:name="_Toc132370871"/>
      <w:bookmarkStart w:id="428" w:name="_Toc132370874"/>
      <w:bookmarkStart w:id="429" w:name="_Toc132370877"/>
      <w:bookmarkStart w:id="430" w:name="_Toc132370880"/>
      <w:bookmarkStart w:id="431" w:name="_Toc132370882"/>
      <w:bookmarkStart w:id="432" w:name="_Toc132370884"/>
      <w:bookmarkStart w:id="433" w:name="_Toc132370887"/>
      <w:bookmarkStart w:id="434" w:name="_Toc132370890"/>
      <w:bookmarkStart w:id="435" w:name="_Toc132370893"/>
      <w:bookmarkStart w:id="436" w:name="_Toc132370896"/>
      <w:bookmarkStart w:id="437" w:name="_Toc132370898"/>
      <w:bookmarkStart w:id="438" w:name="_Toc132370901"/>
      <w:bookmarkStart w:id="439" w:name="_Toc132370904"/>
      <w:bookmarkStart w:id="440" w:name="_Toc132370907"/>
      <w:bookmarkStart w:id="441" w:name="_Toc132370910"/>
      <w:bookmarkStart w:id="442" w:name="_Toc132370913"/>
      <w:bookmarkStart w:id="443" w:name="_Toc290640309"/>
      <w:bookmarkStart w:id="444" w:name="_Toc290640584"/>
      <w:bookmarkStart w:id="445" w:name="_Toc290640310"/>
      <w:bookmarkStart w:id="446" w:name="_Toc290640585"/>
      <w:bookmarkStart w:id="447" w:name="_Toc290640329"/>
      <w:bookmarkStart w:id="448" w:name="_Toc290640604"/>
      <w:bookmarkStart w:id="449" w:name="_Toc290640347"/>
      <w:bookmarkStart w:id="450" w:name="_Toc290640622"/>
      <w:bookmarkStart w:id="451" w:name="_Toc290640371"/>
      <w:bookmarkStart w:id="452" w:name="_Toc290640646"/>
      <w:bookmarkStart w:id="453" w:name="_Toc290640372"/>
      <w:bookmarkStart w:id="454" w:name="_Toc290640647"/>
      <w:bookmarkStart w:id="455" w:name="_Toc290640373"/>
      <w:bookmarkStart w:id="456" w:name="_Toc290640648"/>
      <w:bookmarkStart w:id="457" w:name="_Toc290640374"/>
      <w:bookmarkStart w:id="458" w:name="_Toc290640649"/>
      <w:bookmarkStart w:id="459" w:name="_Toc290640375"/>
      <w:bookmarkStart w:id="460" w:name="_Toc290640650"/>
      <w:bookmarkStart w:id="461" w:name="_Toc290640376"/>
      <w:bookmarkStart w:id="462" w:name="_Toc290640651"/>
      <w:bookmarkStart w:id="463" w:name="_Toc290640377"/>
      <w:bookmarkStart w:id="464" w:name="_Toc290640652"/>
      <w:bookmarkStart w:id="465" w:name="_Toc290640378"/>
      <w:bookmarkStart w:id="466" w:name="_Toc290640653"/>
      <w:bookmarkStart w:id="467" w:name="_Toc290640379"/>
      <w:bookmarkStart w:id="468" w:name="_Toc290640654"/>
      <w:bookmarkStart w:id="469" w:name="_Toc290640380"/>
      <w:bookmarkStart w:id="470" w:name="_Toc290640655"/>
      <w:bookmarkStart w:id="471" w:name="_Toc290640381"/>
      <w:bookmarkStart w:id="472" w:name="_Toc290640656"/>
      <w:bookmarkStart w:id="473" w:name="_Toc290640382"/>
      <w:bookmarkStart w:id="474" w:name="_Toc290640657"/>
      <w:bookmarkStart w:id="475" w:name="_Toc290640383"/>
      <w:bookmarkStart w:id="476" w:name="_Toc290640658"/>
      <w:bookmarkStart w:id="477" w:name="_Toc290640384"/>
      <w:bookmarkStart w:id="478" w:name="_Toc290640659"/>
      <w:bookmarkStart w:id="479" w:name="_Toc290640385"/>
      <w:bookmarkStart w:id="480" w:name="_Toc290640660"/>
      <w:bookmarkStart w:id="481" w:name="_Toc290640386"/>
      <w:bookmarkStart w:id="482" w:name="_Toc290640661"/>
      <w:bookmarkStart w:id="483" w:name="_Toc290640387"/>
      <w:bookmarkStart w:id="484" w:name="_Toc290640662"/>
      <w:bookmarkStart w:id="485" w:name="_Toc290640388"/>
      <w:bookmarkStart w:id="486" w:name="_Toc290640663"/>
      <w:bookmarkStart w:id="487" w:name="_Toc290640389"/>
      <w:bookmarkStart w:id="488" w:name="_Toc290640664"/>
      <w:bookmarkStart w:id="489" w:name="_Toc290640390"/>
      <w:bookmarkStart w:id="490" w:name="_Toc290640665"/>
      <w:bookmarkStart w:id="491" w:name="_Toc290640391"/>
      <w:bookmarkStart w:id="492" w:name="_Toc290640666"/>
      <w:bookmarkStart w:id="493" w:name="_Toc290640392"/>
      <w:bookmarkStart w:id="494" w:name="_Toc290640667"/>
      <w:bookmarkStart w:id="495" w:name="_Toc290640393"/>
      <w:bookmarkStart w:id="496" w:name="_Toc290640668"/>
      <w:bookmarkStart w:id="497" w:name="_Toc290640394"/>
      <w:bookmarkStart w:id="498" w:name="_Toc290640669"/>
      <w:bookmarkStart w:id="499" w:name="_Toc290640395"/>
      <w:bookmarkStart w:id="500" w:name="_Toc290640670"/>
      <w:bookmarkStart w:id="501" w:name="_Toc290640396"/>
      <w:bookmarkStart w:id="502" w:name="_Toc290640671"/>
      <w:bookmarkStart w:id="503" w:name="_Toc290640397"/>
      <w:bookmarkStart w:id="504" w:name="_Toc290640672"/>
      <w:bookmarkStart w:id="505" w:name="_Toc290640398"/>
      <w:bookmarkStart w:id="506" w:name="_Toc290640673"/>
      <w:bookmarkStart w:id="507" w:name="_Toc290640399"/>
      <w:bookmarkStart w:id="508" w:name="_Toc290640674"/>
      <w:bookmarkStart w:id="509" w:name="_Toc290640400"/>
      <w:bookmarkStart w:id="510" w:name="_Toc290640675"/>
      <w:bookmarkStart w:id="511" w:name="_Toc290640401"/>
      <w:bookmarkStart w:id="512" w:name="_Toc290640676"/>
      <w:bookmarkStart w:id="513" w:name="_Toc290640402"/>
      <w:bookmarkStart w:id="514" w:name="_Toc290640677"/>
      <w:bookmarkStart w:id="515" w:name="_Toc290640403"/>
      <w:bookmarkStart w:id="516" w:name="_Toc290640678"/>
      <w:bookmarkStart w:id="517" w:name="_Toc290640404"/>
      <w:bookmarkStart w:id="518" w:name="_Toc290640679"/>
      <w:bookmarkStart w:id="519" w:name="_Toc290640405"/>
      <w:bookmarkStart w:id="520" w:name="_Toc290640680"/>
      <w:bookmarkStart w:id="521" w:name="_Toc290640406"/>
      <w:bookmarkStart w:id="522" w:name="_Toc290640681"/>
      <w:bookmarkStart w:id="523" w:name="_Toc290640407"/>
      <w:bookmarkStart w:id="524" w:name="_Toc290640682"/>
      <w:bookmarkStart w:id="525" w:name="_Toc290640408"/>
      <w:bookmarkStart w:id="526" w:name="_Toc290640683"/>
      <w:bookmarkStart w:id="527" w:name="_Toc290640409"/>
      <w:bookmarkStart w:id="528" w:name="_Toc290640684"/>
      <w:bookmarkStart w:id="529" w:name="_Toc290640425"/>
      <w:bookmarkStart w:id="530" w:name="_Toc290640700"/>
      <w:bookmarkStart w:id="531" w:name="_Toc290640441"/>
      <w:bookmarkStart w:id="532" w:name="_Toc290640716"/>
      <w:bookmarkStart w:id="533" w:name="_Toc290640457"/>
      <w:bookmarkStart w:id="534" w:name="_Toc290640732"/>
      <w:bookmarkStart w:id="535" w:name="_Toc290640458"/>
      <w:bookmarkStart w:id="536" w:name="_Toc290640733"/>
      <w:bookmarkStart w:id="537" w:name="_Toc290640474"/>
      <w:bookmarkStart w:id="538" w:name="_Toc290640749"/>
      <w:bookmarkStart w:id="539" w:name="_Toc93474019"/>
      <w:bookmarkEnd w:id="248"/>
      <w:bookmarkEnd w:id="249"/>
      <w:bookmarkEnd w:id="250"/>
      <w:bookmarkEnd w:id="251"/>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sidRPr="00E63D9A">
        <w:br w:type="page"/>
      </w:r>
      <w:bookmarkStart w:id="540" w:name="_Toc253667984"/>
      <w:bookmarkStart w:id="541" w:name="_Toc349212250"/>
      <w:r w:rsidR="00CC058C" w:rsidRPr="00E63D9A">
        <w:lastRenderedPageBreak/>
        <w:t>Phone System</w:t>
      </w:r>
      <w:bookmarkEnd w:id="540"/>
      <w:bookmarkEnd w:id="541"/>
    </w:p>
    <w:p w:rsidR="00455F68" w:rsidRDefault="00056B87" w:rsidP="00455F68">
      <w:pPr>
        <w:pStyle w:val="Com-StratHeading2"/>
      </w:pPr>
      <w:bookmarkStart w:id="542" w:name="_Toc132370917"/>
      <w:bookmarkStart w:id="543" w:name="_Toc253667985"/>
      <w:bookmarkStart w:id="544" w:name="_Toc349212251"/>
      <w:bookmarkStart w:id="545" w:name="_Toc63593986"/>
      <w:bookmarkStart w:id="546" w:name="_Toc63766156"/>
      <w:bookmarkStart w:id="547" w:name="_Toc93474029"/>
      <w:bookmarkEnd w:id="539"/>
      <w:bookmarkEnd w:id="542"/>
      <w:r>
        <w:t>PVSD</w:t>
      </w:r>
      <w:r w:rsidR="001848E8">
        <w:t xml:space="preserve"> Specific Requirements</w:t>
      </w:r>
      <w:bookmarkEnd w:id="543"/>
      <w:bookmarkEnd w:id="544"/>
    </w:p>
    <w:p w:rsidR="0016079D" w:rsidRPr="006C360D" w:rsidRDefault="0016079D" w:rsidP="0016079D">
      <w:r w:rsidRPr="006C360D">
        <w:t xml:space="preserve">The following section, along with Schedule C summarizes </w:t>
      </w:r>
      <w:r w:rsidR="00056B87">
        <w:t>PVSD</w:t>
      </w:r>
      <w:r w:rsidRPr="006C360D">
        <w:t>’s general requirements.</w:t>
      </w:r>
    </w:p>
    <w:p w:rsidR="0016079D" w:rsidRPr="000122C4" w:rsidRDefault="0016079D" w:rsidP="0016079D">
      <w:pPr>
        <w:pStyle w:val="Com-StratHeading3"/>
      </w:pPr>
      <w:r w:rsidRPr="000122C4">
        <w:t>Resiliency</w:t>
      </w:r>
    </w:p>
    <w:p w:rsidR="0016079D" w:rsidRPr="00646717" w:rsidRDefault="0016079D" w:rsidP="0016079D">
      <w:pPr>
        <w:pStyle w:val="Com-StratHeading4"/>
        <w:tabs>
          <w:tab w:val="num" w:pos="1224"/>
        </w:tabs>
        <w:ind w:left="1224"/>
      </w:pPr>
      <w:r w:rsidRPr="00646717">
        <w:t xml:space="preserve">Resilient with High Availability – All critical telephony servers that do not have a redundant hot failover server should have redundant hot-swappable power supplies, RAID hard drives, dual NIC, and be built on industrial grade servers.  </w:t>
      </w:r>
    </w:p>
    <w:p w:rsidR="0016079D" w:rsidRPr="00646717" w:rsidRDefault="0016079D" w:rsidP="0016079D">
      <w:pPr>
        <w:pStyle w:val="ResponseCOMPLIES"/>
        <w:outlineLvl w:val="0"/>
      </w:pPr>
      <w:r w:rsidRPr="00646717">
        <w:t>Response:</w:t>
      </w:r>
    </w:p>
    <w:p w:rsidR="0016079D" w:rsidRPr="009C173D" w:rsidRDefault="0016079D" w:rsidP="0016079D">
      <w:pPr>
        <w:pStyle w:val="Response"/>
        <w:rPr>
          <w:highlight w:val="yellow"/>
        </w:rPr>
      </w:pPr>
    </w:p>
    <w:p w:rsidR="0016079D" w:rsidRPr="00646717" w:rsidRDefault="0016079D" w:rsidP="0016079D">
      <w:pPr>
        <w:pStyle w:val="Com-StratHeading4"/>
        <w:tabs>
          <w:tab w:val="num" w:pos="1224"/>
        </w:tabs>
        <w:ind w:left="1224"/>
      </w:pPr>
      <w:r w:rsidRPr="00646717">
        <w:t xml:space="preserve">Branch Survivability – In the event of a failure of the WAN, or the unavailability of </w:t>
      </w:r>
      <w:r>
        <w:t>the Data Center</w:t>
      </w:r>
      <w:r w:rsidRPr="00646717">
        <w:t xml:space="preserve">, </w:t>
      </w:r>
      <w:r w:rsidR="00C05AFB">
        <w:t xml:space="preserve">the </w:t>
      </w:r>
      <w:r w:rsidR="006E7BC0">
        <w:t xml:space="preserve">remote </w:t>
      </w:r>
      <w:r w:rsidR="006E7BC0" w:rsidRPr="00646717">
        <w:t>location</w:t>
      </w:r>
      <w:r w:rsidRPr="00646717">
        <w:t xml:space="preserve"> </w:t>
      </w:r>
      <w:proofErr w:type="gramStart"/>
      <w:r w:rsidRPr="00646717">
        <w:t>should be configured</w:t>
      </w:r>
      <w:proofErr w:type="gramEnd"/>
      <w:r w:rsidRPr="00646717">
        <w:t xml:space="preserve"> so that it will be able to continue to process calls over local PSTN trunks with no loss of functionality.  This includes forwarding calls directly to a specific user’s voicemail greeting, and recording a message.</w:t>
      </w:r>
    </w:p>
    <w:p w:rsidR="0016079D" w:rsidRPr="00646717" w:rsidRDefault="0016079D" w:rsidP="0016079D">
      <w:pPr>
        <w:pStyle w:val="ResponseCOMPLIES"/>
        <w:outlineLvl w:val="0"/>
      </w:pPr>
      <w:r w:rsidRPr="00646717">
        <w:t>Response:</w:t>
      </w:r>
    </w:p>
    <w:p w:rsidR="0016079D" w:rsidRPr="009C173D" w:rsidRDefault="0016079D" w:rsidP="0016079D">
      <w:pPr>
        <w:pStyle w:val="Response"/>
        <w:rPr>
          <w:highlight w:val="yellow"/>
        </w:rPr>
      </w:pPr>
    </w:p>
    <w:p w:rsidR="0016079D" w:rsidRPr="00646717" w:rsidRDefault="0016079D" w:rsidP="0016079D">
      <w:pPr>
        <w:pStyle w:val="Com-StratHeading4"/>
        <w:tabs>
          <w:tab w:val="num" w:pos="1224"/>
        </w:tabs>
        <w:ind w:left="1224"/>
      </w:pPr>
      <w:r w:rsidRPr="00646717">
        <w:t>Voicemail Branch Availability – Voicemail functionality at the branch must be able to survive a failure of the WAN or a</w:t>
      </w:r>
      <w:r>
        <w:t xml:space="preserve"> </w:t>
      </w:r>
      <w:r w:rsidRPr="00646717">
        <w:t xml:space="preserve">catastrophic failure of </w:t>
      </w:r>
      <w:r>
        <w:t>the Data Center</w:t>
      </w:r>
      <w:r w:rsidRPr="00646717">
        <w:t xml:space="preserve">.  Offices should be able to send calls to voicemail correctly even if the inter-office WAN is not available.  This </w:t>
      </w:r>
      <w:proofErr w:type="gramStart"/>
      <w:r w:rsidRPr="00646717">
        <w:t>may be accomplished</w:t>
      </w:r>
      <w:proofErr w:type="gramEnd"/>
      <w:r w:rsidRPr="00646717">
        <w:t xml:space="preserve"> by the branch’s survivable system passing through the DNIS of the originally dialed party to a centralized voicemail over PSTN</w:t>
      </w:r>
      <w:r>
        <w:t xml:space="preserve"> in such a way that the VM system answers with the correct user’s personal message</w:t>
      </w:r>
      <w:r w:rsidRPr="00646717">
        <w:t xml:space="preserve">.  Alternately, distributed and networked voicemail systems </w:t>
      </w:r>
      <w:proofErr w:type="gramStart"/>
      <w:r w:rsidRPr="00646717">
        <w:t>may be considered</w:t>
      </w:r>
      <w:proofErr w:type="gramEnd"/>
      <w:r w:rsidRPr="00646717">
        <w:t xml:space="preserve"> at each branch as long as user feature functionality is identical when dealing with users on the same system or on a remote system.</w:t>
      </w:r>
    </w:p>
    <w:p w:rsidR="0016079D" w:rsidRPr="00646717" w:rsidRDefault="0016079D" w:rsidP="0016079D">
      <w:pPr>
        <w:pStyle w:val="ResponseCOMPLIES"/>
        <w:outlineLvl w:val="0"/>
      </w:pPr>
      <w:r w:rsidRPr="00646717">
        <w:t>Response:</w:t>
      </w:r>
    </w:p>
    <w:p w:rsidR="0016079D" w:rsidRPr="009C173D" w:rsidRDefault="0016079D" w:rsidP="0016079D">
      <w:pPr>
        <w:pStyle w:val="Response"/>
        <w:rPr>
          <w:highlight w:val="yellow"/>
        </w:rPr>
      </w:pPr>
    </w:p>
    <w:p w:rsidR="0016079D" w:rsidRDefault="0016079D" w:rsidP="0016079D">
      <w:pPr>
        <w:pStyle w:val="Com-StratHeading4"/>
        <w:tabs>
          <w:tab w:val="num" w:pos="1224"/>
        </w:tabs>
        <w:ind w:left="1224"/>
      </w:pPr>
      <w:r w:rsidRPr="00646717">
        <w:t>All other peripheral servers should be industrial grade Tier 1 rack-mounted servers. High availability (redundant hot-swappable power supplies and mirrored hard drives) is desired but not required.</w:t>
      </w:r>
    </w:p>
    <w:p w:rsidR="0016079D" w:rsidRPr="00CB7B9A" w:rsidRDefault="0016079D" w:rsidP="0016079D">
      <w:pPr>
        <w:pStyle w:val="ResponseCOMPLIES"/>
        <w:outlineLvl w:val="0"/>
      </w:pPr>
      <w:r w:rsidRPr="00646717">
        <w:t>Response:</w:t>
      </w:r>
    </w:p>
    <w:p w:rsidR="0016079D" w:rsidRDefault="0016079D" w:rsidP="0016079D"/>
    <w:p w:rsidR="0016079D" w:rsidRPr="00B42435" w:rsidRDefault="0016079D" w:rsidP="0016079D"/>
    <w:p w:rsidR="0016079D" w:rsidRPr="006C360D" w:rsidRDefault="0016079D" w:rsidP="0016079D">
      <w:pPr>
        <w:pStyle w:val="Response"/>
      </w:pPr>
    </w:p>
    <w:p w:rsidR="0016079D" w:rsidRPr="006C360D" w:rsidRDefault="0016079D" w:rsidP="0016079D">
      <w:pPr>
        <w:pStyle w:val="Com-StratHeading3"/>
      </w:pPr>
      <w:r w:rsidRPr="006C360D">
        <w:t>Architecture</w:t>
      </w:r>
    </w:p>
    <w:p w:rsidR="0016079D" w:rsidRPr="002C4D32" w:rsidRDefault="00056B87" w:rsidP="0016079D">
      <w:pPr>
        <w:pStyle w:val="Com-StratHeading4"/>
        <w:tabs>
          <w:tab w:val="num" w:pos="1224"/>
        </w:tabs>
        <w:ind w:left="1224"/>
      </w:pPr>
      <w:bookmarkStart w:id="548" w:name="OLE_LINK14"/>
      <w:bookmarkStart w:id="549" w:name="OLE_LINK15"/>
      <w:r>
        <w:t>PVSD</w:t>
      </w:r>
      <w:r w:rsidR="0016079D" w:rsidRPr="002C4D32">
        <w:t xml:space="preserve"> prefers a Voice </w:t>
      </w:r>
      <w:proofErr w:type="gramStart"/>
      <w:r w:rsidR="0016079D" w:rsidRPr="002C4D32">
        <w:t>over</w:t>
      </w:r>
      <w:proofErr w:type="gramEnd"/>
      <w:r w:rsidR="0016079D" w:rsidRPr="002C4D32">
        <w:t xml:space="preserve"> IP telephone system. </w:t>
      </w:r>
      <w:r>
        <w:t>PVSD</w:t>
      </w:r>
      <w:r w:rsidR="0016079D" w:rsidRPr="002C4D32">
        <w:t xml:space="preserve"> understands that the clear direction of telecommunications technology is towards VoIP and that TDM technology is no longer relevant for most of the desired features and functions.</w:t>
      </w:r>
    </w:p>
    <w:p w:rsidR="0016079D" w:rsidRDefault="0016079D" w:rsidP="0016079D">
      <w:pPr>
        <w:pStyle w:val="ResponseCOMPLIES"/>
        <w:outlineLvl w:val="0"/>
      </w:pPr>
      <w:r w:rsidRPr="00CB7B9A">
        <w:t>Response:</w:t>
      </w:r>
    </w:p>
    <w:p w:rsidR="0016079D" w:rsidRPr="00F50223" w:rsidRDefault="0016079D" w:rsidP="0016079D">
      <w:pPr>
        <w:pStyle w:val="Response"/>
      </w:pPr>
    </w:p>
    <w:p w:rsidR="0016079D" w:rsidRPr="00CB7B9A" w:rsidRDefault="0016079D" w:rsidP="0016079D">
      <w:pPr>
        <w:pStyle w:val="Com-StratHeading4"/>
        <w:tabs>
          <w:tab w:val="num" w:pos="1224"/>
        </w:tabs>
        <w:ind w:left="1224"/>
      </w:pPr>
      <w:r w:rsidRPr="00CB7B9A">
        <w:lastRenderedPageBreak/>
        <w:t>Single System Functionality – should allow for 4 digit dialing between locations, centralized management</w:t>
      </w:r>
      <w:r>
        <w:t xml:space="preserve">,  </w:t>
      </w:r>
      <w:r w:rsidRPr="00CB7B9A">
        <w:t>and centralized voicemail;</w:t>
      </w:r>
    </w:p>
    <w:p w:rsidR="0016079D" w:rsidRDefault="0016079D" w:rsidP="0016079D">
      <w:pPr>
        <w:pStyle w:val="ResponseCOMPLIES"/>
        <w:outlineLvl w:val="0"/>
      </w:pPr>
      <w:r w:rsidRPr="00CB7B9A">
        <w:t>Response:</w:t>
      </w:r>
    </w:p>
    <w:p w:rsidR="0016079D" w:rsidRPr="00F50223" w:rsidRDefault="0016079D" w:rsidP="0016079D">
      <w:pPr>
        <w:pStyle w:val="Response"/>
      </w:pPr>
    </w:p>
    <w:p w:rsidR="0016079D" w:rsidRPr="00CB7B9A" w:rsidRDefault="0016079D" w:rsidP="0016079D">
      <w:pPr>
        <w:pStyle w:val="Com-StratHeading4"/>
        <w:tabs>
          <w:tab w:val="num" w:pos="1224"/>
        </w:tabs>
        <w:ind w:left="1224"/>
      </w:pPr>
      <w:r w:rsidRPr="00CB7B9A">
        <w:t>Single database image – all phones should be part of the same system and not connected to multiple networked phone systems;</w:t>
      </w:r>
    </w:p>
    <w:p w:rsidR="0016079D" w:rsidRDefault="0016079D" w:rsidP="0016079D">
      <w:pPr>
        <w:pStyle w:val="ResponseCOMPLIES"/>
        <w:outlineLvl w:val="0"/>
      </w:pPr>
      <w:r w:rsidRPr="00CB7B9A">
        <w:t>Response:</w:t>
      </w:r>
    </w:p>
    <w:p w:rsidR="0016079D" w:rsidRPr="00F50223" w:rsidRDefault="0016079D" w:rsidP="0016079D">
      <w:pPr>
        <w:pStyle w:val="Response"/>
      </w:pPr>
    </w:p>
    <w:bookmarkEnd w:id="548"/>
    <w:bookmarkEnd w:id="549"/>
    <w:p w:rsidR="0016079D" w:rsidRPr="006C360D" w:rsidRDefault="0016079D" w:rsidP="0016079D">
      <w:pPr>
        <w:pStyle w:val="Com-StratHeading4"/>
        <w:tabs>
          <w:tab w:val="num" w:pos="1224"/>
        </w:tabs>
        <w:ind w:left="1224"/>
      </w:pPr>
      <w:r w:rsidRPr="006C360D">
        <w:t xml:space="preserve">Simplified system administration – to allow </w:t>
      </w:r>
      <w:r w:rsidR="00056B87">
        <w:t>PVSD</w:t>
      </w:r>
      <w:r w:rsidRPr="006C360D">
        <w:t xml:space="preserve"> to administer their own telephone system moves, adds and changes;</w:t>
      </w:r>
    </w:p>
    <w:p w:rsidR="0016079D" w:rsidRDefault="0016079D" w:rsidP="0016079D">
      <w:pPr>
        <w:pStyle w:val="ResponseCOMPLIES"/>
        <w:outlineLvl w:val="0"/>
      </w:pPr>
      <w:r w:rsidRPr="006C360D">
        <w:t>Response:</w:t>
      </w:r>
    </w:p>
    <w:p w:rsidR="0016079D" w:rsidRDefault="0016079D" w:rsidP="0016079D">
      <w:pPr>
        <w:pStyle w:val="Response"/>
      </w:pPr>
    </w:p>
    <w:p w:rsidR="0016079D" w:rsidRPr="00735D7F" w:rsidRDefault="0016079D" w:rsidP="0016079D">
      <w:pPr>
        <w:pStyle w:val="Com-StratQuestion3"/>
      </w:pPr>
      <w:r w:rsidRPr="00735D7F">
        <w:t xml:space="preserve">Does the system install a </w:t>
      </w:r>
      <w:r w:rsidR="00AC2E9F">
        <w:t>Gmail</w:t>
      </w:r>
      <w:r w:rsidRPr="00735D7F">
        <w:t xml:space="preserve"> add-in to allow for message playback and management without having to open a </w:t>
      </w:r>
      <w:proofErr w:type="gramStart"/>
      <w:r w:rsidRPr="00735D7F">
        <w:t>3</w:t>
      </w:r>
      <w:r w:rsidRPr="00735D7F">
        <w:rPr>
          <w:vertAlign w:val="superscript"/>
        </w:rPr>
        <w:t>rd</w:t>
      </w:r>
      <w:proofErr w:type="gramEnd"/>
      <w:r w:rsidRPr="00735D7F">
        <w:t xml:space="preserve"> party media player such as Windows Media Player?  Does the user have the choice to play the message through their telephone, or through their PC speakers, while still controlling the call through </w:t>
      </w:r>
      <w:r w:rsidR="00AC2E9F">
        <w:t>Gmail</w:t>
      </w:r>
      <w:r w:rsidRPr="00735D7F">
        <w:t xml:space="preserve">?  </w:t>
      </w:r>
      <w:r w:rsidR="009953D2">
        <w:t xml:space="preserve">Will the unified messaging system integrate directly with our Google Apps for Education implementation or will it require a </w:t>
      </w:r>
      <w:proofErr w:type="gramStart"/>
      <w:r w:rsidR="009953D2">
        <w:t>3rd</w:t>
      </w:r>
      <w:proofErr w:type="gramEnd"/>
      <w:r w:rsidR="009953D2">
        <w:t xml:space="preserve"> party extension? This is critical for our users so that they have the option to receive voicemails directly in their Gmail inbox. </w:t>
      </w:r>
      <w:r w:rsidRPr="00735D7F">
        <w:t>Provide a screen shot of the software used to control Unified Messaging.</w:t>
      </w:r>
    </w:p>
    <w:p w:rsidR="0016079D" w:rsidRPr="00735D7F" w:rsidRDefault="0016079D" w:rsidP="0016079D">
      <w:pPr>
        <w:pStyle w:val="ResponseCOMPLIES"/>
      </w:pPr>
      <w:r w:rsidRPr="00735D7F">
        <w:t xml:space="preserve">Response:  </w:t>
      </w:r>
    </w:p>
    <w:p w:rsidR="0016079D" w:rsidRPr="009953D2" w:rsidRDefault="0016079D" w:rsidP="0016079D">
      <w:pPr>
        <w:pStyle w:val="Response"/>
      </w:pPr>
    </w:p>
    <w:p w:rsidR="0016079D" w:rsidRPr="009953D2" w:rsidRDefault="00056B87" w:rsidP="0016079D">
      <w:pPr>
        <w:pStyle w:val="Com-StratQuestion3"/>
      </w:pPr>
      <w:r w:rsidRPr="009953D2">
        <w:t>PVSD</w:t>
      </w:r>
      <w:r w:rsidR="0016079D" w:rsidRPr="009953D2">
        <w:t xml:space="preserve"> would prefer a Unified</w:t>
      </w:r>
      <w:r w:rsidR="002C42BB" w:rsidRPr="009953D2">
        <w:t>/</w:t>
      </w:r>
      <w:r w:rsidR="00C85A05" w:rsidRPr="009953D2">
        <w:t>Integrated Messaging</w:t>
      </w:r>
      <w:r w:rsidR="0016079D" w:rsidRPr="009953D2">
        <w:t xml:space="preserve"> s</w:t>
      </w:r>
      <w:r w:rsidR="009953D2" w:rsidRPr="009953D2">
        <w:t>ystem that stores voicemail on its own server</w:t>
      </w:r>
      <w:r w:rsidR="0016079D" w:rsidRPr="009953D2">
        <w:t xml:space="preserve">.  Ideally, the voicemail server would insert a placeholder into the </w:t>
      </w:r>
      <w:r w:rsidR="00AC2E9F" w:rsidRPr="009953D2">
        <w:t>Gmail</w:t>
      </w:r>
      <w:r w:rsidR="0016079D" w:rsidRPr="009953D2">
        <w:t xml:space="preserve"> message stack that would look like an email to the end user in </w:t>
      </w:r>
      <w:r w:rsidR="00AC2E9F" w:rsidRPr="009953D2">
        <w:t>Gmail</w:t>
      </w:r>
      <w:r w:rsidR="0016079D" w:rsidRPr="009953D2">
        <w:t xml:space="preserve">.  When the message </w:t>
      </w:r>
      <w:proofErr w:type="gramStart"/>
      <w:r w:rsidR="0016079D" w:rsidRPr="009953D2">
        <w:t>is played</w:t>
      </w:r>
      <w:proofErr w:type="gramEnd"/>
      <w:r w:rsidR="0016079D" w:rsidRPr="009953D2">
        <w:t xml:space="preserve"> through </w:t>
      </w:r>
      <w:r w:rsidR="00AC2E9F" w:rsidRPr="009953D2">
        <w:t>Gmail</w:t>
      </w:r>
      <w:r w:rsidR="0016079D" w:rsidRPr="009953D2">
        <w:t xml:space="preserve">, it would stream or download directly from the voicemail server without touching </w:t>
      </w:r>
      <w:r w:rsidR="00AC2E9F" w:rsidRPr="009953D2">
        <w:t>Gmail</w:t>
      </w:r>
      <w:r w:rsidR="0016079D" w:rsidRPr="009953D2">
        <w:t xml:space="preserve">.  Are you able to support this configuration?  </w:t>
      </w:r>
      <w:r w:rsidR="0016079D" w:rsidRPr="009953D2">
        <w:rPr>
          <w:i/>
        </w:rPr>
        <w:t xml:space="preserve">(Vendors that cannot support this functionality WILL NOT </w:t>
      </w:r>
      <w:proofErr w:type="gramStart"/>
      <w:r w:rsidR="0016079D" w:rsidRPr="009953D2">
        <w:rPr>
          <w:i/>
        </w:rPr>
        <w:t>be</w:t>
      </w:r>
      <w:proofErr w:type="gramEnd"/>
      <w:r w:rsidR="0016079D" w:rsidRPr="009953D2">
        <w:rPr>
          <w:i/>
        </w:rPr>
        <w:t xml:space="preserve"> eliminated from consideration.  However, vendors are encouraged to propose a solution that comes closest to this ideal as they are able.)  </w:t>
      </w:r>
      <w:r w:rsidR="0016079D" w:rsidRPr="009953D2">
        <w:t xml:space="preserve">This solution is preferred to overcome limitations of future decentralized </w:t>
      </w:r>
      <w:r w:rsidR="00AC2E9F" w:rsidRPr="009953D2">
        <w:t>Gmail</w:t>
      </w:r>
      <w:r w:rsidR="0016079D" w:rsidRPr="009953D2">
        <w:t xml:space="preserve"> environments, large mailboxes, latency between </w:t>
      </w:r>
      <w:r w:rsidR="00AC2E9F" w:rsidRPr="009953D2">
        <w:t>Gmail</w:t>
      </w:r>
      <w:r w:rsidR="0016079D" w:rsidRPr="009953D2">
        <w:t xml:space="preserve"> and your Unified Messaging platform, etc. </w:t>
      </w:r>
    </w:p>
    <w:p w:rsidR="009953D2" w:rsidRDefault="009953D2" w:rsidP="009953D2">
      <w:pPr>
        <w:pStyle w:val="Com-StratQuestion3"/>
        <w:numPr>
          <w:ilvl w:val="0"/>
          <w:numId w:val="0"/>
        </w:numPr>
        <w:ind w:left="1314"/>
      </w:pPr>
    </w:p>
    <w:p w:rsidR="009953D2" w:rsidRPr="00735D7F" w:rsidRDefault="009953D2" w:rsidP="009953D2">
      <w:pPr>
        <w:pStyle w:val="ResponseCOMPLIES"/>
      </w:pPr>
      <w:r w:rsidRPr="00735D7F">
        <w:t xml:space="preserve">Response:  </w:t>
      </w:r>
    </w:p>
    <w:p w:rsidR="009953D2" w:rsidRPr="009953D2" w:rsidRDefault="009953D2" w:rsidP="009953D2">
      <w:pPr>
        <w:pStyle w:val="Com-StratQuestion3"/>
        <w:numPr>
          <w:ilvl w:val="0"/>
          <w:numId w:val="0"/>
        </w:numPr>
        <w:ind w:left="1314"/>
        <w:rPr>
          <w:highlight w:val="yellow"/>
        </w:rPr>
      </w:pPr>
    </w:p>
    <w:p w:rsidR="0016079D" w:rsidRPr="00646717" w:rsidRDefault="0016079D" w:rsidP="0016079D">
      <w:pPr>
        <w:pStyle w:val="Com-StratQuestion3"/>
      </w:pPr>
      <w:r>
        <w:t xml:space="preserve">If a centralized voice mail system </w:t>
      </w:r>
      <w:proofErr w:type="gramStart"/>
      <w:r>
        <w:t>is being proposed</w:t>
      </w:r>
      <w:proofErr w:type="gramEnd"/>
      <w:r>
        <w:t>, it is critical that time stamp is accurate at each remote location, which will include multiple time zones, if applicable.</w:t>
      </w:r>
    </w:p>
    <w:p w:rsidR="0016079D" w:rsidRPr="00646717" w:rsidRDefault="0016079D" w:rsidP="0016079D">
      <w:pPr>
        <w:pStyle w:val="ResponseCOMPLIES"/>
        <w:jc w:val="left"/>
        <w:outlineLvl w:val="0"/>
      </w:pPr>
      <w:bookmarkStart w:id="550" w:name="OLE_LINK12"/>
      <w:bookmarkStart w:id="551" w:name="OLE_LINK13"/>
      <w:r w:rsidRPr="00646717">
        <w:t>Response:</w:t>
      </w:r>
    </w:p>
    <w:p w:rsidR="0016079D" w:rsidRPr="00432E4E" w:rsidRDefault="0016079D" w:rsidP="0016079D">
      <w:pPr>
        <w:pStyle w:val="Response"/>
      </w:pPr>
    </w:p>
    <w:bookmarkEnd w:id="550"/>
    <w:bookmarkEnd w:id="551"/>
    <w:p w:rsidR="009953D2" w:rsidRDefault="0016079D" w:rsidP="009953D2">
      <w:pPr>
        <w:ind w:left="864" w:hanging="863"/>
      </w:pPr>
      <w:r w:rsidRPr="00432E4E">
        <w:t xml:space="preserve">Virtualization – </w:t>
      </w:r>
      <w:r w:rsidR="00056B87">
        <w:t>PVSD</w:t>
      </w:r>
      <w:r w:rsidRPr="00432E4E">
        <w:t xml:space="preserve"> is open to virtualized servers in order to minimize hardware requirements, leverage capital investments, and facilitate server/application replication and failover.  Which parts of your equipment stack will </w:t>
      </w:r>
      <w:r w:rsidRPr="00432E4E">
        <w:lastRenderedPageBreak/>
        <w:t xml:space="preserve">support server virtualization, and would you recommend or discourage use of virtualization in the system.  Virtualization is NOT REQUIRED in this RFP but vendors that can support virtualization will be preferred if all other aspects are equal.  A thoughtful response to this question is required.  </w:t>
      </w:r>
      <w:r w:rsidR="009953D2">
        <w:t xml:space="preserve">Our current virtualization platform is </w:t>
      </w:r>
      <w:proofErr w:type="gramStart"/>
      <w:r w:rsidR="009953D2">
        <w:t>2</w:t>
      </w:r>
      <w:proofErr w:type="gramEnd"/>
      <w:r w:rsidR="009953D2">
        <w:t xml:space="preserve"> standalone VM's, 1 at each site running Windows 7 through Parallels Desktop. These VM's control our lighting system. A more robust enterprise solution </w:t>
      </w:r>
      <w:proofErr w:type="gramStart"/>
      <w:r w:rsidR="009953D2">
        <w:t>may be explored</w:t>
      </w:r>
      <w:proofErr w:type="gramEnd"/>
      <w:r w:rsidR="009953D2">
        <w:t xml:space="preserve"> if it is required for additional VM's. VMware's </w:t>
      </w:r>
      <w:proofErr w:type="spellStart"/>
      <w:r w:rsidR="009953D2">
        <w:t>vSphere</w:t>
      </w:r>
      <w:proofErr w:type="spellEnd"/>
      <w:r w:rsidR="009953D2">
        <w:t xml:space="preserve"> would be the initial choice for this.</w:t>
      </w:r>
    </w:p>
    <w:p w:rsidR="0016079D" w:rsidRPr="002B0910" w:rsidRDefault="0016079D" w:rsidP="00F21F3E">
      <w:pPr>
        <w:pStyle w:val="ResponseCOMPLIES"/>
        <w:jc w:val="left"/>
        <w:outlineLvl w:val="0"/>
      </w:pPr>
      <w:r w:rsidRPr="002B0910">
        <w:t>Response:</w:t>
      </w:r>
    </w:p>
    <w:p w:rsidR="0016079D" w:rsidRPr="00865C88" w:rsidRDefault="0016079D" w:rsidP="0016079D"/>
    <w:p w:rsidR="0016079D" w:rsidRPr="0016079D" w:rsidRDefault="0016079D" w:rsidP="0016079D"/>
    <w:p w:rsidR="00CB55DE" w:rsidRPr="00E63D9A" w:rsidRDefault="00CB55DE" w:rsidP="00CB55DE">
      <w:pPr>
        <w:pStyle w:val="Com-StratHeading3"/>
      </w:pPr>
      <w:r w:rsidRPr="00E63D9A">
        <w:t xml:space="preserve">Telephone </w:t>
      </w:r>
      <w:r w:rsidR="00E45E87">
        <w:t xml:space="preserve">Specifications for </w:t>
      </w:r>
      <w:r w:rsidR="00056B87">
        <w:t>PVSD</w:t>
      </w:r>
    </w:p>
    <w:p w:rsidR="00EC2BEB" w:rsidRPr="00891FEE" w:rsidRDefault="006E7BC0" w:rsidP="00EC2BEB">
      <w:pPr>
        <w:pStyle w:val="Com-StratHeading4"/>
      </w:pPr>
      <w:r>
        <w:t xml:space="preserve"> </w:t>
      </w:r>
      <w:r>
        <w:tab/>
      </w:r>
      <w:r w:rsidR="00694E5C" w:rsidRPr="00694E5C">
        <w:t xml:space="preserve">All </w:t>
      </w:r>
      <w:r w:rsidR="006036D8">
        <w:t xml:space="preserve">IP </w:t>
      </w:r>
      <w:r w:rsidR="00694E5C" w:rsidRPr="00694E5C">
        <w:t xml:space="preserve">telephones should be GigE, meaning that they can supply a switched Ethernet port to an attached computer at Gigabit Ethernet speeds.  </w:t>
      </w:r>
    </w:p>
    <w:p w:rsidR="00EC2BEB" w:rsidRPr="00B037FB" w:rsidRDefault="006E7BC0" w:rsidP="00EC2BEB">
      <w:pPr>
        <w:pStyle w:val="Com-StratHeading4"/>
      </w:pPr>
      <w:r>
        <w:t xml:space="preserve"> </w:t>
      </w:r>
      <w:r>
        <w:tab/>
      </w:r>
      <w:r w:rsidR="00EC2BEB" w:rsidRPr="00B037FB">
        <w:t xml:space="preserve">Phones that utilize paper designation strips for button labels </w:t>
      </w:r>
      <w:proofErr w:type="gramStart"/>
      <w:r w:rsidR="00EC2BEB" w:rsidRPr="00B037FB">
        <w:t xml:space="preserve">will not be </w:t>
      </w:r>
      <w:r w:rsidR="00C60DEC">
        <w:t>accepted</w:t>
      </w:r>
      <w:proofErr w:type="gramEnd"/>
      <w:r w:rsidR="00C60DEC">
        <w:t>.</w:t>
      </w:r>
    </w:p>
    <w:p w:rsidR="00CB55DE" w:rsidRPr="00E63D9A" w:rsidRDefault="006E7BC0" w:rsidP="00CB55DE">
      <w:pPr>
        <w:pStyle w:val="Com-StratHeading4"/>
      </w:pPr>
      <w:r>
        <w:t xml:space="preserve"> </w:t>
      </w:r>
      <w:r>
        <w:tab/>
      </w:r>
      <w:r w:rsidR="00CB55DE" w:rsidRPr="00E63D9A">
        <w:t xml:space="preserve">The PC Attendant Console should provide receptionist/operator functionality with an on-screen busy lamp field that shows status of telephones across any networked locations.  Phone system should automatically re-direct any operator calls to a back-up </w:t>
      </w:r>
      <w:r w:rsidR="00D03895">
        <w:t>reception</w:t>
      </w:r>
      <w:r w:rsidR="00D03895" w:rsidRPr="00E63D9A">
        <w:t xml:space="preserve"> </w:t>
      </w:r>
      <w:r w:rsidR="00CB55DE" w:rsidRPr="00E63D9A">
        <w:t xml:space="preserve">position (described below) if the PC Console were to lock-up, fail, or require rebooting.  </w:t>
      </w:r>
    </w:p>
    <w:p w:rsidR="00CB55DE" w:rsidRPr="00E63D9A" w:rsidRDefault="006E7BC0" w:rsidP="00CB55DE">
      <w:pPr>
        <w:pStyle w:val="Com-StratHeading4"/>
      </w:pPr>
      <w:r>
        <w:t xml:space="preserve"> </w:t>
      </w:r>
      <w:r>
        <w:tab/>
      </w:r>
      <w:r w:rsidR="00D03895">
        <w:t xml:space="preserve">Backup </w:t>
      </w:r>
      <w:r w:rsidR="00CB55DE" w:rsidRPr="00E63D9A">
        <w:t xml:space="preserve">Receptionist </w:t>
      </w:r>
      <w:r w:rsidR="009F6187">
        <w:t xml:space="preserve">or </w:t>
      </w:r>
      <w:r w:rsidR="00CB55DE">
        <w:t xml:space="preserve">Departmental Answering Point </w:t>
      </w:r>
      <w:r w:rsidR="00D03895">
        <w:t>t</w:t>
      </w:r>
      <w:r w:rsidR="00CB55DE" w:rsidRPr="00E63D9A">
        <w:t xml:space="preserve">elephone - </w:t>
      </w:r>
      <w:r w:rsidR="00056B87">
        <w:t>PVSD</w:t>
      </w:r>
      <w:r w:rsidR="00CB55DE" w:rsidRPr="00E63D9A">
        <w:t xml:space="preserve"> requires a non-PC “Operator” position.  This telephone will provide coverage to department operators and provide full operator functionality in cases of emergency, call coverage or when </w:t>
      </w:r>
      <w:r w:rsidR="00D03895">
        <w:t xml:space="preserve">a PC </w:t>
      </w:r>
      <w:r w:rsidR="00CB55DE" w:rsidRPr="00E63D9A">
        <w:t xml:space="preserve">console needs to </w:t>
      </w:r>
      <w:proofErr w:type="gramStart"/>
      <w:r w:rsidR="00CB55DE" w:rsidRPr="00E63D9A">
        <w:t>be restarted</w:t>
      </w:r>
      <w:proofErr w:type="gramEnd"/>
      <w:r w:rsidR="00CB55DE" w:rsidRPr="00E63D9A">
        <w:t xml:space="preserve">.  This should be a standard multi-line phone with attached Busy Lamp Field, or a hardware based (non-PC) attendant console.  </w:t>
      </w:r>
    </w:p>
    <w:p w:rsidR="00CB55DE" w:rsidRPr="00E63D9A" w:rsidRDefault="006E7BC0" w:rsidP="00CB55DE">
      <w:pPr>
        <w:pStyle w:val="Com-StratHeading4"/>
      </w:pPr>
      <w:r>
        <w:t xml:space="preserve"> </w:t>
      </w:r>
      <w:r>
        <w:tab/>
      </w:r>
      <w:r w:rsidR="00CB55DE" w:rsidRPr="00E63D9A">
        <w:t xml:space="preserve">Staff (Standard) telephone requirement is for a multiline set capable of supporting at least </w:t>
      </w:r>
      <w:proofErr w:type="gramStart"/>
      <w:r w:rsidR="00CB55DE" w:rsidRPr="00E63D9A">
        <w:t>2</w:t>
      </w:r>
      <w:proofErr w:type="gramEnd"/>
      <w:r w:rsidR="00CB55DE" w:rsidRPr="00E63D9A">
        <w:t xml:space="preserve"> extension appearances.  The following features, accessible via fixed or soft feature keys, are required: internal and PSTN dial-tone, hold, transfer, message waiting indicator, ad-hoc five-party conference call, system speed dial access, personal speed dial access, and forward to voice mail.  LCD display, two-way speakerphone and the ability </w:t>
      </w:r>
      <w:proofErr w:type="gramStart"/>
      <w:r w:rsidR="00CB55DE" w:rsidRPr="00E63D9A">
        <w:t>to independently mute</w:t>
      </w:r>
      <w:proofErr w:type="gramEnd"/>
      <w:r w:rsidR="00CB55DE" w:rsidRPr="00E63D9A">
        <w:t xml:space="preserve"> speakerphone</w:t>
      </w:r>
      <w:r w:rsidR="00B037FB">
        <w:t>, headset</w:t>
      </w:r>
      <w:r w:rsidR="00CB55DE" w:rsidRPr="00E63D9A">
        <w:t xml:space="preserve"> and handset calls is required for this set.</w:t>
      </w:r>
    </w:p>
    <w:p w:rsidR="00CB55DE" w:rsidRPr="00E63D9A" w:rsidRDefault="006E7BC0" w:rsidP="00CB55DE">
      <w:pPr>
        <w:pStyle w:val="Com-StratHeading4"/>
      </w:pPr>
      <w:r>
        <w:t xml:space="preserve"> </w:t>
      </w:r>
      <w:r>
        <w:tab/>
      </w:r>
      <w:r w:rsidR="00CB55DE" w:rsidRPr="00E63D9A">
        <w:t xml:space="preserve">Executive telephone requirement is for a Full Duplex speakerphone capable of supporting Busy Lamp Field appearance for </w:t>
      </w:r>
      <w:r w:rsidR="00CB55DE">
        <w:t>1</w:t>
      </w:r>
      <w:r w:rsidR="00CB55DE" w:rsidRPr="00E63D9A">
        <w:t xml:space="preserve"> other telephones, intercom to their assistant, and one touch speed dials for </w:t>
      </w:r>
      <w:r w:rsidR="00D03895">
        <w:t>3</w:t>
      </w:r>
      <w:r w:rsidR="00CB55DE" w:rsidRPr="00E63D9A">
        <w:t xml:space="preserve"> numbers</w:t>
      </w:r>
      <w:r w:rsidR="00D03895">
        <w:t xml:space="preserve"> (minimum 6 button phone required)</w:t>
      </w:r>
      <w:r w:rsidR="00CB55DE" w:rsidRPr="00E63D9A">
        <w:t xml:space="preserve">.  All other features of the Standard telephone need to </w:t>
      </w:r>
      <w:proofErr w:type="gramStart"/>
      <w:r w:rsidR="00CB55DE" w:rsidRPr="00E63D9A">
        <w:t>be supported</w:t>
      </w:r>
      <w:proofErr w:type="gramEnd"/>
      <w:r w:rsidR="00CB55DE" w:rsidRPr="00E63D9A">
        <w:t xml:space="preserve"> as well.  </w:t>
      </w:r>
    </w:p>
    <w:p w:rsidR="00AB4A3E" w:rsidRDefault="006E7BC0" w:rsidP="00CB55DE">
      <w:pPr>
        <w:pStyle w:val="Com-StratHeading4"/>
      </w:pPr>
      <w:r>
        <w:t xml:space="preserve"> </w:t>
      </w:r>
      <w:r>
        <w:tab/>
      </w:r>
      <w:r w:rsidR="00CB55DE" w:rsidRPr="00E63D9A">
        <w:t xml:space="preserve">Basic </w:t>
      </w:r>
      <w:r w:rsidR="00D03895">
        <w:t xml:space="preserve">(or courtesy) </w:t>
      </w:r>
      <w:r w:rsidR="00CB55DE" w:rsidRPr="00E63D9A">
        <w:t xml:space="preserve">telephone requirement is for a single or multi-line phone that would be placed in very low usage areas such as intern desks, waiting areas, warehouse, lunchroom, etc.  The following features, accessible via fixed or soft feature keys, are required: internal and PSTN </w:t>
      </w:r>
      <w:proofErr w:type="gramStart"/>
      <w:r w:rsidR="00CB55DE" w:rsidRPr="00E63D9A">
        <w:t>dial-tone</w:t>
      </w:r>
      <w:proofErr w:type="gramEnd"/>
      <w:r w:rsidR="00CB55DE" w:rsidRPr="00E63D9A">
        <w:t xml:space="preserve">, hold, transfer, system speed dial access, and park pickup. </w:t>
      </w:r>
    </w:p>
    <w:p w:rsidR="00CB55DE" w:rsidRPr="00E63D9A" w:rsidRDefault="006E7BC0" w:rsidP="006E7BC0">
      <w:pPr>
        <w:pStyle w:val="Com-StratHeading4"/>
      </w:pPr>
      <w:r>
        <w:t xml:space="preserve">       </w:t>
      </w:r>
      <w:r w:rsidR="00AB4A3E">
        <w:t xml:space="preserve">Analog telephones (in </w:t>
      </w:r>
      <w:r w:rsidR="002C4D32">
        <w:t>classrooms</w:t>
      </w:r>
      <w:r w:rsidR="005C767A">
        <w:t>)</w:t>
      </w:r>
      <w:r w:rsidR="00AB4A3E">
        <w:t xml:space="preserve"> should have</w:t>
      </w:r>
      <w:r w:rsidR="002C4D32">
        <w:t xml:space="preserve"> Caller ID</w:t>
      </w:r>
      <w:r w:rsidR="00D30659">
        <w:t>, message</w:t>
      </w:r>
      <w:r w:rsidR="00642758">
        <w:t xml:space="preserve"> waiting lights</w:t>
      </w:r>
      <w:r w:rsidR="005C767A">
        <w:t xml:space="preserve"> and wall mounting capability. </w:t>
      </w:r>
      <w:r w:rsidR="002C4D32">
        <w:t>.</w:t>
      </w:r>
      <w:r w:rsidR="00642758">
        <w:t xml:space="preserve"> </w:t>
      </w:r>
      <w:r w:rsidR="00CB55DE" w:rsidRPr="00E63D9A">
        <w:t xml:space="preserve"> </w:t>
      </w:r>
    </w:p>
    <w:p w:rsidR="00CB55DE" w:rsidRPr="00E63D9A" w:rsidRDefault="00CB55DE" w:rsidP="00CB55DE">
      <w:pPr>
        <w:pStyle w:val="Response"/>
        <w:outlineLvl w:val="0"/>
      </w:pPr>
      <w:r w:rsidRPr="00E63D9A">
        <w:t>Response:</w:t>
      </w:r>
    </w:p>
    <w:p w:rsidR="00CB55DE" w:rsidRDefault="00CB55DE" w:rsidP="00CB55DE">
      <w:pPr>
        <w:pStyle w:val="Com-StratHeading2"/>
        <w:numPr>
          <w:ilvl w:val="0"/>
          <w:numId w:val="0"/>
        </w:numPr>
        <w:rPr>
          <w:rFonts w:eastAsia="Times New Roman"/>
          <w:b w:val="0"/>
          <w:smallCaps w:val="0"/>
          <w:color w:val="0000FF"/>
          <w:sz w:val="20"/>
          <w:szCs w:val="20"/>
        </w:rPr>
      </w:pPr>
    </w:p>
    <w:p w:rsidR="002C42BB" w:rsidRDefault="002C42BB" w:rsidP="00103959"/>
    <w:p w:rsidR="00F21F3E" w:rsidRDefault="00F21F3E" w:rsidP="00103959"/>
    <w:p w:rsidR="002C4D32" w:rsidRPr="00103959" w:rsidRDefault="002C4D32" w:rsidP="00103959"/>
    <w:p w:rsidR="000601C5" w:rsidRDefault="00F86250">
      <w:pPr>
        <w:pStyle w:val="Com-StratHeading3"/>
      </w:pPr>
      <w:r w:rsidRPr="005E635B">
        <w:lastRenderedPageBreak/>
        <w:t>Telephone Questions</w:t>
      </w:r>
    </w:p>
    <w:p w:rsidR="000601C5" w:rsidRDefault="006E7BC0">
      <w:pPr>
        <w:pStyle w:val="Com-StratHeading4"/>
      </w:pPr>
      <w:r>
        <w:t xml:space="preserve">         </w:t>
      </w:r>
      <w:r w:rsidR="00887412">
        <w:t xml:space="preserve">Provide </w:t>
      </w:r>
      <w:r w:rsidR="008825D7" w:rsidRPr="008825D7">
        <w:t>power requirements (or which PoE class) for each phone</w:t>
      </w:r>
      <w:r w:rsidR="00887412">
        <w:t xml:space="preserve"> proposed</w:t>
      </w:r>
      <w:r w:rsidR="008825D7" w:rsidRPr="008825D7">
        <w:t xml:space="preserve">.  </w:t>
      </w:r>
    </w:p>
    <w:p w:rsidR="00F86250" w:rsidRPr="005E635B" w:rsidRDefault="008825D7" w:rsidP="00F86250">
      <w:pPr>
        <w:pStyle w:val="Response"/>
      </w:pPr>
      <w:r w:rsidRPr="008825D7">
        <w:t xml:space="preserve">Response: </w:t>
      </w:r>
    </w:p>
    <w:p w:rsidR="00F86250" w:rsidRPr="005E635B" w:rsidRDefault="00F86250" w:rsidP="00F86250"/>
    <w:p w:rsidR="000601C5" w:rsidRDefault="006E7BC0">
      <w:pPr>
        <w:pStyle w:val="Com-StratHeading4"/>
      </w:pPr>
      <w:r>
        <w:t xml:space="preserve">       </w:t>
      </w:r>
      <w:r w:rsidR="008825D7" w:rsidRPr="008825D7">
        <w:t xml:space="preserve">Provide a brief description for the PC based Operator’s console.  Will the attendant console automatically pull database updates from the Call Processor for station extensions?  If not, how </w:t>
      </w:r>
      <w:proofErr w:type="gramStart"/>
      <w:r w:rsidR="008825D7" w:rsidRPr="008825D7">
        <w:t>is this process completed</w:t>
      </w:r>
      <w:proofErr w:type="gramEnd"/>
      <w:r w:rsidR="008825D7" w:rsidRPr="008825D7">
        <w:t>?</w:t>
      </w:r>
    </w:p>
    <w:p w:rsidR="00F86250" w:rsidRPr="005E635B" w:rsidRDefault="008825D7" w:rsidP="00F86250">
      <w:pPr>
        <w:pStyle w:val="Response"/>
      </w:pPr>
      <w:r w:rsidRPr="008825D7">
        <w:t xml:space="preserve">Response: </w:t>
      </w:r>
    </w:p>
    <w:p w:rsidR="00F86250" w:rsidRPr="005E635B" w:rsidRDefault="00F86250" w:rsidP="00F86250">
      <w:pPr>
        <w:pStyle w:val="ResponseDescription"/>
      </w:pPr>
    </w:p>
    <w:p w:rsidR="00E45E87" w:rsidRPr="00B037FB" w:rsidRDefault="006E7BC0" w:rsidP="00E45E87">
      <w:pPr>
        <w:pStyle w:val="Com-StratHeading4"/>
      </w:pPr>
      <w:r>
        <w:t xml:space="preserve"> </w:t>
      </w:r>
      <w:r>
        <w:tab/>
      </w:r>
      <w:r w:rsidR="00E45E87" w:rsidRPr="00B037FB">
        <w:t>The quoted phones should allow users to navigate a telephone directory f</w:t>
      </w:r>
      <w:r w:rsidR="00A32A78">
        <w:t xml:space="preserve">rom the display of their phone.  Where </w:t>
      </w:r>
      <w:proofErr w:type="gramStart"/>
      <w:r w:rsidR="00A32A78">
        <w:t xml:space="preserve">will this directory be </w:t>
      </w:r>
      <w:r w:rsidR="002E1B44">
        <w:t>retrieved</w:t>
      </w:r>
      <w:proofErr w:type="gramEnd"/>
      <w:r w:rsidR="002E1B44">
        <w:t>?</w:t>
      </w:r>
    </w:p>
    <w:p w:rsidR="00E45E87" w:rsidRPr="00B037FB" w:rsidRDefault="00E45E87" w:rsidP="00E45E87">
      <w:pPr>
        <w:pStyle w:val="Response"/>
        <w:outlineLvl w:val="0"/>
      </w:pPr>
      <w:r w:rsidRPr="00B037FB">
        <w:t>Response:</w:t>
      </w:r>
    </w:p>
    <w:p w:rsidR="00E45E87" w:rsidRPr="00B037FB" w:rsidRDefault="00E45E87" w:rsidP="00E45E87">
      <w:pPr>
        <w:pStyle w:val="ResponseDescription"/>
      </w:pPr>
    </w:p>
    <w:p w:rsidR="00E45E87" w:rsidRPr="00E63D9A" w:rsidRDefault="006E7BC0" w:rsidP="00E45E87">
      <w:pPr>
        <w:pStyle w:val="Com-StratHeading4"/>
      </w:pPr>
      <w:r>
        <w:t xml:space="preserve"> </w:t>
      </w:r>
      <w:r>
        <w:tab/>
      </w:r>
      <w:r w:rsidR="00E45E87">
        <w:t xml:space="preserve">If a color display option is available (and not already included in your </w:t>
      </w:r>
      <w:proofErr w:type="gramStart"/>
      <w:r w:rsidR="00E45E87">
        <w:t>proposal)</w:t>
      </w:r>
      <w:proofErr w:type="gramEnd"/>
      <w:r w:rsidR="00E45E87">
        <w:t xml:space="preserve"> include the incremental cost to upgrade all telephones to color in the options section of Schedule A</w:t>
      </w:r>
      <w:r w:rsidR="00E45E87" w:rsidRPr="00E63D9A">
        <w:t>.</w:t>
      </w:r>
    </w:p>
    <w:p w:rsidR="00E45E87" w:rsidRPr="00E63D9A" w:rsidRDefault="00E45E87" w:rsidP="00E45E87">
      <w:pPr>
        <w:pStyle w:val="Response"/>
        <w:outlineLvl w:val="0"/>
      </w:pPr>
      <w:r w:rsidRPr="00E63D9A">
        <w:t>Response:</w:t>
      </w:r>
    </w:p>
    <w:p w:rsidR="00E45E87" w:rsidRDefault="00E45E87" w:rsidP="00E45E87">
      <w:pPr>
        <w:pStyle w:val="Com-StratHeading2"/>
        <w:numPr>
          <w:ilvl w:val="0"/>
          <w:numId w:val="0"/>
        </w:numPr>
        <w:rPr>
          <w:rFonts w:eastAsia="Times New Roman"/>
          <w:b w:val="0"/>
          <w:smallCaps w:val="0"/>
          <w:color w:val="0000FF"/>
          <w:sz w:val="20"/>
          <w:szCs w:val="20"/>
        </w:rPr>
      </w:pPr>
    </w:p>
    <w:p w:rsidR="009E6891" w:rsidRPr="00C70CD4" w:rsidRDefault="009E6891" w:rsidP="009E6891">
      <w:pPr>
        <w:pStyle w:val="ResponseDescription"/>
      </w:pPr>
    </w:p>
    <w:p w:rsidR="007E44AE" w:rsidRDefault="006E7BC0" w:rsidP="007E44AE">
      <w:pPr>
        <w:pStyle w:val="Com-StratHeading4"/>
      </w:pPr>
      <w:r>
        <w:tab/>
      </w:r>
      <w:r w:rsidR="00794153" w:rsidRPr="005E635B">
        <w:t>Do headsets require an external amplifier to provide adequate sound quality</w:t>
      </w:r>
      <w:r w:rsidR="00794153" w:rsidRPr="008825D7">
        <w:t xml:space="preserve"> and volume?  Do the telephones quoted have a “headset” mode where the handset does not need to </w:t>
      </w:r>
      <w:proofErr w:type="gramStart"/>
      <w:r w:rsidR="00794153" w:rsidRPr="008825D7">
        <w:t>be removed</w:t>
      </w:r>
      <w:proofErr w:type="gramEnd"/>
      <w:r w:rsidR="00794153" w:rsidRPr="008825D7">
        <w:t xml:space="preserve"> from the cradle, or is a handset lifter required?  Does the phone have a separate headset jack, or does it connect in line with the handset?  </w:t>
      </w:r>
    </w:p>
    <w:p w:rsidR="00794153" w:rsidRPr="005E635B" w:rsidRDefault="00794153" w:rsidP="00794153">
      <w:pPr>
        <w:pStyle w:val="Response"/>
      </w:pPr>
      <w:r w:rsidRPr="008825D7">
        <w:t>Response:</w:t>
      </w:r>
    </w:p>
    <w:p w:rsidR="00794153" w:rsidRPr="005E635B" w:rsidRDefault="00794153" w:rsidP="00794153">
      <w:pPr>
        <w:pStyle w:val="ResponseDescription"/>
      </w:pPr>
    </w:p>
    <w:p w:rsidR="008F5AB5" w:rsidRPr="00CB2077" w:rsidRDefault="008F5AB5" w:rsidP="009E6891">
      <w:pPr>
        <w:pStyle w:val="ResponseDescription"/>
      </w:pPr>
    </w:p>
    <w:p w:rsidR="002D6F4C" w:rsidRPr="00586AFE" w:rsidRDefault="002D6F4C" w:rsidP="002D6F4C">
      <w:pPr>
        <w:pStyle w:val="Com-StratHeading3"/>
      </w:pPr>
      <w:r w:rsidRPr="00586AFE">
        <w:t>Features</w:t>
      </w:r>
    </w:p>
    <w:p w:rsidR="002D6F4C" w:rsidRPr="00BA7615" w:rsidRDefault="002D6F4C" w:rsidP="00CD1ED1">
      <w:pPr>
        <w:pStyle w:val="Com-StratHeading3"/>
        <w:tabs>
          <w:tab w:val="num" w:pos="1584"/>
        </w:tabs>
        <w:ind w:left="1584"/>
        <w:rPr>
          <w:b w:val="0"/>
          <w:bCs w:val="0"/>
        </w:rPr>
      </w:pPr>
      <w:proofErr w:type="gramStart"/>
      <w:r w:rsidRPr="00BA7615">
        <w:rPr>
          <w:b w:val="0"/>
          <w:bCs w:val="0"/>
        </w:rPr>
        <w:t>Departmental “must answer” line.</w:t>
      </w:r>
      <w:proofErr w:type="gramEnd"/>
      <w:r w:rsidRPr="00BA7615">
        <w:rPr>
          <w:b w:val="0"/>
          <w:bCs w:val="0"/>
        </w:rPr>
        <w:t xml:space="preserve">  This </w:t>
      </w:r>
      <w:proofErr w:type="gramStart"/>
      <w:r w:rsidRPr="00BA7615">
        <w:rPr>
          <w:b w:val="0"/>
          <w:bCs w:val="0"/>
        </w:rPr>
        <w:t>is a button that</w:t>
      </w:r>
      <w:proofErr w:type="gramEnd"/>
      <w:r w:rsidRPr="00BA7615">
        <w:rPr>
          <w:b w:val="0"/>
          <w:bCs w:val="0"/>
        </w:rPr>
        <w:t xml:space="preserve"> appears on a group of telephones to be answered by anybody in a department.  Callers would </w:t>
      </w:r>
      <w:proofErr w:type="gramStart"/>
      <w:r w:rsidRPr="00BA7615">
        <w:rPr>
          <w:b w:val="0"/>
          <w:bCs w:val="0"/>
        </w:rPr>
        <w:t>access this line either</w:t>
      </w:r>
      <w:proofErr w:type="gramEnd"/>
      <w:r w:rsidRPr="00BA7615">
        <w:rPr>
          <w:b w:val="0"/>
          <w:bCs w:val="0"/>
        </w:rPr>
        <w:t xml:space="preserve"> by direct dial, operator transfer, or </w:t>
      </w:r>
      <w:r w:rsidR="00012762" w:rsidRPr="00BA7615">
        <w:rPr>
          <w:b w:val="0"/>
          <w:bCs w:val="0"/>
        </w:rPr>
        <w:t xml:space="preserve">zero </w:t>
      </w:r>
      <w:r w:rsidRPr="00BA7615">
        <w:rPr>
          <w:b w:val="0"/>
          <w:bCs w:val="0"/>
        </w:rPr>
        <w:t xml:space="preserve">out of voicemail.  </w:t>
      </w:r>
      <w:r w:rsidR="003B05E5" w:rsidRPr="00BA7615">
        <w:rPr>
          <w:b w:val="0"/>
          <w:bCs w:val="0"/>
        </w:rPr>
        <w:t>I</w:t>
      </w:r>
      <w:r w:rsidRPr="00BA7615">
        <w:rPr>
          <w:b w:val="0"/>
          <w:bCs w:val="0"/>
        </w:rPr>
        <w:t xml:space="preserve">t </w:t>
      </w:r>
      <w:r w:rsidR="003B05E5" w:rsidRPr="00BA7615">
        <w:rPr>
          <w:b w:val="0"/>
          <w:bCs w:val="0"/>
        </w:rPr>
        <w:t xml:space="preserve">should </w:t>
      </w:r>
      <w:r w:rsidRPr="00BA7615">
        <w:rPr>
          <w:b w:val="0"/>
          <w:bCs w:val="0"/>
        </w:rPr>
        <w:t xml:space="preserve">have multiline attributes so multiple calls can be ringing into the group simultaneously.  This </w:t>
      </w:r>
      <w:r w:rsidR="00794153" w:rsidRPr="00BA7615">
        <w:rPr>
          <w:b w:val="0"/>
          <w:bCs w:val="0"/>
        </w:rPr>
        <w:t xml:space="preserve">button </w:t>
      </w:r>
      <w:r w:rsidRPr="00BA7615">
        <w:rPr>
          <w:b w:val="0"/>
          <w:bCs w:val="0"/>
        </w:rPr>
        <w:t>should include a Message Waiting Indicator for voicemail</w:t>
      </w:r>
      <w:r w:rsidR="00794153" w:rsidRPr="00BA7615">
        <w:rPr>
          <w:b w:val="0"/>
          <w:bCs w:val="0"/>
        </w:rPr>
        <w:t>s</w:t>
      </w:r>
      <w:r w:rsidRPr="00BA7615">
        <w:rPr>
          <w:b w:val="0"/>
          <w:bCs w:val="0"/>
        </w:rPr>
        <w:t xml:space="preserve"> to this extension in addition to the user’s voicemail.  </w:t>
      </w:r>
      <w:r w:rsidR="000C5111">
        <w:rPr>
          <w:b w:val="0"/>
          <w:bCs w:val="0"/>
        </w:rPr>
        <w:t xml:space="preserve">This feature </w:t>
      </w:r>
      <w:proofErr w:type="gramStart"/>
      <w:r w:rsidR="000C5111">
        <w:rPr>
          <w:b w:val="0"/>
          <w:bCs w:val="0"/>
        </w:rPr>
        <w:t>is intended</w:t>
      </w:r>
      <w:proofErr w:type="gramEnd"/>
      <w:r w:rsidR="000C5111">
        <w:rPr>
          <w:b w:val="0"/>
          <w:bCs w:val="0"/>
        </w:rPr>
        <w:t xml:space="preserve"> for receptionist at smaller offices that do not have a dedicated receptionist.</w:t>
      </w:r>
    </w:p>
    <w:p w:rsidR="002D6F4C" w:rsidRPr="002D6F4C" w:rsidRDefault="002D6F4C" w:rsidP="00CD1ED1">
      <w:pPr>
        <w:pStyle w:val="Response"/>
        <w:ind w:left="720"/>
        <w:outlineLvl w:val="0"/>
      </w:pPr>
      <w:r w:rsidRPr="002D6F4C">
        <w:t>Response:</w:t>
      </w:r>
    </w:p>
    <w:p w:rsidR="00BA7615" w:rsidRDefault="00BA7615" w:rsidP="00BA7615">
      <w:pPr>
        <w:pStyle w:val="Com-StratQuestion3"/>
        <w:numPr>
          <w:ilvl w:val="0"/>
          <w:numId w:val="0"/>
        </w:numPr>
      </w:pPr>
    </w:p>
    <w:p w:rsidR="00BA7615" w:rsidRPr="00E63D9A" w:rsidRDefault="00BA7615" w:rsidP="00103959">
      <w:pPr>
        <w:pStyle w:val="Com-StratHeading4"/>
        <w:tabs>
          <w:tab w:val="num" w:pos="1224"/>
        </w:tabs>
        <w:ind w:left="1224"/>
      </w:pPr>
      <w:r>
        <w:t xml:space="preserve">How does a user log out of the telephone?  Can a user remotely log out of a hot-desk phone.  </w:t>
      </w:r>
      <w:r w:rsidRPr="00E63D9A">
        <w:t xml:space="preserve">When a user relinquishes hot-desk control </w:t>
      </w:r>
      <w:r>
        <w:t>of a phone</w:t>
      </w:r>
      <w:r w:rsidRPr="00E63D9A">
        <w:t xml:space="preserve">, will both phones return to their </w:t>
      </w:r>
      <w:r>
        <w:t>original</w:t>
      </w:r>
      <w:r w:rsidRPr="00E63D9A">
        <w:t xml:space="preserve"> user profile?  </w:t>
      </w:r>
    </w:p>
    <w:p w:rsidR="00BA7615" w:rsidRPr="00E63D9A" w:rsidRDefault="00BA7615" w:rsidP="00BA7615">
      <w:pPr>
        <w:pStyle w:val="Response"/>
      </w:pPr>
      <w:r w:rsidRPr="00E63D9A">
        <w:t xml:space="preserve">Response: </w:t>
      </w:r>
    </w:p>
    <w:p w:rsidR="00BA7615" w:rsidRDefault="00BA7615" w:rsidP="00BA7615">
      <w:pPr>
        <w:pStyle w:val="ResponseDescription"/>
      </w:pPr>
    </w:p>
    <w:p w:rsidR="002E1B44" w:rsidRPr="002E1B44" w:rsidRDefault="002E1B44" w:rsidP="003B667D"/>
    <w:p w:rsidR="00BA7615" w:rsidRDefault="00BA7615" w:rsidP="00BA7615">
      <w:pPr>
        <w:pStyle w:val="Com-StratHeading3"/>
        <w:rPr>
          <w:b w:val="0"/>
          <w:bCs w:val="0"/>
        </w:rPr>
      </w:pPr>
      <w:r w:rsidRPr="00F63BA0">
        <w:rPr>
          <w:bCs w:val="0"/>
        </w:rPr>
        <w:t>Analog Stations</w:t>
      </w:r>
      <w:r>
        <w:rPr>
          <w:b w:val="0"/>
          <w:bCs w:val="0"/>
        </w:rPr>
        <w:t xml:space="preserve"> – </w:t>
      </w:r>
      <w:r w:rsidR="00056B87">
        <w:rPr>
          <w:b w:val="0"/>
          <w:bCs w:val="0"/>
        </w:rPr>
        <w:t>PVSD</w:t>
      </w:r>
      <w:r>
        <w:rPr>
          <w:b w:val="0"/>
          <w:bCs w:val="0"/>
        </w:rPr>
        <w:t xml:space="preserve"> has </w:t>
      </w:r>
      <w:proofErr w:type="gramStart"/>
      <w:r>
        <w:rPr>
          <w:b w:val="0"/>
          <w:bCs w:val="0"/>
        </w:rPr>
        <w:t>a  number</w:t>
      </w:r>
      <w:proofErr w:type="gramEnd"/>
      <w:r>
        <w:rPr>
          <w:b w:val="0"/>
          <w:bCs w:val="0"/>
        </w:rPr>
        <w:t xml:space="preserve"> of analog telephones, fax machines and modems.  </w:t>
      </w:r>
    </w:p>
    <w:p w:rsidR="00BA7615" w:rsidRDefault="00BA7615" w:rsidP="00BA7615">
      <w:pPr>
        <w:pStyle w:val="Com-StratHeading4"/>
        <w:numPr>
          <w:ilvl w:val="0"/>
          <w:numId w:val="0"/>
        </w:numPr>
        <w:ind w:left="864"/>
      </w:pPr>
      <w:r>
        <w:t xml:space="preserve">FXS (analog station) ports </w:t>
      </w:r>
      <w:r w:rsidRPr="00213A6E">
        <w:t xml:space="preserve">must provide </w:t>
      </w:r>
      <w:r w:rsidRPr="003F1F0D">
        <w:rPr>
          <w:b/>
        </w:rPr>
        <w:t xml:space="preserve">Telco Central Office Line </w:t>
      </w:r>
      <w:r w:rsidRPr="00694E5C">
        <w:t>equivalent</w:t>
      </w:r>
      <w:r>
        <w:rPr>
          <w:b/>
        </w:rPr>
        <w:t xml:space="preserve"> </w:t>
      </w:r>
      <w:r w:rsidRPr="003F0AB2">
        <w:t>standard</w:t>
      </w:r>
      <w:r w:rsidRPr="00213A6E">
        <w:t xml:space="preserve"> </w:t>
      </w:r>
      <w:r>
        <w:t xml:space="preserve">90v AC at 20 MHz with 5 REN </w:t>
      </w:r>
      <w:r w:rsidRPr="00213A6E">
        <w:t xml:space="preserve">ringing </w:t>
      </w:r>
      <w:proofErr w:type="gramStart"/>
      <w:r w:rsidRPr="00213A6E">
        <w:t>voltage</w:t>
      </w:r>
      <w:proofErr w:type="gramEnd"/>
      <w:r w:rsidRPr="00213A6E">
        <w:t xml:space="preserve"> and </w:t>
      </w:r>
      <w:r>
        <w:t xml:space="preserve">48v DC </w:t>
      </w:r>
      <w:r w:rsidRPr="00213A6E">
        <w:t>talk voltage</w:t>
      </w:r>
      <w:r>
        <w:t xml:space="preserve"> </w:t>
      </w:r>
      <w:r w:rsidRPr="00213A6E">
        <w:t>in order to interface with 3</w:t>
      </w:r>
      <w:r w:rsidRPr="00213A6E">
        <w:rPr>
          <w:vertAlign w:val="superscript"/>
        </w:rPr>
        <w:t>rd</w:t>
      </w:r>
      <w:r w:rsidRPr="00213A6E">
        <w:t xml:space="preserve"> party equipment</w:t>
      </w:r>
      <w:r w:rsidRPr="00A2468B">
        <w:t>.</w:t>
      </w:r>
    </w:p>
    <w:p w:rsidR="001670BE" w:rsidRDefault="001670BE" w:rsidP="001670BE">
      <w:pPr>
        <w:pStyle w:val="Response"/>
        <w:ind w:firstLine="360"/>
      </w:pPr>
      <w:r w:rsidRPr="00E63D9A">
        <w:t xml:space="preserve">Response: </w:t>
      </w:r>
    </w:p>
    <w:p w:rsidR="00A82D60" w:rsidRDefault="00A82D60" w:rsidP="00364F2F">
      <w:pPr>
        <w:pStyle w:val="ResponseDescription"/>
      </w:pPr>
    </w:p>
    <w:p w:rsidR="00A82D60" w:rsidRPr="00A82D60" w:rsidRDefault="00A82D60" w:rsidP="00364F2F"/>
    <w:p w:rsidR="00A82D60" w:rsidRPr="00AB3F40" w:rsidRDefault="00A82D60" w:rsidP="00364F2F">
      <w:pPr>
        <w:pStyle w:val="Com-StratHeading3"/>
      </w:pPr>
      <w:bookmarkStart w:id="552" w:name="_Toc323050677"/>
      <w:bookmarkStart w:id="553" w:name="_Toc345660130"/>
      <w:r w:rsidRPr="00AB3F40">
        <w:t>Overhead Paging</w:t>
      </w:r>
      <w:bookmarkEnd w:id="552"/>
      <w:bookmarkEnd w:id="553"/>
    </w:p>
    <w:p w:rsidR="00364F2F" w:rsidRDefault="00A82D60" w:rsidP="00364F2F">
      <w:pPr>
        <w:pStyle w:val="Com-StratHeading3"/>
        <w:numPr>
          <w:ilvl w:val="0"/>
          <w:numId w:val="0"/>
        </w:numPr>
        <w:tabs>
          <w:tab w:val="num" w:pos="1314"/>
        </w:tabs>
        <w:ind w:left="1314" w:hanging="864"/>
        <w:rPr>
          <w:b w:val="0"/>
        </w:rPr>
      </w:pPr>
      <w:r w:rsidRPr="00364F2F">
        <w:rPr>
          <w:b w:val="0"/>
        </w:rPr>
        <w:t>System must support independent overhead paging systems with dial access through all telephone handsets.</w:t>
      </w:r>
    </w:p>
    <w:p w:rsidR="00A82D60" w:rsidRPr="00364F2F" w:rsidRDefault="00A82D60" w:rsidP="00364F2F">
      <w:pPr>
        <w:pStyle w:val="Com-StratHeading3"/>
        <w:numPr>
          <w:ilvl w:val="0"/>
          <w:numId w:val="0"/>
        </w:numPr>
        <w:tabs>
          <w:tab w:val="num" w:pos="1314"/>
        </w:tabs>
        <w:ind w:left="1314" w:hanging="864"/>
        <w:rPr>
          <w:rFonts w:cs="Calibri"/>
          <w:b w:val="0"/>
          <w:sz w:val="24"/>
          <w:u w:val="single"/>
        </w:rPr>
      </w:pPr>
      <w:r w:rsidRPr="00364F2F">
        <w:rPr>
          <w:b w:val="0"/>
        </w:rPr>
        <w:t xml:space="preserve"> </w:t>
      </w:r>
      <w:r w:rsidR="00364F2F" w:rsidRPr="00364F2F">
        <w:rPr>
          <w:rFonts w:cs="Calibri"/>
          <w:b w:val="0"/>
          <w:u w:val="single"/>
        </w:rPr>
        <w:t>Overhead</w:t>
      </w:r>
      <w:r w:rsidRPr="00364F2F">
        <w:rPr>
          <w:rFonts w:cs="Calibri"/>
          <w:b w:val="0"/>
          <w:u w:val="single"/>
        </w:rPr>
        <w:t xml:space="preserve"> Paging Amplifier types/models</w:t>
      </w:r>
    </w:p>
    <w:p w:rsidR="00A82D60" w:rsidRPr="002B2B6B" w:rsidRDefault="00A82D60" w:rsidP="00A82D60">
      <w:pPr>
        <w:ind w:firstLine="720"/>
        <w:rPr>
          <w:rFonts w:cs="Calibri"/>
          <w:sz w:val="24"/>
          <w:szCs w:val="24"/>
        </w:rPr>
      </w:pPr>
      <w:proofErr w:type="gramStart"/>
      <w:r w:rsidRPr="002B2B6B">
        <w:rPr>
          <w:rFonts w:cs="Calibri"/>
        </w:rPr>
        <w:t>a</w:t>
      </w:r>
      <w:proofErr w:type="gramEnd"/>
      <w:r w:rsidRPr="002B2B6B">
        <w:rPr>
          <w:rFonts w:cs="Calibri"/>
        </w:rPr>
        <w:t xml:space="preserve">. </w:t>
      </w:r>
      <w:proofErr w:type="spellStart"/>
      <w:r w:rsidRPr="002B2B6B">
        <w:rPr>
          <w:rFonts w:cs="Calibri"/>
        </w:rPr>
        <w:t>Bogden</w:t>
      </w:r>
      <w:proofErr w:type="spellEnd"/>
      <w:r w:rsidRPr="002B2B6B">
        <w:rPr>
          <w:rFonts w:cs="Calibri"/>
        </w:rPr>
        <w:t xml:space="preserve"> </w:t>
      </w:r>
      <w:proofErr w:type="spellStart"/>
      <w:r>
        <w:rPr>
          <w:rFonts w:cs="Calibri"/>
        </w:rPr>
        <w:t>MultiCom</w:t>
      </w:r>
      <w:proofErr w:type="spellEnd"/>
      <w:r>
        <w:rPr>
          <w:rFonts w:cs="Calibri"/>
        </w:rPr>
        <w:t xml:space="preserve"> 2000</w:t>
      </w:r>
    </w:p>
    <w:p w:rsidR="00A82D60" w:rsidRDefault="00A82D60" w:rsidP="00A82D60">
      <w:pPr>
        <w:pStyle w:val="Response"/>
        <w:ind w:firstLine="360"/>
      </w:pPr>
      <w:r w:rsidRPr="00E63D9A">
        <w:t xml:space="preserve">Response: </w:t>
      </w:r>
    </w:p>
    <w:p w:rsidR="001670BE" w:rsidRDefault="001670BE" w:rsidP="001670BE">
      <w:pPr>
        <w:pStyle w:val="ResponseDescription"/>
      </w:pPr>
    </w:p>
    <w:p w:rsidR="0031476C" w:rsidRDefault="0031476C" w:rsidP="0031476C"/>
    <w:p w:rsidR="00B365FA" w:rsidRPr="00364F2F" w:rsidRDefault="003B667D" w:rsidP="00384F76">
      <w:pPr>
        <w:pStyle w:val="Com-StratHeading2"/>
      </w:pPr>
      <w:bookmarkStart w:id="554" w:name="_Toc253667986"/>
      <w:bookmarkStart w:id="555" w:name="_Toc349212252"/>
      <w:r w:rsidRPr="00364F2F">
        <w:t>911</w:t>
      </w:r>
      <w:bookmarkEnd w:id="545"/>
      <w:bookmarkEnd w:id="546"/>
      <w:bookmarkEnd w:id="547"/>
      <w:bookmarkEnd w:id="554"/>
      <w:bookmarkEnd w:id="555"/>
    </w:p>
    <w:p w:rsidR="00A82D60" w:rsidRPr="006C360D" w:rsidRDefault="00A82D60" w:rsidP="00A82D60">
      <w:pPr>
        <w:pStyle w:val="Com-StratQuestion3"/>
        <w:tabs>
          <w:tab w:val="num" w:pos="864"/>
        </w:tabs>
        <w:ind w:left="864"/>
      </w:pPr>
      <w:r w:rsidRPr="006C360D">
        <w:t xml:space="preserve">We require that your proposed solution be 911 compatible.  </w:t>
      </w:r>
      <w:r w:rsidR="009953D2">
        <w:t>Portola Valley School District</w:t>
      </w:r>
      <w:r w:rsidRPr="006C360D">
        <w:t xml:space="preserve"> is satisfied with the following 911 functionality in your core RFP response:</w:t>
      </w:r>
    </w:p>
    <w:p w:rsidR="00A82D60" w:rsidRPr="006C360D" w:rsidRDefault="00A82D60" w:rsidP="00A82D60">
      <w:pPr>
        <w:pStyle w:val="Com-StratHeading4"/>
        <w:tabs>
          <w:tab w:val="clear" w:pos="2034"/>
          <w:tab w:val="num" w:pos="1134"/>
        </w:tabs>
        <w:ind w:left="1134"/>
      </w:pPr>
      <w:r w:rsidRPr="006C360D">
        <w:t>Route calls over appropriate local PSTN connections that are configured to identify the correct address to the Public Service Answering Point</w:t>
      </w:r>
      <w:r>
        <w:t xml:space="preserve"> (PSAP)</w:t>
      </w:r>
      <w:r w:rsidRPr="006C360D">
        <w:t xml:space="preserve">, even if that route is different from the standard </w:t>
      </w:r>
      <w:r>
        <w:t>ARS</w:t>
      </w:r>
      <w:r w:rsidRPr="006C360D">
        <w:t xml:space="preserve"> route for that station and location</w:t>
      </w:r>
    </w:p>
    <w:p w:rsidR="00A82D60" w:rsidRPr="006C360D" w:rsidRDefault="00A82D60" w:rsidP="00A82D60">
      <w:pPr>
        <w:pStyle w:val="Com-StratHeading4"/>
        <w:tabs>
          <w:tab w:val="clear" w:pos="2034"/>
          <w:tab w:val="num" w:pos="1134"/>
        </w:tabs>
        <w:ind w:left="1134"/>
      </w:pPr>
      <w:r w:rsidRPr="006C360D">
        <w:t>Allow a 911 call to be made from any station, even if that station is restricted to extension dialing</w:t>
      </w:r>
    </w:p>
    <w:p w:rsidR="00A82D60" w:rsidRPr="006C360D" w:rsidRDefault="00A82D60" w:rsidP="00A82D60">
      <w:pPr>
        <w:pStyle w:val="Com-StratHeading4"/>
        <w:tabs>
          <w:tab w:val="clear" w:pos="2034"/>
          <w:tab w:val="num" w:pos="1134"/>
        </w:tabs>
        <w:ind w:left="1134"/>
      </w:pPr>
      <w:r w:rsidRPr="006C360D">
        <w:t>For stations that do not have local PSTN connections, calls over the WAN/VoIP infrastructure should correctly send a default location for that station to the PSAP that will differ from the rest of the stations that connect over those PSTN connections.</w:t>
      </w:r>
    </w:p>
    <w:p w:rsidR="00A82D60" w:rsidRPr="006C360D" w:rsidRDefault="00A82D60" w:rsidP="00A82D60">
      <w:pPr>
        <w:pStyle w:val="ResponseCOMPLIES"/>
      </w:pPr>
      <w:r w:rsidRPr="006C360D">
        <w:t xml:space="preserve">Response: </w:t>
      </w:r>
    </w:p>
    <w:p w:rsidR="00A82D60" w:rsidRPr="006C360D" w:rsidRDefault="00A82D60" w:rsidP="00A82D60">
      <w:pPr>
        <w:pStyle w:val="Response"/>
      </w:pPr>
    </w:p>
    <w:p w:rsidR="00A82D60" w:rsidRPr="00504B12" w:rsidRDefault="00A82D60" w:rsidP="00A82D60">
      <w:pPr>
        <w:pStyle w:val="Com-StratQuestion3"/>
        <w:tabs>
          <w:tab w:val="num" w:pos="864"/>
        </w:tabs>
        <w:ind w:left="864"/>
      </w:pPr>
      <w:r w:rsidRPr="00504B12">
        <w:t>The following functionality, generally referred to as E911 compliance, is NOT required</w:t>
      </w:r>
      <w:r>
        <w:t xml:space="preserve">, but </w:t>
      </w:r>
      <w:proofErr w:type="gramStart"/>
      <w:r>
        <w:t>can be quoted</w:t>
      </w:r>
      <w:proofErr w:type="gramEnd"/>
      <w:r>
        <w:t xml:space="preserve"> as an optional application.</w:t>
      </w:r>
      <w:r w:rsidRPr="00504B12">
        <w:t xml:space="preserve">  However, please state your compliance, and describe how your solution could meet the following requirements, as well as your overall E911 strategy and abilities.  </w:t>
      </w:r>
    </w:p>
    <w:p w:rsidR="00A82D60" w:rsidRPr="00504B12" w:rsidRDefault="00A82D60" w:rsidP="00A82D60">
      <w:pPr>
        <w:pStyle w:val="Com-StratHeading4"/>
        <w:tabs>
          <w:tab w:val="clear" w:pos="2034"/>
          <w:tab w:val="num" w:pos="1134"/>
        </w:tabs>
        <w:ind w:left="1134"/>
      </w:pPr>
      <w:r w:rsidRPr="00504B12">
        <w:t>Send station specific location information to the PSAP through Inform 911 functionality on digital trunks</w:t>
      </w:r>
    </w:p>
    <w:p w:rsidR="00A82D60" w:rsidRPr="00504B12" w:rsidRDefault="00A82D60" w:rsidP="00A82D60">
      <w:pPr>
        <w:pStyle w:val="Com-StratHeading4"/>
        <w:tabs>
          <w:tab w:val="clear" w:pos="2034"/>
          <w:tab w:val="num" w:pos="1134"/>
        </w:tabs>
        <w:ind w:left="1134"/>
      </w:pPr>
      <w:r w:rsidRPr="00504B12">
        <w:t>Notify internal extensions through on-display, email, or other real-time means when a user dials 911, and what extension has placed that call.  This allows internal first aid staff to respond to emergencies immediately.</w:t>
      </w:r>
    </w:p>
    <w:p w:rsidR="00A82D60" w:rsidRPr="00504B12" w:rsidRDefault="00A82D60" w:rsidP="00A82D60">
      <w:pPr>
        <w:pStyle w:val="Com-StratHeading4"/>
        <w:tabs>
          <w:tab w:val="clear" w:pos="2034"/>
          <w:tab w:val="num" w:pos="1134"/>
        </w:tabs>
        <w:ind w:left="1134"/>
      </w:pPr>
      <w:r w:rsidRPr="00504B12">
        <w:t>Provide specific ELIN or ALI information to the PSAP to allow for correct identification of the callers location.</w:t>
      </w:r>
    </w:p>
    <w:p w:rsidR="00A82D60" w:rsidRPr="00504B12" w:rsidRDefault="00A82D60" w:rsidP="00A82D60">
      <w:pPr>
        <w:pStyle w:val="Com-StratHeading4"/>
        <w:tabs>
          <w:tab w:val="clear" w:pos="2034"/>
          <w:tab w:val="num" w:pos="1134"/>
        </w:tabs>
        <w:ind w:left="1134"/>
      </w:pPr>
      <w:r w:rsidRPr="00504B12">
        <w:t>Automatically update the user’s location when they log in to a different phone with their same extension or move their phone to a different area of the building, or to a different office.</w:t>
      </w:r>
    </w:p>
    <w:p w:rsidR="00A82D60" w:rsidRPr="00504B12" w:rsidRDefault="00A82D60" w:rsidP="00A82D60">
      <w:pPr>
        <w:pStyle w:val="Com-StratHeading4"/>
        <w:tabs>
          <w:tab w:val="clear" w:pos="2034"/>
          <w:tab w:val="num" w:pos="1134"/>
        </w:tabs>
        <w:ind w:left="1134"/>
      </w:pPr>
      <w:r w:rsidRPr="00504B12">
        <w:lastRenderedPageBreak/>
        <w:t>Assign a temporary DNIS number to any extension that does not have a DID number to allow the PSAP to call the station back in an emergency.</w:t>
      </w:r>
    </w:p>
    <w:p w:rsidR="00A82D60" w:rsidRPr="009344BD" w:rsidRDefault="00A82D60" w:rsidP="00A82D60">
      <w:pPr>
        <w:pStyle w:val="ResponseCOMPLIES"/>
      </w:pPr>
      <w:r w:rsidRPr="00504B12">
        <w:t>Response:</w:t>
      </w:r>
      <w:r w:rsidRPr="009344BD">
        <w:t xml:space="preserve"> </w:t>
      </w:r>
    </w:p>
    <w:p w:rsidR="007963DA" w:rsidRPr="001446F3" w:rsidRDefault="007963DA" w:rsidP="007963DA">
      <w:pPr>
        <w:pStyle w:val="ResponseDescription"/>
      </w:pPr>
      <w:bookmarkStart w:id="556" w:name="_Ref99356635"/>
      <w:bookmarkStart w:id="557" w:name="_Toc63593988"/>
      <w:bookmarkStart w:id="558" w:name="_Toc63766158"/>
      <w:bookmarkStart w:id="559" w:name="_Toc93474025"/>
    </w:p>
    <w:p w:rsidR="001B6123" w:rsidRPr="00E63D9A" w:rsidRDefault="001B6123" w:rsidP="001B6123">
      <w:pPr>
        <w:pStyle w:val="ResponseDescription"/>
      </w:pPr>
    </w:p>
    <w:p w:rsidR="008A5C68" w:rsidRPr="00E63D9A" w:rsidRDefault="008A5C68" w:rsidP="008A5C68">
      <w:pPr>
        <w:pStyle w:val="Com-StratHeading2"/>
      </w:pPr>
      <w:bookmarkStart w:id="560" w:name="_Toc132370919"/>
      <w:bookmarkStart w:id="561" w:name="_Toc132370920"/>
      <w:bookmarkStart w:id="562" w:name="_Toc132370921"/>
      <w:bookmarkStart w:id="563" w:name="_Toc132370922"/>
      <w:bookmarkStart w:id="564" w:name="_Toc132370923"/>
      <w:bookmarkStart w:id="565" w:name="_Toc132370924"/>
      <w:bookmarkStart w:id="566" w:name="_Toc253667987"/>
      <w:bookmarkStart w:id="567" w:name="_Toc349212253"/>
      <w:bookmarkEnd w:id="560"/>
      <w:bookmarkEnd w:id="561"/>
      <w:bookmarkEnd w:id="562"/>
      <w:bookmarkEnd w:id="563"/>
      <w:bookmarkEnd w:id="564"/>
      <w:bookmarkEnd w:id="565"/>
      <w:r w:rsidRPr="00E63D9A">
        <w:t>Software</w:t>
      </w:r>
      <w:bookmarkEnd w:id="556"/>
      <w:bookmarkEnd w:id="566"/>
      <w:bookmarkEnd w:id="567"/>
    </w:p>
    <w:p w:rsidR="008A5C68" w:rsidRPr="00E63D9A" w:rsidRDefault="008A5C68" w:rsidP="008A5C68">
      <w:pPr>
        <w:pStyle w:val="Com-StratQuestion3"/>
      </w:pPr>
      <w:r w:rsidRPr="00E63D9A">
        <w:t xml:space="preserve">What underlying operating system is used for the applications that form </w:t>
      </w:r>
      <w:r w:rsidR="00596624">
        <w:t xml:space="preserve">the </w:t>
      </w:r>
      <w:r w:rsidR="005141F3">
        <w:t>telecommunications</w:t>
      </w:r>
      <w:r w:rsidR="00596624" w:rsidRPr="00E63D9A">
        <w:t xml:space="preserve"> </w:t>
      </w:r>
      <w:r w:rsidRPr="00E63D9A">
        <w:t xml:space="preserve">platform (i.e. Windows 2000, </w:t>
      </w:r>
      <w:proofErr w:type="spellStart"/>
      <w:r w:rsidRPr="00E63D9A">
        <w:t>VXWorks</w:t>
      </w:r>
      <w:proofErr w:type="spellEnd"/>
      <w:r w:rsidRPr="00E63D9A">
        <w:t xml:space="preserve">, Linux, </w:t>
      </w:r>
      <w:proofErr w:type="gramStart"/>
      <w:r w:rsidRPr="00E63D9A">
        <w:t>Unix</w:t>
      </w:r>
      <w:proofErr w:type="gramEnd"/>
      <w:r w:rsidRPr="00E63D9A">
        <w:t xml:space="preserve">, etc.)?  </w:t>
      </w:r>
      <w:r w:rsidR="006062AC" w:rsidRPr="00E63D9A">
        <w:t xml:space="preserve">List the operating system for each server </w:t>
      </w:r>
      <w:proofErr w:type="gramStart"/>
      <w:r w:rsidR="0076152E">
        <w:t>being proposed</w:t>
      </w:r>
      <w:proofErr w:type="gramEnd"/>
      <w:r w:rsidRPr="00E63D9A">
        <w:t>.</w:t>
      </w:r>
      <w:r w:rsidR="0076152E">
        <w:t xml:space="preserve">  The Vendor is responsible for providing the Operating System (OS) for all servers required.</w:t>
      </w:r>
    </w:p>
    <w:p w:rsidR="008A5C68" w:rsidRPr="00E63D9A" w:rsidRDefault="008A5C68" w:rsidP="008A5C68">
      <w:pPr>
        <w:pStyle w:val="Response"/>
        <w:outlineLvl w:val="0"/>
      </w:pPr>
      <w:r w:rsidRPr="00E63D9A">
        <w:t>Response:</w:t>
      </w:r>
    </w:p>
    <w:p w:rsidR="008A5C68" w:rsidRPr="00E63D9A" w:rsidRDefault="008A5C68" w:rsidP="008A5C68">
      <w:pPr>
        <w:pStyle w:val="ResponseDescription"/>
      </w:pPr>
    </w:p>
    <w:p w:rsidR="00533435" w:rsidRPr="00E63D9A" w:rsidRDefault="00533435" w:rsidP="00533435">
      <w:pPr>
        <w:pStyle w:val="Com-StratQuestion3"/>
      </w:pPr>
      <w:r w:rsidRPr="00E63D9A">
        <w:t xml:space="preserve">Please describe how the underlying OS has been “bolstered” to prevent exploitation of OS security flaws.  Unneeded applications </w:t>
      </w:r>
      <w:proofErr w:type="gramStart"/>
      <w:r w:rsidRPr="00E63D9A">
        <w:t>should be uninstalled, removed, or disabled from the OS</w:t>
      </w:r>
      <w:proofErr w:type="gramEnd"/>
      <w:r w:rsidRPr="00E63D9A">
        <w:t xml:space="preserve">.  This is particularly relevant </w:t>
      </w:r>
      <w:r w:rsidR="0076152E">
        <w:t>to</w:t>
      </w:r>
      <w:r w:rsidR="0076152E" w:rsidRPr="00E63D9A">
        <w:t xml:space="preserve"> </w:t>
      </w:r>
      <w:r w:rsidRPr="00E63D9A">
        <w:t xml:space="preserve">Windows operating systems. Which Firewall ports does your application use, keep open, or listen </w:t>
      </w:r>
      <w:proofErr w:type="gramStart"/>
      <w:r w:rsidRPr="00E63D9A">
        <w:t>to</w:t>
      </w:r>
      <w:proofErr w:type="gramEnd"/>
      <w:r w:rsidRPr="00E63D9A">
        <w:t>?</w:t>
      </w:r>
    </w:p>
    <w:p w:rsidR="008A5C68" w:rsidRDefault="008A5C68" w:rsidP="008A5C68">
      <w:pPr>
        <w:pStyle w:val="Response"/>
        <w:outlineLvl w:val="0"/>
      </w:pPr>
      <w:r w:rsidRPr="00E63D9A">
        <w:t>Response:</w:t>
      </w:r>
    </w:p>
    <w:p w:rsidR="008A5C68" w:rsidRPr="00E63D9A" w:rsidRDefault="008A5C68" w:rsidP="008A5C68">
      <w:pPr>
        <w:pStyle w:val="ResponseDescription"/>
      </w:pPr>
    </w:p>
    <w:p w:rsidR="00523EDA" w:rsidRPr="00E63D9A" w:rsidRDefault="00D628F3" w:rsidP="008A5C68">
      <w:pPr>
        <w:pStyle w:val="Com-StratQuestion3"/>
      </w:pPr>
      <w:r w:rsidRPr="00E63D9A">
        <w:t xml:space="preserve">Communication Strategies prefers to implement </w:t>
      </w:r>
      <w:r w:rsidR="00582451" w:rsidRPr="00E63D9A">
        <w:t xml:space="preserve">a </w:t>
      </w:r>
      <w:r w:rsidRPr="00E63D9A">
        <w:t xml:space="preserve">new software release after </w:t>
      </w:r>
      <w:r w:rsidR="00582451" w:rsidRPr="00E63D9A">
        <w:t>it</w:t>
      </w:r>
      <w:r w:rsidRPr="00E63D9A">
        <w:t xml:space="preserve"> ha</w:t>
      </w:r>
      <w:r w:rsidR="00582451" w:rsidRPr="00E63D9A">
        <w:t>s</w:t>
      </w:r>
      <w:r w:rsidRPr="00E63D9A">
        <w:t xml:space="preserve"> been generally available (G.A.) for at least 3 months</w:t>
      </w:r>
      <w:r w:rsidR="00523EDA" w:rsidRPr="00E63D9A">
        <w:t xml:space="preserve">.  The software </w:t>
      </w:r>
      <w:proofErr w:type="gramStart"/>
      <w:r w:rsidR="006062AC" w:rsidRPr="00E63D9A">
        <w:t>can</w:t>
      </w:r>
      <w:r w:rsidR="00523EDA" w:rsidRPr="00E63D9A">
        <w:t xml:space="preserve"> then be considered</w:t>
      </w:r>
      <w:proofErr w:type="gramEnd"/>
      <w:r w:rsidR="00523EDA" w:rsidRPr="00E63D9A">
        <w:t xml:space="preserve"> stable</w:t>
      </w:r>
      <w:r w:rsidRPr="00E63D9A">
        <w:t xml:space="preserve"> a</w:t>
      </w:r>
      <w:r w:rsidR="00582451" w:rsidRPr="00E63D9A">
        <w:t xml:space="preserve">nd </w:t>
      </w:r>
      <w:r w:rsidR="00437345" w:rsidRPr="00E63D9A">
        <w:t xml:space="preserve">there </w:t>
      </w:r>
      <w:r w:rsidR="00523EDA" w:rsidRPr="00E63D9A">
        <w:t xml:space="preserve">should </w:t>
      </w:r>
      <w:r w:rsidR="006062AC" w:rsidRPr="00E63D9A">
        <w:t xml:space="preserve">have been </w:t>
      </w:r>
      <w:r w:rsidR="0069548E" w:rsidRPr="00E63D9A">
        <w:t>an</w:t>
      </w:r>
      <w:r w:rsidR="006062AC" w:rsidRPr="00E63D9A">
        <w:t xml:space="preserve"> x.1 type software release to resolve any software </w:t>
      </w:r>
      <w:r w:rsidR="00437345" w:rsidRPr="00E63D9A">
        <w:t>bug</w:t>
      </w:r>
      <w:r w:rsidR="006062AC" w:rsidRPr="00E63D9A">
        <w:t>s</w:t>
      </w:r>
      <w:r w:rsidR="00437345" w:rsidRPr="00E63D9A">
        <w:t>.  Please make note if you are recommending the installation of any software t</w:t>
      </w:r>
      <w:r w:rsidR="006062AC" w:rsidRPr="00E63D9A">
        <w:t>hat does not meet this criteria, and your justification for doing so.</w:t>
      </w:r>
      <w:r w:rsidR="008E58A4" w:rsidRPr="00E63D9A">
        <w:t xml:space="preserve"> When is the next release due?</w:t>
      </w:r>
    </w:p>
    <w:p w:rsidR="00523EDA" w:rsidRPr="00E63D9A" w:rsidRDefault="00582451" w:rsidP="00523EDA">
      <w:pPr>
        <w:pStyle w:val="Response"/>
        <w:outlineLvl w:val="0"/>
      </w:pPr>
      <w:r w:rsidRPr="00E63D9A">
        <w:t xml:space="preserve"> </w:t>
      </w:r>
      <w:r w:rsidR="00523EDA" w:rsidRPr="00E63D9A">
        <w:t>Response:</w:t>
      </w:r>
    </w:p>
    <w:p w:rsidR="00523EDA" w:rsidRPr="00E63D9A" w:rsidRDefault="00523EDA" w:rsidP="00523EDA">
      <w:pPr>
        <w:pStyle w:val="ResponseDescription"/>
      </w:pPr>
    </w:p>
    <w:p w:rsidR="00B365FA" w:rsidRPr="00E63D9A" w:rsidRDefault="00B365FA" w:rsidP="00B365FA">
      <w:pPr>
        <w:pStyle w:val="Com-StratHeading2"/>
      </w:pPr>
      <w:bookmarkStart w:id="568" w:name="_Toc207524320"/>
      <w:bookmarkStart w:id="569" w:name="_Toc207524321"/>
      <w:bookmarkStart w:id="570" w:name="_Toc207524323"/>
      <w:bookmarkStart w:id="571" w:name="_Toc207524324"/>
      <w:bookmarkStart w:id="572" w:name="_Toc253667988"/>
      <w:bookmarkStart w:id="573" w:name="_Toc349212254"/>
      <w:bookmarkStart w:id="574" w:name="_Toc63766165"/>
      <w:bookmarkStart w:id="575" w:name="_Toc93474030"/>
      <w:bookmarkStart w:id="576" w:name="_Toc93474027"/>
      <w:bookmarkStart w:id="577" w:name="_Toc63766174"/>
      <w:bookmarkStart w:id="578" w:name="_Toc93474057"/>
      <w:bookmarkEnd w:id="557"/>
      <w:bookmarkEnd w:id="558"/>
      <w:bookmarkEnd w:id="559"/>
      <w:bookmarkEnd w:id="568"/>
      <w:bookmarkEnd w:id="569"/>
      <w:bookmarkEnd w:id="570"/>
      <w:bookmarkEnd w:id="571"/>
      <w:r w:rsidRPr="00E63D9A">
        <w:t>System Reliabilit</w:t>
      </w:r>
      <w:bookmarkEnd w:id="572"/>
      <w:r w:rsidR="00363382">
        <w:t>y</w:t>
      </w:r>
      <w:bookmarkEnd w:id="573"/>
      <w:r w:rsidR="00363382">
        <w:t xml:space="preserve"> </w:t>
      </w:r>
    </w:p>
    <w:p w:rsidR="00B365FA" w:rsidRPr="00E63D9A" w:rsidRDefault="00B365FA" w:rsidP="00B365FA">
      <w:pPr>
        <w:pStyle w:val="ResponseDescription"/>
      </w:pPr>
    </w:p>
    <w:p w:rsidR="00756D9E" w:rsidRDefault="00F224CD" w:rsidP="00316B48">
      <w:pPr>
        <w:pStyle w:val="Com-StratQuestion3"/>
      </w:pPr>
      <w:r w:rsidRPr="00E63D9A">
        <w:t xml:space="preserve">If a </w:t>
      </w:r>
      <w:proofErr w:type="gramStart"/>
      <w:r w:rsidRPr="00E63D9A">
        <w:t>branch</w:t>
      </w:r>
      <w:proofErr w:type="gramEnd"/>
      <w:r w:rsidRPr="00E63D9A">
        <w:t xml:space="preserve"> location loses connectivity to the central call processor and fails into local survivable mode, which specific features will be lost in local survivable mode</w:t>
      </w:r>
      <w:r w:rsidR="00F341EA">
        <w:t>?</w:t>
      </w:r>
      <w:r w:rsidRPr="00E63D9A">
        <w:t xml:space="preserve"> </w:t>
      </w:r>
    </w:p>
    <w:p w:rsidR="00756D9E" w:rsidRDefault="00756D9E" w:rsidP="00756D9E">
      <w:pPr>
        <w:pStyle w:val="Com-StratQuestion3"/>
        <w:numPr>
          <w:ilvl w:val="0"/>
          <w:numId w:val="0"/>
        </w:numPr>
        <w:ind w:left="864"/>
      </w:pPr>
    </w:p>
    <w:p w:rsidR="001A08E9" w:rsidRPr="00E63D9A" w:rsidRDefault="001A08E9" w:rsidP="00756D9E">
      <w:pPr>
        <w:pStyle w:val="Response"/>
      </w:pPr>
      <w:r w:rsidRPr="00E63D9A">
        <w:t xml:space="preserve">Response: </w:t>
      </w:r>
    </w:p>
    <w:p w:rsidR="001A08E9" w:rsidRPr="00E63D9A" w:rsidRDefault="001A08E9" w:rsidP="001A08E9">
      <w:pPr>
        <w:pStyle w:val="ResponseDescription"/>
      </w:pPr>
    </w:p>
    <w:p w:rsidR="005B4A89" w:rsidRPr="00E63D9A" w:rsidRDefault="005B4A89" w:rsidP="005B4A89">
      <w:pPr>
        <w:pStyle w:val="Com-StratHeading2"/>
      </w:pPr>
      <w:bookmarkStart w:id="579" w:name="_Toc207524328"/>
      <w:bookmarkStart w:id="580" w:name="_Toc207524330"/>
      <w:bookmarkStart w:id="581" w:name="_Toc207524331"/>
      <w:bookmarkStart w:id="582" w:name="_Toc132370933"/>
      <w:bookmarkStart w:id="583" w:name="_Toc132370936"/>
      <w:bookmarkStart w:id="584" w:name="_Toc132370938"/>
      <w:bookmarkStart w:id="585" w:name="_Toc253667990"/>
      <w:bookmarkStart w:id="586" w:name="_Toc349212255"/>
      <w:bookmarkStart w:id="587" w:name="OLE_LINK23"/>
      <w:bookmarkStart w:id="588" w:name="OLE_LINK24"/>
      <w:bookmarkEnd w:id="574"/>
      <w:bookmarkEnd w:id="575"/>
      <w:bookmarkEnd w:id="579"/>
      <w:bookmarkEnd w:id="580"/>
      <w:bookmarkEnd w:id="581"/>
      <w:bookmarkEnd w:id="582"/>
      <w:bookmarkEnd w:id="583"/>
      <w:bookmarkEnd w:id="584"/>
      <w:r w:rsidRPr="00E63D9A">
        <w:t>Music on Hold</w:t>
      </w:r>
      <w:bookmarkEnd w:id="585"/>
      <w:bookmarkEnd w:id="586"/>
    </w:p>
    <w:p w:rsidR="005B4A89" w:rsidRPr="00E63D9A" w:rsidRDefault="005B4A89" w:rsidP="005B4A89">
      <w:pPr>
        <w:pStyle w:val="Com-StratQuestion3"/>
      </w:pPr>
      <w:bookmarkStart w:id="589" w:name="_Toc63766149"/>
      <w:bookmarkStart w:id="590" w:name="_Toc93474054"/>
      <w:r w:rsidRPr="00E63D9A">
        <w:t xml:space="preserve">In order to minimize traffic on the WAN in a VoIP implementation, </w:t>
      </w:r>
      <w:r w:rsidR="00AA44B1">
        <w:t>the</w:t>
      </w:r>
      <w:r w:rsidR="00AA44B1" w:rsidRPr="00E63D9A">
        <w:t xml:space="preserve"> </w:t>
      </w:r>
      <w:r w:rsidRPr="00E63D9A">
        <w:t>system should be able to provide music on hold from the PSTN gateway at each location.</w:t>
      </w:r>
      <w:r w:rsidR="001600C3" w:rsidRPr="00E63D9A">
        <w:t xml:space="preserve">  What music on hold interface </w:t>
      </w:r>
      <w:proofErr w:type="gramStart"/>
      <w:r w:rsidR="00AA44B1">
        <w:t>is</w:t>
      </w:r>
      <w:r w:rsidR="001600C3" w:rsidRPr="00E63D9A">
        <w:t xml:space="preserve"> recommend</w:t>
      </w:r>
      <w:r w:rsidR="00EA54B6">
        <w:t>ed</w:t>
      </w:r>
      <w:proofErr w:type="gramEnd"/>
      <w:r w:rsidR="001600C3" w:rsidRPr="00E63D9A">
        <w:t xml:space="preserve"> for remote locations?</w:t>
      </w:r>
      <w:r w:rsidR="00973101" w:rsidRPr="00E63D9A">
        <w:t xml:space="preserve"> </w:t>
      </w:r>
      <w:r w:rsidRPr="00E63D9A">
        <w:t>Does the system provide the ability to play standard .wav or .mp3 files as music on hold</w:t>
      </w:r>
      <w:r w:rsidR="00F23CCB">
        <w:t xml:space="preserve"> from a file saved on the gateway</w:t>
      </w:r>
      <w:r w:rsidRPr="00E63D9A">
        <w:t xml:space="preserve">? </w:t>
      </w:r>
    </w:p>
    <w:p w:rsidR="005B4A89" w:rsidRPr="00E63D9A" w:rsidRDefault="005B4A89" w:rsidP="005B4A89">
      <w:pPr>
        <w:pStyle w:val="Response"/>
      </w:pPr>
      <w:r w:rsidRPr="00E63D9A">
        <w:t xml:space="preserve">Response:  </w:t>
      </w:r>
    </w:p>
    <w:p w:rsidR="005B4A89" w:rsidRPr="00E63D9A" w:rsidRDefault="005B4A89" w:rsidP="005B4A89">
      <w:pPr>
        <w:pStyle w:val="ResponseDescription"/>
      </w:pPr>
    </w:p>
    <w:p w:rsidR="005B4A89" w:rsidRPr="00E63D9A" w:rsidRDefault="005B4A89" w:rsidP="005B4A89">
      <w:pPr>
        <w:pStyle w:val="Com-StratQuestion3"/>
      </w:pPr>
      <w:r w:rsidRPr="00E63D9A">
        <w:lastRenderedPageBreak/>
        <w:t xml:space="preserve">If </w:t>
      </w:r>
      <w:r w:rsidR="00AA44B1">
        <w:t>the system</w:t>
      </w:r>
      <w:r w:rsidR="00AA44B1" w:rsidRPr="00E63D9A">
        <w:t xml:space="preserve"> </w:t>
      </w:r>
      <w:r w:rsidRPr="00E63D9A">
        <w:t xml:space="preserve">cannot provide Music on Hold </w:t>
      </w:r>
      <w:r w:rsidR="001600C3" w:rsidRPr="00E63D9A">
        <w:t>locally at a branch</w:t>
      </w:r>
      <w:r w:rsidRPr="00E63D9A">
        <w:t xml:space="preserve">, can </w:t>
      </w:r>
      <w:r w:rsidR="00AA44B1">
        <w:t>it</w:t>
      </w:r>
      <w:r w:rsidR="00AA44B1" w:rsidRPr="00E63D9A">
        <w:t xml:space="preserve"> </w:t>
      </w:r>
      <w:r w:rsidRPr="00E63D9A">
        <w:t xml:space="preserve">provide multicast music on hold that would stream one audio connection to </w:t>
      </w:r>
      <w:r w:rsidR="001600C3" w:rsidRPr="00E63D9A">
        <w:t>each</w:t>
      </w:r>
      <w:r w:rsidRPr="00E63D9A">
        <w:t xml:space="preserve"> location</w:t>
      </w:r>
      <w:r w:rsidR="00A711D7" w:rsidRPr="00E63D9A">
        <w:t xml:space="preserve"> </w:t>
      </w:r>
      <w:r w:rsidR="00516579" w:rsidRPr="00E63D9A">
        <w:t>(</w:t>
      </w:r>
      <w:r w:rsidRPr="00E63D9A">
        <w:t>not one audio connection for every call on hold</w:t>
      </w:r>
      <w:r w:rsidR="00516579" w:rsidRPr="00E63D9A">
        <w:t>)</w:t>
      </w:r>
      <w:r w:rsidRPr="00E63D9A">
        <w:t>?</w:t>
      </w:r>
      <w:r w:rsidR="001600C3" w:rsidRPr="00E63D9A">
        <w:t xml:space="preserve">  </w:t>
      </w:r>
      <w:proofErr w:type="gramStart"/>
      <w:r w:rsidR="001600C3" w:rsidRPr="00E63D9A">
        <w:t>Can the system be configured</w:t>
      </w:r>
      <w:proofErr w:type="gramEnd"/>
      <w:r w:rsidR="001600C3" w:rsidRPr="00E63D9A">
        <w:t xml:space="preserve"> to stream music on hold as G711 while the rest of the VoIP traffic </w:t>
      </w:r>
      <w:r w:rsidR="00A711D7" w:rsidRPr="00E63D9A">
        <w:t xml:space="preserve">between locations </w:t>
      </w:r>
      <w:r w:rsidR="001600C3" w:rsidRPr="00E63D9A">
        <w:t>is G729?</w:t>
      </w:r>
    </w:p>
    <w:p w:rsidR="005B4A89" w:rsidRPr="00E63D9A" w:rsidRDefault="005B4A89" w:rsidP="005B4A89">
      <w:pPr>
        <w:pStyle w:val="Response"/>
      </w:pPr>
      <w:r w:rsidRPr="00E63D9A">
        <w:t xml:space="preserve">Response:  </w:t>
      </w:r>
    </w:p>
    <w:p w:rsidR="005B4A89" w:rsidRPr="00E63D9A" w:rsidRDefault="005B4A89" w:rsidP="005B4A89">
      <w:pPr>
        <w:pStyle w:val="ResponseDescription"/>
      </w:pPr>
    </w:p>
    <w:p w:rsidR="007C0983" w:rsidRPr="00E63D9A" w:rsidRDefault="007C0983" w:rsidP="007C0983">
      <w:pPr>
        <w:pStyle w:val="ResponseDescription"/>
      </w:pPr>
    </w:p>
    <w:p w:rsidR="00E86611" w:rsidRPr="00E63D9A" w:rsidRDefault="00270663" w:rsidP="00E86611">
      <w:pPr>
        <w:pStyle w:val="Com-StratHeading1"/>
      </w:pPr>
      <w:bookmarkStart w:id="591" w:name="_Toc292045936"/>
      <w:bookmarkStart w:id="592" w:name="_Toc292045940"/>
      <w:bookmarkStart w:id="593" w:name="_Toc292045941"/>
      <w:bookmarkEnd w:id="587"/>
      <w:bookmarkEnd w:id="588"/>
      <w:bookmarkEnd w:id="589"/>
      <w:bookmarkEnd w:id="590"/>
      <w:bookmarkEnd w:id="591"/>
      <w:bookmarkEnd w:id="592"/>
      <w:bookmarkEnd w:id="593"/>
      <w:r w:rsidRPr="00E63D9A">
        <w:rPr>
          <w:highlight w:val="yellow"/>
        </w:rPr>
        <w:br w:type="page"/>
      </w:r>
      <w:bookmarkStart w:id="594" w:name="_Toc253667992"/>
      <w:bookmarkStart w:id="595" w:name="_Toc349212256"/>
      <w:r w:rsidR="00E86611" w:rsidRPr="00E63D9A">
        <w:lastRenderedPageBreak/>
        <w:t>Voice over IP</w:t>
      </w:r>
      <w:bookmarkEnd w:id="594"/>
      <w:bookmarkEnd w:id="595"/>
    </w:p>
    <w:p w:rsidR="003F2297" w:rsidRPr="00E63D9A" w:rsidRDefault="00056B87" w:rsidP="003F2297">
      <w:pPr>
        <w:pStyle w:val="Com-StratHeading2"/>
        <w:keepNext/>
      </w:pPr>
      <w:bookmarkStart w:id="596" w:name="_Toc253667993"/>
      <w:bookmarkStart w:id="597" w:name="_Ref207086302"/>
      <w:bookmarkStart w:id="598" w:name="_Toc349212257"/>
      <w:r>
        <w:t>PVSD</w:t>
      </w:r>
      <w:r w:rsidR="001848E8">
        <w:t xml:space="preserve"> Specific Requirements</w:t>
      </w:r>
      <w:bookmarkEnd w:id="596"/>
      <w:r w:rsidR="00257356">
        <w:t xml:space="preserve"> &amp; Network Readiness Assessment </w:t>
      </w:r>
      <w:proofErr w:type="spellStart"/>
      <w:r w:rsidR="00257356">
        <w:t>SoW</w:t>
      </w:r>
      <w:bookmarkStart w:id="599" w:name="_Toc292045944"/>
      <w:bookmarkStart w:id="600" w:name="_Toc292045946"/>
      <w:bookmarkStart w:id="601" w:name="_Toc292045947"/>
      <w:bookmarkStart w:id="602" w:name="_Toc292045948"/>
      <w:bookmarkStart w:id="603" w:name="_Toc292045949"/>
      <w:bookmarkStart w:id="604" w:name="_Toc292045950"/>
      <w:bookmarkStart w:id="605" w:name="_Toc292045951"/>
      <w:bookmarkStart w:id="606" w:name="_Toc292045952"/>
      <w:bookmarkStart w:id="607" w:name="_Toc292045954"/>
      <w:bookmarkStart w:id="608" w:name="_Toc292045955"/>
      <w:bookmarkStart w:id="609" w:name="_Toc292045956"/>
      <w:bookmarkStart w:id="610" w:name="_Toc292045957"/>
      <w:bookmarkStart w:id="611" w:name="_Toc292045958"/>
      <w:bookmarkStart w:id="612" w:name="_Toc292045959"/>
      <w:bookmarkStart w:id="613" w:name="_Toc292045960"/>
      <w:bookmarkStart w:id="614" w:name="_Toc292045962"/>
      <w:bookmarkStart w:id="615" w:name="_Toc292045963"/>
      <w:bookmarkStart w:id="616" w:name="_Toc292045964"/>
      <w:bookmarkStart w:id="617" w:name="_Toc292045965"/>
      <w:bookmarkStart w:id="618" w:name="_Toc292045971"/>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roofErr w:type="spellEnd"/>
    </w:p>
    <w:p w:rsidR="00343276" w:rsidRPr="009D02B1" w:rsidRDefault="00343276" w:rsidP="00343276">
      <w:pPr>
        <w:pStyle w:val="Com-StratHeading3"/>
      </w:pPr>
      <w:r w:rsidRPr="00E63D9A">
        <w:t>VoIP Quality and Performance Expectations</w:t>
      </w:r>
    </w:p>
    <w:p w:rsidR="00343276" w:rsidRDefault="00343276" w:rsidP="00343276">
      <w:pPr>
        <w:pStyle w:val="Com-StratQuestion3"/>
        <w:numPr>
          <w:ilvl w:val="0"/>
          <w:numId w:val="0"/>
        </w:numPr>
      </w:pPr>
      <w:r w:rsidRPr="00E63D9A">
        <w:t xml:space="preserve">It </w:t>
      </w:r>
      <w:proofErr w:type="gramStart"/>
      <w:r w:rsidRPr="00E63D9A">
        <w:t>is expected</w:t>
      </w:r>
      <w:proofErr w:type="gramEnd"/>
      <w:r w:rsidRPr="00E63D9A">
        <w:t xml:space="preserve"> that a Voice over IP installation will be reliable and provide high </w:t>
      </w:r>
      <w:r>
        <w:t xml:space="preserve">quality </w:t>
      </w:r>
      <w:r w:rsidRPr="00E63D9A">
        <w:t>voice.  We define the following as our minimum acceptable performance for VoIP telephone systems:</w:t>
      </w:r>
    </w:p>
    <w:p w:rsidR="00343276" w:rsidRPr="00290D1F" w:rsidRDefault="006E7BC0" w:rsidP="00343276">
      <w:pPr>
        <w:pStyle w:val="Com-StratHeading4"/>
      </w:pPr>
      <w:r>
        <w:t xml:space="preserve">       </w:t>
      </w:r>
      <w:r w:rsidR="00343276" w:rsidRPr="00C6063E">
        <w:t xml:space="preserve">Provide </w:t>
      </w:r>
      <w:r w:rsidR="00343276" w:rsidRPr="00B4734B">
        <w:t>99.99</w:t>
      </w:r>
      <w:r w:rsidR="00343276" w:rsidRPr="00C6063E">
        <w:t>% uptime of all applicati</w:t>
      </w:r>
      <w:r w:rsidR="00AD6B2C" w:rsidRPr="00290D1F">
        <w:t>ons during regular office hours;</w:t>
      </w:r>
    </w:p>
    <w:p w:rsidR="00343276" w:rsidRPr="00E63D9A" w:rsidRDefault="006E7BC0" w:rsidP="00343276">
      <w:pPr>
        <w:pStyle w:val="Com-StratHeading4"/>
      </w:pPr>
      <w:r>
        <w:t xml:space="preserve">       </w:t>
      </w:r>
      <w:r w:rsidR="00343276" w:rsidRPr="00290D1F">
        <w:t>Provide 99.9</w:t>
      </w:r>
      <w:r w:rsidR="00343276" w:rsidRPr="00C6063E">
        <w:t>%</w:t>
      </w:r>
      <w:r w:rsidR="00343276" w:rsidRPr="00E63D9A">
        <w:t xml:space="preserve"> total uptime including</w:t>
      </w:r>
      <w:r w:rsidR="00AD6B2C">
        <w:t xml:space="preserve"> </w:t>
      </w:r>
      <w:r w:rsidR="00756D9E">
        <w:t>after-hours</w:t>
      </w:r>
      <w:r w:rsidR="00AD6B2C">
        <w:t xml:space="preserve"> system maintenance;</w:t>
      </w:r>
    </w:p>
    <w:p w:rsidR="00343276" w:rsidRPr="00E63D9A" w:rsidRDefault="006E7BC0" w:rsidP="00343276">
      <w:pPr>
        <w:pStyle w:val="Com-StratHeading4"/>
      </w:pPr>
      <w:r>
        <w:t xml:space="preserve">       </w:t>
      </w:r>
      <w:r w:rsidR="00343276" w:rsidRPr="00E63D9A">
        <w:t>For LAN calls using G711, telephones should deliver an average Mean Opinion Score (MOS) of 4.5 (better than toll quality), and minimum Mean Opin</w:t>
      </w:r>
      <w:r w:rsidR="00AD6B2C">
        <w:t>ion Score of 4.0 (toll quality);</w:t>
      </w:r>
    </w:p>
    <w:p w:rsidR="00343276" w:rsidRDefault="006E7BC0" w:rsidP="00343276">
      <w:pPr>
        <w:pStyle w:val="Com-StratHeading4"/>
      </w:pPr>
      <w:r>
        <w:t xml:space="preserve">       </w:t>
      </w:r>
      <w:r w:rsidR="00343276" w:rsidRPr="00E63D9A">
        <w:t>For WAN or G729 calls between locations, telephones should deliver an average Mean Opinion Score of 4.0 (toll quality), and minimum Mean Opinion Score of 3.5</w:t>
      </w:r>
      <w:r w:rsidR="00AD6B2C">
        <w:t xml:space="preserve"> or better (cell phone quality);</w:t>
      </w:r>
    </w:p>
    <w:p w:rsidR="00AD6B2C" w:rsidRPr="00E63D9A" w:rsidRDefault="006E7BC0" w:rsidP="00343276">
      <w:pPr>
        <w:pStyle w:val="Com-StratHeading4"/>
      </w:pPr>
      <w:r>
        <w:t xml:space="preserve">       </w:t>
      </w:r>
      <w:r w:rsidR="00AD6B2C">
        <w:t xml:space="preserve">Telephone calls will be free of echo, choppiness, </w:t>
      </w:r>
      <w:r w:rsidR="007C6DCC">
        <w:t>sound artifacts</w:t>
      </w:r>
      <w:r w:rsidR="00EA54B6">
        <w:t>, poor sound quality</w:t>
      </w:r>
      <w:r w:rsidR="007C6DCC">
        <w:t>, and dropped calls.</w:t>
      </w:r>
    </w:p>
    <w:p w:rsidR="00343276" w:rsidRPr="00E63D9A" w:rsidRDefault="00343276" w:rsidP="00343276">
      <w:pPr>
        <w:pStyle w:val="Response"/>
      </w:pPr>
      <w:r w:rsidRPr="00E63D9A">
        <w:t xml:space="preserve">Response: </w:t>
      </w:r>
    </w:p>
    <w:p w:rsidR="00343276" w:rsidRPr="00E63D9A" w:rsidRDefault="00343276" w:rsidP="00343276">
      <w:pPr>
        <w:pStyle w:val="ResponseDescription"/>
      </w:pPr>
    </w:p>
    <w:p w:rsidR="003F2297" w:rsidRDefault="003F2297" w:rsidP="003F2297">
      <w:pPr>
        <w:pStyle w:val="Com-StratQuestion3"/>
        <w:keepNext/>
      </w:pPr>
      <w:r>
        <w:t xml:space="preserve">An initial discussion (upon contract award) </w:t>
      </w:r>
      <w:proofErr w:type="gramStart"/>
      <w:r>
        <w:t>will be held</w:t>
      </w:r>
      <w:proofErr w:type="gramEnd"/>
      <w:r>
        <w:t xml:space="preserve"> between the Vendor and </w:t>
      </w:r>
      <w:r w:rsidR="00056B87">
        <w:t>PVSD</w:t>
      </w:r>
      <w:r>
        <w:t xml:space="preserve"> to review all applications and data flows on the LAN/WAN, including all hardware installed, software revisions, and routing/switching programming.  Upon completion of this initial discovery, Vendor will provide recommendations for upgrades and remediation.</w:t>
      </w:r>
    </w:p>
    <w:p w:rsidR="003F2297" w:rsidRPr="00E63D9A" w:rsidRDefault="003F2297" w:rsidP="003F2297">
      <w:pPr>
        <w:pStyle w:val="Response"/>
      </w:pPr>
      <w:r w:rsidRPr="00E63D9A">
        <w:t xml:space="preserve">Response: </w:t>
      </w:r>
    </w:p>
    <w:p w:rsidR="003F2297" w:rsidRPr="00E63D9A" w:rsidRDefault="003F2297" w:rsidP="003F2297">
      <w:pPr>
        <w:pStyle w:val="ResponseDescription"/>
      </w:pPr>
    </w:p>
    <w:p w:rsidR="003F2297" w:rsidRPr="0054204B" w:rsidRDefault="003F2297" w:rsidP="003F2297">
      <w:pPr>
        <w:pStyle w:val="Com-StratQuestion3"/>
        <w:keepNext/>
      </w:pPr>
      <w:proofErr w:type="gramStart"/>
      <w:r w:rsidRPr="0062399D">
        <w:t xml:space="preserve">Once the production LAN infrastructure has been upgraded to support VoIP (per the results of the Vendor recommendations above), </w:t>
      </w:r>
      <w:r w:rsidR="004E16D4" w:rsidRPr="0062399D">
        <w:t xml:space="preserve">Vendor </w:t>
      </w:r>
      <w:r w:rsidRPr="0062399D">
        <w:t xml:space="preserve">will conduct a VoIP Readiness Assessment of the newly </w:t>
      </w:r>
      <w:r w:rsidR="00E7208A" w:rsidRPr="0062399D">
        <w:t xml:space="preserve">upgraded </w:t>
      </w:r>
      <w:r w:rsidRPr="0062399D">
        <w:t>LAN.</w:t>
      </w:r>
      <w:proofErr w:type="gramEnd"/>
      <w:r w:rsidRPr="0062399D">
        <w:t xml:space="preserve">  This assessment </w:t>
      </w:r>
      <w:proofErr w:type="gramStart"/>
      <w:r w:rsidRPr="0062399D">
        <w:t>should be performed</w:t>
      </w:r>
      <w:proofErr w:type="gramEnd"/>
      <w:r w:rsidRPr="0062399D">
        <w:t xml:space="preserve"> within one week of</w:t>
      </w:r>
      <w:r w:rsidR="004E16D4" w:rsidRPr="0062399D">
        <w:t xml:space="preserve"> the</w:t>
      </w:r>
      <w:r w:rsidRPr="0062399D">
        <w:t xml:space="preserve"> installation of</w:t>
      </w:r>
      <w:r w:rsidR="00327DA7" w:rsidRPr="0062399D">
        <w:t xml:space="preserve"> any</w:t>
      </w:r>
      <w:r w:rsidRPr="0062399D">
        <w:t xml:space="preserve"> new LAN equipment to support VoIP, and configuration of </w:t>
      </w:r>
      <w:proofErr w:type="spellStart"/>
      <w:r w:rsidRPr="0062399D">
        <w:t>QoS</w:t>
      </w:r>
      <w:proofErr w:type="spellEnd"/>
      <w:r w:rsidRPr="0062399D">
        <w:t xml:space="preserve"> on all links, so that </w:t>
      </w:r>
      <w:r w:rsidR="00056B87">
        <w:t>PVSD</w:t>
      </w:r>
      <w:r w:rsidRPr="0062399D">
        <w:t xml:space="preserve"> has sufficient time to address any shortcomings</w:t>
      </w:r>
      <w:r w:rsidR="00C36D47" w:rsidRPr="0062399D">
        <w:t xml:space="preserve"> discovered by the assessment</w:t>
      </w:r>
      <w:r w:rsidRPr="0062399D">
        <w:t xml:space="preserve"> prior to full deployment</w:t>
      </w:r>
      <w:r w:rsidRPr="0054204B">
        <w:t xml:space="preserve">. </w:t>
      </w:r>
    </w:p>
    <w:p w:rsidR="003F2297" w:rsidRPr="00E63D9A" w:rsidRDefault="003F2297" w:rsidP="003F2297">
      <w:pPr>
        <w:pStyle w:val="Response"/>
      </w:pPr>
      <w:r w:rsidRPr="00E63D9A">
        <w:t xml:space="preserve">Response: </w:t>
      </w:r>
    </w:p>
    <w:p w:rsidR="003F2297" w:rsidRPr="00E63D9A" w:rsidRDefault="003F2297" w:rsidP="003F2297">
      <w:pPr>
        <w:pStyle w:val="Com-StratQuestion3"/>
      </w:pPr>
      <w:r w:rsidRPr="00E63D9A">
        <w:t xml:space="preserve">The </w:t>
      </w:r>
      <w:r w:rsidR="00694E5C" w:rsidRPr="00694E5C">
        <w:rPr>
          <w:b/>
        </w:rPr>
        <w:t>Network Readiness Assessment Scope of Work</w:t>
      </w:r>
      <w:r w:rsidR="001446F3">
        <w:t xml:space="preserve"> </w:t>
      </w:r>
      <w:r w:rsidRPr="00E63D9A">
        <w:t xml:space="preserve">will consist of the following: </w:t>
      </w:r>
      <w:r w:rsidRPr="00E63D9A">
        <w:tab/>
      </w:r>
    </w:p>
    <w:p w:rsidR="003F2297" w:rsidRPr="00E63D9A" w:rsidRDefault="006E7BC0" w:rsidP="003F2297">
      <w:pPr>
        <w:pStyle w:val="Com-StratHeading4"/>
      </w:pPr>
      <w:r>
        <w:t xml:space="preserve">       </w:t>
      </w:r>
      <w:r w:rsidR="003F2297" w:rsidRPr="00E63D9A">
        <w:t xml:space="preserve">Use of a standard testing tool such as </w:t>
      </w:r>
      <w:proofErr w:type="spellStart"/>
      <w:r w:rsidR="003F2297" w:rsidRPr="00E63D9A">
        <w:t>Vivinet</w:t>
      </w:r>
      <w:proofErr w:type="spellEnd"/>
      <w:r w:rsidR="003F2297" w:rsidRPr="00E63D9A">
        <w:t xml:space="preserve"> NetIQ, Viola </w:t>
      </w:r>
      <w:proofErr w:type="spellStart"/>
      <w:r w:rsidR="003F2297" w:rsidRPr="00E63D9A">
        <w:t>NetAlly</w:t>
      </w:r>
      <w:proofErr w:type="spellEnd"/>
      <w:r w:rsidR="003F2297" w:rsidRPr="00E63D9A">
        <w:t xml:space="preserve">, </w:t>
      </w:r>
      <w:proofErr w:type="spellStart"/>
      <w:r w:rsidR="003F2297" w:rsidRPr="00E63D9A">
        <w:t>Verint</w:t>
      </w:r>
      <w:proofErr w:type="spellEnd"/>
      <w:r w:rsidR="003F2297" w:rsidRPr="00E63D9A">
        <w:t>, or equivalent;</w:t>
      </w:r>
    </w:p>
    <w:p w:rsidR="003F2297" w:rsidRPr="00E63D9A" w:rsidRDefault="006E7BC0" w:rsidP="003F2297">
      <w:pPr>
        <w:pStyle w:val="Com-StratHeading4"/>
      </w:pPr>
      <w:r>
        <w:t xml:space="preserve">       </w:t>
      </w:r>
      <w:r w:rsidR="003F2297" w:rsidRPr="00E63D9A">
        <w:t xml:space="preserve">Testing Server shall be positioned on the core network switch expected to support the voice communications call server, with testing end-points strategically positioned in </w:t>
      </w:r>
      <w:r w:rsidR="00C36D47">
        <w:t xml:space="preserve">the voice VLAN of </w:t>
      </w:r>
      <w:r w:rsidR="003F2297" w:rsidRPr="00E63D9A">
        <w:t>each</w:t>
      </w:r>
      <w:r w:rsidR="00C36D47">
        <w:t xml:space="preserve"> and </w:t>
      </w:r>
      <w:r w:rsidR="00D70EF8">
        <w:t>every</w:t>
      </w:r>
      <w:r w:rsidR="003F2297" w:rsidRPr="00E63D9A">
        <w:t xml:space="preserve"> IDF of </w:t>
      </w:r>
      <w:r w:rsidR="003F2297">
        <w:t>every</w:t>
      </w:r>
      <w:r w:rsidR="003F2297" w:rsidRPr="00E63D9A">
        <w:t xml:space="preserve"> office;</w:t>
      </w:r>
    </w:p>
    <w:p w:rsidR="003F2297" w:rsidRPr="00E63D9A" w:rsidRDefault="006E7BC0" w:rsidP="003F2297">
      <w:pPr>
        <w:pStyle w:val="Com-StratHeading4"/>
      </w:pPr>
      <w:r>
        <w:t xml:space="preserve">       </w:t>
      </w:r>
      <w:r w:rsidR="003F2297" w:rsidRPr="00E63D9A">
        <w:t>VoIP Assessment should test mesh connectivity from every IDF to every other IDF (not just closet to core);</w:t>
      </w:r>
    </w:p>
    <w:p w:rsidR="003F2297" w:rsidRPr="00E63D9A" w:rsidRDefault="006E7BC0" w:rsidP="003F2297">
      <w:pPr>
        <w:pStyle w:val="Com-StratHeading4"/>
      </w:pPr>
      <w:r>
        <w:t xml:space="preserve">       </w:t>
      </w:r>
      <w:r w:rsidR="003F2297" w:rsidRPr="00E63D9A">
        <w:t xml:space="preserve">An initial test should be performed where call traffic is gradually “throttled up” to the limit set in Call Admission Control to ensure that the </w:t>
      </w:r>
      <w:proofErr w:type="spellStart"/>
      <w:r w:rsidR="003F2297" w:rsidRPr="00E63D9A">
        <w:t>QoS</w:t>
      </w:r>
      <w:proofErr w:type="spellEnd"/>
      <w:r w:rsidR="003F2297" w:rsidRPr="00E63D9A">
        <w:t xml:space="preserve"> bandwidth allocations are sufficient to prevent discarded packets;</w:t>
      </w:r>
    </w:p>
    <w:p w:rsidR="00F23697" w:rsidRDefault="00F23697" w:rsidP="00756D9E">
      <w:pPr>
        <w:pStyle w:val="Com-StratHeading4"/>
        <w:spacing w:after="0"/>
        <w:ind w:left="1051"/>
      </w:pPr>
      <w:r w:rsidRPr="00E63D9A">
        <w:t xml:space="preserve">Once voice capacity is established, </w:t>
      </w:r>
      <w:r>
        <w:t>Vendor</w:t>
      </w:r>
      <w:r w:rsidRPr="00E63D9A">
        <w:t xml:space="preserve"> should generate data traffic, such that the uplink from </w:t>
      </w:r>
      <w:r>
        <w:t>an</w:t>
      </w:r>
      <w:r w:rsidRPr="00E63D9A">
        <w:t xml:space="preserve"> IDF to the MDF </w:t>
      </w:r>
      <w:proofErr w:type="gramStart"/>
      <w:r w:rsidRPr="00E63D9A">
        <w:t>is saturated</w:t>
      </w:r>
      <w:proofErr w:type="gramEnd"/>
      <w:r w:rsidRPr="00E63D9A">
        <w:t xml:space="preserve"> to near 100% utilization</w:t>
      </w:r>
      <w:r>
        <w:t xml:space="preserve"> while generating test voice traffic</w:t>
      </w:r>
      <w:r w:rsidRPr="00E63D9A">
        <w:t xml:space="preserve">, to ensure that </w:t>
      </w:r>
      <w:proofErr w:type="spellStart"/>
      <w:r w:rsidR="00694E5C" w:rsidRPr="00694E5C">
        <w:rPr>
          <w:u w:val="single"/>
        </w:rPr>
        <w:t>QoS</w:t>
      </w:r>
      <w:proofErr w:type="spellEnd"/>
      <w:r w:rsidR="00694E5C" w:rsidRPr="00694E5C">
        <w:rPr>
          <w:u w:val="single"/>
        </w:rPr>
        <w:t xml:space="preserve"> on the LAN</w:t>
      </w:r>
      <w:r>
        <w:t xml:space="preserve"> </w:t>
      </w:r>
      <w:r w:rsidRPr="00E63D9A">
        <w:t xml:space="preserve">is </w:t>
      </w:r>
      <w:r w:rsidRPr="00D17957">
        <w:lastRenderedPageBreak/>
        <w:t>properly</w:t>
      </w:r>
      <w:r w:rsidR="00756D9E">
        <w:t xml:space="preserve"> </w:t>
      </w:r>
      <w:r w:rsidRPr="00D17957">
        <w:t xml:space="preserve">implemented to prioritize voice packets over data packets.  </w:t>
      </w:r>
      <w:r>
        <w:t xml:space="preserve">This test will be repeated one time for each different access layer switch type to ensure that implemented </w:t>
      </w:r>
      <w:proofErr w:type="spellStart"/>
      <w:r>
        <w:t>QoS</w:t>
      </w:r>
      <w:proofErr w:type="spellEnd"/>
      <w:r>
        <w:t xml:space="preserve"> methodology is working correctly</w:t>
      </w:r>
      <w:r w:rsidRPr="00E63D9A">
        <w:t>;</w:t>
      </w:r>
    </w:p>
    <w:p w:rsidR="00F23697" w:rsidRDefault="006E7BC0" w:rsidP="00F23697">
      <w:pPr>
        <w:pStyle w:val="Com-StratHeading4"/>
      </w:pPr>
      <w:r>
        <w:t xml:space="preserve">       </w:t>
      </w:r>
      <w:r w:rsidR="00F23697">
        <w:t xml:space="preserve">In order to test </w:t>
      </w:r>
      <w:r w:rsidR="002173E6" w:rsidRPr="00694E5C">
        <w:rPr>
          <w:u w:val="single"/>
        </w:rPr>
        <w:t>end-to-end</w:t>
      </w:r>
      <w:r w:rsidR="00694E5C" w:rsidRPr="00694E5C">
        <w:rPr>
          <w:u w:val="single"/>
        </w:rPr>
        <w:t xml:space="preserve"> </w:t>
      </w:r>
      <w:proofErr w:type="spellStart"/>
      <w:r w:rsidR="00694E5C" w:rsidRPr="00694E5C">
        <w:rPr>
          <w:u w:val="single"/>
        </w:rPr>
        <w:t>QoS</w:t>
      </w:r>
      <w:proofErr w:type="spellEnd"/>
      <w:r w:rsidR="00F23697" w:rsidRPr="00E63D9A">
        <w:t xml:space="preserve">, </w:t>
      </w:r>
      <w:r w:rsidR="00F23697">
        <w:t>Vendor</w:t>
      </w:r>
      <w:r w:rsidR="00F23697" w:rsidRPr="00E63D9A">
        <w:t xml:space="preserve"> should generate data traffic, such that the uplink from </w:t>
      </w:r>
      <w:r w:rsidR="00F23697">
        <w:t xml:space="preserve">the Core </w:t>
      </w:r>
      <w:r w:rsidR="002B6CAE">
        <w:t xml:space="preserve">Router </w:t>
      </w:r>
      <w:r w:rsidR="00F23697">
        <w:t>to the P</w:t>
      </w:r>
      <w:r w:rsidR="002B6CAE">
        <w:t xml:space="preserve">rovider </w:t>
      </w:r>
      <w:r w:rsidR="00F23697">
        <w:t>E</w:t>
      </w:r>
      <w:r w:rsidR="002B6CAE">
        <w:t>dge (PE) Device</w:t>
      </w:r>
      <w:r w:rsidR="00F23697" w:rsidRPr="00E63D9A">
        <w:t xml:space="preserve"> </w:t>
      </w:r>
      <w:r w:rsidR="00F23697">
        <w:t xml:space="preserve">is saturated and the Edge router </w:t>
      </w:r>
      <w:proofErr w:type="gramStart"/>
      <w:r w:rsidR="00F23697">
        <w:t>is forced</w:t>
      </w:r>
      <w:proofErr w:type="gramEnd"/>
      <w:r w:rsidR="00F23697">
        <w:t xml:space="preserve"> to shape traffic and drop excess data packets in favor of higher </w:t>
      </w:r>
      <w:proofErr w:type="spellStart"/>
      <w:r w:rsidR="00F23697">
        <w:t>QoS</w:t>
      </w:r>
      <w:proofErr w:type="spellEnd"/>
      <w:r w:rsidR="00F23697">
        <w:t xml:space="preserve"> voice packets</w:t>
      </w:r>
      <w:r w:rsidR="002B6CAE">
        <w:t>, before putting traffic into the WAN link</w:t>
      </w:r>
      <w:r w:rsidR="00F23697">
        <w:t>.  Voice traffic will be generated and measured during the saturation test and Vendor will provide a Mean Opinion Score (MOS) for the voice traffic under load</w:t>
      </w:r>
      <w:r w:rsidR="00F23697" w:rsidRPr="00E63D9A">
        <w:t>;</w:t>
      </w:r>
    </w:p>
    <w:p w:rsidR="002B6CAE" w:rsidRDefault="006E7BC0" w:rsidP="002B6CAE">
      <w:pPr>
        <w:pStyle w:val="Com-StratHeading4"/>
      </w:pPr>
      <w:r>
        <w:t xml:space="preserve">       </w:t>
      </w:r>
      <w:proofErr w:type="gramStart"/>
      <w:r w:rsidR="002B6CAE">
        <w:t xml:space="preserve">In order to test </w:t>
      </w:r>
      <w:proofErr w:type="spellStart"/>
      <w:r w:rsidR="00694E5C" w:rsidRPr="006E7BC0">
        <w:t>QoS</w:t>
      </w:r>
      <w:proofErr w:type="spellEnd"/>
      <w:r w:rsidR="00694E5C" w:rsidRPr="006E7BC0">
        <w:t xml:space="preserve"> over the WAN</w:t>
      </w:r>
      <w:r w:rsidR="002B6CAE" w:rsidRPr="00E63D9A">
        <w:t xml:space="preserve">, </w:t>
      </w:r>
      <w:r w:rsidR="002B6CAE">
        <w:t>Vendor</w:t>
      </w:r>
      <w:r w:rsidR="002B6CAE" w:rsidRPr="00E63D9A">
        <w:t xml:space="preserve"> should generate data traffic</w:t>
      </w:r>
      <w:r w:rsidR="002B6CAE">
        <w:t xml:space="preserve"> from multiple remote locations</w:t>
      </w:r>
      <w:r w:rsidR="002B6CAE" w:rsidRPr="00E63D9A">
        <w:t xml:space="preserve">, such that the uplink </w:t>
      </w:r>
      <w:r w:rsidR="002B6CAE">
        <w:t xml:space="preserve">WAN link from the WAN provider to the PE WAN router and CPE Core Router is saturated and the WAN provider is forced to shape traffic and drop excess data packets in favor of higher </w:t>
      </w:r>
      <w:proofErr w:type="spellStart"/>
      <w:r w:rsidR="002B6CAE">
        <w:t>QoS</w:t>
      </w:r>
      <w:proofErr w:type="spellEnd"/>
      <w:r w:rsidR="002B6CAE">
        <w:t xml:space="preserve"> voice packets, before putting traffic into the WAN link.</w:t>
      </w:r>
      <w:proofErr w:type="gramEnd"/>
      <w:r w:rsidR="002B6CAE">
        <w:t xml:space="preserve">  Voice traffic will be generated and measured during the saturation test and Vendor will provide a Mean Opinion Score (MOS) for the voice traffic under load</w:t>
      </w:r>
      <w:r w:rsidR="002B6CAE" w:rsidRPr="00E63D9A">
        <w:t>;</w:t>
      </w:r>
    </w:p>
    <w:p w:rsidR="00F23697" w:rsidRPr="002B079D" w:rsidRDefault="006E7BC0" w:rsidP="00F23697">
      <w:pPr>
        <w:pStyle w:val="Com-StratHeading4"/>
      </w:pPr>
      <w:r>
        <w:t xml:space="preserve">       </w:t>
      </w:r>
      <w:r w:rsidR="00F23697" w:rsidRPr="002B079D">
        <w:t>For the saturation test</w:t>
      </w:r>
      <w:r w:rsidR="002B6CAE">
        <w:t>s</w:t>
      </w:r>
      <w:r w:rsidR="00F23697" w:rsidRPr="002B079D">
        <w:t xml:space="preserve"> above, the Vendor will provide all testing methodology, hardware and software that </w:t>
      </w:r>
      <w:proofErr w:type="gramStart"/>
      <w:r w:rsidR="00F23697" w:rsidRPr="002B079D">
        <w:t>will be used</w:t>
      </w:r>
      <w:proofErr w:type="gramEnd"/>
      <w:r w:rsidR="00F23697" w:rsidRPr="002B079D">
        <w:t xml:space="preserve"> to generate sufficient traffic to flood the uplinks from the IDF to the Core in the LAN, and between locations on the WAN.  These tests will need to be conducted after business hours so that they do not impact business processes;</w:t>
      </w:r>
    </w:p>
    <w:p w:rsidR="003F2297" w:rsidRPr="00E63D9A" w:rsidRDefault="006E7BC0" w:rsidP="003F2297">
      <w:pPr>
        <w:pStyle w:val="Com-StratHeading4"/>
      </w:pPr>
      <w:r>
        <w:t xml:space="preserve">       </w:t>
      </w:r>
      <w:r w:rsidR="003F2297" w:rsidRPr="00E63D9A">
        <w:t>A normal testing session will then be initiated between all end points using expected voice and data traffic and should last no less than 3 days;</w:t>
      </w:r>
    </w:p>
    <w:p w:rsidR="003F2297" w:rsidRPr="00E63D9A" w:rsidRDefault="003F2297" w:rsidP="003F2297">
      <w:pPr>
        <w:pStyle w:val="Com-StratHeading4"/>
      </w:pPr>
      <w:r w:rsidRPr="00E63D9A">
        <w:t>Testing shall use the G711 codec using a 64kb packet size with a 20ms jitter buffer on the LAN.  If your system recommends other “Best Practices” then test should match manufacturer recommendations;</w:t>
      </w:r>
    </w:p>
    <w:p w:rsidR="003F2297" w:rsidRPr="00E63D9A" w:rsidRDefault="003F2297" w:rsidP="003F2297">
      <w:pPr>
        <w:pStyle w:val="Com-StratHeading4"/>
      </w:pPr>
      <w:r w:rsidRPr="00E63D9A">
        <w:t>Testing shall use the G729 codec using a 20ms sampling rate and 40ms jitter buffer on the WAN.  If your system recommends other “Best Practices” then test should match manufacturer recommendations;</w:t>
      </w:r>
    </w:p>
    <w:p w:rsidR="003F2297" w:rsidRPr="00E63D9A" w:rsidRDefault="003F2297" w:rsidP="003F2297">
      <w:pPr>
        <w:pStyle w:val="Com-StratHeading4"/>
      </w:pPr>
      <w:r w:rsidRPr="00E63D9A">
        <w:t>Test results should include: throughput (bandwidth), packet loss, packet delay (latency), jitter (variable latency), and the minimum and average Mean Opinion Scores that can be expected per LAN/WAN segment;</w:t>
      </w:r>
    </w:p>
    <w:p w:rsidR="003F2297" w:rsidRPr="00E63D9A" w:rsidRDefault="003F2297" w:rsidP="003F2297">
      <w:pPr>
        <w:pStyle w:val="Com-StratHeading4"/>
      </w:pPr>
      <w:r>
        <w:t>Vendor</w:t>
      </w:r>
      <w:r w:rsidRPr="00E63D9A">
        <w:t xml:space="preserve"> will then interpret, and summarize the findings and provide a verbal and written recommendation for any remediation</w:t>
      </w:r>
      <w:r>
        <w:t>;</w:t>
      </w:r>
    </w:p>
    <w:p w:rsidR="003F2297" w:rsidRDefault="001E4DDA" w:rsidP="003F2297">
      <w:pPr>
        <w:pStyle w:val="Com-StratHeading4"/>
      </w:pPr>
      <w:r>
        <w:t xml:space="preserve">If the initial test of the network fails, and remediation is required.  </w:t>
      </w:r>
      <w:r w:rsidR="003F2297">
        <w:t>Vendor</w:t>
      </w:r>
      <w:r w:rsidR="003F2297" w:rsidRPr="00E63D9A">
        <w:t xml:space="preserve"> will retest the network </w:t>
      </w:r>
      <w:r>
        <w:t xml:space="preserve">one time </w:t>
      </w:r>
      <w:r w:rsidR="003F2297" w:rsidRPr="00E63D9A">
        <w:t>with the same process as above</w:t>
      </w:r>
      <w:r w:rsidR="003F2297">
        <w:t>, after remediation is complete, and prior to bringing the new voice system into production.</w:t>
      </w:r>
    </w:p>
    <w:p w:rsidR="002B6CAE" w:rsidRPr="00257356" w:rsidRDefault="00694E5C" w:rsidP="003F2297">
      <w:pPr>
        <w:pStyle w:val="Com-StratHeading4"/>
        <w:rPr>
          <w:color w:val="FF0000"/>
        </w:rPr>
      </w:pPr>
      <w:r w:rsidRPr="00694E5C">
        <w:rPr>
          <w:color w:val="FF0000"/>
        </w:rPr>
        <w:t xml:space="preserve">This Network Readiness Assessment Scope of Work is our minimum acceptable </w:t>
      </w:r>
      <w:proofErr w:type="spellStart"/>
      <w:r w:rsidRPr="00694E5C">
        <w:rPr>
          <w:color w:val="FF0000"/>
        </w:rPr>
        <w:t>SoW</w:t>
      </w:r>
      <w:proofErr w:type="spellEnd"/>
      <w:r w:rsidRPr="00694E5C">
        <w:rPr>
          <w:color w:val="FF0000"/>
        </w:rPr>
        <w:t xml:space="preserve"> and may not be reduced or answered as non-compliant by the vendor.</w:t>
      </w:r>
      <w:r w:rsidR="00257356">
        <w:rPr>
          <w:color w:val="FF0000"/>
        </w:rPr>
        <w:t xml:space="preserve">  Nonresponsive or noncompliant responses </w:t>
      </w:r>
      <w:proofErr w:type="gramStart"/>
      <w:r w:rsidR="00257356">
        <w:rPr>
          <w:color w:val="FF0000"/>
        </w:rPr>
        <w:t>may be eliminated</w:t>
      </w:r>
      <w:proofErr w:type="gramEnd"/>
      <w:r w:rsidR="00257356">
        <w:rPr>
          <w:color w:val="FF0000"/>
        </w:rPr>
        <w:t xml:space="preserve"> from further consideration.</w:t>
      </w:r>
      <w:r w:rsidRPr="00694E5C">
        <w:rPr>
          <w:color w:val="FF0000"/>
        </w:rPr>
        <w:t xml:space="preserve">  Please note your compliance below and comme</w:t>
      </w:r>
      <w:r w:rsidR="00257356">
        <w:rPr>
          <w:color w:val="FF0000"/>
        </w:rPr>
        <w:t>nt on any additional methodologies recommended.</w:t>
      </w:r>
    </w:p>
    <w:p w:rsidR="003F2297" w:rsidRPr="00E63D9A" w:rsidRDefault="003F2297" w:rsidP="003F2297">
      <w:pPr>
        <w:pStyle w:val="Response"/>
      </w:pPr>
      <w:r w:rsidRPr="00E63D9A">
        <w:t xml:space="preserve">Response: </w:t>
      </w:r>
    </w:p>
    <w:p w:rsidR="003F2297" w:rsidRPr="00E63D9A" w:rsidRDefault="003F2297" w:rsidP="003F2297">
      <w:pPr>
        <w:pStyle w:val="ResponseDescription"/>
      </w:pPr>
    </w:p>
    <w:p w:rsidR="003F2297" w:rsidRPr="00E63D9A" w:rsidRDefault="003F2297" w:rsidP="003F2297">
      <w:pPr>
        <w:pStyle w:val="Com-StratQuestion3"/>
      </w:pPr>
      <w:r w:rsidRPr="00E63D9A">
        <w:t xml:space="preserve">Please comment on the diagnostic tools you will use and the type of report that we would expect to see.  </w:t>
      </w:r>
      <w:r>
        <w:t xml:space="preserve">  </w:t>
      </w:r>
      <w:r w:rsidRPr="00E63D9A">
        <w:t xml:space="preserve">It is expected </w:t>
      </w:r>
      <w:proofErr w:type="gramStart"/>
      <w:r w:rsidRPr="00E63D9A">
        <w:t xml:space="preserve">these tests will be performed by the awarded </w:t>
      </w:r>
      <w:r>
        <w:t>Vendor</w:t>
      </w:r>
      <w:r w:rsidRPr="00E63D9A">
        <w:t>, or a sub-contractor that specializes in this type of analysis</w:t>
      </w:r>
      <w:proofErr w:type="gramEnd"/>
      <w:r w:rsidRPr="00E63D9A">
        <w:t xml:space="preserve">.  </w:t>
      </w:r>
    </w:p>
    <w:p w:rsidR="003F2297" w:rsidRPr="00E63D9A" w:rsidRDefault="003F2297" w:rsidP="003F2297">
      <w:pPr>
        <w:pStyle w:val="Response"/>
      </w:pPr>
      <w:r w:rsidRPr="00E63D9A">
        <w:t xml:space="preserve">Response: </w:t>
      </w:r>
    </w:p>
    <w:p w:rsidR="003F2297" w:rsidRPr="00E63D9A" w:rsidRDefault="003F2297" w:rsidP="003F2297">
      <w:pPr>
        <w:pStyle w:val="ResponseDescription"/>
      </w:pPr>
    </w:p>
    <w:p w:rsidR="005E2B36" w:rsidRPr="00E63D9A" w:rsidRDefault="005E2B36" w:rsidP="005E2B36">
      <w:pPr>
        <w:pStyle w:val="Com-StratQuestion3"/>
      </w:pPr>
      <w:r>
        <w:lastRenderedPageBreak/>
        <w:t>What tool will be used to generate the required data traffic load on the LAN and WAN</w:t>
      </w:r>
      <w:r w:rsidR="00B76C87">
        <w:t>, in order to flood the uplinks and WAN circuits</w:t>
      </w:r>
      <w:r>
        <w:t>?</w:t>
      </w:r>
      <w:r w:rsidRPr="00E63D9A">
        <w:t xml:space="preserve">  </w:t>
      </w:r>
      <w:r w:rsidR="00257356">
        <w:t>Please note that this traffic generator may need to generate 10G worth of data on uplinks from the IDF to the MDF and 1G at other points in the network.</w:t>
      </w:r>
    </w:p>
    <w:p w:rsidR="005E2B36" w:rsidRPr="00E63D9A" w:rsidRDefault="005E2B36" w:rsidP="005E2B36">
      <w:pPr>
        <w:pStyle w:val="Response"/>
      </w:pPr>
      <w:r w:rsidRPr="00E63D9A">
        <w:t xml:space="preserve">Response: </w:t>
      </w:r>
    </w:p>
    <w:p w:rsidR="005E2B36" w:rsidRPr="00E63D9A" w:rsidRDefault="005E2B36" w:rsidP="005E2B36">
      <w:pPr>
        <w:pStyle w:val="ResponseDescription"/>
      </w:pPr>
    </w:p>
    <w:p w:rsidR="003F2297" w:rsidRPr="00E63D9A" w:rsidRDefault="003F2297" w:rsidP="003F2297">
      <w:pPr>
        <w:pStyle w:val="Com-StratQuestion3"/>
      </w:pPr>
      <w:r w:rsidRPr="00E63D9A">
        <w:t xml:space="preserve">After the </w:t>
      </w:r>
      <w:r w:rsidR="00E264E3">
        <w:t>initial</w:t>
      </w:r>
      <w:r w:rsidR="00E264E3" w:rsidRPr="00E63D9A">
        <w:t xml:space="preserve"> </w:t>
      </w:r>
      <w:r w:rsidRPr="00E63D9A">
        <w:t xml:space="preserve">VoIP network readiness assessment, </w:t>
      </w:r>
      <w:r>
        <w:t>Vendor</w:t>
      </w:r>
      <w:r w:rsidRPr="00E63D9A">
        <w:t xml:space="preserve"> will be required to explain and price any additional remediation recommend</w:t>
      </w:r>
      <w:r>
        <w:t>ed</w:t>
      </w:r>
      <w:r w:rsidRPr="00E63D9A">
        <w:t xml:space="preserve"> in order to achieve the goals above.  Once </w:t>
      </w:r>
      <w:r w:rsidR="00056B87">
        <w:t>PVSD</w:t>
      </w:r>
      <w:r w:rsidRPr="00E63D9A">
        <w:t xml:space="preserve"> has implemented </w:t>
      </w:r>
      <w:r>
        <w:t>the</w:t>
      </w:r>
      <w:r w:rsidRPr="00E63D9A">
        <w:t xml:space="preserve"> remediation, </w:t>
      </w:r>
      <w:r w:rsidR="005E2B36">
        <w:t xml:space="preserve">and the network </w:t>
      </w:r>
      <w:proofErr w:type="gramStart"/>
      <w:r w:rsidR="00B76C87">
        <w:t xml:space="preserve">has been </w:t>
      </w:r>
      <w:r w:rsidR="005E2B36">
        <w:t>certified</w:t>
      </w:r>
      <w:proofErr w:type="gramEnd"/>
      <w:r w:rsidR="005E2B36">
        <w:t xml:space="preserve"> through a </w:t>
      </w:r>
      <w:r w:rsidR="005141F3">
        <w:t>follow-up</w:t>
      </w:r>
      <w:r w:rsidR="005E2B36">
        <w:t xml:space="preserve"> assessment, </w:t>
      </w:r>
      <w:r w:rsidRPr="00E63D9A">
        <w:t xml:space="preserve">the </w:t>
      </w:r>
      <w:r>
        <w:t>Vendor</w:t>
      </w:r>
      <w:r w:rsidRPr="00E63D9A">
        <w:t xml:space="preserve"> and </w:t>
      </w:r>
      <w:r>
        <w:t>M</w:t>
      </w:r>
      <w:r w:rsidRPr="00E63D9A">
        <w:t>anufacturer</w:t>
      </w:r>
      <w:r w:rsidR="00E264E3">
        <w:t xml:space="preserve"> are expected</w:t>
      </w:r>
      <w:r w:rsidRPr="00E63D9A">
        <w:t xml:space="preserve"> to guarantee the installation (other than WAN carrier quality issues).  If the installation fails the requirements</w:t>
      </w:r>
      <w:r>
        <w:t xml:space="preserve"> </w:t>
      </w:r>
      <w:r w:rsidRPr="00473AEE">
        <w:t>in Section</w:t>
      </w:r>
      <w:r w:rsidRPr="00E63D9A">
        <w:rPr>
          <w:b/>
        </w:rPr>
        <w:t xml:space="preserve"> </w:t>
      </w:r>
      <w:r w:rsidR="00310AC1">
        <w:t>7.1</w:t>
      </w:r>
      <w:r w:rsidR="00F22220">
        <w:t xml:space="preserve"> </w:t>
      </w:r>
      <w:r w:rsidR="00397CF3">
        <w:t>(for example due to dropped calls, poor quality calls, static, echo)</w:t>
      </w:r>
      <w:r w:rsidRPr="00E63D9A">
        <w:t>:</w:t>
      </w:r>
    </w:p>
    <w:p w:rsidR="003F2297" w:rsidRDefault="006E7BC0" w:rsidP="003F2297">
      <w:pPr>
        <w:pStyle w:val="Com-StratHeading4"/>
      </w:pPr>
      <w:r>
        <w:t xml:space="preserve">       </w:t>
      </w:r>
      <w:r w:rsidR="003F2297">
        <w:t>Vendor</w:t>
      </w:r>
      <w:r w:rsidR="003F2297" w:rsidRPr="00E63D9A">
        <w:t xml:space="preserve"> will have five days to identify the problem,</w:t>
      </w:r>
    </w:p>
    <w:p w:rsidR="00397CF3" w:rsidRPr="00E63D9A" w:rsidRDefault="006E7BC0" w:rsidP="003F2297">
      <w:pPr>
        <w:pStyle w:val="Com-StratHeading4"/>
      </w:pPr>
      <w:r>
        <w:t xml:space="preserve">       </w:t>
      </w:r>
      <w:r w:rsidR="00056B87">
        <w:t>PVSD</w:t>
      </w:r>
      <w:r w:rsidR="00397CF3">
        <w:t xml:space="preserve"> </w:t>
      </w:r>
      <w:r w:rsidR="00257356">
        <w:t xml:space="preserve">(and WAN provider) </w:t>
      </w:r>
      <w:r w:rsidR="00397CF3">
        <w:t>will assist in problem identification/resolution under the direction of the Vendor,</w:t>
      </w:r>
    </w:p>
    <w:p w:rsidR="003F2297" w:rsidRPr="00E63D9A" w:rsidRDefault="006E7BC0" w:rsidP="003F2297">
      <w:pPr>
        <w:pStyle w:val="Com-StratHeading4"/>
      </w:pPr>
      <w:r>
        <w:t xml:space="preserve">       </w:t>
      </w:r>
      <w:r w:rsidR="003F2297">
        <w:t>Vendor</w:t>
      </w:r>
      <w:r w:rsidR="003F2297" w:rsidRPr="00E63D9A">
        <w:t xml:space="preserve"> will need to provide definitive proof that the problem exists in the underlying Cabling/LAN/WAN fabric if there is an assertion to that effect,</w:t>
      </w:r>
    </w:p>
    <w:p w:rsidR="003F2297" w:rsidRPr="00E63D9A" w:rsidRDefault="006E7BC0" w:rsidP="003F2297">
      <w:pPr>
        <w:pStyle w:val="Com-StratHeading4"/>
      </w:pPr>
      <w:r>
        <w:t xml:space="preserve">       </w:t>
      </w:r>
      <w:r w:rsidR="003F2297">
        <w:t>Vendor</w:t>
      </w:r>
      <w:r w:rsidR="003F2297" w:rsidRPr="00E63D9A">
        <w:t xml:space="preserve"> will have five additional days to correct the problem if it is in the hardware they have provided.</w:t>
      </w:r>
    </w:p>
    <w:p w:rsidR="003F2297" w:rsidRPr="00E63D9A" w:rsidRDefault="003F2297" w:rsidP="003F2297">
      <w:pPr>
        <w:pStyle w:val="Response"/>
      </w:pPr>
      <w:r w:rsidRPr="00E63D9A">
        <w:t xml:space="preserve">Response: </w:t>
      </w:r>
    </w:p>
    <w:p w:rsidR="003F2297" w:rsidRPr="00E63D9A" w:rsidRDefault="003F2297" w:rsidP="003F2297">
      <w:pPr>
        <w:pStyle w:val="ResponseDescription"/>
      </w:pPr>
    </w:p>
    <w:p w:rsidR="003F2297" w:rsidRPr="00E63D9A" w:rsidRDefault="003F2297" w:rsidP="003F2297">
      <w:pPr>
        <w:pStyle w:val="Com-StratHeading3"/>
        <w:rPr>
          <w:b w:val="0"/>
        </w:rPr>
      </w:pPr>
      <w:r w:rsidRPr="00E63D9A">
        <w:rPr>
          <w:b w:val="0"/>
        </w:rPr>
        <w:t xml:space="preserve">If the </w:t>
      </w:r>
      <w:r>
        <w:rPr>
          <w:b w:val="0"/>
        </w:rPr>
        <w:t>Vendor</w:t>
      </w:r>
      <w:r w:rsidRPr="00E63D9A">
        <w:rPr>
          <w:b w:val="0"/>
        </w:rPr>
        <w:t xml:space="preserve"> cannot provide a voice </w:t>
      </w:r>
      <w:r w:rsidR="0018799E">
        <w:rPr>
          <w:b w:val="0"/>
        </w:rPr>
        <w:t>solution</w:t>
      </w:r>
      <w:r w:rsidR="0018799E" w:rsidRPr="00E63D9A">
        <w:rPr>
          <w:b w:val="0"/>
        </w:rPr>
        <w:t xml:space="preserve"> </w:t>
      </w:r>
      <w:r w:rsidRPr="00E63D9A">
        <w:rPr>
          <w:b w:val="0"/>
        </w:rPr>
        <w:t>that supports VoIP to the expectations in Section</w:t>
      </w:r>
      <w:r w:rsidR="00D8318F">
        <w:rPr>
          <w:b w:val="0"/>
        </w:rPr>
        <w:t xml:space="preserve"> 7.1</w:t>
      </w:r>
      <w:r w:rsidR="0018799E">
        <w:t>,</w:t>
      </w:r>
      <w:r w:rsidRPr="00E63D9A">
        <w:rPr>
          <w:b w:val="0"/>
        </w:rPr>
        <w:t xml:space="preserve"> and this RFP (after </w:t>
      </w:r>
      <w:r w:rsidR="00056B87">
        <w:rPr>
          <w:b w:val="0"/>
        </w:rPr>
        <w:t>PVSD</w:t>
      </w:r>
      <w:r w:rsidRPr="00E63D9A">
        <w:rPr>
          <w:b w:val="0"/>
        </w:rPr>
        <w:t xml:space="preserve">’s implementation of any LAN/WAN remediation </w:t>
      </w:r>
      <w:r w:rsidR="00DD1A04">
        <w:rPr>
          <w:b w:val="0"/>
        </w:rPr>
        <w:t xml:space="preserve">or upgrades </w:t>
      </w:r>
      <w:r w:rsidRPr="00E63D9A">
        <w:rPr>
          <w:b w:val="0"/>
        </w:rPr>
        <w:t xml:space="preserve">recommended by </w:t>
      </w:r>
      <w:r>
        <w:rPr>
          <w:b w:val="0"/>
        </w:rPr>
        <w:t>Vendor</w:t>
      </w:r>
      <w:r w:rsidRPr="00E63D9A">
        <w:rPr>
          <w:b w:val="0"/>
        </w:rPr>
        <w:t xml:space="preserve">), and cannot rectify the problem per the section above, it will be considered a material breach of contract on the part of the </w:t>
      </w:r>
      <w:r>
        <w:rPr>
          <w:b w:val="0"/>
        </w:rPr>
        <w:t>Vendor</w:t>
      </w:r>
      <w:r w:rsidRPr="00E63D9A">
        <w:rPr>
          <w:b w:val="0"/>
        </w:rPr>
        <w:t xml:space="preserve">.  </w:t>
      </w:r>
      <w:r>
        <w:rPr>
          <w:b w:val="0"/>
        </w:rPr>
        <w:t>Vendor</w:t>
      </w:r>
      <w:r w:rsidRPr="00E63D9A">
        <w:rPr>
          <w:b w:val="0"/>
        </w:rPr>
        <w:t xml:space="preserve"> will allow the customer to return the complete system for a full refund, and remove the system once an alternate solution </w:t>
      </w:r>
      <w:proofErr w:type="gramStart"/>
      <w:r w:rsidRPr="00E63D9A">
        <w:rPr>
          <w:b w:val="0"/>
        </w:rPr>
        <w:t>has been put</w:t>
      </w:r>
      <w:proofErr w:type="gramEnd"/>
      <w:r w:rsidRPr="00E63D9A">
        <w:rPr>
          <w:b w:val="0"/>
        </w:rPr>
        <w:t xml:space="preserve"> in place by </w:t>
      </w:r>
      <w:r w:rsidR="00056B87">
        <w:rPr>
          <w:b w:val="0"/>
        </w:rPr>
        <w:t>PVSD</w:t>
      </w:r>
      <w:r w:rsidRPr="00E63D9A">
        <w:rPr>
          <w:b w:val="0"/>
        </w:rPr>
        <w:t xml:space="preserve">.  </w:t>
      </w:r>
    </w:p>
    <w:p w:rsidR="003F2297" w:rsidRDefault="003F2297" w:rsidP="003F2297">
      <w:pPr>
        <w:pStyle w:val="Response"/>
      </w:pPr>
      <w:r w:rsidRPr="00E63D9A">
        <w:t xml:space="preserve">Response: </w:t>
      </w:r>
    </w:p>
    <w:p w:rsidR="00B06B28" w:rsidRDefault="00B06B28">
      <w:pPr>
        <w:pStyle w:val="ResponseDescription"/>
      </w:pPr>
    </w:p>
    <w:p w:rsidR="00E86611" w:rsidRPr="001850B1" w:rsidRDefault="00E86611" w:rsidP="00E86611">
      <w:pPr>
        <w:pStyle w:val="Com-StratHeading2"/>
      </w:pPr>
      <w:bookmarkStart w:id="619" w:name="_Toc253667996"/>
      <w:bookmarkStart w:id="620" w:name="_Toc349212258"/>
      <w:r w:rsidRPr="001850B1">
        <w:t>VoIP Specifications</w:t>
      </w:r>
      <w:bookmarkEnd w:id="619"/>
      <w:bookmarkEnd w:id="620"/>
      <w:r w:rsidR="00D731BF" w:rsidRPr="001850B1">
        <w:t xml:space="preserve"> </w:t>
      </w:r>
    </w:p>
    <w:p w:rsidR="00E86611" w:rsidRPr="00E63D9A" w:rsidRDefault="00E86611" w:rsidP="00E86611">
      <w:pPr>
        <w:pStyle w:val="Com-StratQuestion3"/>
      </w:pPr>
      <w:r w:rsidRPr="00E63D9A">
        <w:t>What is the manufacturer’s recommended best practice for CODEC</w:t>
      </w:r>
      <w:r w:rsidR="00C47878" w:rsidRPr="00E63D9A">
        <w:t xml:space="preserve"> choice</w:t>
      </w:r>
      <w:r w:rsidRPr="00E63D9A">
        <w:t xml:space="preserve">, sampling rate, packet size, jitter buffer, </w:t>
      </w:r>
      <w:proofErr w:type="spellStart"/>
      <w:r w:rsidRPr="00E63D9A">
        <w:t>etc</w:t>
      </w:r>
      <w:proofErr w:type="spellEnd"/>
      <w:r w:rsidRPr="00E63D9A">
        <w:t>?  What bandwidth, including overhead</w:t>
      </w:r>
      <w:r w:rsidR="004969CA" w:rsidRPr="00E63D9A">
        <w:t xml:space="preserve"> and </w:t>
      </w:r>
      <w:proofErr w:type="spellStart"/>
      <w:r w:rsidR="004969CA" w:rsidRPr="00E63D9A">
        <w:t>QoS</w:t>
      </w:r>
      <w:proofErr w:type="spellEnd"/>
      <w:r w:rsidRPr="00E63D9A">
        <w:t xml:space="preserve">, will each recommended CODEC require?  </w:t>
      </w:r>
      <w:r w:rsidR="00FD1FC6" w:rsidRPr="00E63D9A">
        <w:t xml:space="preserve">What VoIP CODECs </w:t>
      </w:r>
      <w:proofErr w:type="gramStart"/>
      <w:r w:rsidR="00FD1FC6" w:rsidRPr="00E63D9A">
        <w:t>are supported</w:t>
      </w:r>
      <w:proofErr w:type="gramEnd"/>
      <w:r w:rsidR="00FD1FC6" w:rsidRPr="00E63D9A">
        <w:t xml:space="preserve"> on the platform, i.e. G.711, G.729A, G.729B, G.722, H.323, SIP, etc. (list all applicable)?  </w:t>
      </w:r>
    </w:p>
    <w:p w:rsidR="00E86611" w:rsidRPr="00E63D9A" w:rsidRDefault="00E86611" w:rsidP="00E86611">
      <w:pPr>
        <w:pStyle w:val="Response"/>
      </w:pPr>
      <w:r w:rsidRPr="00E63D9A">
        <w:t xml:space="preserve">Response: </w:t>
      </w:r>
    </w:p>
    <w:p w:rsidR="00E86611" w:rsidRPr="00E63D9A" w:rsidRDefault="00E86611" w:rsidP="00E86611">
      <w:pPr>
        <w:pStyle w:val="ResponseDescription"/>
      </w:pPr>
    </w:p>
    <w:p w:rsidR="00445E3A" w:rsidRPr="00E63D9A" w:rsidRDefault="00445E3A" w:rsidP="00445E3A">
      <w:pPr>
        <w:pStyle w:val="Com-StratQuestion3"/>
      </w:pPr>
      <w:r>
        <w:t xml:space="preserve">What is the highest common denominator Codec across all applications </w:t>
      </w:r>
      <w:proofErr w:type="gramStart"/>
      <w:r>
        <w:t>being quoted</w:t>
      </w:r>
      <w:proofErr w:type="gramEnd"/>
      <w:r w:rsidRPr="00E63D9A">
        <w:t>?</w:t>
      </w:r>
      <w:r>
        <w:t xml:space="preserve">  Will calls require transcoding between </w:t>
      </w:r>
      <w:r w:rsidR="002D4736">
        <w:t>applications (voicemail, call recording, etc.)?</w:t>
      </w:r>
    </w:p>
    <w:p w:rsidR="00445E3A" w:rsidRPr="00E63D9A" w:rsidRDefault="00445E3A" w:rsidP="00445E3A">
      <w:pPr>
        <w:pStyle w:val="Response"/>
      </w:pPr>
      <w:r w:rsidRPr="00E63D9A">
        <w:t xml:space="preserve">Response: </w:t>
      </w:r>
    </w:p>
    <w:p w:rsidR="00445E3A" w:rsidRPr="00E63D9A" w:rsidRDefault="00445E3A" w:rsidP="00445E3A">
      <w:pPr>
        <w:pStyle w:val="ResponseDescription"/>
      </w:pPr>
    </w:p>
    <w:p w:rsidR="00E86611" w:rsidRPr="00E63D9A" w:rsidRDefault="00E86611" w:rsidP="00E86611">
      <w:pPr>
        <w:pStyle w:val="Com-StratQuestion3"/>
      </w:pPr>
      <w:r w:rsidRPr="00E63D9A">
        <w:lastRenderedPageBreak/>
        <w:t xml:space="preserve">Which CODECs </w:t>
      </w:r>
      <w:proofErr w:type="gramStart"/>
      <w:r w:rsidRPr="00E63D9A">
        <w:t>are supported</w:t>
      </w:r>
      <w:proofErr w:type="gramEnd"/>
      <w:r w:rsidRPr="00E63D9A">
        <w:t xml:space="preserve"> natively by the telephones?  Will telephones auto-negotiate CODEC over the LAN/WAN when connecting </w:t>
      </w:r>
      <w:r w:rsidR="00E05A9A" w:rsidRPr="00E63D9A">
        <w:t>between offices</w:t>
      </w:r>
      <w:r w:rsidRPr="00E63D9A">
        <w:t xml:space="preserve"> without the need for an intermediary translation or transcoding?  If not, how </w:t>
      </w:r>
      <w:proofErr w:type="gramStart"/>
      <w:r w:rsidRPr="00E63D9A">
        <w:t>is transcoding provided</w:t>
      </w:r>
      <w:proofErr w:type="gramEnd"/>
      <w:r w:rsidRPr="00E63D9A">
        <w:t>?</w:t>
      </w:r>
    </w:p>
    <w:p w:rsidR="00E86611" w:rsidRPr="00E63D9A" w:rsidRDefault="00E86611" w:rsidP="00E86611">
      <w:pPr>
        <w:pStyle w:val="Response"/>
      </w:pPr>
      <w:r w:rsidRPr="00E63D9A">
        <w:t xml:space="preserve">Response: </w:t>
      </w:r>
    </w:p>
    <w:p w:rsidR="00E86611" w:rsidRPr="00E63D9A" w:rsidRDefault="00E86611" w:rsidP="00E86611">
      <w:pPr>
        <w:pStyle w:val="ResponseDescription"/>
      </w:pPr>
    </w:p>
    <w:p w:rsidR="00AE0919" w:rsidRDefault="00E86611" w:rsidP="00E86611">
      <w:pPr>
        <w:pStyle w:val="Com-StratQuestion3"/>
      </w:pPr>
      <w:r w:rsidRPr="00E63D9A">
        <w:t>What network parameters are, or should be observed with the platform, i.e. 802.1p/q, Differential Services</w:t>
      </w:r>
      <w:r w:rsidR="00D940EA" w:rsidRPr="00E63D9A">
        <w:t xml:space="preserve"> (DSCP)</w:t>
      </w:r>
      <w:r w:rsidRPr="00E63D9A">
        <w:t>, weighted fair queuing, Rapid Spanning Tree, VLAN pruning</w:t>
      </w:r>
      <w:r w:rsidR="00D940EA" w:rsidRPr="00E63D9A">
        <w:t>, device discovery,</w:t>
      </w:r>
      <w:r w:rsidRPr="00E63D9A">
        <w:t xml:space="preserve"> </w:t>
      </w:r>
      <w:proofErr w:type="spellStart"/>
      <w:r w:rsidRPr="00E63D9A">
        <w:t>etc</w:t>
      </w:r>
      <w:proofErr w:type="spellEnd"/>
      <w:r w:rsidRPr="00E63D9A">
        <w:t xml:space="preserve">? </w:t>
      </w:r>
      <w:r w:rsidR="00D940EA" w:rsidRPr="00E63D9A">
        <w:t xml:space="preserve">  </w:t>
      </w:r>
    </w:p>
    <w:p w:rsidR="00AE0919" w:rsidRPr="00E63D9A" w:rsidRDefault="00AE0919" w:rsidP="00AE0919">
      <w:pPr>
        <w:pStyle w:val="Response"/>
      </w:pPr>
      <w:r w:rsidRPr="00E63D9A">
        <w:t xml:space="preserve">Response: </w:t>
      </w:r>
    </w:p>
    <w:p w:rsidR="00AE0919" w:rsidRPr="00E63D9A" w:rsidRDefault="00AE0919" w:rsidP="00AE0919">
      <w:pPr>
        <w:pStyle w:val="ResponseDescription"/>
      </w:pPr>
    </w:p>
    <w:p w:rsidR="00E86611" w:rsidRPr="00E63D9A" w:rsidRDefault="00D940EA" w:rsidP="00E86611">
      <w:pPr>
        <w:pStyle w:val="Com-StratQuestion3"/>
      </w:pPr>
      <w:r w:rsidRPr="00E63D9A">
        <w:t xml:space="preserve">Do </w:t>
      </w:r>
      <w:r w:rsidR="000558E6">
        <w:t>the tele</w:t>
      </w:r>
      <w:r w:rsidRPr="00E63D9A">
        <w:t xml:space="preserve">phones natively tag packets with both </w:t>
      </w:r>
      <w:proofErr w:type="spellStart"/>
      <w:r w:rsidR="00AE0919">
        <w:t>QoS</w:t>
      </w:r>
      <w:proofErr w:type="spellEnd"/>
      <w:r w:rsidR="00662B4F">
        <w:t xml:space="preserve"> (Layer 3 – IP Header)</w:t>
      </w:r>
      <w:r w:rsidR="00AE0919" w:rsidRPr="00E63D9A">
        <w:t xml:space="preserve"> </w:t>
      </w:r>
      <w:r w:rsidRPr="00E63D9A">
        <w:t xml:space="preserve">and </w:t>
      </w:r>
      <w:proofErr w:type="spellStart"/>
      <w:r w:rsidR="00662B4F">
        <w:t>C</w:t>
      </w:r>
      <w:r w:rsidR="00AE0919">
        <w:t>oS</w:t>
      </w:r>
      <w:proofErr w:type="spellEnd"/>
      <w:r w:rsidR="00662B4F">
        <w:t xml:space="preserve"> (Layer 2 – Ethernet Header)</w:t>
      </w:r>
      <w:r w:rsidR="00AE0919" w:rsidRPr="00E63D9A">
        <w:t xml:space="preserve"> </w:t>
      </w:r>
      <w:r w:rsidRPr="00E63D9A">
        <w:t>bits?</w:t>
      </w:r>
      <w:r w:rsidR="004969CA" w:rsidRPr="00E63D9A">
        <w:t xml:space="preserve">  Do </w:t>
      </w:r>
      <w:r w:rsidR="00327DA7">
        <w:t xml:space="preserve">all </w:t>
      </w:r>
      <w:r w:rsidR="004969CA" w:rsidRPr="00E63D9A">
        <w:t xml:space="preserve">telephony servers and services automatically tag packets with both </w:t>
      </w:r>
      <w:proofErr w:type="spellStart"/>
      <w:r w:rsidR="00AE0919">
        <w:t>QoS</w:t>
      </w:r>
      <w:proofErr w:type="spellEnd"/>
      <w:r w:rsidR="00AE0919" w:rsidRPr="00E63D9A">
        <w:t xml:space="preserve"> </w:t>
      </w:r>
      <w:r w:rsidR="004969CA" w:rsidRPr="00E63D9A">
        <w:t xml:space="preserve">and </w:t>
      </w:r>
      <w:proofErr w:type="spellStart"/>
      <w:r w:rsidR="00662B4F">
        <w:t>C</w:t>
      </w:r>
      <w:r w:rsidR="00AE0919">
        <w:t>oS</w:t>
      </w:r>
      <w:proofErr w:type="spellEnd"/>
      <w:r w:rsidR="00AE0919" w:rsidRPr="00E63D9A">
        <w:t xml:space="preserve"> </w:t>
      </w:r>
      <w:r w:rsidR="004969CA" w:rsidRPr="00E63D9A">
        <w:t xml:space="preserve">bits?  Which </w:t>
      </w:r>
      <w:r w:rsidR="00257356">
        <w:t xml:space="preserve">Layer 3 </w:t>
      </w:r>
      <w:r w:rsidR="004969CA" w:rsidRPr="00E63D9A">
        <w:t xml:space="preserve">DSCP or IP Precedence tags </w:t>
      </w:r>
      <w:proofErr w:type="gramStart"/>
      <w:r w:rsidR="004969CA" w:rsidRPr="00E63D9A">
        <w:t xml:space="preserve">are recommended by the manufacturer for voice RTP traffic and VoIP </w:t>
      </w:r>
      <w:r w:rsidR="00E05A9A" w:rsidRPr="00E63D9A">
        <w:t>c</w:t>
      </w:r>
      <w:r w:rsidR="004969CA" w:rsidRPr="00E63D9A">
        <w:t xml:space="preserve">all </w:t>
      </w:r>
      <w:r w:rsidR="00E05A9A" w:rsidRPr="00E63D9A">
        <w:t>c</w:t>
      </w:r>
      <w:r w:rsidR="004969CA" w:rsidRPr="00E63D9A">
        <w:t>ontrol traffic</w:t>
      </w:r>
      <w:proofErr w:type="gramEnd"/>
      <w:r w:rsidR="004969CA" w:rsidRPr="00E63D9A">
        <w:t>?</w:t>
      </w:r>
    </w:p>
    <w:p w:rsidR="00E86611" w:rsidRPr="00E63D9A" w:rsidRDefault="00E86611" w:rsidP="00E86611">
      <w:pPr>
        <w:pStyle w:val="Response"/>
      </w:pPr>
      <w:r w:rsidRPr="00E63D9A">
        <w:t xml:space="preserve">Response: </w:t>
      </w:r>
    </w:p>
    <w:p w:rsidR="00E86611" w:rsidRPr="00E63D9A" w:rsidRDefault="00E86611" w:rsidP="00E86611">
      <w:pPr>
        <w:pStyle w:val="ResponseDescription"/>
      </w:pPr>
    </w:p>
    <w:p w:rsidR="00B770E4" w:rsidRPr="00E63D9A" w:rsidRDefault="007B53F2" w:rsidP="00E86611">
      <w:pPr>
        <w:pStyle w:val="Com-StratQuestion3"/>
      </w:pPr>
      <w:r>
        <w:t xml:space="preserve">When a call is re-routed from the WAN to PSTN due to Call Admission Control, </w:t>
      </w:r>
      <w:proofErr w:type="spellStart"/>
      <w:r>
        <w:t>QoS</w:t>
      </w:r>
      <w:proofErr w:type="spellEnd"/>
      <w:r>
        <w:t xml:space="preserve"> monitoring bypass, or Call </w:t>
      </w:r>
      <w:r w:rsidR="002173E6">
        <w:t>Shuffle</w:t>
      </w:r>
      <w:r>
        <w:t xml:space="preserve"> to PSTN (see Schedule C) w</w:t>
      </w:r>
      <w:r w:rsidR="00B770E4" w:rsidRPr="00E63D9A">
        <w:t xml:space="preserve">hat, if any, loss of features will be </w:t>
      </w:r>
      <w:proofErr w:type="gramStart"/>
      <w:r w:rsidR="00B770E4" w:rsidRPr="00E63D9A">
        <w:t>experienced?</w:t>
      </w:r>
      <w:proofErr w:type="gramEnd"/>
      <w:r w:rsidR="00B770E4" w:rsidRPr="00E63D9A">
        <w:t xml:space="preserve">  For instance, will a call</w:t>
      </w:r>
      <w:r>
        <w:t>er</w:t>
      </w:r>
      <w:r w:rsidR="00B770E4" w:rsidRPr="00E63D9A">
        <w:t xml:space="preserve"> that is forwarding to voicemail </w:t>
      </w:r>
      <w:r>
        <w:t xml:space="preserve">when the call </w:t>
      </w:r>
      <w:proofErr w:type="gramStart"/>
      <w:r>
        <w:t>is re-directed</w:t>
      </w:r>
      <w:proofErr w:type="gramEnd"/>
      <w:r>
        <w:t xml:space="preserve"> </w:t>
      </w:r>
      <w:r w:rsidR="00B770E4" w:rsidRPr="00E63D9A">
        <w:t xml:space="preserve">over PSTN arrive at the </w:t>
      </w:r>
      <w:r w:rsidR="00BA4076">
        <w:t xml:space="preserve">correct </w:t>
      </w:r>
      <w:r w:rsidR="00B770E4" w:rsidRPr="00E63D9A">
        <w:t xml:space="preserve">user’s mailbox </w:t>
      </w:r>
      <w:r w:rsidR="00E05A9A" w:rsidRPr="00E63D9A">
        <w:t>and personal greeting</w:t>
      </w:r>
      <w:r w:rsidR="00B770E4" w:rsidRPr="00E63D9A">
        <w:t xml:space="preserve">?  </w:t>
      </w:r>
    </w:p>
    <w:p w:rsidR="00B770E4" w:rsidRPr="00E63D9A" w:rsidRDefault="00B770E4" w:rsidP="00B770E4">
      <w:pPr>
        <w:pStyle w:val="Response"/>
      </w:pPr>
      <w:r w:rsidRPr="00E63D9A">
        <w:t xml:space="preserve">Response: </w:t>
      </w:r>
    </w:p>
    <w:p w:rsidR="00B770E4" w:rsidRPr="00E63D9A" w:rsidRDefault="00B770E4" w:rsidP="00B770E4">
      <w:pPr>
        <w:pStyle w:val="ResponseDescription"/>
      </w:pPr>
    </w:p>
    <w:p w:rsidR="00A17753" w:rsidRPr="00E63D9A" w:rsidRDefault="00A17753" w:rsidP="00A17753">
      <w:pPr>
        <w:pStyle w:val="ResponseDescription"/>
      </w:pPr>
    </w:p>
    <w:p w:rsidR="00E65D98" w:rsidRPr="00E63D9A" w:rsidRDefault="00E65D98" w:rsidP="00E65D98">
      <w:pPr>
        <w:pStyle w:val="Com-StratHeading1"/>
      </w:pPr>
      <w:bookmarkStart w:id="621" w:name="_Toc191401334"/>
      <w:bookmarkStart w:id="622" w:name="_Toc191991325"/>
      <w:bookmarkStart w:id="623" w:name="_Toc191991453"/>
      <w:bookmarkStart w:id="624" w:name="_Toc191401335"/>
      <w:bookmarkStart w:id="625" w:name="_Toc191991326"/>
      <w:bookmarkStart w:id="626" w:name="_Toc191991454"/>
      <w:bookmarkStart w:id="627" w:name="_Toc191401336"/>
      <w:bookmarkStart w:id="628" w:name="_Toc191991327"/>
      <w:bookmarkStart w:id="629" w:name="_Toc191991455"/>
      <w:bookmarkStart w:id="630" w:name="_Toc191401337"/>
      <w:bookmarkStart w:id="631" w:name="_Toc191991328"/>
      <w:bookmarkStart w:id="632" w:name="_Toc191991456"/>
      <w:bookmarkStart w:id="633" w:name="_Toc191401338"/>
      <w:bookmarkStart w:id="634" w:name="_Toc191991329"/>
      <w:bookmarkStart w:id="635" w:name="_Toc191991457"/>
      <w:bookmarkStart w:id="636" w:name="_Toc191401339"/>
      <w:bookmarkStart w:id="637" w:name="_Toc191991330"/>
      <w:bookmarkStart w:id="638" w:name="_Toc191991458"/>
      <w:bookmarkStart w:id="639" w:name="_Toc191401340"/>
      <w:bookmarkStart w:id="640" w:name="_Toc191991331"/>
      <w:bookmarkStart w:id="641" w:name="_Toc191991459"/>
      <w:bookmarkStart w:id="642" w:name="_Toc191401341"/>
      <w:bookmarkStart w:id="643" w:name="_Toc191991332"/>
      <w:bookmarkStart w:id="644" w:name="_Toc191991460"/>
      <w:bookmarkStart w:id="645" w:name="_Toc191401342"/>
      <w:bookmarkStart w:id="646" w:name="_Toc191991333"/>
      <w:bookmarkStart w:id="647" w:name="_Toc191991461"/>
      <w:bookmarkStart w:id="648" w:name="_Toc191401343"/>
      <w:bookmarkStart w:id="649" w:name="_Toc191991334"/>
      <w:bookmarkStart w:id="650" w:name="_Toc191991462"/>
      <w:bookmarkStart w:id="651" w:name="_Toc191401344"/>
      <w:bookmarkStart w:id="652" w:name="_Toc191991335"/>
      <w:bookmarkStart w:id="653" w:name="_Toc191991463"/>
      <w:bookmarkStart w:id="654" w:name="_Toc191399331"/>
      <w:bookmarkStart w:id="655" w:name="_Toc191401349"/>
      <w:bookmarkStart w:id="656" w:name="_Toc191991340"/>
      <w:bookmarkStart w:id="657" w:name="_Toc191991468"/>
      <w:bookmarkStart w:id="658" w:name="_Toc191399332"/>
      <w:bookmarkStart w:id="659" w:name="_Toc191401350"/>
      <w:bookmarkStart w:id="660" w:name="_Toc191991341"/>
      <w:bookmarkStart w:id="661" w:name="_Toc191991469"/>
      <w:bookmarkStart w:id="662" w:name="_Toc191399333"/>
      <w:bookmarkStart w:id="663" w:name="_Toc191401351"/>
      <w:bookmarkStart w:id="664" w:name="_Toc191991342"/>
      <w:bookmarkStart w:id="665" w:name="_Toc191991470"/>
      <w:bookmarkStart w:id="666" w:name="_Toc191399334"/>
      <w:bookmarkStart w:id="667" w:name="_Toc191401352"/>
      <w:bookmarkStart w:id="668" w:name="_Toc191991343"/>
      <w:bookmarkStart w:id="669" w:name="_Toc191991471"/>
      <w:bookmarkStart w:id="670" w:name="_Toc191399335"/>
      <w:bookmarkStart w:id="671" w:name="_Toc191401353"/>
      <w:bookmarkStart w:id="672" w:name="_Toc191991344"/>
      <w:bookmarkStart w:id="673" w:name="_Toc191991472"/>
      <w:bookmarkStart w:id="674" w:name="_Toc191399336"/>
      <w:bookmarkStart w:id="675" w:name="_Toc191401354"/>
      <w:bookmarkStart w:id="676" w:name="_Toc191991345"/>
      <w:bookmarkStart w:id="677" w:name="_Toc191991473"/>
      <w:bookmarkStart w:id="678" w:name="_Toc253667998"/>
      <w:bookmarkStart w:id="679" w:name="_Toc349212259"/>
      <w:bookmarkStart w:id="680" w:name="_Toc191399324"/>
      <w:bookmarkStart w:id="681" w:name="_Toc191991451"/>
      <w:bookmarkStart w:id="682" w:name="OLE_LINK32"/>
      <w:bookmarkStart w:id="683" w:name="OLE_LINK33"/>
      <w:bookmarkStart w:id="684" w:name="_Toc191399325"/>
      <w:bookmarkStart w:id="685" w:name="_Toc191991452"/>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r w:rsidRPr="00E63D9A">
        <w:t>VOICE MAIL PLATFORM</w:t>
      </w:r>
      <w:bookmarkEnd w:id="678"/>
      <w:bookmarkEnd w:id="679"/>
    </w:p>
    <w:p w:rsidR="00F54B54" w:rsidRPr="00E63D9A" w:rsidRDefault="00056B87" w:rsidP="00F54B54">
      <w:pPr>
        <w:pStyle w:val="Com-StratHeading2"/>
      </w:pPr>
      <w:bookmarkStart w:id="686" w:name="_Toc253667999"/>
      <w:bookmarkStart w:id="687" w:name="_Toc349212260"/>
      <w:r>
        <w:t>PVSD</w:t>
      </w:r>
      <w:r w:rsidR="001848E8">
        <w:t xml:space="preserve"> Specific Requirements</w:t>
      </w:r>
      <w:bookmarkEnd w:id="686"/>
      <w:bookmarkEnd w:id="687"/>
    </w:p>
    <w:p w:rsidR="00F54B54" w:rsidRPr="00E63D9A" w:rsidRDefault="00F54B54" w:rsidP="00F54B54">
      <w:pPr>
        <w:pStyle w:val="Com-StratQuestion3"/>
      </w:pPr>
      <w:r>
        <w:t>It is imperative that any new voicemail platform be</w:t>
      </w:r>
      <w:r w:rsidR="00477B21">
        <w:t xml:space="preserve"> easy to use, easy to change greetings on, and require users to only press 1 button to access commonly used features</w:t>
      </w:r>
      <w:r w:rsidRPr="00E63D9A">
        <w:t xml:space="preserve">.  </w:t>
      </w:r>
    </w:p>
    <w:p w:rsidR="00F54B54" w:rsidRPr="00E63D9A" w:rsidRDefault="00F54B54" w:rsidP="00F54B54">
      <w:pPr>
        <w:pStyle w:val="Response"/>
      </w:pPr>
      <w:r w:rsidRPr="00E63D9A">
        <w:t xml:space="preserve">Response:  </w:t>
      </w:r>
    </w:p>
    <w:p w:rsidR="00F54B54" w:rsidRPr="00E63D9A" w:rsidRDefault="00F54B54" w:rsidP="00F54B54">
      <w:pPr>
        <w:pStyle w:val="ResponseDescription"/>
      </w:pPr>
    </w:p>
    <w:p w:rsidR="00E74181" w:rsidRPr="002C1207" w:rsidRDefault="00E74181" w:rsidP="00E74181">
      <w:pPr>
        <w:pStyle w:val="Com-StratQuestion3"/>
      </w:pPr>
      <w:r w:rsidRPr="002C1207">
        <w:t xml:space="preserve">Vendors are encouraged to evaluate a centralized voicemail system in their solution </w:t>
      </w:r>
      <w:r w:rsidR="002C1207">
        <w:t>t</w:t>
      </w:r>
      <w:r w:rsidR="002C1207" w:rsidRPr="002C1207">
        <w:t xml:space="preserve">hat will provide </w:t>
      </w:r>
      <w:r w:rsidR="002C1207">
        <w:t>a</w:t>
      </w:r>
      <w:r w:rsidR="002C1207" w:rsidRPr="002C1207">
        <w:t xml:space="preserve"> high degree of</w:t>
      </w:r>
      <w:r w:rsidRPr="002C1207">
        <w:t xml:space="preserve"> sound quality and availability of the VM application to remote branches.  </w:t>
      </w:r>
    </w:p>
    <w:p w:rsidR="00E74181" w:rsidRPr="002C1207" w:rsidRDefault="006E7BC0" w:rsidP="00E74181">
      <w:pPr>
        <w:pStyle w:val="Com-StratHeading4"/>
      </w:pPr>
      <w:r>
        <w:t xml:space="preserve">       </w:t>
      </w:r>
      <w:r w:rsidR="00E74181" w:rsidRPr="002C1207">
        <w:t xml:space="preserve">If you are quoting a distributed system, how </w:t>
      </w:r>
      <w:proofErr w:type="gramStart"/>
      <w:r w:rsidR="00E74181" w:rsidRPr="002C1207">
        <w:t>will messages between locations be transferred</w:t>
      </w:r>
      <w:proofErr w:type="gramEnd"/>
      <w:r w:rsidR="00E74181" w:rsidRPr="002C1207">
        <w:t>,</w:t>
      </w:r>
      <w:r w:rsidR="00C64AD5" w:rsidRPr="002C1207">
        <w:t xml:space="preserve"> where will messages be backed up,</w:t>
      </w:r>
      <w:r w:rsidR="00E74181" w:rsidRPr="002C1207">
        <w:t xml:space="preserve"> and how will the system present the users the appearance of being on a single voicemail system, including having the correct local time on the message timestamp?  </w:t>
      </w:r>
    </w:p>
    <w:p w:rsidR="00E74181" w:rsidRPr="002C1207" w:rsidRDefault="00E74181" w:rsidP="00E74181">
      <w:pPr>
        <w:pStyle w:val="Response"/>
        <w:outlineLvl w:val="0"/>
      </w:pPr>
      <w:r w:rsidRPr="002C1207">
        <w:t>Response:</w:t>
      </w:r>
    </w:p>
    <w:p w:rsidR="00E74181" w:rsidRPr="007936C1" w:rsidRDefault="00E74181" w:rsidP="00E74181">
      <w:pPr>
        <w:pStyle w:val="ResponseDescription"/>
        <w:rPr>
          <w:highlight w:val="yellow"/>
        </w:rPr>
      </w:pPr>
    </w:p>
    <w:p w:rsidR="0062399D" w:rsidRDefault="00E74181" w:rsidP="0062399D">
      <w:pPr>
        <w:pStyle w:val="Com-StratQuestion3"/>
        <w:tabs>
          <w:tab w:val="left" w:pos="720"/>
        </w:tabs>
        <w:ind w:left="720" w:hanging="720"/>
      </w:pPr>
      <w:r w:rsidRPr="002C1207">
        <w:t xml:space="preserve">If you are quoting a centralized system, what bandwidth and </w:t>
      </w:r>
      <w:proofErr w:type="gramStart"/>
      <w:r w:rsidRPr="002C1207">
        <w:t>system</w:t>
      </w:r>
      <w:proofErr w:type="gramEnd"/>
      <w:r w:rsidRPr="002C1207">
        <w:t xml:space="preserve"> design considerations must be taken into account for remote branches (especially dealing with </w:t>
      </w:r>
      <w:r w:rsidR="00056B87">
        <w:t>PVSD</w:t>
      </w:r>
      <w:r w:rsidRPr="002C1207">
        <w:t xml:space="preserve">’s proposed </w:t>
      </w:r>
      <w:r w:rsidR="00F21F3E" w:rsidRPr="002C1207">
        <w:t>WAN topology</w:t>
      </w:r>
      <w:r w:rsidRPr="002C1207">
        <w:t xml:space="preserve">)?  In a centralized VM </w:t>
      </w:r>
      <w:r w:rsidRPr="002C1207">
        <w:lastRenderedPageBreak/>
        <w:t xml:space="preserve">system, how will callers reach the voicemail server and </w:t>
      </w:r>
      <w:proofErr w:type="gramStart"/>
      <w:r w:rsidRPr="002C1207">
        <w:t>be automatically delivered</w:t>
      </w:r>
      <w:proofErr w:type="gramEnd"/>
      <w:r w:rsidRPr="002C1207">
        <w:t xml:space="preserve"> to the correct mailbox if the WAN is not available or performing poorly?</w:t>
      </w:r>
      <w:r w:rsidR="0062399D" w:rsidRPr="0062399D">
        <w:t xml:space="preserve"> </w:t>
      </w:r>
    </w:p>
    <w:p w:rsidR="0062399D" w:rsidRPr="002C1207" w:rsidRDefault="0062399D" w:rsidP="0062399D">
      <w:pPr>
        <w:pStyle w:val="Response"/>
        <w:outlineLvl w:val="0"/>
      </w:pPr>
      <w:r w:rsidRPr="00E63D9A">
        <w:t xml:space="preserve">Response:  </w:t>
      </w:r>
    </w:p>
    <w:p w:rsidR="0062399D" w:rsidRDefault="0062399D" w:rsidP="0062399D">
      <w:pPr>
        <w:pStyle w:val="Com-StratQuestion3"/>
        <w:numPr>
          <w:ilvl w:val="0"/>
          <w:numId w:val="0"/>
        </w:numPr>
        <w:tabs>
          <w:tab w:val="left" w:pos="720"/>
        </w:tabs>
        <w:ind w:left="720"/>
      </w:pPr>
    </w:p>
    <w:p w:rsidR="0062399D" w:rsidRPr="00E63D9A" w:rsidRDefault="0062399D" w:rsidP="0062399D">
      <w:pPr>
        <w:pStyle w:val="Com-StratQuestion3"/>
        <w:tabs>
          <w:tab w:val="left" w:pos="720"/>
        </w:tabs>
        <w:ind w:left="720" w:hanging="720"/>
      </w:pPr>
      <w:r w:rsidRPr="00E63D9A">
        <w:t xml:space="preserve">The </w:t>
      </w:r>
      <w:r>
        <w:t>Vendor</w:t>
      </w:r>
      <w:r w:rsidRPr="00E63D9A">
        <w:t xml:space="preserve"> is required to set up two guest mailboxes on a demo system with integration to the PBX you are quoting so that we can test the user interface.  </w:t>
      </w:r>
      <w:r w:rsidRPr="00E63D9A">
        <w:rPr>
          <w:b/>
        </w:rPr>
        <w:t xml:space="preserve"> Please provide a phone number and login information below</w:t>
      </w:r>
      <w:r w:rsidRPr="00E63D9A">
        <w:t>.  Please provide a copy of the voicemail quick reference guide on the following page and in the soft-copy of your proposal.</w:t>
      </w:r>
    </w:p>
    <w:p w:rsidR="00E74181" w:rsidRDefault="0062399D" w:rsidP="0062399D">
      <w:pPr>
        <w:pStyle w:val="Response"/>
      </w:pPr>
      <w:r w:rsidRPr="00E63D9A">
        <w:t xml:space="preserve">Response:  </w:t>
      </w:r>
    </w:p>
    <w:p w:rsidR="00645B05" w:rsidRPr="00645B05" w:rsidRDefault="00645B05" w:rsidP="00645B05">
      <w:pPr>
        <w:pStyle w:val="ResponseDescription"/>
      </w:pPr>
    </w:p>
    <w:p w:rsidR="00E65D98" w:rsidRPr="00E63D9A" w:rsidRDefault="00E65D98" w:rsidP="00E65D98">
      <w:pPr>
        <w:pStyle w:val="Com-StratHeading2"/>
      </w:pPr>
      <w:bookmarkStart w:id="688" w:name="_Toc284492552"/>
      <w:bookmarkStart w:id="689" w:name="_Toc284492553"/>
      <w:bookmarkStart w:id="690" w:name="_Toc284492554"/>
      <w:bookmarkStart w:id="691" w:name="_Toc284492555"/>
      <w:bookmarkStart w:id="692" w:name="_Toc317816120"/>
      <w:bookmarkStart w:id="693" w:name="_Toc317816121"/>
      <w:bookmarkStart w:id="694" w:name="_Toc317816122"/>
      <w:bookmarkStart w:id="695" w:name="_Toc253668000"/>
      <w:bookmarkStart w:id="696" w:name="_Toc349212261"/>
      <w:bookmarkEnd w:id="688"/>
      <w:bookmarkEnd w:id="689"/>
      <w:bookmarkEnd w:id="690"/>
      <w:bookmarkEnd w:id="691"/>
      <w:bookmarkEnd w:id="692"/>
      <w:bookmarkEnd w:id="693"/>
      <w:bookmarkEnd w:id="694"/>
      <w:r w:rsidRPr="00E63D9A">
        <w:t>Voice Messaging System Description</w:t>
      </w:r>
      <w:bookmarkEnd w:id="695"/>
      <w:bookmarkEnd w:id="696"/>
      <w:r w:rsidRPr="00E63D9A">
        <w:t xml:space="preserve"> </w:t>
      </w:r>
    </w:p>
    <w:p w:rsidR="00E65D98" w:rsidRPr="00E63D9A" w:rsidRDefault="00E65D98" w:rsidP="00E65D98">
      <w:pPr>
        <w:pStyle w:val="Com-StratQuestion3"/>
      </w:pPr>
      <w:r w:rsidRPr="00E63D9A">
        <w:t xml:space="preserve">Describe your voice messaging product offering.  Include a brief overview of the hardware, software, architecture, and components of the equipment proposed to meet RFP requirements.  </w:t>
      </w:r>
    </w:p>
    <w:p w:rsidR="00E65D98" w:rsidRPr="00E63D9A" w:rsidRDefault="00E65D98" w:rsidP="00E65D98">
      <w:pPr>
        <w:pStyle w:val="Response"/>
      </w:pPr>
      <w:r w:rsidRPr="00E63D9A">
        <w:t xml:space="preserve">Response:  </w:t>
      </w:r>
    </w:p>
    <w:p w:rsidR="00E65D98" w:rsidRPr="00E63D9A" w:rsidRDefault="00E65D98" w:rsidP="00E65D98">
      <w:pPr>
        <w:pStyle w:val="ResponseDescription"/>
      </w:pPr>
    </w:p>
    <w:p w:rsidR="003871F0" w:rsidRDefault="00E65D98" w:rsidP="00E65D98">
      <w:pPr>
        <w:pStyle w:val="Com-StratQuestion3"/>
      </w:pPr>
      <w:proofErr w:type="gramStart"/>
      <w:r w:rsidRPr="00E63D9A">
        <w:t>Is the voicemail built by the manufacturer of the PBX</w:t>
      </w:r>
      <w:proofErr w:type="gramEnd"/>
      <w:r w:rsidRPr="00E63D9A">
        <w:t xml:space="preserve">?  If not please provide information regarding the OEM company, their history, and relation with the PBX manufacturer.  </w:t>
      </w:r>
    </w:p>
    <w:p w:rsidR="003871F0" w:rsidRPr="00E63D9A" w:rsidRDefault="003871F0" w:rsidP="003871F0">
      <w:pPr>
        <w:pStyle w:val="Response"/>
      </w:pPr>
      <w:r w:rsidRPr="00E63D9A">
        <w:t xml:space="preserve">Response:  </w:t>
      </w:r>
    </w:p>
    <w:p w:rsidR="003871F0" w:rsidRPr="00E63D9A" w:rsidRDefault="003871F0" w:rsidP="003871F0">
      <w:pPr>
        <w:pStyle w:val="ResponseDescription"/>
      </w:pPr>
    </w:p>
    <w:p w:rsidR="00E65D98" w:rsidRPr="00E63D9A" w:rsidRDefault="00E65D98" w:rsidP="00E65D98">
      <w:pPr>
        <w:pStyle w:val="ResponseDescription"/>
      </w:pPr>
    </w:p>
    <w:p w:rsidR="00316B48" w:rsidRDefault="00985DAD" w:rsidP="00316B48">
      <w:pPr>
        <w:pStyle w:val="Com-StratQuestion3"/>
      </w:pPr>
      <w:r w:rsidRPr="00316B48">
        <w:t>What operating system does the voice mail system use?  Vendor will be responsible for installing and maintaining the voicemail Operating Software – including security fixes and updates.</w:t>
      </w:r>
      <w:r w:rsidRPr="00E63D9A">
        <w:t xml:space="preserve"> </w:t>
      </w:r>
    </w:p>
    <w:p w:rsidR="00985DAD" w:rsidRPr="00E63D9A" w:rsidRDefault="00985DAD" w:rsidP="00DC4173">
      <w:pPr>
        <w:pStyle w:val="Response"/>
      </w:pPr>
      <w:r w:rsidRPr="00E63D9A">
        <w:t xml:space="preserve"> Response:  </w:t>
      </w:r>
    </w:p>
    <w:p w:rsidR="00985DAD" w:rsidRPr="00E63D9A" w:rsidRDefault="00985DAD" w:rsidP="00985DAD">
      <w:pPr>
        <w:pStyle w:val="ResponseDescription"/>
      </w:pPr>
    </w:p>
    <w:p w:rsidR="00316B48" w:rsidRPr="00E255CE" w:rsidRDefault="00E65D98" w:rsidP="00E255CE">
      <w:pPr>
        <w:pStyle w:val="Com-StratQuestion3"/>
      </w:pPr>
      <w:r w:rsidRPr="00E255CE">
        <w:t xml:space="preserve">What physical connection </w:t>
      </w:r>
      <w:proofErr w:type="gramStart"/>
      <w:r w:rsidRPr="00E255CE">
        <w:t>will be established</w:t>
      </w:r>
      <w:proofErr w:type="gramEnd"/>
      <w:r w:rsidRPr="00E255CE">
        <w:t xml:space="preserve"> from the voicemail to the phone system?  If additional voice ports are required in the future, how </w:t>
      </w:r>
      <w:proofErr w:type="gramStart"/>
      <w:r w:rsidRPr="00E255CE">
        <w:t>is the hardware/software added</w:t>
      </w:r>
      <w:proofErr w:type="gramEnd"/>
      <w:r w:rsidRPr="00E255CE">
        <w:t xml:space="preserve">? </w:t>
      </w:r>
    </w:p>
    <w:p w:rsidR="00E65D98" w:rsidRPr="00E63D9A" w:rsidRDefault="00E65D98" w:rsidP="00DC4173">
      <w:pPr>
        <w:pStyle w:val="Response"/>
      </w:pPr>
      <w:r w:rsidRPr="00E63D9A">
        <w:t xml:space="preserve"> Response:  </w:t>
      </w:r>
    </w:p>
    <w:p w:rsidR="00E65D98" w:rsidRPr="00E63D9A" w:rsidRDefault="00E65D98" w:rsidP="00E65D98">
      <w:pPr>
        <w:pStyle w:val="ResponseDescription"/>
      </w:pPr>
    </w:p>
    <w:p w:rsidR="00316B48" w:rsidRPr="00E255CE" w:rsidRDefault="00E65D98" w:rsidP="00E255CE">
      <w:pPr>
        <w:pStyle w:val="Com-StratQuestion3"/>
      </w:pPr>
      <w:r w:rsidRPr="00E255CE">
        <w:t>What, if any, limits are there to greeting, message or announcement length?  What will the voice mail do if an individual mailbox is full?  What will the remote caller hear</w:t>
      </w:r>
      <w:r w:rsidR="00316B48" w:rsidRPr="00E255CE">
        <w:t>?</w:t>
      </w:r>
    </w:p>
    <w:p w:rsidR="00E65D98" w:rsidRPr="00E63D9A" w:rsidRDefault="00E65D98" w:rsidP="00DC4173">
      <w:pPr>
        <w:pStyle w:val="Response"/>
      </w:pPr>
      <w:r w:rsidRPr="00E63D9A">
        <w:t xml:space="preserve">Response:  </w:t>
      </w:r>
    </w:p>
    <w:p w:rsidR="00E65D98" w:rsidRPr="00E63D9A" w:rsidRDefault="00E65D98" w:rsidP="00E65D98">
      <w:pPr>
        <w:pStyle w:val="ResponseDescription"/>
      </w:pPr>
    </w:p>
    <w:p w:rsidR="00E65D98" w:rsidRPr="00E63D9A" w:rsidRDefault="00E65D98" w:rsidP="00E65D98">
      <w:pPr>
        <w:pStyle w:val="Com-StratHeading2"/>
      </w:pPr>
      <w:bookmarkStart w:id="697" w:name="_Toc253668001"/>
      <w:bookmarkStart w:id="698" w:name="_Toc349212262"/>
      <w:r w:rsidRPr="00E63D9A">
        <w:t>Voice Mail Security and Administration</w:t>
      </w:r>
      <w:bookmarkEnd w:id="697"/>
      <w:bookmarkEnd w:id="698"/>
    </w:p>
    <w:p w:rsidR="00E65D98" w:rsidRPr="00E63D9A" w:rsidRDefault="00E65D98" w:rsidP="00E65D98">
      <w:pPr>
        <w:pStyle w:val="Com-StratQuestion3"/>
      </w:pPr>
      <w:r w:rsidRPr="00E63D9A">
        <w:t xml:space="preserve">Please describe the system administration interface for the voicemail.  </w:t>
      </w:r>
      <w:proofErr w:type="gramStart"/>
      <w:r w:rsidRPr="00E63D9A">
        <w:t>Can the voicemail be administered</w:t>
      </w:r>
      <w:proofErr w:type="gramEnd"/>
      <w:r w:rsidRPr="00E63D9A">
        <w:t xml:space="preserve"> through the same interface as the PBX?  Does it require separate sessions?  </w:t>
      </w:r>
      <w:proofErr w:type="gramStart"/>
      <w:r w:rsidRPr="00E63D9A">
        <w:t>Is system administration done</w:t>
      </w:r>
      <w:proofErr w:type="gramEnd"/>
      <w:r w:rsidRPr="00E63D9A">
        <w:t xml:space="preserve"> </w:t>
      </w:r>
      <w:r w:rsidRPr="00E63D9A">
        <w:lastRenderedPageBreak/>
        <w:t>through a standard web-enabled GUI?  If so, which browsers does the administrative application support?  If not, can the application be loaded on multiple PCs?</w:t>
      </w:r>
    </w:p>
    <w:p w:rsidR="00E65D98" w:rsidRPr="00E63D9A" w:rsidRDefault="00E65D98" w:rsidP="00E65D98">
      <w:pPr>
        <w:pStyle w:val="Response"/>
      </w:pPr>
      <w:r w:rsidRPr="00E63D9A">
        <w:t xml:space="preserve">Response:  </w:t>
      </w:r>
    </w:p>
    <w:p w:rsidR="00E65D98" w:rsidRPr="00E63D9A" w:rsidRDefault="00E65D98" w:rsidP="00E65D98">
      <w:pPr>
        <w:pStyle w:val="ResponseDescription"/>
      </w:pPr>
    </w:p>
    <w:p w:rsidR="00316B48" w:rsidRDefault="00E65D98" w:rsidP="00316B48">
      <w:pPr>
        <w:pStyle w:val="Com-StratQuestion3"/>
      </w:pPr>
      <w:r w:rsidRPr="00E63D9A">
        <w:t xml:space="preserve">Users should be required to enter a password to access their voice mailbox.  What is the minimum and maximum password length?  Can it be different for different classes of users?  </w:t>
      </w:r>
    </w:p>
    <w:p w:rsidR="00E65D98" w:rsidRDefault="00E65D98" w:rsidP="00316B48">
      <w:pPr>
        <w:pStyle w:val="Response"/>
      </w:pPr>
      <w:r w:rsidRPr="00E63D9A">
        <w:t xml:space="preserve">Response:  </w:t>
      </w:r>
    </w:p>
    <w:p w:rsidR="004A67CB" w:rsidRDefault="004A67CB" w:rsidP="004A67CB">
      <w:pPr>
        <w:pStyle w:val="ResponseDescription"/>
      </w:pPr>
    </w:p>
    <w:p w:rsidR="00963F75" w:rsidRPr="00963F75" w:rsidRDefault="00963F75" w:rsidP="00963F75"/>
    <w:p w:rsidR="00987DB0" w:rsidRPr="00571071" w:rsidRDefault="00987DB0" w:rsidP="00987DB0">
      <w:pPr>
        <w:pStyle w:val="Com-StratHeading1"/>
      </w:pPr>
      <w:bookmarkStart w:id="699" w:name="_Toc253668002"/>
      <w:bookmarkStart w:id="700" w:name="_Toc349212263"/>
      <w:r w:rsidRPr="00571071">
        <w:t>Unified Communications &amp; CTI</w:t>
      </w:r>
      <w:bookmarkEnd w:id="699"/>
      <w:bookmarkEnd w:id="700"/>
    </w:p>
    <w:p w:rsidR="00987DB0" w:rsidRDefault="00987DB0" w:rsidP="00987DB0">
      <w:r w:rsidRPr="00E63D9A">
        <w:t xml:space="preserve">Many telephone system manufacturers are beginning to group together applications </w:t>
      </w:r>
      <w:r w:rsidR="00A8777B">
        <w:t>that</w:t>
      </w:r>
      <w:r w:rsidR="00A8777B" w:rsidRPr="00E63D9A">
        <w:t xml:space="preserve"> </w:t>
      </w:r>
      <w:r w:rsidRPr="00E63D9A">
        <w:t xml:space="preserve">empower onsite and remote workers through a new paradigm referred to as Unified Communications.  This umbrella term may include Unified Messaging, Find Me/Follow Me, </w:t>
      </w:r>
      <w:r w:rsidR="00940B2D">
        <w:t xml:space="preserve">Instant Messaging, Presence, </w:t>
      </w:r>
      <w:r w:rsidRPr="00E63D9A">
        <w:t>Text to Speech access to emails, Speech Recognition access to system features, Computer Telephone Integration, etc.</w:t>
      </w:r>
    </w:p>
    <w:p w:rsidR="006720B5" w:rsidRPr="00E63D9A" w:rsidRDefault="006720B5" w:rsidP="00987DB0"/>
    <w:p w:rsidR="00987DB0" w:rsidRPr="00E63D9A" w:rsidRDefault="00987DB0" w:rsidP="00987DB0">
      <w:pPr>
        <w:pStyle w:val="Com-StratHeading2"/>
      </w:pPr>
      <w:bookmarkStart w:id="701" w:name="_Toc317816127"/>
      <w:bookmarkStart w:id="702" w:name="_Toc317816128"/>
      <w:bookmarkStart w:id="703" w:name="_Toc317816129"/>
      <w:bookmarkStart w:id="704" w:name="_Toc317816130"/>
      <w:bookmarkStart w:id="705" w:name="_Toc317816134"/>
      <w:bookmarkStart w:id="706" w:name="_Toc292045983"/>
      <w:bookmarkStart w:id="707" w:name="_Toc292045985"/>
      <w:bookmarkStart w:id="708" w:name="_Toc292045986"/>
      <w:bookmarkStart w:id="709" w:name="_Toc284492563"/>
      <w:bookmarkStart w:id="710" w:name="_Toc284492566"/>
      <w:bookmarkStart w:id="711" w:name="_Toc284492569"/>
      <w:bookmarkStart w:id="712" w:name="_Toc284492572"/>
      <w:bookmarkStart w:id="713" w:name="_Toc284492575"/>
      <w:bookmarkStart w:id="714" w:name="_Toc284492577"/>
      <w:bookmarkStart w:id="715" w:name="_Toc253668005"/>
      <w:bookmarkStart w:id="716" w:name="_Toc349212264"/>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sidRPr="00E63D9A">
        <w:t>Unified Messaging</w:t>
      </w:r>
      <w:bookmarkEnd w:id="715"/>
      <w:bookmarkEnd w:id="716"/>
    </w:p>
    <w:p w:rsidR="00290441" w:rsidRPr="00290441" w:rsidRDefault="00056B87" w:rsidP="00290441">
      <w:pPr>
        <w:pStyle w:val="Com-StratQuestion3"/>
      </w:pPr>
      <w:r>
        <w:t>PVSD</w:t>
      </w:r>
      <w:r w:rsidR="00290441" w:rsidRPr="00290441">
        <w:t xml:space="preserve"> would prefer a Unified Messaging</w:t>
      </w:r>
      <w:r w:rsidR="007936C1">
        <w:t xml:space="preserve"> (Integrated Messaging)</w:t>
      </w:r>
      <w:r w:rsidR="00290441" w:rsidRPr="00290441">
        <w:t xml:space="preserve"> system that stores voicemail on </w:t>
      </w:r>
      <w:r w:rsidR="00F21F3E">
        <w:t xml:space="preserve">its </w:t>
      </w:r>
      <w:proofErr w:type="gramStart"/>
      <w:r w:rsidR="00F21F3E">
        <w:t>own  server</w:t>
      </w:r>
      <w:proofErr w:type="gramEnd"/>
      <w:r w:rsidR="00F21F3E">
        <w:t>.</w:t>
      </w:r>
      <w:r w:rsidR="00290441" w:rsidRPr="00290441">
        <w:t xml:space="preserve">  Ideally, the voicemail server would insert a placeholder into the </w:t>
      </w:r>
      <w:r w:rsidR="00AC2E9F">
        <w:t>Gmail</w:t>
      </w:r>
      <w:r w:rsidR="00290441" w:rsidRPr="00290441">
        <w:t xml:space="preserve"> message stack that would look like an email to the end user in </w:t>
      </w:r>
      <w:r w:rsidR="00AC2E9F">
        <w:t>Gmail</w:t>
      </w:r>
      <w:r w:rsidR="00290441" w:rsidRPr="00290441">
        <w:t xml:space="preserve">.  When the message </w:t>
      </w:r>
      <w:proofErr w:type="gramStart"/>
      <w:r w:rsidR="00290441" w:rsidRPr="00290441">
        <w:t>is played</w:t>
      </w:r>
      <w:proofErr w:type="gramEnd"/>
      <w:r w:rsidR="00290441" w:rsidRPr="00290441">
        <w:t xml:space="preserve"> through </w:t>
      </w:r>
      <w:r w:rsidR="00AC2E9F">
        <w:t>Gmail</w:t>
      </w:r>
      <w:r w:rsidR="00290441" w:rsidRPr="00290441">
        <w:t xml:space="preserve">, it might stream or download directly from the voicemail server to the desktop without touching </w:t>
      </w:r>
      <w:r w:rsidR="00AC2E9F">
        <w:t>Gmail</w:t>
      </w:r>
      <w:r w:rsidR="00290441" w:rsidRPr="00290441">
        <w:t xml:space="preserve">.  This solution is preferred to overcome limitations of future decentralized </w:t>
      </w:r>
      <w:r w:rsidR="00AC2E9F">
        <w:t>Gmail</w:t>
      </w:r>
      <w:r w:rsidR="00290441" w:rsidRPr="00290441">
        <w:t xml:space="preserve"> environments, large mailboxes, latency between </w:t>
      </w:r>
      <w:r w:rsidR="00AC2E9F">
        <w:t>Gmail</w:t>
      </w:r>
      <w:r w:rsidR="00290441" w:rsidRPr="00290441">
        <w:t xml:space="preserve"> and your Unified Messaging platform, etc.  Does the proposed solution support this configuration?  (Vendors that cannot support this functionality WILL NOT </w:t>
      </w:r>
      <w:proofErr w:type="gramStart"/>
      <w:r w:rsidR="00290441" w:rsidRPr="00290441">
        <w:t>be</w:t>
      </w:r>
      <w:proofErr w:type="gramEnd"/>
      <w:r w:rsidR="00290441" w:rsidRPr="00290441">
        <w:t xml:space="preserve"> eliminated from consideration.  However, Vendors are encouraged to propose a solution that comes closest to this ideal as they are able.</w:t>
      </w:r>
      <w:r w:rsidR="00D61A53">
        <w:t xml:space="preserve"> Include pricing for </w:t>
      </w:r>
      <w:r w:rsidR="004F1C4B">
        <w:t>10</w:t>
      </w:r>
      <w:r w:rsidR="00D61A53">
        <w:t>0 users in your base bid.</w:t>
      </w:r>
    </w:p>
    <w:p w:rsidR="00290441" w:rsidRPr="00885190" w:rsidRDefault="00290441" w:rsidP="00290441">
      <w:pPr>
        <w:pStyle w:val="Response"/>
      </w:pPr>
      <w:r w:rsidRPr="00885190">
        <w:t xml:space="preserve">Response: </w:t>
      </w:r>
    </w:p>
    <w:p w:rsidR="00290441" w:rsidRDefault="00987DB0" w:rsidP="00290441">
      <w:pPr>
        <w:pStyle w:val="Com-StratQuestion3"/>
      </w:pPr>
      <w:r w:rsidRPr="00E63D9A">
        <w:t xml:space="preserve">Does the system install an </w:t>
      </w:r>
      <w:r w:rsidR="005D7039">
        <w:t xml:space="preserve">Email Client </w:t>
      </w:r>
      <w:r w:rsidRPr="00E63D9A">
        <w:t xml:space="preserve">add-in to allow for message playback and management without having to open a </w:t>
      </w:r>
      <w:proofErr w:type="gramStart"/>
      <w:r w:rsidRPr="00E63D9A">
        <w:t>3</w:t>
      </w:r>
      <w:r w:rsidRPr="00290441">
        <w:t>rd</w:t>
      </w:r>
      <w:proofErr w:type="gramEnd"/>
      <w:r w:rsidRPr="00E63D9A">
        <w:t xml:space="preserve"> party media player such as Windows Media Player?  Does the user have the choice to play the message through their telephone, or through their PC speakers, while still controlling the call through </w:t>
      </w:r>
      <w:r w:rsidR="005D7039">
        <w:t>their Email Client</w:t>
      </w:r>
      <w:r w:rsidRPr="00E63D9A">
        <w:t xml:space="preserve">?  </w:t>
      </w:r>
    </w:p>
    <w:p w:rsidR="00987DB0" w:rsidRPr="00E63D9A" w:rsidRDefault="00987DB0" w:rsidP="006374E3">
      <w:pPr>
        <w:pStyle w:val="Response"/>
      </w:pPr>
      <w:r w:rsidRPr="00E63D9A">
        <w:t xml:space="preserve">Response:  </w:t>
      </w:r>
    </w:p>
    <w:p w:rsidR="004F57E5" w:rsidRDefault="004F57E5" w:rsidP="004F57E5">
      <w:bookmarkStart w:id="717" w:name="_Toc284492579"/>
      <w:bookmarkStart w:id="718" w:name="_Toc284492580"/>
      <w:bookmarkStart w:id="719" w:name="_Toc284492581"/>
      <w:bookmarkStart w:id="720" w:name="_Toc284492582"/>
      <w:bookmarkStart w:id="721" w:name="_Toc284492583"/>
      <w:bookmarkStart w:id="722" w:name="_Toc284492584"/>
      <w:bookmarkStart w:id="723" w:name="_Toc284492587"/>
      <w:bookmarkStart w:id="724" w:name="_Toc253668006"/>
      <w:bookmarkEnd w:id="717"/>
      <w:bookmarkEnd w:id="718"/>
      <w:bookmarkEnd w:id="719"/>
      <w:bookmarkEnd w:id="720"/>
      <w:bookmarkEnd w:id="721"/>
      <w:bookmarkEnd w:id="722"/>
      <w:bookmarkEnd w:id="723"/>
    </w:p>
    <w:p w:rsidR="004F57E5" w:rsidRPr="004F57E5" w:rsidRDefault="004F57E5" w:rsidP="004F57E5"/>
    <w:p w:rsidR="001A47A7" w:rsidRDefault="001A47A7" w:rsidP="00D31A6A">
      <w:pPr>
        <w:pStyle w:val="Com-StratQuestion3"/>
      </w:pPr>
      <w:r>
        <w:t>S</w:t>
      </w:r>
      <w:r w:rsidRPr="006F7ECD">
        <w:t xml:space="preserve">ome phone systems include a built in conference bridge at no additional cost.  These conference bridges tend to leverage existing telephony infrastructure and provide a “meet me” number that </w:t>
      </w:r>
      <w:proofErr w:type="gramStart"/>
      <w:r w:rsidRPr="006F7ECD">
        <w:t>can be provided</w:t>
      </w:r>
      <w:proofErr w:type="gramEnd"/>
      <w:r w:rsidRPr="006F7ECD">
        <w:t xml:space="preserve"> to callers to automatically bridge calls into a conference call.  Some Manufacturers allow the use of passcodes, scheduled and reserved meetings, and meeting invitations</w:t>
      </w:r>
      <w:proofErr w:type="gramStart"/>
      <w:r w:rsidRPr="006F7ECD">
        <w:t>;</w:t>
      </w:r>
      <w:proofErr w:type="gramEnd"/>
      <w:r w:rsidRPr="006F7ECD">
        <w:t xml:space="preserve"> while other Manufacturers simply add each incoming caller to the bridge without the requirement for a passcode.   Please describe any functionality that the quoted system will provide for this type of Meet Me Conference Bridge.</w:t>
      </w:r>
    </w:p>
    <w:p w:rsidR="001A47A7" w:rsidRDefault="001A47A7" w:rsidP="001A47A7">
      <w:pPr>
        <w:pStyle w:val="Response"/>
        <w:tabs>
          <w:tab w:val="left" w:pos="2136"/>
        </w:tabs>
        <w:outlineLvl w:val="0"/>
      </w:pPr>
      <w:r>
        <w:t>Response:</w:t>
      </w:r>
    </w:p>
    <w:p w:rsidR="000E2F0C" w:rsidRDefault="000E2F0C" w:rsidP="001002D0">
      <w:pPr>
        <w:pStyle w:val="ResponseDescription"/>
      </w:pPr>
    </w:p>
    <w:p w:rsidR="000E2F0C" w:rsidRPr="000E2F0C" w:rsidRDefault="000E2F0C" w:rsidP="001002D0"/>
    <w:p w:rsidR="001A47A7" w:rsidRPr="00D2192D" w:rsidRDefault="001A47A7" w:rsidP="001A47A7">
      <w:pPr>
        <w:pStyle w:val="ResponseDescription"/>
      </w:pPr>
    </w:p>
    <w:p w:rsidR="00110E65" w:rsidRDefault="00103959" w:rsidP="00103959">
      <w:pPr>
        <w:pStyle w:val="Com-StratHeading2"/>
      </w:pPr>
      <w:bookmarkStart w:id="725" w:name="_Toc349212265"/>
      <w:bookmarkEnd w:id="724"/>
      <w:r>
        <w:t>Call Accounting</w:t>
      </w:r>
      <w:r w:rsidR="00B4104C">
        <w:t xml:space="preserve"> - Optional</w:t>
      </w:r>
      <w:bookmarkEnd w:id="725"/>
    </w:p>
    <w:p w:rsidR="00103959" w:rsidRPr="00103959" w:rsidRDefault="00056B87" w:rsidP="00103959">
      <w:pPr>
        <w:pStyle w:val="Com-StratHeading3"/>
        <w:rPr>
          <w:b w:val="0"/>
        </w:rPr>
      </w:pPr>
      <w:r>
        <w:rPr>
          <w:b w:val="0"/>
        </w:rPr>
        <w:t>PVSD</w:t>
      </w:r>
      <w:r w:rsidR="00103959" w:rsidRPr="00103959">
        <w:rPr>
          <w:b w:val="0"/>
        </w:rPr>
        <w:t xml:space="preserve"> requires an enterprise-wide call accounting system. Sufficient buffering </w:t>
      </w:r>
      <w:proofErr w:type="gramStart"/>
      <w:r w:rsidR="00103959" w:rsidRPr="00103959">
        <w:rPr>
          <w:b w:val="0"/>
        </w:rPr>
        <w:t>must be provided</w:t>
      </w:r>
      <w:proofErr w:type="gramEnd"/>
      <w:r w:rsidR="00103959" w:rsidRPr="00103959">
        <w:rPr>
          <w:b w:val="0"/>
        </w:rPr>
        <w:t xml:space="preserve"> to allow for a minimum of 100,000 call records. Please describe procedures and costs for Rate Table updates. Pricing software suitable for accurate charge-back billing to individuals and/or departments is required. Accounting reports for individual departments must roll up to a consolidated system-wide report. Please describe your call accounting system below.</w:t>
      </w:r>
    </w:p>
    <w:p w:rsidR="00103959" w:rsidRDefault="00103959" w:rsidP="00103959">
      <w:pPr>
        <w:pStyle w:val="ResponseCOMPLIES"/>
      </w:pPr>
      <w:r>
        <w:t xml:space="preserve">Response: </w:t>
      </w:r>
    </w:p>
    <w:p w:rsidR="00103959" w:rsidRDefault="00103959" w:rsidP="00103959">
      <w:pPr>
        <w:pStyle w:val="Response"/>
      </w:pPr>
    </w:p>
    <w:p w:rsidR="00103959" w:rsidRPr="00103959" w:rsidRDefault="00103959" w:rsidP="00103959">
      <w:pPr>
        <w:pStyle w:val="Com-StratHeading3"/>
        <w:rPr>
          <w:b w:val="0"/>
        </w:rPr>
      </w:pPr>
      <w:r>
        <w:t xml:space="preserve"> </w:t>
      </w:r>
      <w:r w:rsidRPr="00103959">
        <w:rPr>
          <w:b w:val="0"/>
        </w:rPr>
        <w:t>Please describe what hardware is provided with your proposed solution</w:t>
      </w:r>
    </w:p>
    <w:p w:rsidR="00103959" w:rsidRDefault="00103959" w:rsidP="00103959"/>
    <w:p w:rsidR="00103959" w:rsidRDefault="00103959" w:rsidP="00103959">
      <w:pPr>
        <w:pStyle w:val="ResponseCOMPLIES"/>
      </w:pPr>
      <w:r>
        <w:t xml:space="preserve">Response: </w:t>
      </w:r>
    </w:p>
    <w:p w:rsidR="006F49F3" w:rsidRDefault="006F49F3" w:rsidP="006F49F3"/>
    <w:p w:rsidR="006F49F3" w:rsidRPr="006F49F3" w:rsidRDefault="006F49F3" w:rsidP="006F49F3"/>
    <w:p w:rsidR="00987DB0" w:rsidRPr="00E63D9A" w:rsidRDefault="00987DB0" w:rsidP="00987DB0">
      <w:pPr>
        <w:pStyle w:val="Com-StratHeading2"/>
      </w:pPr>
      <w:bookmarkStart w:id="726" w:name="_Toc317816139"/>
      <w:bookmarkStart w:id="727" w:name="_Toc317816140"/>
      <w:bookmarkStart w:id="728" w:name="_Toc317816141"/>
      <w:bookmarkStart w:id="729" w:name="_Toc317816144"/>
      <w:bookmarkStart w:id="730" w:name="_Toc317816145"/>
      <w:bookmarkStart w:id="731" w:name="_Toc317816147"/>
      <w:bookmarkStart w:id="732" w:name="_Toc317816148"/>
      <w:bookmarkStart w:id="733" w:name="_Toc317816150"/>
      <w:bookmarkStart w:id="734" w:name="_Toc317816151"/>
      <w:bookmarkStart w:id="735" w:name="_Toc317816153"/>
      <w:bookmarkStart w:id="736" w:name="_Toc317816154"/>
      <w:bookmarkStart w:id="737" w:name="_Toc317816157"/>
      <w:bookmarkStart w:id="738" w:name="_Toc317816160"/>
      <w:bookmarkStart w:id="739" w:name="_Toc317816162"/>
      <w:bookmarkStart w:id="740" w:name="_Toc317816163"/>
      <w:bookmarkStart w:id="741" w:name="_Toc284492589"/>
      <w:bookmarkStart w:id="742" w:name="_Toc284492591"/>
      <w:bookmarkStart w:id="743" w:name="_Toc284492594"/>
      <w:bookmarkStart w:id="744" w:name="_Toc284492595"/>
      <w:bookmarkStart w:id="745" w:name="_Toc284492597"/>
      <w:bookmarkStart w:id="746" w:name="_Toc284492600"/>
      <w:bookmarkStart w:id="747" w:name="_Toc284492601"/>
      <w:bookmarkStart w:id="748" w:name="_Toc284492603"/>
      <w:bookmarkStart w:id="749" w:name="_Toc284492604"/>
      <w:bookmarkStart w:id="750" w:name="_Toc284492607"/>
      <w:bookmarkStart w:id="751" w:name="_Toc284492610"/>
      <w:bookmarkStart w:id="752" w:name="_Toc284492613"/>
      <w:bookmarkStart w:id="753" w:name="_Toc284492616"/>
      <w:bookmarkStart w:id="754" w:name="_Toc253668008"/>
      <w:bookmarkStart w:id="755" w:name="_Toc349212266"/>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E63D9A">
        <w:t xml:space="preserve">Mobility Applications </w:t>
      </w:r>
      <w:r w:rsidR="00C00033">
        <w:t>(Find Me/Follow Me)</w:t>
      </w:r>
      <w:bookmarkEnd w:id="754"/>
      <w:r w:rsidR="001C1677">
        <w:t xml:space="preserve"> </w:t>
      </w:r>
      <w:r w:rsidR="004F1C4B">
        <w:t>- Options</w:t>
      </w:r>
      <w:bookmarkEnd w:id="755"/>
    </w:p>
    <w:p w:rsidR="006F49F3" w:rsidRDefault="006F49F3" w:rsidP="00987DB0">
      <w:pPr>
        <w:pStyle w:val="Com-StratQuestion3"/>
      </w:pPr>
      <w:r>
        <w:t>Simultaneous Ringing</w:t>
      </w:r>
    </w:p>
    <w:p w:rsidR="00987DB0" w:rsidRPr="00E63D9A" w:rsidRDefault="00987DB0" w:rsidP="006F49F3">
      <w:pPr>
        <w:pStyle w:val="Com-StratQuestion3"/>
        <w:numPr>
          <w:ilvl w:val="0"/>
          <w:numId w:val="0"/>
        </w:numPr>
      </w:pPr>
      <w:r w:rsidRPr="00E63D9A">
        <w:t xml:space="preserve">Describe any functionality that </w:t>
      </w:r>
      <w:r w:rsidR="00C00033">
        <w:t>the</w:t>
      </w:r>
      <w:r w:rsidRPr="00E63D9A">
        <w:t xml:space="preserve"> system has to ring a call to a person’s cell phone and desk phone simultaneously.  If the call </w:t>
      </w:r>
      <w:proofErr w:type="gramStart"/>
      <w:r w:rsidRPr="00E63D9A">
        <w:t>is answered</w:t>
      </w:r>
      <w:proofErr w:type="gramEnd"/>
      <w:r w:rsidRPr="00E63D9A">
        <w:t xml:space="preserve"> on the cell phone, how do you get the call back to the desk phone?  If the call </w:t>
      </w:r>
      <w:proofErr w:type="gramStart"/>
      <w:r w:rsidRPr="00E63D9A">
        <w:t>is answered</w:t>
      </w:r>
      <w:proofErr w:type="gramEnd"/>
      <w:r w:rsidRPr="00E63D9A">
        <w:t xml:space="preserve"> on the desk phone, how do you extend the call to the cell phone?  Will the user see the inbound </w:t>
      </w:r>
      <w:proofErr w:type="gramStart"/>
      <w:r w:rsidRPr="00E63D9A">
        <w:t>caller’s</w:t>
      </w:r>
      <w:proofErr w:type="gramEnd"/>
      <w:r w:rsidRPr="00E63D9A">
        <w:t xml:space="preserve"> Caller ID or the PBX’s Caller ID on the display of their cell phone?</w:t>
      </w:r>
      <w:r w:rsidR="001435F2">
        <w:t xml:space="preserve"> Provide any costs </w:t>
      </w:r>
      <w:proofErr w:type="gramStart"/>
      <w:r w:rsidR="001435F2">
        <w:t xml:space="preserve">for this application </w:t>
      </w:r>
      <w:r w:rsidR="001002D0">
        <w:t>per unit</w:t>
      </w:r>
      <w:r w:rsidR="001435F2">
        <w:t xml:space="preserve"> as an option on Schedule A.</w:t>
      </w:r>
      <w:proofErr w:type="gramEnd"/>
      <w:r w:rsidR="001435F2">
        <w:t xml:space="preserve"> </w:t>
      </w:r>
    </w:p>
    <w:p w:rsidR="00987DB0" w:rsidRPr="00E63D9A" w:rsidRDefault="00987DB0" w:rsidP="00987DB0">
      <w:pPr>
        <w:pStyle w:val="Response"/>
        <w:tabs>
          <w:tab w:val="left" w:pos="3158"/>
        </w:tabs>
      </w:pPr>
      <w:r w:rsidRPr="00E63D9A">
        <w:t xml:space="preserve">Response:  </w:t>
      </w:r>
    </w:p>
    <w:p w:rsidR="00987DB0" w:rsidRPr="00E63D9A" w:rsidRDefault="00987DB0" w:rsidP="00987DB0">
      <w:pPr>
        <w:pStyle w:val="ResponseDescription"/>
      </w:pPr>
    </w:p>
    <w:p w:rsidR="006F49F3" w:rsidRDefault="006F49F3" w:rsidP="001435F2">
      <w:pPr>
        <w:pStyle w:val="Com-StratQuestion3"/>
      </w:pPr>
      <w:r>
        <w:t>Find Me/Follow Me</w:t>
      </w:r>
    </w:p>
    <w:p w:rsidR="001435F2" w:rsidRPr="00E63D9A" w:rsidRDefault="000D73D1" w:rsidP="006F49F3">
      <w:pPr>
        <w:pStyle w:val="Com-StratQuestion3"/>
        <w:numPr>
          <w:ilvl w:val="0"/>
          <w:numId w:val="0"/>
        </w:numPr>
      </w:pPr>
      <w:r>
        <w:t>D</w:t>
      </w:r>
      <w:r w:rsidR="00987DB0" w:rsidRPr="00E63D9A">
        <w:t xml:space="preserve">escribe </w:t>
      </w:r>
      <w:r w:rsidR="00E37FEE">
        <w:t xml:space="preserve">and provide optional pricing for </w:t>
      </w:r>
      <w:r w:rsidR="00987DB0" w:rsidRPr="00E63D9A">
        <w:t xml:space="preserve">any </w:t>
      </w:r>
      <w:r>
        <w:t xml:space="preserve">other Mobility applications, or </w:t>
      </w:r>
      <w:r w:rsidR="00987DB0" w:rsidRPr="00E63D9A">
        <w:t>abilit</w:t>
      </w:r>
      <w:r>
        <w:t>ies</w:t>
      </w:r>
      <w:r w:rsidR="00987DB0" w:rsidRPr="00E63D9A">
        <w:t xml:space="preserve"> that </w:t>
      </w:r>
      <w:r>
        <w:t xml:space="preserve">the </w:t>
      </w:r>
      <w:r w:rsidR="00987DB0" w:rsidRPr="00E63D9A">
        <w:t xml:space="preserve">system can provide in order for an employee to manage where the phone system can expect to find </w:t>
      </w:r>
      <w:r>
        <w:t xml:space="preserve">them. </w:t>
      </w:r>
      <w:r w:rsidR="001435F2">
        <w:t xml:space="preserve">Provide any costs for this application to support 50 users as an option on Schedule A. </w:t>
      </w:r>
    </w:p>
    <w:p w:rsidR="00987DB0" w:rsidRPr="00E63D9A" w:rsidRDefault="00987DB0" w:rsidP="00987DB0">
      <w:pPr>
        <w:pStyle w:val="Response"/>
      </w:pPr>
      <w:r w:rsidRPr="00E63D9A">
        <w:t xml:space="preserve">Response:  </w:t>
      </w:r>
    </w:p>
    <w:p w:rsidR="00987DB0" w:rsidRPr="00E63D9A" w:rsidRDefault="00987DB0" w:rsidP="00987DB0">
      <w:pPr>
        <w:pStyle w:val="ResponseDescription"/>
      </w:pPr>
    </w:p>
    <w:p w:rsidR="00B06B28" w:rsidRPr="00742459" w:rsidRDefault="00B06B28">
      <w:bookmarkStart w:id="756" w:name="_Toc284492618"/>
      <w:bookmarkStart w:id="757" w:name="_Toc284492619"/>
      <w:bookmarkStart w:id="758" w:name="_Toc284492620"/>
      <w:bookmarkStart w:id="759" w:name="_Toc284492621"/>
      <w:bookmarkStart w:id="760" w:name="_Toc284492624"/>
      <w:bookmarkStart w:id="761" w:name="_Toc284492625"/>
      <w:bookmarkStart w:id="762" w:name="_Toc284492626"/>
      <w:bookmarkStart w:id="763" w:name="_Toc284492627"/>
      <w:bookmarkStart w:id="764" w:name="_Toc284492630"/>
      <w:bookmarkStart w:id="765" w:name="_Toc284492632"/>
      <w:bookmarkStart w:id="766" w:name="_Toc284492633"/>
      <w:bookmarkEnd w:id="756"/>
      <w:bookmarkEnd w:id="757"/>
      <w:bookmarkEnd w:id="758"/>
      <w:bookmarkEnd w:id="759"/>
      <w:bookmarkEnd w:id="760"/>
      <w:bookmarkEnd w:id="761"/>
      <w:bookmarkEnd w:id="762"/>
      <w:bookmarkEnd w:id="763"/>
      <w:bookmarkEnd w:id="764"/>
      <w:bookmarkEnd w:id="765"/>
      <w:bookmarkEnd w:id="766"/>
    </w:p>
    <w:p w:rsidR="00EB6132" w:rsidRPr="00CE49F6" w:rsidRDefault="00E65D98" w:rsidP="00963F75">
      <w:pPr>
        <w:pStyle w:val="Com-StratHeading1"/>
        <w:numPr>
          <w:ilvl w:val="0"/>
          <w:numId w:val="0"/>
        </w:numPr>
        <w:ind w:left="864"/>
      </w:pPr>
      <w:r w:rsidRPr="00E63D9A">
        <w:br w:type="page"/>
      </w:r>
    </w:p>
    <w:p w:rsidR="00327DA7" w:rsidRDefault="00327DA7" w:rsidP="00327DA7">
      <w:pPr>
        <w:pStyle w:val="Com-StratHeading1"/>
      </w:pPr>
      <w:bookmarkStart w:id="767" w:name="_Toc93474034"/>
      <w:bookmarkStart w:id="768" w:name="_Toc253668020"/>
      <w:bookmarkStart w:id="769" w:name="_Toc349212267"/>
      <w:r>
        <w:lastRenderedPageBreak/>
        <w:t xml:space="preserve">System Administration </w:t>
      </w:r>
      <w:bookmarkEnd w:id="767"/>
      <w:bookmarkEnd w:id="768"/>
      <w:r>
        <w:t>Requirments</w:t>
      </w:r>
      <w:bookmarkEnd w:id="769"/>
    </w:p>
    <w:p w:rsidR="001803E3" w:rsidRPr="00E63D9A" w:rsidRDefault="00056B87" w:rsidP="001803E3">
      <w:pPr>
        <w:pStyle w:val="Com-StratHeading2"/>
      </w:pPr>
      <w:bookmarkStart w:id="770" w:name="_Toc132370942"/>
      <w:bookmarkStart w:id="771" w:name="_Toc132370949"/>
      <w:bookmarkStart w:id="772" w:name="_Toc132370950"/>
      <w:bookmarkStart w:id="773" w:name="_Toc132370951"/>
      <w:bookmarkStart w:id="774" w:name="_Toc132370952"/>
      <w:bookmarkStart w:id="775" w:name="_Toc132370955"/>
      <w:bookmarkStart w:id="776" w:name="_Toc132370956"/>
      <w:bookmarkStart w:id="777" w:name="_Toc132370959"/>
      <w:bookmarkStart w:id="778" w:name="_Toc132370962"/>
      <w:bookmarkStart w:id="779" w:name="_Toc132370963"/>
      <w:bookmarkStart w:id="780" w:name="_Toc132370964"/>
      <w:bookmarkStart w:id="781" w:name="_Toc132370968"/>
      <w:bookmarkStart w:id="782" w:name="_Toc132370969"/>
      <w:bookmarkStart w:id="783" w:name="_Toc132370973"/>
      <w:bookmarkStart w:id="784" w:name="_Toc132370978"/>
      <w:bookmarkStart w:id="785" w:name="_Toc132370980"/>
      <w:bookmarkStart w:id="786" w:name="_Toc253400314"/>
      <w:bookmarkStart w:id="787" w:name="_Toc253400315"/>
      <w:bookmarkStart w:id="788" w:name="_Toc253400316"/>
      <w:bookmarkStart w:id="789" w:name="_Toc207524353"/>
      <w:bookmarkStart w:id="790" w:name="_Toc207524354"/>
      <w:bookmarkStart w:id="791" w:name="_Toc207524356"/>
      <w:bookmarkStart w:id="792" w:name="_Toc207524357"/>
      <w:bookmarkStart w:id="793" w:name="_Toc207524359"/>
      <w:bookmarkStart w:id="794" w:name="_Toc207524360"/>
      <w:bookmarkStart w:id="795" w:name="_Toc207524362"/>
      <w:bookmarkStart w:id="796" w:name="_Toc207524363"/>
      <w:bookmarkStart w:id="797" w:name="_Toc207524365"/>
      <w:bookmarkStart w:id="798" w:name="_Toc207524366"/>
      <w:bookmarkStart w:id="799" w:name="_Toc207524368"/>
      <w:bookmarkStart w:id="800" w:name="_Toc207524369"/>
      <w:bookmarkStart w:id="801" w:name="_Toc207524371"/>
      <w:bookmarkStart w:id="802" w:name="_Toc207524372"/>
      <w:bookmarkStart w:id="803" w:name="_Toc207524374"/>
      <w:bookmarkStart w:id="804" w:name="_Toc207524377"/>
      <w:bookmarkStart w:id="805" w:name="_Toc207524378"/>
      <w:bookmarkStart w:id="806" w:name="_Toc207524380"/>
      <w:bookmarkStart w:id="807" w:name="_Toc207524381"/>
      <w:bookmarkStart w:id="808" w:name="_Toc207524383"/>
      <w:bookmarkStart w:id="809" w:name="_Toc207524384"/>
      <w:bookmarkStart w:id="810" w:name="_Toc207524386"/>
      <w:bookmarkStart w:id="811" w:name="_Toc207524389"/>
      <w:bookmarkStart w:id="812" w:name="_Toc207524390"/>
      <w:bookmarkStart w:id="813" w:name="_Toc207524392"/>
      <w:bookmarkStart w:id="814" w:name="_Toc207524393"/>
      <w:bookmarkStart w:id="815" w:name="_Toc207524395"/>
      <w:bookmarkStart w:id="816" w:name="_Toc207524400"/>
      <w:bookmarkStart w:id="817" w:name="_Toc207524404"/>
      <w:bookmarkStart w:id="818" w:name="_Toc207524406"/>
      <w:bookmarkStart w:id="819" w:name="_Toc207524408"/>
      <w:bookmarkStart w:id="820" w:name="_Toc207524413"/>
      <w:bookmarkStart w:id="821" w:name="_Toc207524416"/>
      <w:bookmarkStart w:id="822" w:name="_Toc207524417"/>
      <w:bookmarkStart w:id="823" w:name="_Toc207524419"/>
      <w:bookmarkStart w:id="824" w:name="_Toc207524420"/>
      <w:bookmarkStart w:id="825" w:name="_Toc207524422"/>
      <w:bookmarkStart w:id="826" w:name="_Toc207524425"/>
      <w:bookmarkStart w:id="827" w:name="_Toc207524428"/>
      <w:bookmarkStart w:id="828" w:name="_Toc207524433"/>
      <w:bookmarkStart w:id="829" w:name="_Toc207524435"/>
      <w:bookmarkStart w:id="830" w:name="_Toc207524436"/>
      <w:bookmarkStart w:id="831" w:name="_Toc207524438"/>
      <w:bookmarkStart w:id="832" w:name="_Toc207524439"/>
      <w:bookmarkStart w:id="833" w:name="_Toc207524441"/>
      <w:bookmarkStart w:id="834" w:name="_Toc207524442"/>
      <w:bookmarkStart w:id="835" w:name="_Toc207524444"/>
      <w:bookmarkStart w:id="836" w:name="_Toc207524447"/>
      <w:bookmarkStart w:id="837" w:name="_Toc207524450"/>
      <w:bookmarkStart w:id="838" w:name="_Toc207524451"/>
      <w:bookmarkStart w:id="839" w:name="_Toc207524452"/>
      <w:bookmarkStart w:id="840" w:name="_Toc207524453"/>
      <w:bookmarkStart w:id="841" w:name="_Toc207524454"/>
      <w:bookmarkStart w:id="842" w:name="_Toc207524455"/>
      <w:bookmarkStart w:id="843" w:name="_Toc207524457"/>
      <w:bookmarkStart w:id="844" w:name="_Toc207524460"/>
      <w:bookmarkStart w:id="845" w:name="_Toc207524464"/>
      <w:bookmarkStart w:id="846" w:name="_Toc207524467"/>
      <w:bookmarkStart w:id="847" w:name="_Toc207524472"/>
      <w:bookmarkStart w:id="848" w:name="_Toc207524475"/>
      <w:bookmarkStart w:id="849" w:name="_Toc207524476"/>
      <w:bookmarkStart w:id="850" w:name="_Toc132370990"/>
      <w:bookmarkStart w:id="851" w:name="_Toc132370992"/>
      <w:bookmarkStart w:id="852" w:name="_Toc132370994"/>
      <w:bookmarkStart w:id="853" w:name="_Toc132370996"/>
      <w:bookmarkStart w:id="854" w:name="_Toc132370997"/>
      <w:bookmarkStart w:id="855" w:name="_Toc132370999"/>
      <w:bookmarkStart w:id="856" w:name="_Toc132371000"/>
      <w:bookmarkStart w:id="857" w:name="_Toc132371001"/>
      <w:bookmarkStart w:id="858" w:name="_Toc132371002"/>
      <w:bookmarkStart w:id="859" w:name="_Toc132371003"/>
      <w:bookmarkStart w:id="860" w:name="_Toc132371004"/>
      <w:bookmarkStart w:id="861" w:name="_Toc132371005"/>
      <w:bookmarkStart w:id="862" w:name="_Toc132371006"/>
      <w:bookmarkStart w:id="863" w:name="_Toc132371007"/>
      <w:bookmarkStart w:id="864" w:name="_Toc132371013"/>
      <w:bookmarkStart w:id="865" w:name="_Toc132371014"/>
      <w:bookmarkStart w:id="866" w:name="_Toc132371015"/>
      <w:bookmarkStart w:id="867" w:name="_Toc253400317"/>
      <w:bookmarkStart w:id="868" w:name="_Toc253400318"/>
      <w:bookmarkStart w:id="869" w:name="_Toc253400319"/>
      <w:bookmarkStart w:id="870" w:name="_Toc253400320"/>
      <w:bookmarkStart w:id="871" w:name="_Toc253400321"/>
      <w:bookmarkStart w:id="872" w:name="_Toc253400322"/>
      <w:bookmarkStart w:id="873" w:name="_Toc253400323"/>
      <w:bookmarkStart w:id="874" w:name="_Toc253400324"/>
      <w:bookmarkStart w:id="875" w:name="_Toc253400325"/>
      <w:bookmarkStart w:id="876" w:name="_Toc253400326"/>
      <w:bookmarkStart w:id="877" w:name="_Toc253400327"/>
      <w:bookmarkStart w:id="878" w:name="_Toc253400328"/>
      <w:bookmarkStart w:id="879" w:name="_Toc253400329"/>
      <w:bookmarkStart w:id="880" w:name="_Toc253400330"/>
      <w:bookmarkStart w:id="881" w:name="_Toc253400331"/>
      <w:bookmarkStart w:id="882" w:name="_Toc253400332"/>
      <w:bookmarkStart w:id="883" w:name="_Toc253400333"/>
      <w:bookmarkStart w:id="884" w:name="_Toc253400334"/>
      <w:bookmarkStart w:id="885" w:name="_Toc253400335"/>
      <w:bookmarkStart w:id="886" w:name="_Toc253400336"/>
      <w:bookmarkStart w:id="887" w:name="_Toc253400337"/>
      <w:bookmarkStart w:id="888" w:name="_Toc253400338"/>
      <w:bookmarkStart w:id="889" w:name="_Toc253400339"/>
      <w:bookmarkStart w:id="890" w:name="_Toc253400340"/>
      <w:bookmarkStart w:id="891" w:name="_Toc253400341"/>
      <w:bookmarkStart w:id="892" w:name="_Toc253400342"/>
      <w:bookmarkStart w:id="893" w:name="_Toc253400343"/>
      <w:bookmarkStart w:id="894" w:name="_Toc253400344"/>
      <w:bookmarkStart w:id="895" w:name="_Toc253400345"/>
      <w:bookmarkStart w:id="896" w:name="_Toc253400346"/>
      <w:bookmarkStart w:id="897" w:name="_Toc253400347"/>
      <w:bookmarkStart w:id="898" w:name="_Toc253400348"/>
      <w:bookmarkStart w:id="899" w:name="_Toc253400349"/>
      <w:bookmarkStart w:id="900" w:name="_Toc253400350"/>
      <w:bookmarkStart w:id="901" w:name="_Toc253400351"/>
      <w:bookmarkStart w:id="902" w:name="_Toc253400352"/>
      <w:bookmarkStart w:id="903" w:name="_Toc253400353"/>
      <w:bookmarkStart w:id="904" w:name="_Toc253400354"/>
      <w:bookmarkStart w:id="905" w:name="_Toc253400355"/>
      <w:bookmarkStart w:id="906" w:name="_Toc253400356"/>
      <w:bookmarkStart w:id="907" w:name="_Toc253400357"/>
      <w:bookmarkStart w:id="908" w:name="_Toc253400358"/>
      <w:bookmarkStart w:id="909" w:name="_Toc253400359"/>
      <w:bookmarkStart w:id="910" w:name="_Toc253400360"/>
      <w:bookmarkStart w:id="911" w:name="_Toc253400361"/>
      <w:bookmarkStart w:id="912" w:name="_Toc253400362"/>
      <w:bookmarkStart w:id="913" w:name="_Toc253400363"/>
      <w:bookmarkStart w:id="914" w:name="_Toc253400364"/>
      <w:bookmarkStart w:id="915" w:name="_Toc253400365"/>
      <w:bookmarkStart w:id="916" w:name="_Toc253400366"/>
      <w:bookmarkStart w:id="917" w:name="_Toc253400367"/>
      <w:bookmarkStart w:id="918" w:name="_Toc253400368"/>
      <w:bookmarkStart w:id="919" w:name="_Toc253400369"/>
      <w:bookmarkStart w:id="920" w:name="_Toc253400370"/>
      <w:bookmarkStart w:id="921" w:name="_Toc253400371"/>
      <w:bookmarkStart w:id="922" w:name="_Toc253400372"/>
      <w:bookmarkStart w:id="923" w:name="_Toc253400373"/>
      <w:bookmarkStart w:id="924" w:name="_Toc253400374"/>
      <w:bookmarkStart w:id="925" w:name="_Toc253400375"/>
      <w:bookmarkStart w:id="926" w:name="_Toc253400376"/>
      <w:bookmarkStart w:id="927" w:name="_Toc253400377"/>
      <w:bookmarkStart w:id="928" w:name="_Toc253400378"/>
      <w:bookmarkStart w:id="929" w:name="_Toc253400379"/>
      <w:bookmarkStart w:id="930" w:name="_Toc253400380"/>
      <w:bookmarkStart w:id="931" w:name="_Toc253400381"/>
      <w:bookmarkStart w:id="932" w:name="_Toc253400382"/>
      <w:bookmarkStart w:id="933" w:name="_Toc253400383"/>
      <w:bookmarkStart w:id="934" w:name="_Toc253400384"/>
      <w:bookmarkStart w:id="935" w:name="_Toc253400385"/>
      <w:bookmarkStart w:id="936" w:name="_Toc253400386"/>
      <w:bookmarkStart w:id="937" w:name="_Toc253400387"/>
      <w:bookmarkStart w:id="938" w:name="_Toc253400388"/>
      <w:bookmarkStart w:id="939" w:name="_Toc253400389"/>
      <w:bookmarkStart w:id="940" w:name="_Toc253400390"/>
      <w:bookmarkStart w:id="941" w:name="_Toc253400391"/>
      <w:bookmarkStart w:id="942" w:name="_Toc253400392"/>
      <w:bookmarkStart w:id="943" w:name="_Toc253400393"/>
      <w:bookmarkStart w:id="944" w:name="_Toc207524481"/>
      <w:bookmarkStart w:id="945" w:name="_Toc253400394"/>
      <w:bookmarkStart w:id="946" w:name="_Toc253400395"/>
      <w:bookmarkStart w:id="947" w:name="_Toc253400396"/>
      <w:bookmarkStart w:id="948" w:name="_Toc253400397"/>
      <w:bookmarkStart w:id="949" w:name="_Toc253400398"/>
      <w:bookmarkStart w:id="950" w:name="_Toc253400399"/>
      <w:bookmarkStart w:id="951" w:name="_Toc253400400"/>
      <w:bookmarkStart w:id="952" w:name="_Toc253400401"/>
      <w:bookmarkStart w:id="953" w:name="_Toc253400402"/>
      <w:bookmarkStart w:id="954" w:name="_Toc253400403"/>
      <w:bookmarkStart w:id="955" w:name="_Toc253400404"/>
      <w:bookmarkStart w:id="956" w:name="_Toc253400405"/>
      <w:bookmarkStart w:id="957" w:name="_Toc253400406"/>
      <w:bookmarkStart w:id="958" w:name="_Toc253400407"/>
      <w:bookmarkStart w:id="959" w:name="_Toc253400408"/>
      <w:bookmarkStart w:id="960" w:name="_Toc253400409"/>
      <w:bookmarkStart w:id="961" w:name="_Toc253400410"/>
      <w:bookmarkStart w:id="962" w:name="_Toc253400411"/>
      <w:bookmarkStart w:id="963" w:name="_Toc253400412"/>
      <w:bookmarkStart w:id="964" w:name="_Toc253400413"/>
      <w:bookmarkStart w:id="965" w:name="_Toc253400414"/>
      <w:bookmarkStart w:id="966" w:name="_Toc253400415"/>
      <w:bookmarkStart w:id="967" w:name="_Toc253400416"/>
      <w:bookmarkStart w:id="968" w:name="_Toc253400417"/>
      <w:bookmarkStart w:id="969" w:name="_Toc253400418"/>
      <w:bookmarkStart w:id="970" w:name="_Toc253400419"/>
      <w:bookmarkStart w:id="971" w:name="_Toc253400420"/>
      <w:bookmarkStart w:id="972" w:name="_Toc253400421"/>
      <w:bookmarkStart w:id="973" w:name="_Toc253400422"/>
      <w:bookmarkStart w:id="974" w:name="_Toc253400423"/>
      <w:bookmarkStart w:id="975" w:name="_Toc253400424"/>
      <w:bookmarkStart w:id="976" w:name="_Toc253400425"/>
      <w:bookmarkStart w:id="977" w:name="_Toc253400426"/>
      <w:bookmarkStart w:id="978" w:name="_Toc253400427"/>
      <w:bookmarkStart w:id="979" w:name="_Toc253400428"/>
      <w:bookmarkStart w:id="980" w:name="_Toc253400429"/>
      <w:bookmarkStart w:id="981" w:name="_Toc253400430"/>
      <w:bookmarkStart w:id="982" w:name="_Toc253400431"/>
      <w:bookmarkStart w:id="983" w:name="_Toc253400432"/>
      <w:bookmarkStart w:id="984" w:name="_Toc253400433"/>
      <w:bookmarkStart w:id="985" w:name="_Toc253400434"/>
      <w:bookmarkStart w:id="986" w:name="_Toc253400435"/>
      <w:bookmarkStart w:id="987" w:name="_Toc253400436"/>
      <w:bookmarkStart w:id="988" w:name="_Toc253400437"/>
      <w:bookmarkStart w:id="989" w:name="_Toc253400438"/>
      <w:bookmarkStart w:id="990" w:name="_Toc253400439"/>
      <w:bookmarkStart w:id="991" w:name="_Toc253400440"/>
      <w:bookmarkStart w:id="992" w:name="_Toc253400441"/>
      <w:bookmarkStart w:id="993" w:name="_Toc253400442"/>
      <w:bookmarkStart w:id="994" w:name="_Toc253400443"/>
      <w:bookmarkStart w:id="995" w:name="_Toc253400444"/>
      <w:bookmarkStart w:id="996" w:name="_Toc253400445"/>
      <w:bookmarkStart w:id="997" w:name="_Toc253400446"/>
      <w:bookmarkStart w:id="998" w:name="_Toc253400447"/>
      <w:bookmarkStart w:id="999" w:name="_Toc253400448"/>
      <w:bookmarkStart w:id="1000" w:name="_Toc253400449"/>
      <w:bookmarkStart w:id="1001" w:name="_Toc253400450"/>
      <w:bookmarkStart w:id="1002" w:name="_Toc253400451"/>
      <w:bookmarkStart w:id="1003" w:name="_Toc253400452"/>
      <w:bookmarkStart w:id="1004" w:name="_Toc253400453"/>
      <w:bookmarkStart w:id="1005" w:name="_Toc253400454"/>
      <w:bookmarkStart w:id="1006" w:name="_Toc253400455"/>
      <w:bookmarkStart w:id="1007" w:name="_Toc253400456"/>
      <w:bookmarkStart w:id="1008" w:name="_Toc253400457"/>
      <w:bookmarkStart w:id="1009" w:name="_Toc253400458"/>
      <w:bookmarkStart w:id="1010" w:name="_Toc253400459"/>
      <w:bookmarkStart w:id="1011" w:name="_Toc253400460"/>
      <w:bookmarkStart w:id="1012" w:name="_Toc253400461"/>
      <w:bookmarkStart w:id="1013" w:name="_Toc253400462"/>
      <w:bookmarkStart w:id="1014" w:name="_Toc123805666"/>
      <w:bookmarkStart w:id="1015" w:name="_Toc123805667"/>
      <w:bookmarkStart w:id="1016" w:name="_Toc123805668"/>
      <w:bookmarkStart w:id="1017" w:name="_Toc123805669"/>
      <w:bookmarkStart w:id="1018" w:name="_Toc123805670"/>
      <w:bookmarkStart w:id="1019" w:name="_Toc123805675"/>
      <w:bookmarkStart w:id="1020" w:name="_Toc123805676"/>
      <w:bookmarkStart w:id="1021" w:name="_Toc253400463"/>
      <w:bookmarkStart w:id="1022" w:name="_Toc253400464"/>
      <w:bookmarkStart w:id="1023" w:name="_Toc253400465"/>
      <w:bookmarkStart w:id="1024" w:name="_Toc253400466"/>
      <w:bookmarkStart w:id="1025" w:name="_Toc253400467"/>
      <w:bookmarkStart w:id="1026" w:name="_Toc253400468"/>
      <w:bookmarkStart w:id="1027" w:name="_Toc253400469"/>
      <w:bookmarkStart w:id="1028" w:name="_Toc253400470"/>
      <w:bookmarkStart w:id="1029" w:name="_Toc253400471"/>
      <w:bookmarkStart w:id="1030" w:name="_Toc253400472"/>
      <w:bookmarkStart w:id="1031" w:name="_Toc253400473"/>
      <w:bookmarkStart w:id="1032" w:name="_Toc253400474"/>
      <w:bookmarkStart w:id="1033" w:name="_Toc253400475"/>
      <w:bookmarkStart w:id="1034" w:name="_Toc253400476"/>
      <w:bookmarkStart w:id="1035" w:name="_Toc253400477"/>
      <w:bookmarkStart w:id="1036" w:name="_Toc253400478"/>
      <w:bookmarkStart w:id="1037" w:name="_Toc253400479"/>
      <w:bookmarkStart w:id="1038" w:name="_Toc253400480"/>
      <w:bookmarkStart w:id="1039" w:name="_Toc253400481"/>
      <w:bookmarkStart w:id="1040" w:name="_Toc253400482"/>
      <w:bookmarkStart w:id="1041" w:name="_Toc253400483"/>
      <w:bookmarkStart w:id="1042" w:name="_Toc253400484"/>
      <w:bookmarkStart w:id="1043" w:name="_Toc253400485"/>
      <w:bookmarkStart w:id="1044" w:name="_Toc253400486"/>
      <w:bookmarkStart w:id="1045" w:name="_Toc253400487"/>
      <w:bookmarkStart w:id="1046" w:name="_Toc253400488"/>
      <w:bookmarkStart w:id="1047" w:name="_Toc253400489"/>
      <w:bookmarkStart w:id="1048" w:name="_Toc253400490"/>
      <w:bookmarkStart w:id="1049" w:name="_Toc253400491"/>
      <w:bookmarkStart w:id="1050" w:name="_Toc253400492"/>
      <w:bookmarkStart w:id="1051" w:name="_Toc253400493"/>
      <w:bookmarkStart w:id="1052" w:name="_Toc253400494"/>
      <w:bookmarkStart w:id="1053" w:name="_Toc253400495"/>
      <w:bookmarkStart w:id="1054" w:name="_Toc253400496"/>
      <w:bookmarkStart w:id="1055" w:name="_Toc253400497"/>
      <w:bookmarkStart w:id="1056" w:name="_Toc253400498"/>
      <w:bookmarkStart w:id="1057" w:name="_Toc253400499"/>
      <w:bookmarkStart w:id="1058" w:name="_Toc253400500"/>
      <w:bookmarkStart w:id="1059" w:name="_Toc253400501"/>
      <w:bookmarkStart w:id="1060" w:name="_Toc253400502"/>
      <w:bookmarkStart w:id="1061" w:name="_Toc253400503"/>
      <w:bookmarkStart w:id="1062" w:name="_Toc253400504"/>
      <w:bookmarkStart w:id="1063" w:name="_Toc253400505"/>
      <w:bookmarkStart w:id="1064" w:name="_Toc253400506"/>
      <w:bookmarkStart w:id="1065" w:name="_Toc253400507"/>
      <w:bookmarkStart w:id="1066" w:name="_Toc253400508"/>
      <w:bookmarkStart w:id="1067" w:name="_Toc253400509"/>
      <w:bookmarkStart w:id="1068" w:name="_Toc253400510"/>
      <w:bookmarkStart w:id="1069" w:name="_Toc253400511"/>
      <w:bookmarkStart w:id="1070" w:name="_Toc253400512"/>
      <w:bookmarkStart w:id="1071" w:name="_Toc253400513"/>
      <w:bookmarkStart w:id="1072" w:name="_Toc253400514"/>
      <w:bookmarkStart w:id="1073" w:name="_Toc253400515"/>
      <w:bookmarkStart w:id="1074" w:name="_Toc253400516"/>
      <w:bookmarkStart w:id="1075" w:name="_Toc253400517"/>
      <w:bookmarkStart w:id="1076" w:name="_Toc253400518"/>
      <w:bookmarkStart w:id="1077" w:name="_Toc253400519"/>
      <w:bookmarkStart w:id="1078" w:name="_Toc253400520"/>
      <w:bookmarkStart w:id="1079" w:name="_Toc253400521"/>
      <w:bookmarkStart w:id="1080" w:name="_Toc253400522"/>
      <w:bookmarkStart w:id="1081" w:name="_Toc253400523"/>
      <w:bookmarkStart w:id="1082" w:name="_Toc253400524"/>
      <w:bookmarkStart w:id="1083" w:name="_Toc253400525"/>
      <w:bookmarkStart w:id="1084" w:name="_Toc253400526"/>
      <w:bookmarkStart w:id="1085" w:name="_Toc253400527"/>
      <w:bookmarkStart w:id="1086" w:name="_Toc253400528"/>
      <w:bookmarkStart w:id="1087" w:name="_Toc253400529"/>
      <w:bookmarkStart w:id="1088" w:name="_Toc253400530"/>
      <w:bookmarkStart w:id="1089" w:name="_Toc253400531"/>
      <w:bookmarkStart w:id="1090" w:name="_Toc253400532"/>
      <w:bookmarkStart w:id="1091" w:name="_Toc253400533"/>
      <w:bookmarkStart w:id="1092" w:name="_Toc253400534"/>
      <w:bookmarkStart w:id="1093" w:name="_Toc253400535"/>
      <w:bookmarkStart w:id="1094" w:name="_Toc253400536"/>
      <w:bookmarkStart w:id="1095" w:name="_Toc253400537"/>
      <w:bookmarkStart w:id="1096" w:name="_Toc253400538"/>
      <w:bookmarkStart w:id="1097" w:name="_Toc253400539"/>
      <w:bookmarkStart w:id="1098" w:name="_Toc253400540"/>
      <w:bookmarkStart w:id="1099" w:name="_Toc253400541"/>
      <w:bookmarkStart w:id="1100" w:name="_Toc253400542"/>
      <w:bookmarkStart w:id="1101" w:name="_Toc253400543"/>
      <w:bookmarkStart w:id="1102" w:name="_Toc253400544"/>
      <w:bookmarkStart w:id="1103" w:name="_Toc253400545"/>
      <w:bookmarkStart w:id="1104" w:name="_Toc253400546"/>
      <w:bookmarkStart w:id="1105" w:name="_Toc253400547"/>
      <w:bookmarkStart w:id="1106" w:name="_Toc207524492"/>
      <w:bookmarkStart w:id="1107" w:name="_Toc207524496"/>
      <w:bookmarkStart w:id="1108" w:name="_Toc207524499"/>
      <w:bookmarkStart w:id="1109" w:name="_Toc253400548"/>
      <w:bookmarkStart w:id="1110" w:name="_Toc253400549"/>
      <w:bookmarkStart w:id="1111" w:name="_Toc253400550"/>
      <w:bookmarkStart w:id="1112" w:name="_Toc253400551"/>
      <w:bookmarkStart w:id="1113" w:name="_Toc253668021"/>
      <w:bookmarkStart w:id="1114" w:name="_Toc349212268"/>
      <w:bookmarkEnd w:id="576"/>
      <w:bookmarkEnd w:id="680"/>
      <w:bookmarkEnd w:id="681"/>
      <w:bookmarkEnd w:id="682"/>
      <w:bookmarkEnd w:id="683"/>
      <w:bookmarkEnd w:id="684"/>
      <w:bookmarkEnd w:id="685"/>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t>PVSD</w:t>
      </w:r>
      <w:r w:rsidR="001848E8">
        <w:t xml:space="preserve"> Specific Requirements</w:t>
      </w:r>
      <w:bookmarkEnd w:id="1113"/>
      <w:bookmarkEnd w:id="1114"/>
    </w:p>
    <w:p w:rsidR="00D71805" w:rsidRPr="00E63D9A" w:rsidRDefault="00056B87" w:rsidP="00D71805">
      <w:pPr>
        <w:pStyle w:val="Com-StratQuestion3"/>
      </w:pPr>
      <w:r>
        <w:t>PVSD</w:t>
      </w:r>
      <w:r w:rsidR="00D71805" w:rsidRPr="00E63D9A">
        <w:t xml:space="preserve"> </w:t>
      </w:r>
      <w:r w:rsidR="006942B8">
        <w:t>requires</w:t>
      </w:r>
      <w:r w:rsidR="00D71805" w:rsidRPr="00E63D9A">
        <w:t xml:space="preserve"> a system administration tool capable of supporting all offices within the enterprise from a single intuitive user interface.  Ideally, this </w:t>
      </w:r>
      <w:r w:rsidR="006942B8">
        <w:t>program</w:t>
      </w:r>
      <w:r w:rsidR="006942B8" w:rsidRPr="00E63D9A">
        <w:t xml:space="preserve"> </w:t>
      </w:r>
      <w:r w:rsidR="00D71805" w:rsidRPr="00E63D9A">
        <w:t>will allow management of the phone system, voicemail</w:t>
      </w:r>
      <w:proofErr w:type="gramStart"/>
      <w:r w:rsidR="00D71805" w:rsidRPr="00E63D9A">
        <w:t>,  etc</w:t>
      </w:r>
      <w:proofErr w:type="gramEnd"/>
      <w:r w:rsidR="00D71805" w:rsidRPr="00E63D9A">
        <w:t>. from a single unified interface.  Please describe all functions and applications the administration tools can support and include screenshots</w:t>
      </w:r>
      <w:r w:rsidR="00D71805">
        <w:t xml:space="preserve"> for each application.</w:t>
      </w:r>
    </w:p>
    <w:p w:rsidR="00D71805" w:rsidRPr="00E63D9A" w:rsidRDefault="00D71805" w:rsidP="00D71805">
      <w:pPr>
        <w:pStyle w:val="Response"/>
      </w:pPr>
      <w:r w:rsidRPr="00E63D9A">
        <w:t xml:space="preserve">Response: </w:t>
      </w:r>
    </w:p>
    <w:p w:rsidR="00D71805" w:rsidRPr="00E63D9A" w:rsidRDefault="00D71805" w:rsidP="00D71805">
      <w:pPr>
        <w:pStyle w:val="ResponseDescription"/>
      </w:pPr>
    </w:p>
    <w:p w:rsidR="00D71805" w:rsidRPr="00E63D9A" w:rsidRDefault="00D71805" w:rsidP="00D71805">
      <w:pPr>
        <w:pStyle w:val="Com-StratQuestion3"/>
      </w:pPr>
      <w:r>
        <w:t>T</w:t>
      </w:r>
      <w:r w:rsidRPr="00E63D9A">
        <w:t xml:space="preserve">he system </w:t>
      </w:r>
      <w:r w:rsidR="00434A07">
        <w:t xml:space="preserve">should </w:t>
      </w:r>
      <w:r w:rsidRPr="00E63D9A">
        <w:t>maintain a change log of programming changes and which administrator made</w:t>
      </w:r>
      <w:r>
        <w:t xml:space="preserve"> the change.</w:t>
      </w:r>
    </w:p>
    <w:p w:rsidR="00D71805" w:rsidRPr="00E63D9A" w:rsidRDefault="00D71805" w:rsidP="00D71805">
      <w:pPr>
        <w:pStyle w:val="Response"/>
      </w:pPr>
      <w:r w:rsidRPr="00E63D9A">
        <w:t xml:space="preserve">Response: </w:t>
      </w:r>
    </w:p>
    <w:p w:rsidR="00D71805" w:rsidRPr="00E63D9A" w:rsidRDefault="00D71805" w:rsidP="00D71805">
      <w:pPr>
        <w:pStyle w:val="ResponseDescription"/>
      </w:pPr>
    </w:p>
    <w:p w:rsidR="001803E3" w:rsidRPr="00E63D9A" w:rsidRDefault="001803E3" w:rsidP="001803E3">
      <w:pPr>
        <w:pStyle w:val="Com-StratHeading2"/>
      </w:pPr>
      <w:bookmarkStart w:id="1115" w:name="_Toc317816200"/>
      <w:bookmarkStart w:id="1116" w:name="_Toc317816201"/>
      <w:bookmarkStart w:id="1117" w:name="_Toc317816202"/>
      <w:bookmarkStart w:id="1118" w:name="_Toc253668022"/>
      <w:bookmarkStart w:id="1119" w:name="_Toc349212269"/>
      <w:bookmarkEnd w:id="1115"/>
      <w:bookmarkEnd w:id="1116"/>
      <w:bookmarkEnd w:id="1117"/>
      <w:r>
        <w:t>System Administration Questions</w:t>
      </w:r>
      <w:bookmarkEnd w:id="1118"/>
      <w:bookmarkEnd w:id="1119"/>
    </w:p>
    <w:p w:rsidR="0040444F" w:rsidRPr="00E63D9A" w:rsidRDefault="0040444F" w:rsidP="0040444F">
      <w:pPr>
        <w:pStyle w:val="Com-StratQuestion3"/>
      </w:pPr>
      <w:r w:rsidRPr="00E63D9A">
        <w:t xml:space="preserve">Describe the </w:t>
      </w:r>
      <w:r w:rsidR="001002D0" w:rsidRPr="00E63D9A">
        <w:t>database, which</w:t>
      </w:r>
      <w:r w:rsidRPr="00E63D9A">
        <w:t xml:space="preserve"> contains user programming information for </w:t>
      </w:r>
      <w:r>
        <w:t xml:space="preserve">the phone system, </w:t>
      </w:r>
      <w:r w:rsidRPr="00E63D9A">
        <w:t>voicemail</w:t>
      </w:r>
      <w:r>
        <w:t xml:space="preserve">, and other major </w:t>
      </w:r>
      <w:r w:rsidR="006942B8">
        <w:t xml:space="preserve">system </w:t>
      </w:r>
      <w:r>
        <w:t>components.</w:t>
      </w:r>
    </w:p>
    <w:p w:rsidR="0040444F" w:rsidRPr="00E63D9A" w:rsidRDefault="0040444F" w:rsidP="0040444F">
      <w:pPr>
        <w:pStyle w:val="Response"/>
      </w:pPr>
      <w:r w:rsidRPr="00E63D9A">
        <w:t xml:space="preserve">Response: </w:t>
      </w:r>
    </w:p>
    <w:p w:rsidR="0040444F" w:rsidRPr="00E63D9A" w:rsidRDefault="0040444F" w:rsidP="0040444F">
      <w:pPr>
        <w:pStyle w:val="ResponseDescription"/>
      </w:pPr>
    </w:p>
    <w:p w:rsidR="00434A07" w:rsidRDefault="002A7447" w:rsidP="0040444F">
      <w:pPr>
        <w:pStyle w:val="Com-StratQuestion3"/>
      </w:pPr>
      <w:r>
        <w:t>Generally d</w:t>
      </w:r>
      <w:r w:rsidR="0040444F" w:rsidRPr="00E63D9A">
        <w:t xml:space="preserve">escribe how </w:t>
      </w:r>
      <w:r w:rsidR="00434A07">
        <w:t>the programming</w:t>
      </w:r>
      <w:r w:rsidR="0040444F" w:rsidRPr="00E63D9A">
        <w:t xml:space="preserve"> database </w:t>
      </w:r>
      <w:proofErr w:type="gramStart"/>
      <w:r w:rsidR="0040444F" w:rsidRPr="00E63D9A">
        <w:t>might be integrated</w:t>
      </w:r>
      <w:proofErr w:type="gramEnd"/>
      <w:r w:rsidR="0040444F" w:rsidRPr="00E63D9A">
        <w:t xml:space="preserve"> with </w:t>
      </w:r>
      <w:r w:rsidR="00434A07">
        <w:t>Client’s</w:t>
      </w:r>
      <w:r w:rsidR="0040444F" w:rsidRPr="00E63D9A">
        <w:t xml:space="preserve"> current Active Directory, </w:t>
      </w:r>
      <w:r w:rsidR="006942B8">
        <w:t>E</w:t>
      </w:r>
      <w:r w:rsidR="0040444F" w:rsidRPr="00E63D9A">
        <w:t>mail, and HR databases.</w:t>
      </w:r>
      <w:r w:rsidR="00434A07">
        <w:t xml:space="preserve">  </w:t>
      </w:r>
    </w:p>
    <w:p w:rsidR="002A7447" w:rsidRPr="00E63D9A" w:rsidRDefault="002A7447" w:rsidP="002A7447">
      <w:pPr>
        <w:pStyle w:val="Response"/>
      </w:pPr>
      <w:r w:rsidRPr="00E63D9A">
        <w:t xml:space="preserve">Response: </w:t>
      </w:r>
    </w:p>
    <w:p w:rsidR="002A7447" w:rsidRPr="00E63D9A" w:rsidRDefault="002A7447" w:rsidP="002A7447">
      <w:pPr>
        <w:pStyle w:val="ResponseDescription"/>
      </w:pPr>
    </w:p>
    <w:p w:rsidR="00F065F8" w:rsidRPr="00E63D9A" w:rsidRDefault="008A2CDD" w:rsidP="00F065F8">
      <w:pPr>
        <w:pStyle w:val="Com-StratQuestion3"/>
      </w:pPr>
      <w:proofErr w:type="gramStart"/>
      <w:r w:rsidRPr="00E63D9A">
        <w:t xml:space="preserve">Can moves and changes be </w:t>
      </w:r>
      <w:r w:rsidR="00B5233F" w:rsidRPr="00E63D9A">
        <w:t>batched</w:t>
      </w:r>
      <w:proofErr w:type="gramEnd"/>
      <w:r w:rsidR="00B5233F" w:rsidRPr="00E63D9A">
        <w:t>?</w:t>
      </w:r>
      <w:r w:rsidR="00495D48" w:rsidRPr="00E63D9A">
        <w:t xml:space="preserve">  T</w:t>
      </w:r>
      <w:r w:rsidRPr="00E63D9A">
        <w:t>hat is</w:t>
      </w:r>
      <w:r w:rsidR="00495D48" w:rsidRPr="00E63D9A">
        <w:t>,</w:t>
      </w:r>
      <w:r w:rsidRPr="00E63D9A">
        <w:t xml:space="preserve"> </w:t>
      </w:r>
      <w:proofErr w:type="gramStart"/>
      <w:r w:rsidRPr="00E63D9A">
        <w:t>can changes be made</w:t>
      </w:r>
      <w:proofErr w:type="gramEnd"/>
      <w:r w:rsidRPr="00E63D9A">
        <w:t xml:space="preserve"> to a number of subscribers or class</w:t>
      </w:r>
      <w:r w:rsidR="001017A8" w:rsidRPr="00E63D9A">
        <w:t>es</w:t>
      </w:r>
      <w:r w:rsidRPr="00E63D9A">
        <w:t xml:space="preserve"> of service simultaneously</w:t>
      </w:r>
      <w:r w:rsidR="000869EE" w:rsidRPr="00E63D9A">
        <w:t>?</w:t>
      </w:r>
      <w:r w:rsidR="000869EE" w:rsidRPr="00E63D9A" w:rsidDel="00A13157">
        <w:t xml:space="preserve">  </w:t>
      </w:r>
      <w:proofErr w:type="gramStart"/>
      <w:r w:rsidR="00F065F8" w:rsidRPr="00E63D9A">
        <w:t>Can moves and changes be scheduled</w:t>
      </w:r>
      <w:proofErr w:type="gramEnd"/>
      <w:r w:rsidR="00F065F8" w:rsidRPr="00E63D9A">
        <w:t xml:space="preserve"> to run after business hours or when </w:t>
      </w:r>
      <w:r w:rsidR="00885591" w:rsidRPr="00E63D9A">
        <w:t xml:space="preserve">stations are </w:t>
      </w:r>
      <w:r w:rsidR="00F065F8" w:rsidRPr="00E63D9A">
        <w:t>not in use?</w:t>
      </w:r>
    </w:p>
    <w:p w:rsidR="00F065F8" w:rsidRPr="00E63D9A" w:rsidRDefault="00F065F8" w:rsidP="00F065F8">
      <w:pPr>
        <w:pStyle w:val="Response"/>
      </w:pPr>
      <w:r w:rsidRPr="00E63D9A">
        <w:t xml:space="preserve">Response: </w:t>
      </w:r>
    </w:p>
    <w:p w:rsidR="00F065F8" w:rsidRPr="00E63D9A" w:rsidRDefault="00F065F8" w:rsidP="00F065F8">
      <w:pPr>
        <w:pStyle w:val="ResponseDescription"/>
      </w:pPr>
    </w:p>
    <w:p w:rsidR="00E60C16" w:rsidRPr="00E63D9A" w:rsidRDefault="008A2CDD" w:rsidP="00480101">
      <w:pPr>
        <w:pStyle w:val="Com-StratQuestion3"/>
      </w:pPr>
      <w:r w:rsidRPr="00E63D9A">
        <w:t xml:space="preserve">How </w:t>
      </w:r>
      <w:proofErr w:type="gramStart"/>
      <w:r w:rsidRPr="00E63D9A">
        <w:t>is security provided</w:t>
      </w:r>
      <w:proofErr w:type="gramEnd"/>
      <w:r w:rsidRPr="00E63D9A">
        <w:t xml:space="preserve"> to prevent unauthorized access to the administration application?  </w:t>
      </w:r>
      <w:r w:rsidR="00891CB8" w:rsidRPr="00E63D9A">
        <w:t xml:space="preserve">Is there any limit to the number of administrative users that </w:t>
      </w:r>
      <w:proofErr w:type="gramStart"/>
      <w:r w:rsidR="00891CB8" w:rsidRPr="00E63D9A">
        <w:t>can be given</w:t>
      </w:r>
      <w:proofErr w:type="gramEnd"/>
      <w:r w:rsidR="00891CB8" w:rsidRPr="00E63D9A">
        <w:t xml:space="preserve"> access passwords?  </w:t>
      </w:r>
      <w:proofErr w:type="gramStart"/>
      <w:r w:rsidR="00741717" w:rsidRPr="00E63D9A">
        <w:t>Can different administrators be given</w:t>
      </w:r>
      <w:proofErr w:type="gramEnd"/>
      <w:r w:rsidR="00741717" w:rsidRPr="00E63D9A">
        <w:t xml:space="preserve"> individualized permission levels?  </w:t>
      </w:r>
      <w:proofErr w:type="gramStart"/>
      <w:r w:rsidR="00741717" w:rsidRPr="00E63D9A">
        <w:t>Can some administrative users be defined</w:t>
      </w:r>
      <w:proofErr w:type="gramEnd"/>
      <w:r w:rsidR="00741717" w:rsidRPr="00E63D9A">
        <w:t xml:space="preserve"> with “view-only” permissions?  How many administrative levels </w:t>
      </w:r>
      <w:proofErr w:type="gramStart"/>
      <w:r w:rsidR="00741717" w:rsidRPr="00E63D9A">
        <w:t>can be defined</w:t>
      </w:r>
      <w:proofErr w:type="gramEnd"/>
      <w:r w:rsidR="00741717" w:rsidRPr="00E63D9A">
        <w:t xml:space="preserve">?  </w:t>
      </w:r>
    </w:p>
    <w:p w:rsidR="00891CB8" w:rsidRPr="00E63D9A" w:rsidRDefault="00891CB8" w:rsidP="00891CB8">
      <w:pPr>
        <w:pStyle w:val="Response"/>
      </w:pPr>
      <w:r w:rsidRPr="00E63D9A">
        <w:t xml:space="preserve">Response: </w:t>
      </w:r>
    </w:p>
    <w:p w:rsidR="00891CB8" w:rsidRPr="00E63D9A" w:rsidRDefault="00891CB8" w:rsidP="00891CB8">
      <w:pPr>
        <w:pStyle w:val="ResponseDescription"/>
      </w:pPr>
    </w:p>
    <w:p w:rsidR="008A2CDD" w:rsidRPr="00E63D9A" w:rsidRDefault="008A2CDD" w:rsidP="00384F76">
      <w:pPr>
        <w:pStyle w:val="Com-StratHeading2"/>
      </w:pPr>
      <w:bookmarkStart w:id="1120" w:name="_Toc253400555"/>
      <w:bookmarkStart w:id="1121" w:name="_Toc253400556"/>
      <w:bookmarkStart w:id="1122" w:name="_Toc253400557"/>
      <w:bookmarkStart w:id="1123" w:name="_Toc253400558"/>
      <w:bookmarkStart w:id="1124" w:name="_Toc253400559"/>
      <w:bookmarkStart w:id="1125" w:name="_Toc253400560"/>
      <w:bookmarkStart w:id="1126" w:name="_Toc253400561"/>
      <w:bookmarkStart w:id="1127" w:name="_Toc253400562"/>
      <w:bookmarkStart w:id="1128" w:name="_Toc253400563"/>
      <w:bookmarkStart w:id="1129" w:name="_Toc253400564"/>
      <w:bookmarkStart w:id="1130" w:name="_Toc253400565"/>
      <w:bookmarkStart w:id="1131" w:name="_Toc253400566"/>
      <w:bookmarkStart w:id="1132" w:name="_Toc253400567"/>
      <w:bookmarkStart w:id="1133" w:name="_Toc253400568"/>
      <w:bookmarkStart w:id="1134" w:name="_Toc253400569"/>
      <w:bookmarkStart w:id="1135" w:name="_Toc63766167"/>
      <w:bookmarkStart w:id="1136" w:name="_Toc93474035"/>
      <w:bookmarkStart w:id="1137" w:name="_Toc253668023"/>
      <w:bookmarkStart w:id="1138" w:name="_Toc349212270"/>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sidRPr="00E63D9A">
        <w:t>System Monitoring and Diagnostics</w:t>
      </w:r>
      <w:bookmarkEnd w:id="1135"/>
      <w:bookmarkEnd w:id="1136"/>
      <w:bookmarkEnd w:id="1137"/>
      <w:bookmarkEnd w:id="1138"/>
    </w:p>
    <w:p w:rsidR="008A2CDD" w:rsidRPr="00E63D9A" w:rsidRDefault="008A2CDD" w:rsidP="00480101">
      <w:pPr>
        <w:pStyle w:val="Com-StratQuestion3"/>
      </w:pPr>
      <w:r w:rsidRPr="00E63D9A">
        <w:t xml:space="preserve">What diagnostic </w:t>
      </w:r>
      <w:r w:rsidR="00891CB8" w:rsidRPr="00E63D9A">
        <w:t>tools, logs and reports</w:t>
      </w:r>
      <w:r w:rsidRPr="00E63D9A">
        <w:t xml:space="preserve"> are available to aid in isolating faults?  Are the system’s diagnostic tools SNMP compliant?</w:t>
      </w:r>
    </w:p>
    <w:p w:rsidR="008A2CDD" w:rsidRPr="00E63D9A" w:rsidRDefault="008A2CDD" w:rsidP="008A2CDD">
      <w:pPr>
        <w:pStyle w:val="Response"/>
      </w:pPr>
      <w:r w:rsidRPr="00E63D9A">
        <w:t xml:space="preserve">Response: </w:t>
      </w:r>
    </w:p>
    <w:p w:rsidR="008A2CDD" w:rsidRPr="00E63D9A" w:rsidRDefault="008A2CDD" w:rsidP="008A2CDD">
      <w:pPr>
        <w:pStyle w:val="ResponseDescription"/>
      </w:pPr>
    </w:p>
    <w:p w:rsidR="008A2CDD" w:rsidRPr="00E63D9A" w:rsidRDefault="008A2CDD" w:rsidP="00480101">
      <w:pPr>
        <w:pStyle w:val="Com-StratQuestion3"/>
      </w:pPr>
      <w:r w:rsidRPr="00E63D9A">
        <w:t xml:space="preserve">Describe the system alarms and alarm notification available from </w:t>
      </w:r>
      <w:r w:rsidR="00891CB8" w:rsidRPr="00E63D9A">
        <w:t xml:space="preserve">each </w:t>
      </w:r>
      <w:r w:rsidR="003F7166">
        <w:t>sub-</w:t>
      </w:r>
      <w:r w:rsidR="00E7076E" w:rsidRPr="00E63D9A">
        <w:t>system</w:t>
      </w:r>
      <w:r w:rsidRPr="00E63D9A">
        <w:t xml:space="preserve">. </w:t>
      </w:r>
      <w:r w:rsidR="00891CB8" w:rsidRPr="00E63D9A">
        <w:t xml:space="preserve"> Will the system call home to the maintenance company</w:t>
      </w:r>
      <w:r w:rsidR="00585FD5" w:rsidRPr="00E63D9A">
        <w:t>;</w:t>
      </w:r>
      <w:r w:rsidR="00891CB8" w:rsidRPr="00E63D9A">
        <w:t xml:space="preserve"> call </w:t>
      </w:r>
      <w:r w:rsidR="00903F1E">
        <w:t>Client</w:t>
      </w:r>
      <w:r w:rsidR="00903F1E" w:rsidRPr="00E63D9A">
        <w:t xml:space="preserve"> </w:t>
      </w:r>
      <w:r w:rsidR="00891CB8" w:rsidRPr="00E63D9A">
        <w:t>designated phone numbers</w:t>
      </w:r>
      <w:r w:rsidR="00585FD5" w:rsidRPr="00E63D9A">
        <w:t>;</w:t>
      </w:r>
      <w:r w:rsidR="00891CB8" w:rsidRPr="00E63D9A">
        <w:t xml:space="preserve"> send out pages to pagers</w:t>
      </w:r>
      <w:r w:rsidR="00585FD5" w:rsidRPr="00E63D9A">
        <w:t>;</w:t>
      </w:r>
      <w:r w:rsidR="00891CB8" w:rsidRPr="00E63D9A">
        <w:t xml:space="preserve"> send emails, etc.?</w:t>
      </w:r>
    </w:p>
    <w:p w:rsidR="008A2CDD" w:rsidRPr="00E63D9A" w:rsidRDefault="008A2CDD" w:rsidP="008A2CDD">
      <w:pPr>
        <w:pStyle w:val="Response"/>
      </w:pPr>
      <w:r w:rsidRPr="00E63D9A">
        <w:t xml:space="preserve">Response: </w:t>
      </w:r>
    </w:p>
    <w:p w:rsidR="008A2CDD" w:rsidRPr="00E63D9A" w:rsidRDefault="008A2CDD" w:rsidP="008A2CDD">
      <w:pPr>
        <w:pStyle w:val="ResponseDescription"/>
      </w:pPr>
    </w:p>
    <w:p w:rsidR="00E0149F" w:rsidRPr="00E63D9A" w:rsidRDefault="006255B5" w:rsidP="00E0149F">
      <w:pPr>
        <w:pStyle w:val="Com-StratQuestion3"/>
      </w:pPr>
      <w:r>
        <w:t xml:space="preserve">Does the proposed system have the ability to monitor VoIP Quality of Service?  </w:t>
      </w:r>
      <w:r w:rsidR="00E0149F" w:rsidRPr="00E63D9A">
        <w:t xml:space="preserve">Does this application simply monitor for underlying network issues (latency, jitter, packet loss) </w:t>
      </w:r>
      <w:proofErr w:type="gramStart"/>
      <w:r w:rsidR="00E0149F" w:rsidRPr="00E63D9A">
        <w:t>through the use of</w:t>
      </w:r>
      <w:proofErr w:type="gramEnd"/>
      <w:r w:rsidR="00E0149F" w:rsidRPr="00E63D9A">
        <w:t xml:space="preserve"> some kind of probe or error logs?  </w:t>
      </w:r>
      <w:proofErr w:type="gramStart"/>
      <w:r w:rsidR="00E0149F" w:rsidRPr="00E63D9A">
        <w:t>Or</w:t>
      </w:r>
      <w:proofErr w:type="gramEnd"/>
      <w:r w:rsidR="00E0149F" w:rsidRPr="00E63D9A">
        <w:t xml:space="preserve">, does it monitor actual phone calls through data provided by the telephones?  If data </w:t>
      </w:r>
      <w:proofErr w:type="gramStart"/>
      <w:r w:rsidR="00E0149F" w:rsidRPr="00E63D9A">
        <w:t>is provided</w:t>
      </w:r>
      <w:proofErr w:type="gramEnd"/>
      <w:r w:rsidR="00E0149F" w:rsidRPr="00E63D9A">
        <w:t xml:space="preserve"> by the telephones, can it be monitored in real-time, or are the statistics sent at the end of a call?  </w:t>
      </w:r>
      <w:bookmarkStart w:id="1139" w:name="OLE_LINK37"/>
      <w:bookmarkStart w:id="1140" w:name="OLE_LINK38"/>
      <w:proofErr w:type="gramStart"/>
      <w:r w:rsidR="00E0149F" w:rsidRPr="00E63D9A">
        <w:t>Can this data be exposed</w:t>
      </w:r>
      <w:proofErr w:type="gramEnd"/>
      <w:r w:rsidR="00E0149F" w:rsidRPr="00E63D9A">
        <w:t xml:space="preserve"> in a simple network management protocol (SNMP) management information base (MIB) for easy access with traditional network management system applications?</w:t>
      </w:r>
      <w:bookmarkEnd w:id="1139"/>
      <w:bookmarkEnd w:id="1140"/>
      <w:r w:rsidR="00E0149F" w:rsidRPr="00E63D9A">
        <w:t xml:space="preserve">  Please provide a brief description, with screen shot, and include a full brochure in the appendix.  </w:t>
      </w:r>
    </w:p>
    <w:p w:rsidR="00E0149F" w:rsidRPr="00E63D9A" w:rsidRDefault="00E0149F" w:rsidP="00E0149F">
      <w:pPr>
        <w:pStyle w:val="Response"/>
      </w:pPr>
      <w:r w:rsidRPr="00E63D9A">
        <w:t xml:space="preserve">Response: </w:t>
      </w:r>
    </w:p>
    <w:p w:rsidR="00E0149F" w:rsidRPr="00E63D9A" w:rsidRDefault="00E0149F" w:rsidP="00E0149F">
      <w:pPr>
        <w:pStyle w:val="ResponseDescription"/>
      </w:pPr>
    </w:p>
    <w:p w:rsidR="00E737B6" w:rsidRPr="00E63D9A" w:rsidRDefault="00E737B6" w:rsidP="00E737B6">
      <w:pPr>
        <w:pStyle w:val="Com-StratHeading2"/>
      </w:pPr>
      <w:bookmarkStart w:id="1141" w:name="_Toc253668024"/>
      <w:bookmarkStart w:id="1142" w:name="_Toc349212271"/>
      <w:r>
        <w:t>Software Upgrades and Patching</w:t>
      </w:r>
      <w:bookmarkEnd w:id="1141"/>
      <w:bookmarkEnd w:id="1142"/>
    </w:p>
    <w:p w:rsidR="00F3778D" w:rsidRPr="00E63D9A" w:rsidRDefault="00F3778D" w:rsidP="00F3778D">
      <w:pPr>
        <w:pStyle w:val="Com-StratQuestion3"/>
      </w:pPr>
      <w:r w:rsidRPr="00E63D9A">
        <w:t xml:space="preserve">The manufacturer must provide software updates to address security flaws in the OS and applications at no additional cost (other than labor to implement) during the warranty and maintenance period.  </w:t>
      </w:r>
    </w:p>
    <w:p w:rsidR="00F3778D" w:rsidRPr="00E63D9A" w:rsidRDefault="00F3778D" w:rsidP="00F3778D">
      <w:pPr>
        <w:pStyle w:val="Response"/>
        <w:outlineLvl w:val="0"/>
      </w:pPr>
      <w:r w:rsidRPr="00E63D9A">
        <w:t>Response:</w:t>
      </w:r>
    </w:p>
    <w:p w:rsidR="00F3778D" w:rsidRPr="00E63D9A" w:rsidRDefault="00F3778D" w:rsidP="00F3778D">
      <w:pPr>
        <w:pStyle w:val="ResponseDescription"/>
      </w:pPr>
    </w:p>
    <w:p w:rsidR="00F3778D" w:rsidRPr="00E63D9A" w:rsidRDefault="00F3778D" w:rsidP="00F3778D">
      <w:pPr>
        <w:pStyle w:val="Com-StratQuestion3"/>
      </w:pPr>
      <w:r w:rsidRPr="00E63D9A">
        <w:t>How does your company provide future software releases?  Will the system need to reboot, or can these upgrades take place in an on-line environment?  Briefly describe the process for installing a software update, and reverting to a previous software load if required.</w:t>
      </w:r>
      <w:r>
        <w:t xml:space="preserve">  </w:t>
      </w:r>
      <w:r w:rsidRPr="00E63D9A">
        <w:t xml:space="preserve">Specify for each major component </w:t>
      </w:r>
      <w:r>
        <w:t>proposed</w:t>
      </w:r>
      <w:r w:rsidRPr="00E63D9A">
        <w:t>.</w:t>
      </w:r>
    </w:p>
    <w:p w:rsidR="00F3778D" w:rsidRPr="00E63D9A" w:rsidRDefault="00F3778D" w:rsidP="00F3778D">
      <w:pPr>
        <w:pStyle w:val="Response"/>
        <w:outlineLvl w:val="0"/>
      </w:pPr>
      <w:r w:rsidRPr="00E63D9A">
        <w:t xml:space="preserve">Response: </w:t>
      </w:r>
    </w:p>
    <w:p w:rsidR="00F3778D" w:rsidRPr="00E63D9A" w:rsidRDefault="00F3778D" w:rsidP="00F3778D">
      <w:pPr>
        <w:pStyle w:val="ResponseDescription"/>
      </w:pPr>
    </w:p>
    <w:p w:rsidR="00E737B6" w:rsidRPr="00E63D9A" w:rsidRDefault="00E737B6" w:rsidP="00E737B6">
      <w:pPr>
        <w:pStyle w:val="Com-StratQuestion3"/>
      </w:pPr>
      <w:r w:rsidRPr="00E63D9A">
        <w:t xml:space="preserve">Is it possible to perform a software upgrade on a standby/redundant processor and then force a failover to minimize down time during a software upgrade?  Is this functionality included in </w:t>
      </w:r>
      <w:r w:rsidR="00313F34">
        <w:t>the</w:t>
      </w:r>
      <w:r w:rsidR="00313F34" w:rsidRPr="00E63D9A">
        <w:t xml:space="preserve"> </w:t>
      </w:r>
      <w:r w:rsidRPr="00E63D9A">
        <w:t xml:space="preserve">base price?  Can the </w:t>
      </w:r>
      <w:proofErr w:type="gramStart"/>
      <w:r w:rsidRPr="00E63D9A">
        <w:t>2</w:t>
      </w:r>
      <w:r w:rsidRPr="00E63D9A">
        <w:rPr>
          <w:vertAlign w:val="superscript"/>
        </w:rPr>
        <w:t>nd</w:t>
      </w:r>
      <w:proofErr w:type="gramEnd"/>
      <w:r w:rsidRPr="00E63D9A">
        <w:t xml:space="preserve"> processor stay on the old software level in case you need to revert to the previous software level?    </w:t>
      </w:r>
    </w:p>
    <w:p w:rsidR="00E737B6" w:rsidRPr="00E63D9A" w:rsidRDefault="00E737B6" w:rsidP="00E737B6">
      <w:pPr>
        <w:pStyle w:val="Response"/>
      </w:pPr>
      <w:r w:rsidRPr="00E63D9A">
        <w:t xml:space="preserve">Response: </w:t>
      </w:r>
    </w:p>
    <w:p w:rsidR="00E737B6" w:rsidRPr="00E63D9A" w:rsidRDefault="00E737B6" w:rsidP="00E737B6">
      <w:pPr>
        <w:pStyle w:val="ResponseDescription"/>
      </w:pPr>
    </w:p>
    <w:p w:rsidR="008A2CDD" w:rsidRPr="00E63D9A" w:rsidRDefault="008A2CDD" w:rsidP="008A2CDD">
      <w:pPr>
        <w:tabs>
          <w:tab w:val="num" w:pos="-540"/>
          <w:tab w:val="left" w:pos="4320"/>
          <w:tab w:val="left" w:pos="6120"/>
          <w:tab w:val="left" w:pos="7920"/>
        </w:tabs>
      </w:pPr>
    </w:p>
    <w:p w:rsidR="00093823" w:rsidRDefault="00C34078" w:rsidP="00C34078">
      <w:pPr>
        <w:pStyle w:val="Com-StratHeading1"/>
      </w:pPr>
      <w:r w:rsidRPr="00E63D9A">
        <w:br w:type="page"/>
      </w:r>
      <w:bookmarkStart w:id="1143" w:name="_Toc253668025"/>
      <w:bookmarkStart w:id="1144" w:name="_Toc349212272"/>
      <w:r w:rsidR="00093823" w:rsidRPr="00E63D9A">
        <w:lastRenderedPageBreak/>
        <w:t>Implementation</w:t>
      </w:r>
      <w:r w:rsidR="00574B4B">
        <w:t xml:space="preserve"> Requirements</w:t>
      </w:r>
      <w:bookmarkEnd w:id="1143"/>
      <w:bookmarkEnd w:id="1144"/>
    </w:p>
    <w:p w:rsidR="009F0E22" w:rsidRPr="00E63D9A" w:rsidRDefault="00056B87" w:rsidP="009F0E22">
      <w:pPr>
        <w:pStyle w:val="Com-StratHeading2"/>
      </w:pPr>
      <w:bookmarkStart w:id="1145" w:name="_Toc349212273"/>
      <w:r>
        <w:t>PVSD</w:t>
      </w:r>
      <w:r w:rsidR="009F0E22">
        <w:t xml:space="preserve"> Specific Requirements</w:t>
      </w:r>
      <w:bookmarkEnd w:id="1145"/>
    </w:p>
    <w:p w:rsidR="001F7054" w:rsidRDefault="0092153E">
      <w:r>
        <w:t xml:space="preserve">The entire </w:t>
      </w:r>
      <w:r w:rsidR="00D42DA0">
        <w:t>“</w:t>
      </w:r>
      <w:r>
        <w:t>Implementation Requirements</w:t>
      </w:r>
      <w:r w:rsidR="00D42DA0">
        <w:t>”</w:t>
      </w:r>
      <w:r>
        <w:t xml:space="preserve"> section </w:t>
      </w:r>
      <w:r w:rsidR="002F74CE">
        <w:t>reflects</w:t>
      </w:r>
      <w:r>
        <w:t xml:space="preserve"> the requirements of </w:t>
      </w:r>
      <w:r w:rsidR="00056B87">
        <w:t>PVSD</w:t>
      </w:r>
      <w:r>
        <w:t>.</w:t>
      </w:r>
      <w:r w:rsidR="009F0E22">
        <w:t xml:space="preserve">  Vendors should ensure that their proposal </w:t>
      </w:r>
      <w:proofErr w:type="gramStart"/>
      <w:r w:rsidR="009F0E22">
        <w:t>will</w:t>
      </w:r>
      <w:proofErr w:type="gramEnd"/>
      <w:r w:rsidR="009F0E22">
        <w:t xml:space="preserve"> meet the </w:t>
      </w:r>
      <w:r w:rsidR="00D42DA0">
        <w:t xml:space="preserve">required </w:t>
      </w:r>
      <w:r w:rsidR="009F0E22">
        <w:t>Scope of Work</w:t>
      </w:r>
      <w:r w:rsidR="00313F34">
        <w:t xml:space="preserve"> in this section</w:t>
      </w:r>
      <w:r w:rsidR="009F0E22">
        <w:t>.</w:t>
      </w:r>
    </w:p>
    <w:p w:rsidR="00D42DA0" w:rsidRPr="00E63D9A" w:rsidRDefault="00D42DA0" w:rsidP="00D42DA0">
      <w:pPr>
        <w:pStyle w:val="Response"/>
      </w:pPr>
      <w:r w:rsidRPr="00E63D9A">
        <w:t xml:space="preserve">Response: </w:t>
      </w:r>
    </w:p>
    <w:p w:rsidR="00D42DA0" w:rsidRPr="00E63D9A" w:rsidRDefault="00D42DA0" w:rsidP="00D42DA0">
      <w:pPr>
        <w:pStyle w:val="ResponseDescription"/>
      </w:pPr>
    </w:p>
    <w:p w:rsidR="00C40479" w:rsidRPr="00E63D9A" w:rsidRDefault="00C40479" w:rsidP="00C40479">
      <w:pPr>
        <w:pStyle w:val="Com-StratHeading2"/>
      </w:pPr>
      <w:bookmarkStart w:id="1146" w:name="_Toc292046009"/>
      <w:bookmarkStart w:id="1147" w:name="_Toc253668026"/>
      <w:bookmarkStart w:id="1148" w:name="_Toc349212274"/>
      <w:bookmarkEnd w:id="1146"/>
      <w:r w:rsidRPr="00E63D9A">
        <w:t>Installation</w:t>
      </w:r>
      <w:bookmarkEnd w:id="1147"/>
      <w:bookmarkEnd w:id="1148"/>
    </w:p>
    <w:p w:rsidR="003739A0" w:rsidRPr="00E63D9A" w:rsidRDefault="003739A0" w:rsidP="003739A0">
      <w:r w:rsidRPr="00E63D9A">
        <w:t xml:space="preserve">Please indicate your intended compliance with each of the following </w:t>
      </w:r>
      <w:r w:rsidR="003325EE" w:rsidRPr="00E63D9A">
        <w:t xml:space="preserve">once </w:t>
      </w:r>
      <w:r w:rsidRPr="00E63D9A">
        <w:t xml:space="preserve">you </w:t>
      </w:r>
      <w:proofErr w:type="gramStart"/>
      <w:r w:rsidRPr="00E63D9A">
        <w:t>are awarded</w:t>
      </w:r>
      <w:proofErr w:type="gramEnd"/>
      <w:r w:rsidRPr="00E63D9A">
        <w:t xml:space="preserve"> the contract.  </w:t>
      </w:r>
      <w:r w:rsidR="00871C4F" w:rsidRPr="00E63D9A">
        <w:t xml:space="preserve">The plans and charts do not need to </w:t>
      </w:r>
      <w:proofErr w:type="gramStart"/>
      <w:r w:rsidR="00871C4F" w:rsidRPr="00E63D9A">
        <w:t>be created</w:t>
      </w:r>
      <w:proofErr w:type="gramEnd"/>
      <w:r w:rsidR="00871C4F" w:rsidRPr="00E63D9A">
        <w:t xml:space="preserve"> at this time.</w:t>
      </w:r>
    </w:p>
    <w:p w:rsidR="003739A0" w:rsidRPr="00E63D9A" w:rsidRDefault="003739A0" w:rsidP="003739A0">
      <w:pPr>
        <w:pStyle w:val="Com-StratQuestion3"/>
      </w:pPr>
      <w:r w:rsidRPr="00E63D9A">
        <w:rPr>
          <w:b/>
          <w:i/>
        </w:rPr>
        <w:t xml:space="preserve">Responsibility - </w:t>
      </w:r>
      <w:r w:rsidRPr="00E63D9A">
        <w:t xml:space="preserve">The selected </w:t>
      </w:r>
      <w:r w:rsidR="00F22818">
        <w:t>Vendor</w:t>
      </w:r>
      <w:r w:rsidRPr="00E63D9A">
        <w:t xml:space="preserve"> is solely responsible for the complete </w:t>
      </w:r>
      <w:proofErr w:type="gramStart"/>
      <w:r w:rsidRPr="00E63D9A">
        <w:t>turn-key</w:t>
      </w:r>
      <w:proofErr w:type="gramEnd"/>
      <w:r w:rsidRPr="00E63D9A">
        <w:t xml:space="preserve"> engineering of the new telecommunications system and all interconnecting facilities.</w:t>
      </w:r>
    </w:p>
    <w:p w:rsidR="008C57DB" w:rsidRPr="00E63D9A" w:rsidRDefault="003739A0" w:rsidP="008C57DB">
      <w:pPr>
        <w:pStyle w:val="Com-StratQuestion3"/>
      </w:pPr>
      <w:r w:rsidRPr="00E63D9A">
        <w:rPr>
          <w:b/>
          <w:i/>
        </w:rPr>
        <w:t xml:space="preserve">Initial Work - </w:t>
      </w:r>
      <w:r w:rsidR="00F22818">
        <w:t>Vendor</w:t>
      </w:r>
      <w:r w:rsidRPr="00E63D9A">
        <w:t xml:space="preserve"> will perform needs analysis, station reviews, </w:t>
      </w:r>
      <w:r w:rsidR="00F64837">
        <w:t>cutsheet</w:t>
      </w:r>
      <w:r w:rsidRPr="00E63D9A">
        <w:t xml:space="preserve"> </w:t>
      </w:r>
      <w:r w:rsidR="00F64837" w:rsidRPr="00E63D9A">
        <w:t>database</w:t>
      </w:r>
      <w:r w:rsidR="00F64837">
        <w:t xml:space="preserve"> discovery</w:t>
      </w:r>
      <w:r w:rsidRPr="00E63D9A">
        <w:t>, and original program initializations.</w:t>
      </w:r>
    </w:p>
    <w:p w:rsidR="003739A0" w:rsidRPr="00E63D9A" w:rsidRDefault="003739A0" w:rsidP="008C57DB">
      <w:pPr>
        <w:pStyle w:val="Com-StratQuestion3"/>
      </w:pPr>
      <w:r w:rsidRPr="00E63D9A">
        <w:rPr>
          <w:b/>
          <w:i/>
        </w:rPr>
        <w:t xml:space="preserve">Telco Coordination – </w:t>
      </w:r>
      <w:r w:rsidR="00056B87">
        <w:t>PVSD</w:t>
      </w:r>
      <w:r w:rsidRPr="00E63D9A">
        <w:t xml:space="preserve"> </w:t>
      </w:r>
      <w:r w:rsidR="008C57DB" w:rsidRPr="00E63D9A">
        <w:t xml:space="preserve">or Communication Strategies </w:t>
      </w:r>
      <w:r w:rsidRPr="00E63D9A">
        <w:t xml:space="preserve">will coordinate the ordering of all </w:t>
      </w:r>
      <w:r w:rsidR="00352A7A" w:rsidRPr="00E63D9A">
        <w:t xml:space="preserve">local and </w:t>
      </w:r>
      <w:r w:rsidRPr="00E63D9A">
        <w:t xml:space="preserve">long-distance communications facilities as deemed necessary. </w:t>
      </w:r>
    </w:p>
    <w:p w:rsidR="002065D2" w:rsidRPr="00E63D9A" w:rsidRDefault="002065D2" w:rsidP="002065D2">
      <w:pPr>
        <w:pStyle w:val="Com-StratQuestion3"/>
      </w:pPr>
      <w:r>
        <w:rPr>
          <w:b/>
          <w:i/>
        </w:rPr>
        <w:t>Installation</w:t>
      </w:r>
      <w:r w:rsidRPr="00E63D9A">
        <w:rPr>
          <w:b/>
          <w:i/>
        </w:rPr>
        <w:t xml:space="preserve"> -</w:t>
      </w:r>
      <w:r w:rsidRPr="00E63D9A">
        <w:t xml:space="preserve"> </w:t>
      </w:r>
      <w:r>
        <w:t>Vendor</w:t>
      </w:r>
      <w:r w:rsidRPr="00E63D9A">
        <w:t xml:space="preserve"> will be responsible for </w:t>
      </w:r>
      <w:r>
        <w:t xml:space="preserve">placement and installation of all servers, </w:t>
      </w:r>
      <w:r w:rsidRPr="00E63D9A">
        <w:t>gateways</w:t>
      </w:r>
      <w:r>
        <w:t xml:space="preserve">, </w:t>
      </w:r>
      <w:r w:rsidR="003974D6">
        <w:t xml:space="preserve">telephones, </w:t>
      </w:r>
      <w:r>
        <w:t>and all other supplied hardware.</w:t>
      </w:r>
    </w:p>
    <w:p w:rsidR="009E4B85" w:rsidRPr="00E63D9A" w:rsidRDefault="00B7742C" w:rsidP="009E4B85">
      <w:pPr>
        <w:pStyle w:val="Com-StratQuestion3"/>
      </w:pPr>
      <w:r w:rsidRPr="00E63D9A">
        <w:rPr>
          <w:b/>
          <w:i/>
        </w:rPr>
        <w:t>Interconnection</w:t>
      </w:r>
      <w:r w:rsidR="009E4B85" w:rsidRPr="00E63D9A">
        <w:rPr>
          <w:b/>
          <w:i/>
        </w:rPr>
        <w:t xml:space="preserve"> -</w:t>
      </w:r>
      <w:r w:rsidR="009E4B85" w:rsidRPr="00E63D9A">
        <w:t xml:space="preserve"> </w:t>
      </w:r>
      <w:r w:rsidR="00F22818">
        <w:t>Vendor</w:t>
      </w:r>
      <w:r w:rsidRPr="00E63D9A">
        <w:t xml:space="preserve"> will be responsible for </w:t>
      </w:r>
      <w:r w:rsidR="003325EE" w:rsidRPr="00E63D9A">
        <w:t xml:space="preserve">interconnection of all </w:t>
      </w:r>
      <w:r w:rsidRPr="00E63D9A">
        <w:t xml:space="preserve">newly supplied equipment, </w:t>
      </w:r>
      <w:r w:rsidR="003325EE" w:rsidRPr="00E63D9A">
        <w:t xml:space="preserve">including </w:t>
      </w:r>
      <w:proofErr w:type="spellStart"/>
      <w:r w:rsidR="003325EE" w:rsidRPr="00E63D9A">
        <w:t>patchcords</w:t>
      </w:r>
      <w:proofErr w:type="spellEnd"/>
      <w:r w:rsidR="003325EE" w:rsidRPr="00E63D9A">
        <w:t xml:space="preserve">, </w:t>
      </w:r>
      <w:r w:rsidRPr="00E63D9A">
        <w:t xml:space="preserve">patching, </w:t>
      </w:r>
      <w:proofErr w:type="gramStart"/>
      <w:r w:rsidRPr="00E63D9A">
        <w:t>cross-connecting</w:t>
      </w:r>
      <w:proofErr w:type="gramEnd"/>
      <w:r w:rsidRPr="00E63D9A">
        <w:t xml:space="preserve">, plugging, </w:t>
      </w:r>
      <w:r w:rsidR="005141F3" w:rsidRPr="00E63D9A">
        <w:t>Telco</w:t>
      </w:r>
      <w:r w:rsidRPr="00E63D9A">
        <w:t xml:space="preserve"> terminations, specialty wire harnesses, </w:t>
      </w:r>
      <w:r w:rsidR="005141F3" w:rsidRPr="00E63D9A">
        <w:t>Amphenol</w:t>
      </w:r>
      <w:r w:rsidRPr="00E63D9A">
        <w:t xml:space="preserve"> tails, </w:t>
      </w:r>
      <w:r w:rsidR="003974D6">
        <w:t xml:space="preserve">toning </w:t>
      </w:r>
      <w:r w:rsidR="00CB1398">
        <w:t>of analog cable</w:t>
      </w:r>
      <w:r w:rsidR="003974D6">
        <w:t xml:space="preserve">, </w:t>
      </w:r>
      <w:r w:rsidR="00D94014" w:rsidRPr="00E63D9A">
        <w:t xml:space="preserve">any </w:t>
      </w:r>
      <w:r w:rsidRPr="00E63D9A">
        <w:t xml:space="preserve">required analog station patch panels or termination blocks, and any additional cables or wires required to connect the new telephone system to </w:t>
      </w:r>
      <w:r w:rsidR="00056B87">
        <w:t>PVSD</w:t>
      </w:r>
      <w:r w:rsidRPr="00E63D9A">
        <w:t>’s house cable</w:t>
      </w:r>
      <w:r w:rsidR="009E4B85" w:rsidRPr="00E63D9A">
        <w:t>.</w:t>
      </w:r>
    </w:p>
    <w:p w:rsidR="00C1076B" w:rsidRPr="00E63D9A" w:rsidRDefault="00C1076B" w:rsidP="00C1076B">
      <w:pPr>
        <w:pStyle w:val="Com-StratQuestion3"/>
      </w:pPr>
      <w:r w:rsidRPr="00E63D9A">
        <w:rPr>
          <w:b/>
          <w:i/>
        </w:rPr>
        <w:t>Software Version -</w:t>
      </w:r>
      <w:r w:rsidRPr="00E63D9A">
        <w:t xml:space="preserve"> </w:t>
      </w:r>
      <w:r w:rsidR="00F22818">
        <w:t>Vendor</w:t>
      </w:r>
      <w:r w:rsidRPr="00E63D9A">
        <w:t xml:space="preserve"> will implement the most recent and stable version of all supplied software.  If </w:t>
      </w:r>
      <w:r w:rsidR="002065D2">
        <w:t xml:space="preserve">the </w:t>
      </w:r>
      <w:r w:rsidRPr="00E63D9A">
        <w:t xml:space="preserve">manufacturer releases a software update to fix flaws, bugs, or security during the installation timeframe the </w:t>
      </w:r>
      <w:r w:rsidR="00F22818">
        <w:t>Vendor</w:t>
      </w:r>
      <w:r w:rsidRPr="00E63D9A">
        <w:t xml:space="preserve"> will update </w:t>
      </w:r>
      <w:r w:rsidR="00056B87">
        <w:t>PVSD</w:t>
      </w:r>
      <w:r w:rsidRPr="00E63D9A">
        <w:t xml:space="preserve">’s system at the earliest reasonable opportunity during a scheduled maintenance window.  This maintenance window will be scheduled after hours for service </w:t>
      </w:r>
      <w:proofErr w:type="gramStart"/>
      <w:r w:rsidRPr="00E63D9A">
        <w:t>impacting</w:t>
      </w:r>
      <w:proofErr w:type="gramEnd"/>
      <w:r w:rsidRPr="00E63D9A">
        <w:t xml:space="preserve"> upgrades to a</w:t>
      </w:r>
      <w:r w:rsidR="00F010EE" w:rsidRPr="00E63D9A">
        <w:t>n</w:t>
      </w:r>
      <w:r w:rsidRPr="00E63D9A">
        <w:t xml:space="preserve"> operational and partially deployed system</w:t>
      </w:r>
      <w:r w:rsidR="00F010EE" w:rsidRPr="00E63D9A">
        <w:t xml:space="preserve"> at no extra cost to customer.</w:t>
      </w:r>
    </w:p>
    <w:p w:rsidR="00683AA3" w:rsidRPr="00E63D9A" w:rsidRDefault="00683AA3" w:rsidP="00683AA3">
      <w:pPr>
        <w:pStyle w:val="Com-StratQuestion3"/>
      </w:pPr>
      <w:r w:rsidRPr="00E63D9A">
        <w:rPr>
          <w:b/>
          <w:i/>
        </w:rPr>
        <w:t>Project Plan</w:t>
      </w:r>
      <w:r w:rsidRPr="00E63D9A">
        <w:t xml:space="preserve"> </w:t>
      </w:r>
      <w:r w:rsidRPr="00E63D9A">
        <w:rPr>
          <w:b/>
          <w:i/>
        </w:rPr>
        <w:t xml:space="preserve">- </w:t>
      </w:r>
      <w:r w:rsidRPr="00E63D9A">
        <w:t xml:space="preserve">A master project schedule </w:t>
      </w:r>
      <w:proofErr w:type="gramStart"/>
      <w:r w:rsidRPr="00E63D9A">
        <w:t>must be created</w:t>
      </w:r>
      <w:proofErr w:type="gramEnd"/>
      <w:r w:rsidRPr="00E63D9A">
        <w:t xml:space="preserve">, along with a work responsibility matrix, identifying the tasks the </w:t>
      </w:r>
      <w:r>
        <w:t>Vendor</w:t>
      </w:r>
      <w:r w:rsidRPr="00E63D9A">
        <w:t xml:space="preserve"> will perform and the tasks </w:t>
      </w:r>
      <w:r w:rsidR="00056B87">
        <w:t>PVSD</w:t>
      </w:r>
      <w:r w:rsidRPr="00E63D9A">
        <w:t xml:space="preserve"> is expected to perform to successfully implement the new system.</w:t>
      </w:r>
    </w:p>
    <w:p w:rsidR="00093823" w:rsidRPr="00E63D9A" w:rsidRDefault="00F22818" w:rsidP="00480101">
      <w:pPr>
        <w:pStyle w:val="Com-StratQuestion3"/>
      </w:pPr>
      <w:r>
        <w:t>Vendor</w:t>
      </w:r>
      <w:r w:rsidR="00093823" w:rsidRPr="00E63D9A">
        <w:t>s must furnish all space, power, and environmental requirements for the proposed system equipment.</w:t>
      </w:r>
    </w:p>
    <w:p w:rsidR="00093823" w:rsidRPr="00E63D9A" w:rsidRDefault="00093823" w:rsidP="000320FC">
      <w:pPr>
        <w:pStyle w:val="Com-StratHeading4"/>
      </w:pPr>
      <w:r w:rsidRPr="00E63D9A">
        <w:t xml:space="preserve">Space – Provide the physical dimensions of </w:t>
      </w:r>
      <w:r w:rsidR="008E4172" w:rsidRPr="00E63D9A">
        <w:t>all equipment that will not be rack mounted.</w:t>
      </w:r>
    </w:p>
    <w:p w:rsidR="00093823" w:rsidRPr="00E63D9A" w:rsidRDefault="00891CB8" w:rsidP="000320FC">
      <w:pPr>
        <w:pStyle w:val="Com-StratHeading4"/>
      </w:pPr>
      <w:proofErr w:type="gramStart"/>
      <w:r w:rsidRPr="00E63D9A">
        <w:t xml:space="preserve">Power – </w:t>
      </w:r>
      <w:r w:rsidR="00093823" w:rsidRPr="00E63D9A">
        <w:t>All power requirements, including any special conditioning or grounding requirements.</w:t>
      </w:r>
      <w:proofErr w:type="gramEnd"/>
      <w:r w:rsidR="0073790D" w:rsidRPr="00E63D9A">
        <w:t xml:space="preserve">  </w:t>
      </w:r>
    </w:p>
    <w:p w:rsidR="00093823" w:rsidRPr="00E63D9A" w:rsidRDefault="00093823" w:rsidP="000320FC">
      <w:pPr>
        <w:pStyle w:val="Com-StratHeading4"/>
      </w:pPr>
      <w:r w:rsidRPr="00E63D9A">
        <w:t xml:space="preserve">Heat </w:t>
      </w:r>
      <w:r w:rsidR="00A15596" w:rsidRPr="00E63D9A">
        <w:t xml:space="preserve">– </w:t>
      </w:r>
      <w:r w:rsidR="00F22818">
        <w:t>Vendor</w:t>
      </w:r>
      <w:r w:rsidRPr="00E63D9A">
        <w:t xml:space="preserve"> must provide heat dissipation for proposed switch room and the recommended safe temperature operating range for the proposed system.</w:t>
      </w:r>
    </w:p>
    <w:p w:rsidR="00565444" w:rsidRDefault="005701DB">
      <w:pPr>
        <w:pStyle w:val="Com-StratHeading4"/>
      </w:pPr>
      <w:r>
        <w:t>R</w:t>
      </w:r>
      <w:r w:rsidR="008E4172" w:rsidRPr="00E63D9A">
        <w:t xml:space="preserve">ack elevation </w:t>
      </w:r>
      <w:r>
        <w:t xml:space="preserve">- </w:t>
      </w:r>
      <w:r w:rsidR="008E4172" w:rsidRPr="00E63D9A">
        <w:t xml:space="preserve">showing the number of U, and </w:t>
      </w:r>
      <w:proofErr w:type="gramStart"/>
      <w:r w:rsidR="008E4172" w:rsidRPr="00E63D9A">
        <w:t>recommended</w:t>
      </w:r>
      <w:proofErr w:type="gramEnd"/>
      <w:r w:rsidR="008E4172" w:rsidRPr="00E63D9A">
        <w:t xml:space="preserve"> stacking of the equipment that </w:t>
      </w:r>
      <w:r w:rsidR="00313F34">
        <w:t>is being proposed</w:t>
      </w:r>
      <w:r w:rsidR="008E4172" w:rsidRPr="00E63D9A">
        <w:t xml:space="preserve"> at Head Office, and </w:t>
      </w:r>
      <w:r w:rsidR="00313F34">
        <w:t xml:space="preserve">at </w:t>
      </w:r>
      <w:r w:rsidR="008E4172" w:rsidRPr="00E63D9A">
        <w:t>each location.</w:t>
      </w:r>
    </w:p>
    <w:p w:rsidR="00093823" w:rsidRPr="00E63D9A" w:rsidRDefault="00093823" w:rsidP="00093823">
      <w:pPr>
        <w:pStyle w:val="Response"/>
      </w:pPr>
      <w:r w:rsidRPr="00E63D9A">
        <w:t>Response</w:t>
      </w:r>
    </w:p>
    <w:p w:rsidR="00093823" w:rsidRDefault="00093823" w:rsidP="00093823">
      <w:pPr>
        <w:tabs>
          <w:tab w:val="right" w:pos="-1440"/>
          <w:tab w:val="center" w:pos="-720"/>
          <w:tab w:val="left" w:pos="1440"/>
          <w:tab w:val="left" w:pos="2160"/>
          <w:tab w:val="left" w:pos="2520"/>
          <w:tab w:val="left" w:pos="2880"/>
          <w:tab w:val="left" w:pos="3240"/>
          <w:tab w:val="left" w:pos="3600"/>
          <w:tab w:val="left" w:pos="3960"/>
          <w:tab w:val="left" w:pos="4320"/>
          <w:tab w:val="left" w:pos="4500"/>
          <w:tab w:val="left" w:pos="5040"/>
          <w:tab w:val="left" w:pos="5760"/>
          <w:tab w:val="left" w:pos="6480"/>
          <w:tab w:val="left" w:pos="7200"/>
          <w:tab w:val="left" w:pos="7920"/>
          <w:tab w:val="left" w:pos="8640"/>
        </w:tabs>
      </w:pPr>
    </w:p>
    <w:p w:rsidR="00AA4387" w:rsidRDefault="00AA4387" w:rsidP="00093823">
      <w:pPr>
        <w:tabs>
          <w:tab w:val="right" w:pos="-1440"/>
          <w:tab w:val="center" w:pos="-720"/>
          <w:tab w:val="left" w:pos="1440"/>
          <w:tab w:val="left" w:pos="2160"/>
          <w:tab w:val="left" w:pos="2520"/>
          <w:tab w:val="left" w:pos="2880"/>
          <w:tab w:val="left" w:pos="3240"/>
          <w:tab w:val="left" w:pos="3600"/>
          <w:tab w:val="left" w:pos="3960"/>
          <w:tab w:val="left" w:pos="4320"/>
          <w:tab w:val="left" w:pos="4500"/>
          <w:tab w:val="left" w:pos="5040"/>
          <w:tab w:val="left" w:pos="5760"/>
          <w:tab w:val="left" w:pos="6480"/>
          <w:tab w:val="left" w:pos="7200"/>
          <w:tab w:val="left" w:pos="7920"/>
          <w:tab w:val="left" w:pos="8640"/>
        </w:tabs>
      </w:pPr>
    </w:p>
    <w:p w:rsidR="00104920" w:rsidRPr="00E63D9A" w:rsidRDefault="00104920" w:rsidP="00093823">
      <w:pPr>
        <w:tabs>
          <w:tab w:val="right" w:pos="-1440"/>
          <w:tab w:val="center" w:pos="-720"/>
          <w:tab w:val="left" w:pos="1440"/>
          <w:tab w:val="left" w:pos="2160"/>
          <w:tab w:val="left" w:pos="2520"/>
          <w:tab w:val="left" w:pos="2880"/>
          <w:tab w:val="left" w:pos="3240"/>
          <w:tab w:val="left" w:pos="3600"/>
          <w:tab w:val="left" w:pos="3960"/>
          <w:tab w:val="left" w:pos="4320"/>
          <w:tab w:val="left" w:pos="4500"/>
          <w:tab w:val="left" w:pos="5040"/>
          <w:tab w:val="left" w:pos="5760"/>
          <w:tab w:val="left" w:pos="6480"/>
          <w:tab w:val="left" w:pos="7200"/>
          <w:tab w:val="left" w:pos="7920"/>
          <w:tab w:val="left" w:pos="8640"/>
        </w:tabs>
      </w:pPr>
    </w:p>
    <w:p w:rsidR="00093823" w:rsidRPr="009F0E22" w:rsidRDefault="006F7ECD" w:rsidP="00384F76">
      <w:pPr>
        <w:pStyle w:val="Com-StratHeading2"/>
      </w:pPr>
      <w:bookmarkStart w:id="1149" w:name="_Toc253668027"/>
      <w:bookmarkStart w:id="1150" w:name="_Toc349212275"/>
      <w:r w:rsidRPr="006F7ECD">
        <w:t>Training</w:t>
      </w:r>
      <w:bookmarkEnd w:id="1149"/>
      <w:bookmarkEnd w:id="1150"/>
    </w:p>
    <w:p w:rsidR="00093823" w:rsidRPr="00E63D9A" w:rsidRDefault="00093823" w:rsidP="00480101">
      <w:pPr>
        <w:pStyle w:val="Com-StratQuestion3"/>
      </w:pPr>
      <w:r w:rsidRPr="00E63D9A">
        <w:rPr>
          <w:b/>
          <w:i/>
        </w:rPr>
        <w:t xml:space="preserve">Requirements - </w:t>
      </w:r>
      <w:r w:rsidRPr="00E63D9A">
        <w:t xml:space="preserve">The successful </w:t>
      </w:r>
      <w:r w:rsidR="00FA5DBA">
        <w:t>Vendor</w:t>
      </w:r>
      <w:r w:rsidRPr="00E63D9A">
        <w:t xml:space="preserve"> is required to </w:t>
      </w:r>
      <w:r w:rsidR="00A549C9" w:rsidRPr="00E63D9A">
        <w:t xml:space="preserve">include </w:t>
      </w:r>
      <w:r w:rsidRPr="00E63D9A">
        <w:t xml:space="preserve">end-user training on </w:t>
      </w:r>
      <w:r w:rsidR="00056B87">
        <w:t>PVSD</w:t>
      </w:r>
      <w:r w:rsidRPr="00E63D9A">
        <w:t xml:space="preserve"> premises, </w:t>
      </w:r>
      <w:r w:rsidR="00605A3D" w:rsidRPr="00E63D9A">
        <w:t>with classes grouped by phone</w:t>
      </w:r>
      <w:r w:rsidR="002F74CE">
        <w:t xml:space="preserve"> type</w:t>
      </w:r>
      <w:r w:rsidR="00605A3D" w:rsidRPr="00E63D9A">
        <w:t xml:space="preserve"> or job classification</w:t>
      </w:r>
      <w:r w:rsidRPr="00E63D9A">
        <w:t>.</w:t>
      </w:r>
    </w:p>
    <w:p w:rsidR="00093823" w:rsidRPr="00E63D9A" w:rsidRDefault="00093823" w:rsidP="000320FC">
      <w:pPr>
        <w:pStyle w:val="Com-StratHeading4"/>
      </w:pPr>
      <w:r w:rsidRPr="00E63D9A">
        <w:t xml:space="preserve">Training class sizes will not exceed more than </w:t>
      </w:r>
      <w:r w:rsidR="00C413CA" w:rsidRPr="00E63D9A">
        <w:t>15</w:t>
      </w:r>
      <w:r w:rsidRPr="00E63D9A">
        <w:t xml:space="preserve"> station users at a time.</w:t>
      </w:r>
    </w:p>
    <w:p w:rsidR="00930FA0" w:rsidRPr="00E63D9A" w:rsidRDefault="00930FA0" w:rsidP="000320FC">
      <w:pPr>
        <w:pStyle w:val="Com-StratHeading4"/>
      </w:pPr>
      <w:r w:rsidRPr="00E63D9A">
        <w:t>Each user should have access to a live telephone instrument during training.</w:t>
      </w:r>
    </w:p>
    <w:p w:rsidR="00D745FD" w:rsidRPr="00E63D9A" w:rsidRDefault="00D745FD" w:rsidP="000320FC">
      <w:pPr>
        <w:pStyle w:val="Com-StratHeading4"/>
      </w:pPr>
      <w:r w:rsidRPr="00E63D9A">
        <w:t>Classes should not exceed 60 minutes (45 minutes preferred)</w:t>
      </w:r>
    </w:p>
    <w:p w:rsidR="00093823" w:rsidRPr="00E63D9A" w:rsidRDefault="00093823" w:rsidP="000320FC">
      <w:pPr>
        <w:pStyle w:val="Com-StratHeading4"/>
      </w:pPr>
      <w:r w:rsidRPr="00E63D9A">
        <w:t>All users will require training on the new telephone system</w:t>
      </w:r>
      <w:r w:rsidR="00881295" w:rsidRPr="00E63D9A">
        <w:t xml:space="preserve"> and voicemail</w:t>
      </w:r>
    </w:p>
    <w:p w:rsidR="00093823" w:rsidRPr="00E63D9A" w:rsidRDefault="00AD6E31" w:rsidP="000320FC">
      <w:pPr>
        <w:pStyle w:val="Com-StratHeading4"/>
      </w:pPr>
      <w:r w:rsidRPr="00E63D9A">
        <w:t xml:space="preserve">Operators will </w:t>
      </w:r>
      <w:r w:rsidR="00093823" w:rsidRPr="00E63D9A">
        <w:t>require training on the new attendant console</w:t>
      </w:r>
      <w:r w:rsidR="00495D48" w:rsidRPr="00E63D9A">
        <w:t>(</w:t>
      </w:r>
      <w:r w:rsidR="00585FD5" w:rsidRPr="00E63D9A">
        <w:t>s</w:t>
      </w:r>
      <w:r w:rsidR="00495D48" w:rsidRPr="00E63D9A">
        <w:t>)</w:t>
      </w:r>
      <w:r w:rsidR="00093823" w:rsidRPr="00E63D9A">
        <w:t>.</w:t>
      </w:r>
      <w:r w:rsidR="001D780B" w:rsidRPr="00E63D9A">
        <w:t xml:space="preserve">  Training should occur away from the reception area prior to </w:t>
      </w:r>
      <w:r w:rsidR="00FA332A" w:rsidRPr="00E63D9A">
        <w:t>cutover</w:t>
      </w:r>
      <w:r w:rsidR="001D780B" w:rsidRPr="00E63D9A">
        <w:t xml:space="preserve">.  </w:t>
      </w:r>
      <w:r w:rsidR="00585FD5" w:rsidRPr="00E63D9A">
        <w:t>On t</w:t>
      </w:r>
      <w:r w:rsidR="001D780B" w:rsidRPr="00E63D9A">
        <w:t xml:space="preserve">he morning of the </w:t>
      </w:r>
      <w:r w:rsidR="00D84C43">
        <w:t>1</w:t>
      </w:r>
      <w:r w:rsidR="00D84C43" w:rsidRPr="00D84C43">
        <w:rPr>
          <w:vertAlign w:val="superscript"/>
        </w:rPr>
        <w:t>st</w:t>
      </w:r>
      <w:r w:rsidR="00D84C43">
        <w:t xml:space="preserve"> </w:t>
      </w:r>
      <w:r w:rsidR="00585FD5" w:rsidRPr="00E63D9A">
        <w:t>day of service</w:t>
      </w:r>
      <w:r w:rsidR="00495D48" w:rsidRPr="00E63D9A">
        <w:t>,</w:t>
      </w:r>
      <w:r w:rsidR="00585FD5" w:rsidRPr="00E63D9A">
        <w:t xml:space="preserve"> </w:t>
      </w:r>
      <w:r w:rsidR="00F22818">
        <w:t>Vendor</w:t>
      </w:r>
      <w:r w:rsidR="001D780B" w:rsidRPr="00E63D9A">
        <w:t xml:space="preserve"> should provide personnel to assist the receptionist</w:t>
      </w:r>
      <w:r w:rsidR="00585FD5" w:rsidRPr="00E63D9A">
        <w:t>,</w:t>
      </w:r>
      <w:r w:rsidR="001D780B" w:rsidRPr="00E63D9A">
        <w:t xml:space="preserve"> as required</w:t>
      </w:r>
      <w:r w:rsidR="00495D48" w:rsidRPr="00E63D9A">
        <w:t>,</w:t>
      </w:r>
      <w:r w:rsidR="001D780B" w:rsidRPr="00E63D9A">
        <w:t xml:space="preserve"> for </w:t>
      </w:r>
      <w:r w:rsidR="00585FD5" w:rsidRPr="00E63D9A">
        <w:t xml:space="preserve">a minimum of </w:t>
      </w:r>
      <w:r w:rsidR="001D780B" w:rsidRPr="00E63D9A">
        <w:t>2 hours.</w:t>
      </w:r>
    </w:p>
    <w:p w:rsidR="00D15C10" w:rsidRPr="00E63D9A" w:rsidRDefault="00BB3152" w:rsidP="000320FC">
      <w:pPr>
        <w:pStyle w:val="Com-StratHeading4"/>
      </w:pPr>
      <w:r>
        <w:t>Three</w:t>
      </w:r>
      <w:r w:rsidR="00F501C1" w:rsidRPr="00E63D9A">
        <w:t xml:space="preserve"> </w:t>
      </w:r>
      <w:r w:rsidR="00585FD5" w:rsidRPr="00E63D9A">
        <w:t>(</w:t>
      </w:r>
      <w:r>
        <w:t>3</w:t>
      </w:r>
      <w:r w:rsidR="00585FD5" w:rsidRPr="00E63D9A">
        <w:t xml:space="preserve">) </w:t>
      </w:r>
      <w:r w:rsidR="00093823" w:rsidRPr="00E63D9A">
        <w:t xml:space="preserve">users will require </w:t>
      </w:r>
      <w:r w:rsidR="00A86C93">
        <w:t>complete</w:t>
      </w:r>
      <w:r w:rsidR="00A86C93" w:rsidRPr="00E63D9A">
        <w:t xml:space="preserve"> </w:t>
      </w:r>
      <w:r w:rsidR="00093823" w:rsidRPr="00E63D9A">
        <w:t xml:space="preserve">system </w:t>
      </w:r>
      <w:r w:rsidR="008E4172" w:rsidRPr="00E63D9A">
        <w:t>administration</w:t>
      </w:r>
      <w:r w:rsidR="00A86C93">
        <w:t xml:space="preserve"> </w:t>
      </w:r>
      <w:r w:rsidR="00A86C93" w:rsidRPr="00E63D9A">
        <w:t>training on</w:t>
      </w:r>
      <w:r w:rsidR="00A549C9" w:rsidRPr="00E63D9A">
        <w:t xml:space="preserve"> all new systems</w:t>
      </w:r>
      <w:r w:rsidR="00A86C93">
        <w:t xml:space="preserve"> implemented</w:t>
      </w:r>
    </w:p>
    <w:p w:rsidR="008E4172" w:rsidRPr="00E63D9A" w:rsidRDefault="0012695F" w:rsidP="000320FC">
      <w:pPr>
        <w:pStyle w:val="Com-StratHeading4"/>
      </w:pPr>
      <w:r w:rsidRPr="00E63D9A">
        <w:t>Two to three (</w:t>
      </w:r>
      <w:r w:rsidR="008E4172" w:rsidRPr="00E63D9A">
        <w:t>2-3</w:t>
      </w:r>
      <w:r w:rsidRPr="00E63D9A">
        <w:t>)</w:t>
      </w:r>
      <w:r w:rsidR="008E4172" w:rsidRPr="00E63D9A">
        <w:t xml:space="preserve"> weeks after the initial training, </w:t>
      </w:r>
      <w:r w:rsidR="00F22818">
        <w:t>Vendor</w:t>
      </w:r>
      <w:r w:rsidR="008E4172" w:rsidRPr="00E63D9A">
        <w:t xml:space="preserve"> should conduct 2 sessions at Head Office for Power Users showing how to use all advanced functionality</w:t>
      </w:r>
      <w:r w:rsidRPr="00E63D9A">
        <w:t>.</w:t>
      </w:r>
    </w:p>
    <w:p w:rsidR="00093823" w:rsidRPr="00E63D9A" w:rsidRDefault="00E467F5" w:rsidP="00480101">
      <w:pPr>
        <w:pStyle w:val="Com-StratQuestion3"/>
      </w:pPr>
      <w:r w:rsidRPr="00E63D9A">
        <w:rPr>
          <w:b/>
          <w:i/>
        </w:rPr>
        <w:t>Training Materials</w:t>
      </w:r>
      <w:r w:rsidR="00093823" w:rsidRPr="00E63D9A">
        <w:rPr>
          <w:b/>
          <w:i/>
        </w:rPr>
        <w:t xml:space="preserve"> - </w:t>
      </w:r>
      <w:r w:rsidR="00F22818">
        <w:t>Vendor</w:t>
      </w:r>
      <w:r w:rsidR="00093823" w:rsidRPr="00E63D9A">
        <w:t xml:space="preserve"> will provide a training program and </w:t>
      </w:r>
      <w:r w:rsidR="00683AA3">
        <w:t xml:space="preserve">soft-copy </w:t>
      </w:r>
      <w:r w:rsidR="00093823" w:rsidRPr="00E63D9A">
        <w:t xml:space="preserve">training materials for designated </w:t>
      </w:r>
      <w:r w:rsidR="00056B87">
        <w:t>PVSD</w:t>
      </w:r>
      <w:r w:rsidR="00093823" w:rsidRPr="00E63D9A">
        <w:t xml:space="preserve"> personnel who will train future employees.</w:t>
      </w:r>
      <w:r w:rsidR="00766AA9">
        <w:t xml:space="preserve">  In addition, </w:t>
      </w:r>
      <w:r w:rsidR="00766AA9" w:rsidRPr="006F7ECD">
        <w:t xml:space="preserve">specify what computer based training materials </w:t>
      </w:r>
      <w:proofErr w:type="gramStart"/>
      <w:r w:rsidR="00766AA9" w:rsidRPr="006F7ECD">
        <w:t>are</w:t>
      </w:r>
      <w:proofErr w:type="gramEnd"/>
      <w:r w:rsidR="00766AA9" w:rsidRPr="006F7ECD">
        <w:t xml:space="preserve"> available and whether they are included in the base price.</w:t>
      </w:r>
    </w:p>
    <w:p w:rsidR="00510956" w:rsidRPr="00E63D9A" w:rsidRDefault="00510956" w:rsidP="00510956">
      <w:pPr>
        <w:pStyle w:val="Com-StratQuestion3"/>
      </w:pPr>
      <w:r>
        <w:rPr>
          <w:b/>
          <w:i/>
        </w:rPr>
        <w:t>Quick Reference Guide</w:t>
      </w:r>
      <w:r w:rsidRPr="00E63D9A">
        <w:rPr>
          <w:b/>
          <w:i/>
        </w:rPr>
        <w:t xml:space="preserve"> - </w:t>
      </w:r>
      <w:r>
        <w:t>Vendor</w:t>
      </w:r>
      <w:r w:rsidRPr="00E63D9A">
        <w:t xml:space="preserve"> will </w:t>
      </w:r>
      <w:r>
        <w:t>prepare a 1-2 page handout that shows how to use the most commonly used features of the phone system and voicemail</w:t>
      </w:r>
      <w:r w:rsidRPr="00E63D9A">
        <w:t>.</w:t>
      </w:r>
    </w:p>
    <w:p w:rsidR="00A15596" w:rsidRPr="00F708FD" w:rsidRDefault="006F7ECD" w:rsidP="00A15596">
      <w:pPr>
        <w:pStyle w:val="Com-StratQuestion3"/>
      </w:pPr>
      <w:r w:rsidRPr="00F708FD">
        <w:rPr>
          <w:b/>
          <w:i/>
        </w:rPr>
        <w:t xml:space="preserve">Desk-side Training – </w:t>
      </w:r>
      <w:r w:rsidRPr="00F708FD">
        <w:t xml:space="preserve">Due to other commitments, it is often difficult to get Executives to attend training classes.  For this reason, please add </w:t>
      </w:r>
      <w:r w:rsidRPr="00223C3D">
        <w:t>1 full day, or 2 half days</w:t>
      </w:r>
      <w:r w:rsidRPr="00F708FD">
        <w:t xml:space="preserve"> of trainer time starting the first day of service for walk-around and desk-side training</w:t>
      </w:r>
      <w:r w:rsidR="00F708FD">
        <w:t xml:space="preserve"> at large locations, and 1 hour of desk-side training for small locations</w:t>
      </w:r>
      <w:r w:rsidRPr="00F708FD">
        <w:t>.</w:t>
      </w:r>
    </w:p>
    <w:p w:rsidR="00565444" w:rsidRDefault="006F7ECD">
      <w:pPr>
        <w:pStyle w:val="Com-StratQuestion3"/>
        <w:numPr>
          <w:ilvl w:val="0"/>
          <w:numId w:val="0"/>
        </w:numPr>
      </w:pPr>
      <w:r w:rsidRPr="006F7ECD">
        <w:t xml:space="preserve">Please </w:t>
      </w:r>
      <w:r w:rsidR="00514F0C">
        <w:t xml:space="preserve">state your intended compliance with the section above.  </w:t>
      </w:r>
    </w:p>
    <w:p w:rsidR="00093823" w:rsidRPr="00E63D9A" w:rsidRDefault="00093823" w:rsidP="001A4049">
      <w:pPr>
        <w:pStyle w:val="Response"/>
        <w:tabs>
          <w:tab w:val="left" w:pos="5728"/>
        </w:tabs>
      </w:pPr>
      <w:r w:rsidRPr="00E63D9A">
        <w:t>Response</w:t>
      </w:r>
      <w:r w:rsidR="001A4049" w:rsidRPr="00E63D9A">
        <w:tab/>
      </w:r>
    </w:p>
    <w:p w:rsidR="00093823" w:rsidRPr="00E63D9A" w:rsidRDefault="00093823" w:rsidP="00093823">
      <w:pPr>
        <w:tabs>
          <w:tab w:val="right" w:pos="-1440"/>
          <w:tab w:val="center" w:pos="-720"/>
          <w:tab w:val="left" w:pos="1440"/>
          <w:tab w:val="left" w:pos="2160"/>
          <w:tab w:val="left" w:pos="2520"/>
          <w:tab w:val="left" w:pos="2880"/>
          <w:tab w:val="left" w:pos="3240"/>
          <w:tab w:val="left" w:pos="3600"/>
          <w:tab w:val="left" w:pos="3960"/>
          <w:tab w:val="left" w:pos="4320"/>
          <w:tab w:val="left" w:pos="4500"/>
          <w:tab w:val="left" w:pos="5040"/>
          <w:tab w:val="left" w:pos="5760"/>
          <w:tab w:val="left" w:pos="6480"/>
          <w:tab w:val="left" w:pos="7200"/>
          <w:tab w:val="left" w:pos="7920"/>
          <w:tab w:val="left" w:pos="8640"/>
        </w:tabs>
      </w:pPr>
    </w:p>
    <w:p w:rsidR="00A74BA8" w:rsidRPr="00E63D9A" w:rsidRDefault="00A74BA8" w:rsidP="00A74BA8">
      <w:pPr>
        <w:pStyle w:val="Com-StratHeading2"/>
      </w:pPr>
      <w:bookmarkStart w:id="1151" w:name="_Toc284492644"/>
      <w:bookmarkStart w:id="1152" w:name="_Toc284492645"/>
      <w:bookmarkStart w:id="1153" w:name="_Toc284492646"/>
      <w:bookmarkStart w:id="1154" w:name="_Toc284492647"/>
      <w:bookmarkStart w:id="1155" w:name="_Toc284492648"/>
      <w:bookmarkStart w:id="1156" w:name="_Toc284492649"/>
      <w:bookmarkStart w:id="1157" w:name="_Toc284492650"/>
      <w:bookmarkStart w:id="1158" w:name="_Toc284492651"/>
      <w:bookmarkStart w:id="1159" w:name="_Toc284492652"/>
      <w:bookmarkStart w:id="1160" w:name="_Toc284492653"/>
      <w:bookmarkStart w:id="1161" w:name="_Toc284492654"/>
      <w:bookmarkStart w:id="1162" w:name="_Toc284492655"/>
      <w:bookmarkStart w:id="1163" w:name="_Toc284492656"/>
      <w:bookmarkStart w:id="1164" w:name="_Toc284492657"/>
      <w:bookmarkStart w:id="1165" w:name="_Toc284492658"/>
      <w:bookmarkStart w:id="1166" w:name="_Toc284492659"/>
      <w:bookmarkStart w:id="1167" w:name="_Toc317816210"/>
      <w:bookmarkStart w:id="1168" w:name="_Toc317816211"/>
      <w:bookmarkStart w:id="1169" w:name="_Toc317816212"/>
      <w:bookmarkStart w:id="1170" w:name="_Toc317816213"/>
      <w:bookmarkStart w:id="1171" w:name="_Toc317816214"/>
      <w:bookmarkStart w:id="1172" w:name="_Toc317816215"/>
      <w:bookmarkStart w:id="1173" w:name="_Toc317816216"/>
      <w:bookmarkStart w:id="1174" w:name="_Toc317816217"/>
      <w:bookmarkStart w:id="1175" w:name="_Toc317816218"/>
      <w:bookmarkStart w:id="1176" w:name="_Toc317816219"/>
      <w:bookmarkStart w:id="1177" w:name="_Toc317816220"/>
      <w:bookmarkStart w:id="1178" w:name="_Toc317816221"/>
      <w:bookmarkStart w:id="1179" w:name="_Toc317816222"/>
      <w:bookmarkStart w:id="1180" w:name="_Toc317816223"/>
      <w:bookmarkStart w:id="1181" w:name="_Toc317816224"/>
      <w:bookmarkStart w:id="1182" w:name="_Toc317816225"/>
      <w:bookmarkStart w:id="1183" w:name="_Toc349212276"/>
      <w:bookmarkStart w:id="1184" w:name="_Toc93474060"/>
      <w:bookmarkStart w:id="1185" w:name="_Toc253668029"/>
      <w:bookmarkStart w:id="1186" w:name="_Toc63766178"/>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t>User Acceptance Testing</w:t>
      </w:r>
      <w:bookmarkEnd w:id="1183"/>
    </w:p>
    <w:p w:rsidR="00766AA9" w:rsidRDefault="00766AA9" w:rsidP="00766AA9">
      <w:pPr>
        <w:pStyle w:val="Com-StratQuestion3"/>
      </w:pPr>
      <w:r>
        <w:t xml:space="preserve">Vendor, Communications Strategies and </w:t>
      </w:r>
      <w:r w:rsidR="00056B87">
        <w:t>PVSD</w:t>
      </w:r>
      <w:r>
        <w:t xml:space="preserve"> will create a User Acceptance Test (UAT) plan that confirms the operation and resilience of all applications </w:t>
      </w:r>
      <w:r w:rsidR="00C42128">
        <w:t>to the</w:t>
      </w:r>
      <w:r>
        <w:t xml:space="preserve"> requirements specified in the RFP.</w:t>
      </w:r>
    </w:p>
    <w:p w:rsidR="00223C3D" w:rsidRDefault="00223C3D" w:rsidP="00A74BA8">
      <w:pPr>
        <w:pStyle w:val="Com-StratQuestion3"/>
      </w:pPr>
      <w:r>
        <w:t>Vendor will test all installed equipment to manufacturer and vendor supplied test plans and correct all defects</w:t>
      </w:r>
      <w:r w:rsidR="00766AA9">
        <w:t xml:space="preserve"> prior to UAT</w:t>
      </w:r>
      <w:r>
        <w:t>.</w:t>
      </w:r>
    </w:p>
    <w:p w:rsidR="00A74BA8" w:rsidRDefault="00A74BA8" w:rsidP="00A74BA8">
      <w:pPr>
        <w:pStyle w:val="Com-StratQuestion3"/>
      </w:pPr>
      <w:r>
        <w:t xml:space="preserve">Vendor shall have </w:t>
      </w:r>
      <w:r w:rsidR="00223C3D">
        <w:t>l</w:t>
      </w:r>
      <w:r>
        <w:t xml:space="preserve">ead technician and adequate support staff </w:t>
      </w:r>
      <w:r w:rsidR="00C42128">
        <w:t>onsite for</w:t>
      </w:r>
      <w:r>
        <w:t xml:space="preserve"> </w:t>
      </w:r>
      <w:r w:rsidR="00694382">
        <w:t xml:space="preserve">UAT </w:t>
      </w:r>
      <w:r>
        <w:t>system testing at least 1</w:t>
      </w:r>
      <w:r w:rsidR="00694382">
        <w:t>-2</w:t>
      </w:r>
      <w:r>
        <w:t xml:space="preserve"> week</w:t>
      </w:r>
      <w:r w:rsidR="00694382">
        <w:t>s</w:t>
      </w:r>
      <w:r>
        <w:t xml:space="preserve"> prior to going live with the telephony cutover.  </w:t>
      </w:r>
    </w:p>
    <w:p w:rsidR="008446C9" w:rsidRDefault="008446C9" w:rsidP="008446C9">
      <w:pPr>
        <w:pStyle w:val="Response"/>
      </w:pPr>
      <w:r w:rsidRPr="00E63D9A">
        <w:t>Response:</w:t>
      </w:r>
    </w:p>
    <w:p w:rsidR="00C6063E" w:rsidRPr="00C6063E" w:rsidRDefault="00C6063E" w:rsidP="00B4734B">
      <w:pPr>
        <w:pStyle w:val="ResponseDescription"/>
      </w:pPr>
    </w:p>
    <w:p w:rsidR="00D35ADB" w:rsidRPr="00E63D9A" w:rsidRDefault="00D35ADB" w:rsidP="00D35ADB">
      <w:pPr>
        <w:pStyle w:val="Com-StratHeading2"/>
      </w:pPr>
      <w:bookmarkStart w:id="1187" w:name="_Toc317816227"/>
      <w:bookmarkStart w:id="1188" w:name="_Toc317816228"/>
      <w:bookmarkStart w:id="1189" w:name="_Toc349212277"/>
      <w:bookmarkEnd w:id="1187"/>
      <w:bookmarkEnd w:id="1188"/>
      <w:r w:rsidRPr="00E63D9A">
        <w:t>Cutover Coverage</w:t>
      </w:r>
      <w:bookmarkEnd w:id="1184"/>
      <w:bookmarkEnd w:id="1185"/>
      <w:bookmarkEnd w:id="1189"/>
    </w:p>
    <w:p w:rsidR="00C42128" w:rsidRPr="00E63D9A" w:rsidRDefault="00A169D0" w:rsidP="00C42128">
      <w:pPr>
        <w:pStyle w:val="Com-StratQuestion3"/>
      </w:pPr>
      <w:r>
        <w:t>For each location cutover, i</w:t>
      </w:r>
      <w:r w:rsidR="00C42128" w:rsidRPr="00E63D9A">
        <w:t xml:space="preserve">t </w:t>
      </w:r>
      <w:proofErr w:type="gramStart"/>
      <w:r w:rsidR="00C42128" w:rsidRPr="00E63D9A">
        <w:t>is expected</w:t>
      </w:r>
      <w:proofErr w:type="gramEnd"/>
      <w:r w:rsidR="00C42128" w:rsidRPr="00E63D9A">
        <w:t xml:space="preserve"> that the lead engineer will physically attend onsite, and project manager will personally coordinate remediation, until all reasonable punch-list items are resolved.</w:t>
      </w:r>
    </w:p>
    <w:p w:rsidR="00A15596" w:rsidRPr="00E63D9A" w:rsidRDefault="00694E5C" w:rsidP="00A15596">
      <w:pPr>
        <w:pStyle w:val="Com-StratQuestion3"/>
      </w:pPr>
      <w:r w:rsidRPr="00694E5C">
        <w:lastRenderedPageBreak/>
        <w:t>For each location,</w:t>
      </w:r>
      <w:r w:rsidR="00A15596" w:rsidRPr="00E63D9A">
        <w:t xml:space="preserve"> </w:t>
      </w:r>
      <w:r w:rsidR="00F22818">
        <w:t>Vendor</w:t>
      </w:r>
      <w:r w:rsidR="00A15596" w:rsidRPr="00E63D9A">
        <w:t xml:space="preserve"> shall provide at least </w:t>
      </w:r>
      <w:proofErr w:type="gramStart"/>
      <w:r w:rsidR="008E4172" w:rsidRPr="00E63D9A">
        <w:t>1</w:t>
      </w:r>
      <w:proofErr w:type="gramEnd"/>
      <w:r w:rsidR="008E4172" w:rsidRPr="00E63D9A">
        <w:t xml:space="preserve"> onsite</w:t>
      </w:r>
      <w:r w:rsidR="00A15596" w:rsidRPr="00E63D9A">
        <w:t xml:space="preserve"> Lead Engineer for programming and trouble-shooting for </w:t>
      </w:r>
      <w:r w:rsidR="00A15596" w:rsidRPr="00E63D9A">
        <w:rPr>
          <w:u w:val="single"/>
        </w:rPr>
        <w:t>at least</w:t>
      </w:r>
      <w:r w:rsidR="008E4172" w:rsidRPr="00E63D9A">
        <w:t xml:space="preserve"> 1</w:t>
      </w:r>
      <w:r w:rsidR="00A15596" w:rsidRPr="00E63D9A">
        <w:t xml:space="preserve"> x 8 hour day beginning with the first day in service, and continuing </w:t>
      </w:r>
      <w:r w:rsidR="008E4172" w:rsidRPr="00E63D9A">
        <w:t xml:space="preserve">onsite </w:t>
      </w:r>
      <w:r w:rsidR="00A15596" w:rsidRPr="00E63D9A">
        <w:t>until all punch-list items are resolved.</w:t>
      </w:r>
    </w:p>
    <w:p w:rsidR="00A15596" w:rsidRPr="00E63D9A" w:rsidRDefault="00A15596" w:rsidP="00A15596">
      <w:pPr>
        <w:pStyle w:val="Com-StratQuestion3"/>
      </w:pPr>
      <w:r w:rsidRPr="00E63D9A">
        <w:t xml:space="preserve">After reasonable </w:t>
      </w:r>
      <w:proofErr w:type="spellStart"/>
      <w:r w:rsidRPr="00E63D9A">
        <w:t>punchlist</w:t>
      </w:r>
      <w:proofErr w:type="spellEnd"/>
      <w:r w:rsidRPr="00E63D9A">
        <w:t xml:space="preserve"> items are resolved, additional issues will </w:t>
      </w:r>
      <w:proofErr w:type="gramStart"/>
      <w:r w:rsidRPr="00E63D9A">
        <w:t>be moved</w:t>
      </w:r>
      <w:proofErr w:type="gramEnd"/>
      <w:r w:rsidRPr="00E63D9A">
        <w:t xml:space="preserve"> to an exception list and will be tracked by </w:t>
      </w:r>
      <w:r w:rsidR="00F22818">
        <w:t>Vendor</w:t>
      </w:r>
      <w:r w:rsidRPr="00E63D9A">
        <w:t xml:space="preserve"> with an action plan, responsible person, and deadline for completion.  </w:t>
      </w:r>
      <w:r w:rsidR="00F22818">
        <w:t>Vendor</w:t>
      </w:r>
      <w:r w:rsidRPr="00E63D9A">
        <w:t xml:space="preserve"> will provide daily updates on the remaining exception list items.</w:t>
      </w:r>
    </w:p>
    <w:p w:rsidR="00413495" w:rsidRDefault="00413495" w:rsidP="00D35ADB">
      <w:pPr>
        <w:pStyle w:val="Com-StratQuestion3"/>
      </w:pPr>
      <w:r>
        <w:t>State intended compliance with the requirements stated above.</w:t>
      </w:r>
    </w:p>
    <w:p w:rsidR="00413495" w:rsidRPr="00E63D9A" w:rsidRDefault="00413495" w:rsidP="00413495">
      <w:pPr>
        <w:pStyle w:val="Response"/>
      </w:pPr>
      <w:r w:rsidRPr="00E63D9A">
        <w:t>Response:</w:t>
      </w:r>
    </w:p>
    <w:p w:rsidR="00413495" w:rsidRPr="00E63D9A" w:rsidRDefault="00413495" w:rsidP="00413495">
      <w:pPr>
        <w:pStyle w:val="ResponseDescription"/>
      </w:pPr>
    </w:p>
    <w:p w:rsidR="008A03CC" w:rsidRPr="00E63D9A" w:rsidRDefault="008A03CC" w:rsidP="008A03CC">
      <w:pPr>
        <w:pStyle w:val="Com-StratHeading2"/>
      </w:pPr>
      <w:bookmarkStart w:id="1190" w:name="_Toc292106530"/>
      <w:bookmarkStart w:id="1191" w:name="_Toc253668030"/>
      <w:bookmarkStart w:id="1192" w:name="_Toc349212278"/>
      <w:bookmarkEnd w:id="1190"/>
      <w:r w:rsidRPr="00E63D9A">
        <w:t>System Acceptance</w:t>
      </w:r>
      <w:bookmarkEnd w:id="1191"/>
      <w:bookmarkEnd w:id="1192"/>
    </w:p>
    <w:p w:rsidR="008A03CC" w:rsidRPr="00E63D9A" w:rsidRDefault="008A03CC" w:rsidP="008A03CC">
      <w:r w:rsidRPr="00E63D9A">
        <w:t>System acceptance</w:t>
      </w:r>
      <w:r w:rsidR="0012695F" w:rsidRPr="00E63D9A">
        <w:t xml:space="preserve"> </w:t>
      </w:r>
      <w:proofErr w:type="gramStart"/>
      <w:r w:rsidR="0012695F" w:rsidRPr="00E63D9A">
        <w:t xml:space="preserve">will </w:t>
      </w:r>
      <w:r w:rsidRPr="00E63D9A">
        <w:t>be defined</w:t>
      </w:r>
      <w:proofErr w:type="gramEnd"/>
      <w:r w:rsidRPr="00E63D9A">
        <w:t xml:space="preserve"> as follows:</w:t>
      </w:r>
    </w:p>
    <w:p w:rsidR="008A03CC" w:rsidRPr="00E63D9A" w:rsidRDefault="008A03CC" w:rsidP="008A03CC">
      <w:pPr>
        <w:numPr>
          <w:ilvl w:val="0"/>
          <w:numId w:val="3"/>
        </w:numPr>
        <w:spacing w:after="0"/>
      </w:pPr>
      <w:r w:rsidRPr="00E63D9A">
        <w:t>All equipment delivered and installed.</w:t>
      </w:r>
    </w:p>
    <w:p w:rsidR="008A03CC" w:rsidRPr="00E63D9A" w:rsidRDefault="008A03CC" w:rsidP="008A03CC">
      <w:pPr>
        <w:numPr>
          <w:ilvl w:val="0"/>
          <w:numId w:val="3"/>
        </w:numPr>
        <w:spacing w:after="0"/>
      </w:pPr>
      <w:r w:rsidRPr="00E63D9A">
        <w:t>All training completed</w:t>
      </w:r>
    </w:p>
    <w:p w:rsidR="00647884" w:rsidRPr="00E63D9A" w:rsidRDefault="008A03CC" w:rsidP="001C4FDF">
      <w:pPr>
        <w:numPr>
          <w:ilvl w:val="0"/>
          <w:numId w:val="3"/>
        </w:numPr>
        <w:spacing w:after="0"/>
      </w:pPr>
      <w:r w:rsidRPr="00E63D9A">
        <w:t xml:space="preserve">All installation issues resolved to </w:t>
      </w:r>
      <w:r w:rsidR="00056B87">
        <w:t>PVSD</w:t>
      </w:r>
      <w:r w:rsidRPr="00E63D9A">
        <w:t xml:space="preserve"> satisfaction</w:t>
      </w:r>
    </w:p>
    <w:p w:rsidR="008E4172" w:rsidRPr="00E63D9A" w:rsidRDefault="008E4172" w:rsidP="001C4FDF">
      <w:pPr>
        <w:numPr>
          <w:ilvl w:val="0"/>
          <w:numId w:val="3"/>
        </w:numPr>
        <w:spacing w:after="0"/>
      </w:pPr>
      <w:r w:rsidRPr="00E63D9A">
        <w:t>All advanced features and software installed and tested, but not necessarily deployed</w:t>
      </w:r>
    </w:p>
    <w:p w:rsidR="001C4FDF" w:rsidRPr="00E63D9A" w:rsidRDefault="00647884" w:rsidP="001C4FDF">
      <w:pPr>
        <w:numPr>
          <w:ilvl w:val="0"/>
          <w:numId w:val="3"/>
        </w:numPr>
        <w:spacing w:after="0"/>
      </w:pPr>
      <w:r w:rsidRPr="00E63D9A">
        <w:t xml:space="preserve">Documentation representing the system “As </w:t>
      </w:r>
      <w:proofErr w:type="spellStart"/>
      <w:r w:rsidRPr="00E63D9A">
        <w:t>Builts</w:t>
      </w:r>
      <w:proofErr w:type="spellEnd"/>
      <w:r w:rsidRPr="00E63D9A">
        <w:t xml:space="preserve">” is delivered and reviewed with </w:t>
      </w:r>
      <w:r w:rsidR="00056B87">
        <w:t>PVSD</w:t>
      </w:r>
    </w:p>
    <w:p w:rsidR="00647884" w:rsidRPr="00E63D9A" w:rsidRDefault="00056B87" w:rsidP="00647884">
      <w:pPr>
        <w:numPr>
          <w:ilvl w:val="0"/>
          <w:numId w:val="3"/>
        </w:numPr>
        <w:spacing w:after="0"/>
      </w:pPr>
      <w:r>
        <w:t>PVSD</w:t>
      </w:r>
      <w:r w:rsidR="008A03CC" w:rsidRPr="00E63D9A">
        <w:t xml:space="preserve"> may agree to system acceptance wi</w:t>
      </w:r>
      <w:r w:rsidR="008E4172" w:rsidRPr="00E63D9A">
        <w:t>th an acceptable exception list</w:t>
      </w:r>
    </w:p>
    <w:p w:rsidR="001C4FDF" w:rsidRPr="00E63D9A" w:rsidRDefault="001C4FDF" w:rsidP="001C4FDF">
      <w:pPr>
        <w:spacing w:after="0"/>
      </w:pPr>
    </w:p>
    <w:p w:rsidR="001C4FDF" w:rsidRPr="00E63D9A" w:rsidRDefault="00056B87" w:rsidP="00647884">
      <w:r>
        <w:t>PVSD</w:t>
      </w:r>
      <w:r w:rsidR="001C4FDF" w:rsidRPr="00E63D9A">
        <w:t xml:space="preserve"> expects that they will move from installation support to warranty/maintenance support only upon execution of a Delivery and Acceptance agreement.  Please define if </w:t>
      </w:r>
      <w:r w:rsidR="00A30B2D">
        <w:t>Vendor has</w:t>
      </w:r>
      <w:r w:rsidR="001C4FDF" w:rsidRPr="00E63D9A">
        <w:t xml:space="preserve"> a different requirement for the beginning of the warranty/maintenance period.</w:t>
      </w:r>
    </w:p>
    <w:p w:rsidR="008A03CC" w:rsidRPr="00E63D9A" w:rsidRDefault="008A03CC" w:rsidP="008A03CC">
      <w:pPr>
        <w:pStyle w:val="Response"/>
      </w:pPr>
      <w:r w:rsidRPr="00E63D9A">
        <w:t>Response</w:t>
      </w:r>
    </w:p>
    <w:p w:rsidR="008A03CC" w:rsidRPr="00E63D9A" w:rsidRDefault="008A03CC" w:rsidP="008A03CC"/>
    <w:p w:rsidR="00BC1380" w:rsidRPr="00E63D9A" w:rsidRDefault="00093823" w:rsidP="00741FBE">
      <w:pPr>
        <w:pStyle w:val="Com-StratHeading1"/>
      </w:pPr>
      <w:r w:rsidRPr="00E63D9A">
        <w:br w:type="page"/>
      </w:r>
      <w:bookmarkStart w:id="1193" w:name="_Toc349212279"/>
      <w:bookmarkStart w:id="1194" w:name="_Toc93474062"/>
      <w:r w:rsidR="008E0E4E">
        <w:lastRenderedPageBreak/>
        <w:t>Warranty, Maintenance and Customer Support</w:t>
      </w:r>
      <w:bookmarkEnd w:id="1193"/>
    </w:p>
    <w:p w:rsidR="00526A10" w:rsidRPr="00E63D9A" w:rsidRDefault="00056B87" w:rsidP="00526A10">
      <w:pPr>
        <w:pStyle w:val="Com-StratHeading2"/>
      </w:pPr>
      <w:bookmarkStart w:id="1195" w:name="_Toc253668032"/>
      <w:bookmarkStart w:id="1196" w:name="_Toc349212280"/>
      <w:bookmarkStart w:id="1197" w:name="_Toc161224094"/>
      <w:bookmarkStart w:id="1198" w:name="_Toc292599596"/>
      <w:bookmarkStart w:id="1199" w:name="_Toc466941152"/>
      <w:bookmarkStart w:id="1200" w:name="_Toc63766179"/>
      <w:bookmarkStart w:id="1201" w:name="_Toc93474063"/>
      <w:bookmarkStart w:id="1202" w:name="_Toc491239632"/>
      <w:bookmarkStart w:id="1203" w:name="_Toc96430660"/>
      <w:r>
        <w:t>PVSD</w:t>
      </w:r>
      <w:r w:rsidR="001848E8">
        <w:t xml:space="preserve"> Specific Requirements</w:t>
      </w:r>
      <w:bookmarkEnd w:id="1195"/>
      <w:bookmarkEnd w:id="1196"/>
    </w:p>
    <w:p w:rsidR="00E40F9A" w:rsidRPr="00E63D9A" w:rsidRDefault="00E40F9A" w:rsidP="00E40F9A">
      <w:pPr>
        <w:pStyle w:val="Com-StratQuestion3"/>
      </w:pPr>
      <w:proofErr w:type="gramStart"/>
      <w:r w:rsidRPr="00E63D9A">
        <w:rPr>
          <w:b/>
        </w:rPr>
        <w:t>ALL</w:t>
      </w:r>
      <w:r w:rsidRPr="00E63D9A">
        <w:t xml:space="preserve"> hardware, software, and installation labor provided by the </w:t>
      </w:r>
      <w:r>
        <w:t>Vendor</w:t>
      </w:r>
      <w:r w:rsidRPr="00E63D9A">
        <w:t xml:space="preserve"> or </w:t>
      </w:r>
      <w:r>
        <w:t>M</w:t>
      </w:r>
      <w:r w:rsidRPr="00E63D9A">
        <w:t>anufacturer should be covered by a 1-year parts and labor replacement warranty or first year maintenance plan</w:t>
      </w:r>
      <w:r w:rsidR="00443ED9">
        <w:t>, including onsite support if required</w:t>
      </w:r>
      <w:proofErr w:type="gramEnd"/>
      <w:r w:rsidR="003B21E3">
        <w:t>.</w:t>
      </w:r>
    </w:p>
    <w:p w:rsidR="00E40F9A" w:rsidRPr="00E63D9A" w:rsidRDefault="00E40F9A" w:rsidP="00E40F9A">
      <w:pPr>
        <w:pStyle w:val="Response"/>
      </w:pPr>
      <w:r w:rsidRPr="00E63D9A">
        <w:t xml:space="preserve">Response: </w:t>
      </w:r>
    </w:p>
    <w:p w:rsidR="00E40F9A" w:rsidRPr="00E63D9A" w:rsidRDefault="00E40F9A" w:rsidP="00E40F9A">
      <w:pPr>
        <w:pStyle w:val="ResponseDescription"/>
      </w:pPr>
    </w:p>
    <w:p w:rsidR="008E6960" w:rsidRPr="005303FF" w:rsidRDefault="00694E5C" w:rsidP="00E74852">
      <w:pPr>
        <w:pStyle w:val="Com-StratQuestion3"/>
      </w:pPr>
      <w:r w:rsidRPr="00694E5C">
        <w:t xml:space="preserve">As most of the critical components of the system </w:t>
      </w:r>
      <w:proofErr w:type="gramStart"/>
      <w:r w:rsidRPr="00694E5C">
        <w:t>being quoted</w:t>
      </w:r>
      <w:proofErr w:type="gramEnd"/>
      <w:r w:rsidRPr="00694E5C">
        <w:t xml:space="preserve"> will be redundant and/or resilient, </w:t>
      </w:r>
      <w:r w:rsidR="00056B87">
        <w:t>PVSD</w:t>
      </w:r>
      <w:r w:rsidRPr="00694E5C">
        <w:t xml:space="preserve"> will only require 8x5xNBD support in order to minimize ongoing yearly expenses.  This means that service and support will be provided at no additional cost during </w:t>
      </w:r>
      <w:r w:rsidR="005303FF">
        <w:t>business</w:t>
      </w:r>
      <w:r w:rsidRPr="00694E5C">
        <w:t xml:space="preserve"> hours Monday to Friday P</w:t>
      </w:r>
      <w:r w:rsidR="005303FF">
        <w:t xml:space="preserve">acific </w:t>
      </w:r>
      <w:r w:rsidRPr="00694E5C">
        <w:t>S</w:t>
      </w:r>
      <w:r w:rsidR="005303FF">
        <w:t xml:space="preserve">tandard </w:t>
      </w:r>
      <w:r w:rsidRPr="00694E5C">
        <w:t>T</w:t>
      </w:r>
      <w:r w:rsidR="005303FF">
        <w:t>ime</w:t>
      </w:r>
      <w:r w:rsidRPr="00694E5C">
        <w:t xml:space="preserve">, and that any replacement equipment will be delivered by the next business day.  </w:t>
      </w:r>
    </w:p>
    <w:p w:rsidR="008E6960" w:rsidRPr="005303FF" w:rsidRDefault="00694E5C" w:rsidP="008E6960">
      <w:pPr>
        <w:pStyle w:val="Response"/>
      </w:pPr>
      <w:r w:rsidRPr="00694E5C">
        <w:t xml:space="preserve">Response: </w:t>
      </w:r>
    </w:p>
    <w:p w:rsidR="008E6960" w:rsidRPr="005303FF" w:rsidRDefault="008E6960" w:rsidP="008E6960">
      <w:pPr>
        <w:pStyle w:val="ResponseDescription"/>
      </w:pPr>
    </w:p>
    <w:p w:rsidR="001848E8" w:rsidRPr="00521DA5" w:rsidRDefault="00694E5C" w:rsidP="001848E8">
      <w:pPr>
        <w:pStyle w:val="Com-StratQuestion3"/>
      </w:pPr>
      <w:r w:rsidRPr="00694E5C">
        <w:t>Please provide an option to upgrade to 24 hours X 7 days X 4 hour Service Level Agreement on the core Telephone System hardware and software, including:</w:t>
      </w:r>
    </w:p>
    <w:p w:rsidR="001848E8" w:rsidRPr="00521DA5" w:rsidRDefault="00694E5C" w:rsidP="001848E8">
      <w:pPr>
        <w:pStyle w:val="Com-StratHeading4"/>
      </w:pPr>
      <w:r w:rsidRPr="00694E5C">
        <w:t>All Call Processors and Core Telephony servers and applications</w:t>
      </w:r>
    </w:p>
    <w:p w:rsidR="001848E8" w:rsidRPr="00521DA5" w:rsidRDefault="00694E5C" w:rsidP="001848E8">
      <w:pPr>
        <w:pStyle w:val="Com-StratHeading4"/>
      </w:pPr>
      <w:r w:rsidRPr="00694E5C">
        <w:t>Voicemail servers and applications</w:t>
      </w:r>
    </w:p>
    <w:p w:rsidR="001848E8" w:rsidRPr="00521DA5" w:rsidRDefault="00694E5C" w:rsidP="001848E8">
      <w:pPr>
        <w:pStyle w:val="Com-StratHeading4"/>
      </w:pPr>
      <w:r w:rsidRPr="00694E5C">
        <w:t>Voice gateways which terminate PRIs or T1s</w:t>
      </w:r>
    </w:p>
    <w:p w:rsidR="001848E8" w:rsidRPr="00521DA5" w:rsidRDefault="00694E5C" w:rsidP="001848E8">
      <w:pPr>
        <w:pStyle w:val="Response"/>
      </w:pPr>
      <w:r w:rsidRPr="00694E5C">
        <w:t xml:space="preserve">Response: </w:t>
      </w:r>
    </w:p>
    <w:p w:rsidR="001848E8" w:rsidRPr="00521DA5" w:rsidRDefault="001848E8" w:rsidP="001848E8">
      <w:pPr>
        <w:pStyle w:val="ResponseDescription"/>
      </w:pPr>
    </w:p>
    <w:p w:rsidR="00EB59A1" w:rsidRPr="00521DA5" w:rsidRDefault="00694E5C" w:rsidP="00EB59A1">
      <w:pPr>
        <w:pStyle w:val="Com-StratQuestion3"/>
      </w:pPr>
      <w:r w:rsidRPr="00694E5C">
        <w:t xml:space="preserve">If </w:t>
      </w:r>
      <w:r w:rsidR="00056B87">
        <w:t>PVSD</w:t>
      </w:r>
      <w:r w:rsidRPr="00694E5C">
        <w:t xml:space="preserve"> signs for 8x5 support, we would be interested in any option that provides for </w:t>
      </w:r>
      <w:r w:rsidR="009923B2" w:rsidRPr="00694E5C">
        <w:t>after-hours</w:t>
      </w:r>
      <w:r w:rsidRPr="00694E5C">
        <w:t xml:space="preserve"> Emergency support on a Time and Materials basis.</w:t>
      </w:r>
    </w:p>
    <w:p w:rsidR="00EB59A1" w:rsidRPr="00521DA5" w:rsidRDefault="00694E5C" w:rsidP="00EB59A1">
      <w:pPr>
        <w:pStyle w:val="Com-StratHeading4"/>
      </w:pPr>
      <w:r w:rsidRPr="00694E5C">
        <w:t xml:space="preserve">Please describe </w:t>
      </w:r>
      <w:r w:rsidR="00056B87">
        <w:t>PVSD</w:t>
      </w:r>
      <w:r w:rsidRPr="00694E5C">
        <w:t xml:space="preserve">’s ability to receive immediate service or advanced replacement from 5pm to 8am on an 8x5 plan by paying the price differential on the labor hours or an expedite fee for 24x7x4 type onsite service.  </w:t>
      </w:r>
    </w:p>
    <w:p w:rsidR="00EB59A1" w:rsidRPr="00521DA5" w:rsidRDefault="00694E5C" w:rsidP="00EB59A1">
      <w:pPr>
        <w:pStyle w:val="Com-StratHeading4"/>
      </w:pPr>
      <w:r w:rsidRPr="00694E5C">
        <w:t>We understand that our call for service would have a lower priority than a maintenance customer that actually paid for 24x7x4 service.  However, what service level agreements would Vendor be able to provide for T&amp;M based, after hours support, in the case of an emergency?</w:t>
      </w:r>
    </w:p>
    <w:p w:rsidR="00EB59A1" w:rsidRPr="00521DA5" w:rsidRDefault="00694E5C" w:rsidP="00EB59A1">
      <w:pPr>
        <w:pStyle w:val="Response"/>
      </w:pPr>
      <w:r w:rsidRPr="00694E5C">
        <w:t>Response</w:t>
      </w:r>
    </w:p>
    <w:p w:rsidR="00EB59A1" w:rsidRPr="00521DA5" w:rsidRDefault="00EB59A1" w:rsidP="00EB59A1">
      <w:pPr>
        <w:pStyle w:val="ResponseDescription"/>
      </w:pPr>
    </w:p>
    <w:p w:rsidR="001848E8" w:rsidRPr="003978D3" w:rsidRDefault="001848E8" w:rsidP="001848E8">
      <w:pPr>
        <w:pStyle w:val="Com-StratQuestion3"/>
      </w:pPr>
      <w:r w:rsidRPr="003978D3">
        <w:t xml:space="preserve">Telephones do not require a maintenance contract; </w:t>
      </w:r>
      <w:r w:rsidR="00056B87">
        <w:t>PVSD</w:t>
      </w:r>
      <w:r w:rsidRPr="003978D3">
        <w:t xml:space="preserve"> will maintain spares and purchase replacement telephones as required.  </w:t>
      </w:r>
      <w:r w:rsidR="006F7ECD" w:rsidRPr="003978D3">
        <w:t>However, please provide an optional price for 8x5xNBD maintenance of the telephones where indicated on the pricing form.</w:t>
      </w:r>
    </w:p>
    <w:p w:rsidR="001848E8" w:rsidRPr="003978D3" w:rsidRDefault="001848E8" w:rsidP="001848E8">
      <w:pPr>
        <w:pStyle w:val="Response"/>
      </w:pPr>
      <w:r w:rsidRPr="003978D3">
        <w:t xml:space="preserve">Response: </w:t>
      </w:r>
    </w:p>
    <w:p w:rsidR="00DA551E" w:rsidRDefault="00DA551E" w:rsidP="00875A83">
      <w:pPr>
        <w:pStyle w:val="Response"/>
      </w:pPr>
    </w:p>
    <w:p w:rsidR="00875A83" w:rsidRPr="003257F4" w:rsidRDefault="00875A83" w:rsidP="00875A83">
      <w:pPr>
        <w:pStyle w:val="Response"/>
      </w:pPr>
      <w:r w:rsidRPr="003257F4">
        <w:t xml:space="preserve"> </w:t>
      </w:r>
    </w:p>
    <w:p w:rsidR="00875A83" w:rsidRPr="003257F4" w:rsidRDefault="00875A83" w:rsidP="00875A83">
      <w:pPr>
        <w:pStyle w:val="ResponseDescription"/>
      </w:pPr>
    </w:p>
    <w:p w:rsidR="00D14E50" w:rsidRPr="00E63D9A" w:rsidRDefault="00D14E50" w:rsidP="00D14E50">
      <w:pPr>
        <w:pStyle w:val="Com-StratHeading2"/>
      </w:pPr>
      <w:bookmarkStart w:id="1204" w:name="_Toc253668033"/>
      <w:bookmarkStart w:id="1205" w:name="_Toc349212281"/>
      <w:r w:rsidRPr="00E63D9A">
        <w:lastRenderedPageBreak/>
        <w:t xml:space="preserve">Warranty </w:t>
      </w:r>
      <w:bookmarkEnd w:id="1197"/>
      <w:r w:rsidR="00526A10">
        <w:t>Questions</w:t>
      </w:r>
      <w:bookmarkEnd w:id="1204"/>
      <w:bookmarkEnd w:id="1205"/>
    </w:p>
    <w:p w:rsidR="00E40F9A" w:rsidRPr="00E63D9A" w:rsidRDefault="00E40F9A" w:rsidP="00E40F9A">
      <w:pPr>
        <w:pStyle w:val="Com-StratQuestion3"/>
      </w:pPr>
      <w:bookmarkStart w:id="1206" w:name="_Ref159407221"/>
      <w:r w:rsidRPr="00E63D9A">
        <w:t>What is the manufacturer’s standard warranty period on hardware, software, and other equipment without the purchase of additional maintenance or warranty?</w:t>
      </w:r>
    </w:p>
    <w:p w:rsidR="00E40F9A" w:rsidRPr="00E63D9A" w:rsidRDefault="00E40F9A" w:rsidP="00E40F9A">
      <w:pPr>
        <w:pStyle w:val="Response"/>
      </w:pPr>
      <w:r w:rsidRPr="00E63D9A">
        <w:t xml:space="preserve">Response: </w:t>
      </w:r>
    </w:p>
    <w:p w:rsidR="00E40F9A" w:rsidRPr="00E63D9A" w:rsidRDefault="00E40F9A" w:rsidP="00E40F9A">
      <w:pPr>
        <w:pStyle w:val="ResponseDescription"/>
      </w:pPr>
    </w:p>
    <w:p w:rsidR="00E40F9A" w:rsidRPr="00E63D9A" w:rsidRDefault="00A636C4" w:rsidP="00E40F9A">
      <w:pPr>
        <w:pStyle w:val="Com-StratQuestion3"/>
      </w:pPr>
      <w:r w:rsidRPr="00E63D9A">
        <w:t xml:space="preserve">Which of the </w:t>
      </w:r>
      <w:r w:rsidR="005141F3">
        <w:t>maintenance</w:t>
      </w:r>
      <w:r w:rsidR="00A74C57" w:rsidRPr="00E63D9A">
        <w:t xml:space="preserve"> </w:t>
      </w:r>
      <w:r w:rsidRPr="00E63D9A">
        <w:t>options</w:t>
      </w:r>
      <w:r>
        <w:t xml:space="preserve"> </w:t>
      </w:r>
      <w:r w:rsidR="007B3E20">
        <w:t xml:space="preserve">available </w:t>
      </w:r>
      <w:r>
        <w:t>(Vendor vs. Manufacturer, and which service level)</w:t>
      </w:r>
      <w:r w:rsidRPr="00E63D9A">
        <w:t xml:space="preserve"> </w:t>
      </w:r>
      <w:r>
        <w:t xml:space="preserve">has been included in the base pricing </w:t>
      </w:r>
      <w:r w:rsidRPr="00E63D9A">
        <w:t>for 1</w:t>
      </w:r>
      <w:r w:rsidRPr="00E63D9A">
        <w:rPr>
          <w:vertAlign w:val="superscript"/>
        </w:rPr>
        <w:t>st</w:t>
      </w:r>
      <w:r w:rsidRPr="00E63D9A">
        <w:t xml:space="preserve"> year Warranty and 2</w:t>
      </w:r>
      <w:r w:rsidRPr="00E63D9A">
        <w:rPr>
          <w:vertAlign w:val="superscript"/>
        </w:rPr>
        <w:t>nd</w:t>
      </w:r>
      <w:r w:rsidRPr="00E63D9A">
        <w:t xml:space="preserve"> year Maintenance support?  </w:t>
      </w:r>
      <w:proofErr w:type="gramStart"/>
      <w:r w:rsidRPr="00E63D9A">
        <w:t>Why</w:t>
      </w:r>
      <w:r w:rsidR="00E40F9A" w:rsidRPr="00E63D9A">
        <w:t>?</w:t>
      </w:r>
      <w:proofErr w:type="gramEnd"/>
    </w:p>
    <w:p w:rsidR="00E40F9A" w:rsidRPr="00E63D9A" w:rsidRDefault="00E40F9A" w:rsidP="00E40F9A">
      <w:pPr>
        <w:pStyle w:val="Response"/>
      </w:pPr>
      <w:r w:rsidRPr="00E63D9A">
        <w:t xml:space="preserve">Response: </w:t>
      </w:r>
    </w:p>
    <w:p w:rsidR="00E40F9A" w:rsidRPr="00E63D9A" w:rsidRDefault="00E40F9A" w:rsidP="00E40F9A">
      <w:pPr>
        <w:pStyle w:val="ResponseDescription"/>
      </w:pPr>
    </w:p>
    <w:p w:rsidR="00E40F9A" w:rsidRPr="00E63D9A" w:rsidRDefault="00E40F9A" w:rsidP="00E40F9A">
      <w:pPr>
        <w:pStyle w:val="Com-StratQuestion3"/>
      </w:pPr>
      <w:r w:rsidRPr="00E63D9A">
        <w:t>Is post installation warranty/maintenance support available from the manufacturer?  Please describe briefly the options available.</w:t>
      </w:r>
    </w:p>
    <w:p w:rsidR="00E40F9A" w:rsidRPr="00E63D9A" w:rsidRDefault="00E40F9A" w:rsidP="00E40F9A">
      <w:pPr>
        <w:pStyle w:val="Response"/>
      </w:pPr>
      <w:r w:rsidRPr="00E63D9A">
        <w:t xml:space="preserve">Response: </w:t>
      </w:r>
    </w:p>
    <w:p w:rsidR="00E40F9A" w:rsidRPr="00E63D9A" w:rsidRDefault="00E40F9A" w:rsidP="00E40F9A">
      <w:pPr>
        <w:pStyle w:val="ResponseDescription"/>
      </w:pPr>
    </w:p>
    <w:p w:rsidR="00E40F9A" w:rsidRPr="00E63D9A" w:rsidRDefault="00E40F9A" w:rsidP="00E40F9A">
      <w:pPr>
        <w:pStyle w:val="Com-StratQuestion3"/>
      </w:pPr>
      <w:r w:rsidRPr="00E63D9A">
        <w:t xml:space="preserve">Is post installation warranty/maintenance support available from the installing </w:t>
      </w:r>
      <w:r>
        <w:t>Vendor</w:t>
      </w:r>
      <w:r w:rsidRPr="00E63D9A">
        <w:t>?  Please describe briefly the options available.</w:t>
      </w:r>
    </w:p>
    <w:p w:rsidR="00E40F9A" w:rsidRPr="00E63D9A" w:rsidRDefault="00E40F9A" w:rsidP="00E40F9A">
      <w:pPr>
        <w:pStyle w:val="Response"/>
      </w:pPr>
      <w:r w:rsidRPr="00E63D9A">
        <w:t xml:space="preserve">Response: </w:t>
      </w:r>
    </w:p>
    <w:p w:rsidR="00A73707" w:rsidRPr="00A73707" w:rsidRDefault="00A73707" w:rsidP="00A73707"/>
    <w:p w:rsidR="00E40F9A" w:rsidRPr="00E63D9A" w:rsidRDefault="00E40F9A" w:rsidP="00E40F9A">
      <w:pPr>
        <w:pStyle w:val="Com-StratQuestion3"/>
      </w:pPr>
      <w:r w:rsidRPr="00E63D9A">
        <w:t xml:space="preserve">Is hybrid maintenance available where the </w:t>
      </w:r>
      <w:r>
        <w:t>Vendor</w:t>
      </w:r>
      <w:r w:rsidRPr="00E63D9A">
        <w:t xml:space="preserve"> provides Tier 1 support, help desk, advanced replacement and escalation but manufacturer provides hardware replacement, Tier 2+ support, and resolution of software issues?</w:t>
      </w:r>
    </w:p>
    <w:p w:rsidR="00E40F9A" w:rsidRPr="00E63D9A" w:rsidRDefault="00E40F9A" w:rsidP="00E40F9A">
      <w:pPr>
        <w:pStyle w:val="Response"/>
      </w:pPr>
      <w:r w:rsidRPr="00E63D9A">
        <w:t xml:space="preserve">Response: </w:t>
      </w:r>
    </w:p>
    <w:p w:rsidR="00E40F9A" w:rsidRPr="00E63D9A" w:rsidRDefault="00E40F9A" w:rsidP="00E40F9A">
      <w:pPr>
        <w:pStyle w:val="ResponseDescription"/>
      </w:pPr>
    </w:p>
    <w:bookmarkEnd w:id="1206"/>
    <w:p w:rsidR="00D14E50" w:rsidRPr="00E63D9A" w:rsidRDefault="00D14E50" w:rsidP="00D14E50">
      <w:pPr>
        <w:pStyle w:val="Com-StratQuestion3"/>
      </w:pPr>
      <w:r w:rsidRPr="00E63D9A">
        <w:t xml:space="preserve">All maintenance during the warranty period and under any maintenance agreements </w:t>
      </w:r>
      <w:proofErr w:type="gramStart"/>
      <w:r w:rsidRPr="00E63D9A">
        <w:t>shall be performed</w:t>
      </w:r>
      <w:proofErr w:type="gramEnd"/>
      <w:r w:rsidRPr="00E63D9A">
        <w:t xml:space="preserve"> by manufacturer certified personnel that are full time employees of a manufacturer certified </w:t>
      </w:r>
      <w:r w:rsidR="00F22818">
        <w:t>Vendor</w:t>
      </w:r>
      <w:r w:rsidRPr="00E63D9A">
        <w:t xml:space="preserve">.  </w:t>
      </w:r>
    </w:p>
    <w:p w:rsidR="00D14E50" w:rsidRPr="00E63D9A" w:rsidRDefault="00D14E50" w:rsidP="00D14E50">
      <w:pPr>
        <w:pStyle w:val="Response"/>
      </w:pPr>
      <w:r w:rsidRPr="00E63D9A">
        <w:t xml:space="preserve">Response: </w:t>
      </w:r>
    </w:p>
    <w:p w:rsidR="00603D40" w:rsidRPr="00E63D9A" w:rsidRDefault="00603D40" w:rsidP="00603D40">
      <w:pPr>
        <w:pStyle w:val="ResponseDescription"/>
      </w:pPr>
    </w:p>
    <w:bookmarkEnd w:id="1198"/>
    <w:bookmarkEnd w:id="1199"/>
    <w:bookmarkEnd w:id="1200"/>
    <w:bookmarkEnd w:id="1201"/>
    <w:p w:rsidR="00200EF0" w:rsidRPr="00E63D9A" w:rsidRDefault="00200EF0" w:rsidP="00200EF0">
      <w:pPr>
        <w:pStyle w:val="Com-StratQuestion3"/>
      </w:pPr>
      <w:r w:rsidRPr="00E63D9A">
        <w:t xml:space="preserve">Please describe your ability to provide routine system monitoring to assure the continued operation of all system components.  Will the </w:t>
      </w:r>
      <w:r>
        <w:t>Vendor</w:t>
      </w:r>
      <w:r w:rsidRPr="00E63D9A">
        <w:t xml:space="preserve"> implement software or hardware that will “phone home” proactively to inform the </w:t>
      </w:r>
      <w:r>
        <w:t>Vendor</w:t>
      </w:r>
      <w:r w:rsidRPr="00E63D9A">
        <w:t xml:space="preserve"> that there is an alarm in </w:t>
      </w:r>
      <w:r w:rsidR="00056B87">
        <w:t>PVSD</w:t>
      </w:r>
      <w:r w:rsidRPr="00E63D9A">
        <w:t xml:space="preserve">’s infrastructure?  Will the </w:t>
      </w:r>
      <w:r>
        <w:t>Vendor</w:t>
      </w:r>
      <w:r w:rsidRPr="00E63D9A">
        <w:t xml:space="preserve"> automatically notify the customer if there is a fault detected in the system?  How (phone, pager, email, escalation trees), and how often during the incident response</w:t>
      </w:r>
      <w:r>
        <w:t xml:space="preserve"> will the service provider provide updates to the customer</w:t>
      </w:r>
      <w:r w:rsidRPr="00E63D9A">
        <w:t>?</w:t>
      </w:r>
    </w:p>
    <w:p w:rsidR="00200EF0" w:rsidRPr="00E63D9A" w:rsidRDefault="00200EF0" w:rsidP="00200EF0">
      <w:pPr>
        <w:pStyle w:val="Response"/>
      </w:pPr>
      <w:r w:rsidRPr="00E63D9A">
        <w:t>Response</w:t>
      </w:r>
    </w:p>
    <w:p w:rsidR="00200EF0" w:rsidRPr="00E63D9A" w:rsidRDefault="00200EF0" w:rsidP="00200EF0">
      <w:pPr>
        <w:pStyle w:val="ResponseDescription"/>
      </w:pPr>
    </w:p>
    <w:p w:rsidR="00200EF0" w:rsidRPr="00E63D9A" w:rsidRDefault="00200EF0" w:rsidP="00200EF0">
      <w:pPr>
        <w:pStyle w:val="Com-StratQuestion3"/>
      </w:pPr>
      <w:r w:rsidRPr="00E63D9A">
        <w:t xml:space="preserve">Describe any portals or reports where </w:t>
      </w:r>
      <w:r w:rsidR="00056B87">
        <w:t>PVSD</w:t>
      </w:r>
      <w:r w:rsidRPr="00E63D9A">
        <w:t xml:space="preserve"> can view past and current service calls, and moves/adds/changes with detailed resolution notes.</w:t>
      </w:r>
    </w:p>
    <w:p w:rsidR="00200EF0" w:rsidRPr="00E63D9A" w:rsidRDefault="00200EF0" w:rsidP="00200EF0">
      <w:pPr>
        <w:pStyle w:val="Response"/>
      </w:pPr>
      <w:r w:rsidRPr="00E63D9A">
        <w:t xml:space="preserve">Response: </w:t>
      </w:r>
    </w:p>
    <w:p w:rsidR="00200EF0" w:rsidRPr="00E63D9A" w:rsidRDefault="00200EF0" w:rsidP="00200EF0">
      <w:pPr>
        <w:pStyle w:val="ResponseDescription"/>
      </w:pPr>
    </w:p>
    <w:p w:rsidR="00823A7C" w:rsidRPr="00E63D9A" w:rsidRDefault="00823A7C" w:rsidP="00823A7C">
      <w:pPr>
        <w:pStyle w:val="Com-StratQuestion3"/>
      </w:pPr>
      <w:r w:rsidRPr="00E63D9A">
        <w:t xml:space="preserve">Emergency service </w:t>
      </w:r>
      <w:r w:rsidR="00543297" w:rsidRPr="00E63D9A">
        <w:t xml:space="preserve">will be </w:t>
      </w:r>
      <w:r w:rsidR="0067695E" w:rsidRPr="00E63D9A">
        <w:t xml:space="preserve">defined by the warranty/maintenance contracts </w:t>
      </w:r>
      <w:r w:rsidR="00543297" w:rsidRPr="00E63D9A">
        <w:t xml:space="preserve">to </w:t>
      </w:r>
      <w:r w:rsidR="0067695E" w:rsidRPr="00E63D9A">
        <w:t>include</w:t>
      </w:r>
      <w:r w:rsidRPr="00E63D9A">
        <w:t xml:space="preserve"> resolving problems which interfere with the normal operation of the business</w:t>
      </w:r>
      <w:r w:rsidR="0067695E" w:rsidRPr="00E63D9A">
        <w:t>,</w:t>
      </w:r>
      <w:r w:rsidR="00BB25D2" w:rsidRPr="00E63D9A">
        <w:t xml:space="preserve"> and include the failure of &gt;</w:t>
      </w:r>
      <w:r w:rsidR="0067695E" w:rsidRPr="00E63D9A">
        <w:t>10</w:t>
      </w:r>
      <w:r w:rsidR="00BB25D2" w:rsidRPr="00E63D9A">
        <w:t xml:space="preserve">% of stations, &gt;25% of trunks, any core telephony server, an attendant console, or </w:t>
      </w:r>
      <w:r w:rsidR="00B058D9" w:rsidRPr="00E63D9A">
        <w:t xml:space="preserve">a </w:t>
      </w:r>
      <w:r w:rsidR="00BB25D2" w:rsidRPr="00E63D9A">
        <w:t xml:space="preserve">substantial sub-system of the </w:t>
      </w:r>
      <w:r w:rsidR="00B058D9" w:rsidRPr="00E63D9A">
        <w:t xml:space="preserve">Telephony </w:t>
      </w:r>
      <w:r w:rsidR="00BB25D2" w:rsidRPr="00E63D9A">
        <w:t>system.</w:t>
      </w:r>
      <w:r w:rsidRPr="00E63D9A">
        <w:t xml:space="preserve">  </w:t>
      </w:r>
      <w:r w:rsidR="00A933D2" w:rsidRPr="00E63D9A">
        <w:t xml:space="preserve">Emergency service shall consist of remote diagnostics within 30 minutes of the origination of the service ticket.  </w:t>
      </w:r>
      <w:r w:rsidRPr="00E63D9A">
        <w:t xml:space="preserve">Service Provider will provide a four-hour </w:t>
      </w:r>
      <w:r w:rsidR="00B058D9" w:rsidRPr="00E63D9A">
        <w:t xml:space="preserve">onsite </w:t>
      </w:r>
      <w:r w:rsidRPr="00E63D9A">
        <w:t xml:space="preserve">response time for emergency services.  Service Provider should </w:t>
      </w:r>
      <w:r w:rsidR="00A933D2" w:rsidRPr="00E63D9A">
        <w:t xml:space="preserve">update </w:t>
      </w:r>
      <w:r w:rsidR="00056B87">
        <w:t>PVSD</w:t>
      </w:r>
      <w:r w:rsidR="00A933D2" w:rsidRPr="00E63D9A">
        <w:t xml:space="preserve"> </w:t>
      </w:r>
      <w:r w:rsidRPr="00E63D9A">
        <w:t>with a completion</w:t>
      </w:r>
      <w:r w:rsidR="00A933D2" w:rsidRPr="00E63D9A">
        <w:t xml:space="preserve"> notification</w:t>
      </w:r>
      <w:r w:rsidRPr="00E63D9A">
        <w:t xml:space="preserve"> for emergency services immediately upon resolution of problem.</w:t>
      </w:r>
    </w:p>
    <w:p w:rsidR="00823A7C" w:rsidRPr="00E63D9A" w:rsidRDefault="00823A7C" w:rsidP="00823A7C">
      <w:pPr>
        <w:pStyle w:val="Response"/>
      </w:pPr>
      <w:r w:rsidRPr="00E63D9A">
        <w:t>Response</w:t>
      </w:r>
    </w:p>
    <w:p w:rsidR="00823A7C" w:rsidRPr="00E63D9A" w:rsidRDefault="00823A7C" w:rsidP="00823A7C">
      <w:pPr>
        <w:pStyle w:val="ResponseDescription"/>
      </w:pPr>
    </w:p>
    <w:p w:rsidR="002D7BC7" w:rsidRPr="00E63D9A" w:rsidRDefault="002D7BC7" w:rsidP="002D7BC7">
      <w:pPr>
        <w:pStyle w:val="Com-StratQuestion3"/>
      </w:pPr>
      <w:r w:rsidRPr="00E63D9A">
        <w:t>Response time for minor system problems should be 24 hours.  Service Provider should complete routine requests for additions, deletions, and feature changes within 48 hours of request.  Service Provider will respond with a confirmation of completion for routine service requests within 48 hours of fulfilling the request.</w:t>
      </w:r>
    </w:p>
    <w:p w:rsidR="002D7BC7" w:rsidRPr="00E63D9A" w:rsidRDefault="002D7BC7" w:rsidP="002D7BC7">
      <w:pPr>
        <w:pStyle w:val="Response"/>
      </w:pPr>
      <w:r w:rsidRPr="00E63D9A">
        <w:t>Response</w:t>
      </w:r>
    </w:p>
    <w:p w:rsidR="002D7BC7" w:rsidRPr="00E63D9A" w:rsidRDefault="002D7BC7" w:rsidP="002D7BC7">
      <w:pPr>
        <w:pStyle w:val="ResponseDescription"/>
      </w:pPr>
    </w:p>
    <w:p w:rsidR="00C02564" w:rsidRPr="00E63D9A" w:rsidRDefault="00C02564" w:rsidP="00BC1380">
      <w:pPr>
        <w:pStyle w:val="Com-StratQuestion3"/>
      </w:pPr>
      <w:r w:rsidRPr="00E63D9A">
        <w:t xml:space="preserve">Maintenance cost increases </w:t>
      </w:r>
      <w:proofErr w:type="gramStart"/>
      <w:r w:rsidRPr="00E63D9A">
        <w:t>should be limited</w:t>
      </w:r>
      <w:proofErr w:type="gramEnd"/>
      <w:r w:rsidRPr="00E63D9A">
        <w:t xml:space="preserve"> by the cost of living as measured by the Consumer Price Index.</w:t>
      </w:r>
    </w:p>
    <w:p w:rsidR="00741FBE" w:rsidRPr="00E63D9A" w:rsidRDefault="00741FBE" w:rsidP="00741FBE">
      <w:pPr>
        <w:pStyle w:val="Response"/>
      </w:pPr>
      <w:r w:rsidRPr="00E63D9A">
        <w:t xml:space="preserve">Response: </w:t>
      </w:r>
    </w:p>
    <w:p w:rsidR="002D7BC7" w:rsidRPr="00E63D9A" w:rsidRDefault="002D7BC7" w:rsidP="002D7BC7">
      <w:pPr>
        <w:pStyle w:val="ResponseDescription"/>
      </w:pPr>
      <w:bookmarkStart w:id="1207" w:name="_Toc284492675"/>
      <w:bookmarkStart w:id="1208" w:name="_Toc284492676"/>
      <w:bookmarkStart w:id="1209" w:name="_Toc284492677"/>
      <w:bookmarkStart w:id="1210" w:name="_Toc284492682"/>
      <w:bookmarkStart w:id="1211" w:name="_Toc284492687"/>
      <w:bookmarkStart w:id="1212" w:name="_Toc284492690"/>
      <w:bookmarkStart w:id="1213" w:name="_Toc284492693"/>
      <w:bookmarkStart w:id="1214" w:name="_Toc284492696"/>
      <w:bookmarkStart w:id="1215" w:name="_Toc292599598"/>
      <w:bookmarkStart w:id="1216" w:name="_Toc466941154"/>
      <w:bookmarkStart w:id="1217" w:name="_Toc63766180"/>
      <w:bookmarkStart w:id="1218" w:name="_Toc93474064"/>
      <w:bookmarkEnd w:id="1207"/>
      <w:bookmarkEnd w:id="1208"/>
      <w:bookmarkEnd w:id="1209"/>
      <w:bookmarkEnd w:id="1210"/>
      <w:bookmarkEnd w:id="1211"/>
      <w:bookmarkEnd w:id="1212"/>
      <w:bookmarkEnd w:id="1213"/>
      <w:bookmarkEnd w:id="1214"/>
    </w:p>
    <w:p w:rsidR="0011183A" w:rsidRPr="00E63D9A" w:rsidRDefault="0011183A" w:rsidP="0011183A">
      <w:pPr>
        <w:pStyle w:val="Com-StratHeading1"/>
      </w:pPr>
      <w:bookmarkStart w:id="1219" w:name="_Toc292106538"/>
      <w:bookmarkStart w:id="1220" w:name="_Toc292106541"/>
      <w:bookmarkEnd w:id="1219"/>
      <w:bookmarkEnd w:id="1220"/>
      <w:r w:rsidRPr="00E63D9A">
        <w:br w:type="page"/>
      </w:r>
      <w:bookmarkStart w:id="1221" w:name="_Toc161224060"/>
      <w:bookmarkStart w:id="1222" w:name="_Toc253668035"/>
      <w:bookmarkStart w:id="1223" w:name="_Toc349212282"/>
      <w:r w:rsidRPr="00E63D9A">
        <w:lastRenderedPageBreak/>
        <w:t>Contract Terms and Conditions</w:t>
      </w:r>
      <w:bookmarkEnd w:id="1221"/>
      <w:bookmarkEnd w:id="1222"/>
      <w:bookmarkEnd w:id="1223"/>
    </w:p>
    <w:p w:rsidR="0011183A" w:rsidRPr="00E63D9A" w:rsidRDefault="0011183A" w:rsidP="0011183A">
      <w:pPr>
        <w:pStyle w:val="Com-StratHeading2"/>
      </w:pPr>
      <w:bookmarkStart w:id="1224" w:name="_Toc161224061"/>
      <w:bookmarkStart w:id="1225" w:name="_Toc253668036"/>
      <w:bookmarkStart w:id="1226" w:name="_Toc349212283"/>
      <w:r w:rsidRPr="00E63D9A">
        <w:t>Order of Precedence</w:t>
      </w:r>
      <w:bookmarkEnd w:id="1224"/>
      <w:bookmarkEnd w:id="1225"/>
      <w:bookmarkEnd w:id="1226"/>
    </w:p>
    <w:p w:rsidR="0011183A" w:rsidRPr="00E63D9A" w:rsidRDefault="0011183A" w:rsidP="0011183A">
      <w:r w:rsidRPr="00E63D9A">
        <w:t>If there is a discrepancy in terms and conditions between any documents that will form part of the final awarded contract</w:t>
      </w:r>
      <w:r w:rsidR="00114ECB" w:rsidRPr="00E63D9A">
        <w:t>,</w:t>
      </w:r>
      <w:r w:rsidRPr="00E63D9A">
        <w:t xml:space="preserve"> the following order will prevail:</w:t>
      </w:r>
    </w:p>
    <w:p w:rsidR="0011183A" w:rsidRPr="00E63D9A" w:rsidRDefault="0011183A" w:rsidP="0011183A">
      <w:pPr>
        <w:numPr>
          <w:ilvl w:val="0"/>
          <w:numId w:val="2"/>
        </w:numPr>
        <w:spacing w:after="0"/>
        <w:ind w:left="734" w:hanging="187"/>
      </w:pPr>
      <w:r w:rsidRPr="00E63D9A">
        <w:t xml:space="preserve">RFP, Response to RFP, Addenda, and </w:t>
      </w:r>
      <w:r w:rsidR="00D54C75">
        <w:t xml:space="preserve">RFP </w:t>
      </w:r>
      <w:r w:rsidRPr="00E63D9A">
        <w:t>Schedules</w:t>
      </w:r>
    </w:p>
    <w:p w:rsidR="0067695E" w:rsidRPr="00E63D9A" w:rsidRDefault="00F22818" w:rsidP="0011183A">
      <w:pPr>
        <w:numPr>
          <w:ilvl w:val="0"/>
          <w:numId w:val="2"/>
        </w:numPr>
        <w:spacing w:after="0"/>
        <w:ind w:left="734" w:hanging="187"/>
      </w:pPr>
      <w:r>
        <w:t>Vendor</w:t>
      </w:r>
      <w:r w:rsidR="0067695E" w:rsidRPr="00E63D9A">
        <w:t xml:space="preserve"> Contract </w:t>
      </w:r>
    </w:p>
    <w:p w:rsidR="0011183A" w:rsidRPr="00E63D9A" w:rsidRDefault="00F22818" w:rsidP="0011183A">
      <w:pPr>
        <w:numPr>
          <w:ilvl w:val="0"/>
          <w:numId w:val="2"/>
        </w:numPr>
        <w:spacing w:after="0"/>
        <w:ind w:left="734" w:hanging="187"/>
      </w:pPr>
      <w:r>
        <w:t>Vendor</w:t>
      </w:r>
      <w:r w:rsidR="0011183A" w:rsidRPr="00E63D9A">
        <w:t xml:space="preserve"> Scope of Work</w:t>
      </w:r>
    </w:p>
    <w:p w:rsidR="0011183A" w:rsidRPr="00E63D9A" w:rsidRDefault="00F22818" w:rsidP="0011183A">
      <w:pPr>
        <w:numPr>
          <w:ilvl w:val="0"/>
          <w:numId w:val="2"/>
        </w:numPr>
        <w:spacing w:after="0"/>
        <w:ind w:left="734" w:hanging="187"/>
      </w:pPr>
      <w:r>
        <w:t>Vendor</w:t>
      </w:r>
      <w:r w:rsidR="0011183A" w:rsidRPr="00E63D9A">
        <w:t xml:space="preserve"> Project Plan</w:t>
      </w:r>
    </w:p>
    <w:p w:rsidR="0011183A" w:rsidRPr="00E63D9A" w:rsidRDefault="0011183A" w:rsidP="0011183A">
      <w:pPr>
        <w:numPr>
          <w:ilvl w:val="0"/>
          <w:numId w:val="2"/>
        </w:numPr>
        <w:spacing w:after="0"/>
        <w:ind w:left="734" w:hanging="187"/>
      </w:pPr>
      <w:r w:rsidRPr="00E63D9A">
        <w:t xml:space="preserve">Written correspondence between the </w:t>
      </w:r>
      <w:r w:rsidR="00F22818">
        <w:t>Vendor</w:t>
      </w:r>
      <w:r w:rsidRPr="00E63D9A">
        <w:t xml:space="preserve"> and </w:t>
      </w:r>
      <w:r w:rsidR="00056B87">
        <w:t>PVSD</w:t>
      </w:r>
    </w:p>
    <w:p w:rsidR="0011183A" w:rsidRPr="00E63D9A" w:rsidRDefault="0011183A" w:rsidP="0011183A">
      <w:pPr>
        <w:pStyle w:val="Response"/>
      </w:pPr>
      <w:r w:rsidRPr="00E63D9A">
        <w:t>Response</w:t>
      </w:r>
    </w:p>
    <w:p w:rsidR="0011183A" w:rsidRPr="00E63D9A" w:rsidRDefault="0011183A" w:rsidP="0011183A">
      <w:pPr>
        <w:pStyle w:val="Com-StratHeading2"/>
        <w:numPr>
          <w:ilvl w:val="0"/>
          <w:numId w:val="0"/>
        </w:numPr>
      </w:pPr>
      <w:bookmarkStart w:id="1227" w:name="_Toc253668037"/>
    </w:p>
    <w:p w:rsidR="0011183A" w:rsidRPr="00E63D9A" w:rsidRDefault="0011183A" w:rsidP="0011183A">
      <w:pPr>
        <w:pStyle w:val="Com-StratHeading2"/>
      </w:pPr>
      <w:bookmarkStart w:id="1228" w:name="_Toc284492700"/>
      <w:bookmarkStart w:id="1229" w:name="_Toc284492710"/>
      <w:bookmarkStart w:id="1230" w:name="_Toc284492713"/>
      <w:bookmarkStart w:id="1231" w:name="_Toc284492716"/>
      <w:bookmarkStart w:id="1232" w:name="_Toc284492719"/>
      <w:bookmarkStart w:id="1233" w:name="_Toc284492722"/>
      <w:bookmarkStart w:id="1234" w:name="_Toc284492724"/>
      <w:bookmarkStart w:id="1235" w:name="_Toc349212284"/>
      <w:bookmarkEnd w:id="1228"/>
      <w:bookmarkEnd w:id="1229"/>
      <w:bookmarkEnd w:id="1230"/>
      <w:bookmarkEnd w:id="1231"/>
      <w:bookmarkEnd w:id="1232"/>
      <w:bookmarkEnd w:id="1233"/>
      <w:bookmarkEnd w:id="1234"/>
      <w:r w:rsidRPr="00E63D9A">
        <w:t>General Conditions</w:t>
      </w:r>
      <w:bookmarkEnd w:id="1227"/>
      <w:bookmarkEnd w:id="1235"/>
    </w:p>
    <w:p w:rsidR="0067695E" w:rsidRPr="00E63D9A" w:rsidRDefault="0067695E" w:rsidP="0067695E">
      <w:r w:rsidRPr="00E63D9A">
        <w:t xml:space="preserve">The following conditions are typical for telecommunications projects.  If you must take exception to any of the conditions below, please copy a blue “Response” clause to the appropriate spot, fully explain your </w:t>
      </w:r>
      <w:r w:rsidR="00884962" w:rsidRPr="00E63D9A">
        <w:t>objection</w:t>
      </w:r>
      <w:r w:rsidRPr="00E63D9A">
        <w:t>, and suggest an alternative.</w:t>
      </w:r>
    </w:p>
    <w:p w:rsidR="00884962" w:rsidRPr="00E63D9A" w:rsidRDefault="00884962" w:rsidP="00884962">
      <w:pPr>
        <w:pStyle w:val="Response"/>
        <w:outlineLvl w:val="0"/>
      </w:pPr>
      <w:r w:rsidRPr="00E63D9A">
        <w:t>Response:</w:t>
      </w:r>
    </w:p>
    <w:p w:rsidR="00884962" w:rsidRPr="00E63D9A" w:rsidRDefault="00884962" w:rsidP="00884962"/>
    <w:p w:rsidR="005E4192" w:rsidRPr="00E63D9A" w:rsidRDefault="005E4192" w:rsidP="005E4192">
      <w:pPr>
        <w:pStyle w:val="Com-StratHeading3"/>
      </w:pPr>
      <w:r w:rsidRPr="00E63D9A">
        <w:t>Not An Offer to Contract</w:t>
      </w:r>
    </w:p>
    <w:p w:rsidR="00565444" w:rsidRDefault="00C64E0B">
      <w:r w:rsidRPr="004C28DF">
        <w:t xml:space="preserve">This RFP is not an offer by </w:t>
      </w:r>
      <w:r w:rsidR="00056B87">
        <w:t>PVSD</w:t>
      </w:r>
      <w:r w:rsidRPr="004C28DF">
        <w:t xml:space="preserve"> to enter into a contract under these or any other terms. Acceptance of a proposal neither commits </w:t>
      </w:r>
      <w:r w:rsidR="00056B87">
        <w:t>PVSD</w:t>
      </w:r>
      <w:r w:rsidRPr="004C28DF">
        <w:t xml:space="preserve"> to award a contract to any Vendor, even if all requirements stated in this RFP are satisfied; nor limits </w:t>
      </w:r>
      <w:proofErr w:type="gramStart"/>
      <w:r w:rsidR="00056B87">
        <w:t>PVSD</w:t>
      </w:r>
      <w:r w:rsidRPr="004C28DF">
        <w:t>’s</w:t>
      </w:r>
      <w:proofErr w:type="gramEnd"/>
      <w:r w:rsidRPr="004C28DF">
        <w:t xml:space="preserve"> right to negotiate in its best interest.  </w:t>
      </w:r>
      <w:r w:rsidR="00056B87">
        <w:t>PVSD</w:t>
      </w:r>
      <w:r w:rsidRPr="004C28DF">
        <w:t xml:space="preserve"> reserves the right to reject all proposals and not make a decision, or to contract for only a portion of the</w:t>
      </w:r>
      <w:r>
        <w:t xml:space="preserve"> project</w:t>
      </w:r>
      <w:r w:rsidRPr="004C28DF">
        <w:t xml:space="preserve">.  </w:t>
      </w:r>
      <w:r w:rsidR="00056B87">
        <w:t>PVSD</w:t>
      </w:r>
      <w:r w:rsidRPr="004C28DF">
        <w:t xml:space="preserve"> shall have the right to modify the terms of this RFP without notice, and to make its selection decision on any basis, in its sole discretion. All costs for proposal preparation are the responsibility of the </w:t>
      </w:r>
      <w:r>
        <w:t>Vendor</w:t>
      </w:r>
      <w:r w:rsidRPr="004C28DF">
        <w:t>.</w:t>
      </w:r>
    </w:p>
    <w:p w:rsidR="00862403" w:rsidRPr="00E63D9A" w:rsidRDefault="00862403" w:rsidP="00862403">
      <w:pPr>
        <w:pStyle w:val="Com-StratHeading3"/>
        <w:jc w:val="left"/>
      </w:pPr>
      <w:r w:rsidRPr="00E63D9A">
        <w:t>Addenda</w:t>
      </w:r>
    </w:p>
    <w:p w:rsidR="00862403" w:rsidRDefault="00862403" w:rsidP="00862403">
      <w:pPr>
        <w:tabs>
          <w:tab w:val="left" w:pos="3725"/>
        </w:tabs>
      </w:pPr>
      <w:r w:rsidRPr="00E63D9A">
        <w:t xml:space="preserve">Written Addenda (including emails) issued by </w:t>
      </w:r>
      <w:r w:rsidR="00056B87">
        <w:t>PVSD</w:t>
      </w:r>
      <w:r w:rsidRPr="00E63D9A">
        <w:t xml:space="preserve">, interpreting, modifying, or adding to this RFP shall be incorporated into the proposal.  Any oral communication concerning this RFP is not binding on </w:t>
      </w:r>
      <w:r w:rsidR="00056B87">
        <w:t>PVSD</w:t>
      </w:r>
      <w:r w:rsidRPr="00E63D9A">
        <w:t xml:space="preserve"> and shall in no way modify this RFP.</w:t>
      </w:r>
    </w:p>
    <w:p w:rsidR="0011183A" w:rsidRPr="00E63D9A" w:rsidRDefault="0011183A" w:rsidP="0011183A">
      <w:pPr>
        <w:pStyle w:val="Com-StratHeading3"/>
      </w:pPr>
      <w:r w:rsidRPr="00E63D9A">
        <w:t>Valid Period of Offer</w:t>
      </w:r>
    </w:p>
    <w:p w:rsidR="0011183A" w:rsidRPr="00E63D9A" w:rsidRDefault="0011183A" w:rsidP="0011183A">
      <w:r w:rsidRPr="00E63D9A">
        <w:t xml:space="preserve">The pricing, terms, and conditions stated in </w:t>
      </w:r>
      <w:r w:rsidR="00A47F8B">
        <w:t>the RFP R</w:t>
      </w:r>
      <w:r w:rsidRPr="00E63D9A">
        <w:t xml:space="preserve">esponse must remain valid for 3 months from the </w:t>
      </w:r>
      <w:r w:rsidR="00394DC0">
        <w:t xml:space="preserve">due </w:t>
      </w:r>
      <w:r w:rsidRPr="00E63D9A">
        <w:t xml:space="preserve">date of the response in order to finalize </w:t>
      </w:r>
      <w:r w:rsidR="007765C2">
        <w:t>a</w:t>
      </w:r>
      <w:r w:rsidR="007765C2" w:rsidRPr="00E63D9A">
        <w:t xml:space="preserve"> </w:t>
      </w:r>
      <w:r w:rsidRPr="00E63D9A">
        <w:t>decision and enter into contract.  Thereafter</w:t>
      </w:r>
      <w:r w:rsidR="007765C2">
        <w:t>,</w:t>
      </w:r>
      <w:r w:rsidRPr="00E63D9A">
        <w:t xml:space="preserve"> pricing should remain fixed for the term of the contract.</w:t>
      </w:r>
    </w:p>
    <w:p w:rsidR="0011183A" w:rsidRPr="00E63D9A" w:rsidRDefault="0011183A" w:rsidP="00010F0D">
      <w:pPr>
        <w:pStyle w:val="Com-StratHeading3"/>
        <w:keepNext/>
      </w:pPr>
      <w:r w:rsidRPr="00E63D9A">
        <w:t>Inclusive Pricing</w:t>
      </w:r>
    </w:p>
    <w:p w:rsidR="0011183A" w:rsidRPr="00E63D9A" w:rsidRDefault="0011183A" w:rsidP="00010F0D">
      <w:pPr>
        <w:keepNext/>
      </w:pPr>
      <w:r w:rsidRPr="00E63D9A">
        <w:t xml:space="preserve">It </w:t>
      </w:r>
      <w:proofErr w:type="gramStart"/>
      <w:r w:rsidRPr="00E63D9A">
        <w:t>is expect</w:t>
      </w:r>
      <w:r w:rsidR="00054502">
        <w:t>ed</w:t>
      </w:r>
      <w:proofErr w:type="gramEnd"/>
      <w:r w:rsidRPr="00E63D9A">
        <w:t xml:space="preserve"> that there will be no additional charges other than those specified on Schedule A.  The </w:t>
      </w:r>
      <w:r w:rsidR="00F22818">
        <w:t>Vendor</w:t>
      </w:r>
      <w:r w:rsidRPr="00E63D9A">
        <w:t xml:space="preserve"> and </w:t>
      </w:r>
      <w:r w:rsidR="00054502">
        <w:t>M</w:t>
      </w:r>
      <w:r w:rsidRPr="00E63D9A">
        <w:t xml:space="preserve">anufacturer are solely responsible for all Time and Materials, </w:t>
      </w:r>
      <w:r w:rsidR="00245F3E" w:rsidRPr="00245F3E">
        <w:t>airfare, hotel, living expenses</w:t>
      </w:r>
      <w:r w:rsidRPr="00E63D9A">
        <w:t xml:space="preserve">, mileage charges, shipping, duties, tariffs and Value Added Tax.  These costs should be included in </w:t>
      </w:r>
      <w:r w:rsidR="00054502">
        <w:t>the</w:t>
      </w:r>
      <w:r w:rsidR="00054502" w:rsidRPr="00E63D9A">
        <w:t xml:space="preserve"> </w:t>
      </w:r>
      <w:r w:rsidR="00683E61" w:rsidRPr="00E63D9A">
        <w:t xml:space="preserve">quoted “turn-key” </w:t>
      </w:r>
      <w:r w:rsidRPr="00E63D9A">
        <w:t xml:space="preserve">pricing.  Any error in configuration or omission of required equipment is the responsibility of the </w:t>
      </w:r>
      <w:r w:rsidR="00F22818">
        <w:t>Vendor</w:t>
      </w:r>
      <w:r w:rsidRPr="00E63D9A">
        <w:t xml:space="preserve"> to provide at no additional charge in order to provide a functioning system that meets the scope of the RFP.  </w:t>
      </w:r>
    </w:p>
    <w:p w:rsidR="0011183A" w:rsidRDefault="00F22818" w:rsidP="0011183A">
      <w:r>
        <w:t>Vendor</w:t>
      </w:r>
      <w:r w:rsidR="0011183A" w:rsidRPr="00E63D9A">
        <w:t xml:space="preserve">’s proposal should identify all services and equipment to </w:t>
      </w:r>
      <w:proofErr w:type="gramStart"/>
      <w:r w:rsidR="0011183A" w:rsidRPr="00E63D9A">
        <w:t>be provided</w:t>
      </w:r>
      <w:proofErr w:type="gramEnd"/>
      <w:r w:rsidR="0011183A" w:rsidRPr="00E63D9A">
        <w:t xml:space="preserve"> by </w:t>
      </w:r>
      <w:r w:rsidR="00056B87">
        <w:t>PVSD</w:t>
      </w:r>
      <w:r w:rsidR="0011183A" w:rsidRPr="00E63D9A">
        <w:t xml:space="preserve">, required to implement the </w:t>
      </w:r>
      <w:r>
        <w:t>Vendor</w:t>
      </w:r>
      <w:r w:rsidR="0011183A" w:rsidRPr="00E63D9A">
        <w:t>’s proposal.  No materials (</w:t>
      </w:r>
      <w:r w:rsidR="00E81C00">
        <w:t xml:space="preserve">including </w:t>
      </w:r>
      <w:r w:rsidR="0011183A" w:rsidRPr="00E63D9A">
        <w:t xml:space="preserve">servers </w:t>
      </w:r>
      <w:r w:rsidR="00E81C00">
        <w:t>or Windows OS</w:t>
      </w:r>
      <w:r w:rsidR="0011183A" w:rsidRPr="00E63D9A">
        <w:t xml:space="preserve">), labor or facilities </w:t>
      </w:r>
      <w:proofErr w:type="gramStart"/>
      <w:r w:rsidR="0011183A" w:rsidRPr="00E63D9A">
        <w:t>will be furnished</w:t>
      </w:r>
      <w:proofErr w:type="gramEnd"/>
      <w:r w:rsidR="0011183A" w:rsidRPr="00E63D9A">
        <w:t xml:space="preserve"> by </w:t>
      </w:r>
      <w:r w:rsidR="00056B87">
        <w:t>PVSD</w:t>
      </w:r>
      <w:r w:rsidR="0011183A" w:rsidRPr="00E63D9A">
        <w:t xml:space="preserve">, unless specifically </w:t>
      </w:r>
      <w:r w:rsidR="00E378A3">
        <w:t>requested</w:t>
      </w:r>
      <w:r w:rsidR="0011183A" w:rsidRPr="00E63D9A">
        <w:t xml:space="preserve"> in this RFP.</w:t>
      </w:r>
    </w:p>
    <w:p w:rsidR="004F1C4B" w:rsidRDefault="004F1C4B" w:rsidP="0011183A"/>
    <w:p w:rsidR="004F1C4B" w:rsidRPr="00E63D9A" w:rsidRDefault="004F1C4B" w:rsidP="0011183A"/>
    <w:p w:rsidR="00862403" w:rsidRPr="00E63D9A" w:rsidRDefault="00862403" w:rsidP="00862403">
      <w:pPr>
        <w:pStyle w:val="Com-StratHeading3"/>
      </w:pPr>
      <w:r w:rsidRPr="00E63D9A">
        <w:t>“Optional” Pricing</w:t>
      </w:r>
    </w:p>
    <w:p w:rsidR="00862403" w:rsidRPr="00E63D9A" w:rsidRDefault="00056B87" w:rsidP="00862403">
      <w:r>
        <w:t>PVSD</w:t>
      </w:r>
      <w:r w:rsidR="00862403" w:rsidRPr="00E63D9A">
        <w:t xml:space="preserve"> wants to avoid any misunderstanding where it </w:t>
      </w:r>
      <w:proofErr w:type="gramStart"/>
      <w:r w:rsidR="00862403" w:rsidRPr="00E63D9A">
        <w:t>is assumed</w:t>
      </w:r>
      <w:proofErr w:type="gramEnd"/>
      <w:r w:rsidR="00862403" w:rsidRPr="00E63D9A">
        <w:t xml:space="preserve"> that a feature is included in </w:t>
      </w:r>
      <w:r w:rsidR="00862403">
        <w:t>the base pricing</w:t>
      </w:r>
      <w:r w:rsidR="00862403" w:rsidRPr="00E63D9A">
        <w:t xml:space="preserve"> and turns out to be an optional, extra cost feature.  As such, any question answered “Comply” will be considered included at no additional cost.  Any service that </w:t>
      </w:r>
      <w:proofErr w:type="gramStart"/>
      <w:r w:rsidR="00862403" w:rsidRPr="00E63D9A">
        <w:t>is referred</w:t>
      </w:r>
      <w:proofErr w:type="gramEnd"/>
      <w:r w:rsidR="00862403" w:rsidRPr="00E63D9A">
        <w:t xml:space="preserve"> to in the body of this response and exhibits (does not pertain to attachments and brochures) will be considered included in </w:t>
      </w:r>
      <w:r w:rsidR="00862403">
        <w:t>the</w:t>
      </w:r>
      <w:r w:rsidR="00862403" w:rsidRPr="00E63D9A">
        <w:t xml:space="preserve"> basic offer, and pricing, unless </w:t>
      </w:r>
      <w:r w:rsidR="00862403">
        <w:t>Vendor</w:t>
      </w:r>
      <w:r w:rsidR="00862403" w:rsidRPr="00E63D9A">
        <w:t xml:space="preserve"> specifically refer</w:t>
      </w:r>
      <w:r w:rsidR="00862403">
        <w:t>s</w:t>
      </w:r>
      <w:r w:rsidR="00862403" w:rsidRPr="00E63D9A">
        <w:t xml:space="preserve"> to the service as optional and provide</w:t>
      </w:r>
      <w:r w:rsidR="00862403">
        <w:t>s</w:t>
      </w:r>
      <w:r w:rsidR="00862403" w:rsidRPr="00E63D9A">
        <w:t xml:space="preserve"> pricing.</w:t>
      </w:r>
    </w:p>
    <w:p w:rsidR="0048092E" w:rsidRPr="00E63D9A" w:rsidRDefault="0048092E" w:rsidP="0048092E">
      <w:pPr>
        <w:pStyle w:val="Com-StratHeading3"/>
      </w:pPr>
      <w:r w:rsidRPr="00E63D9A">
        <w:t>Complete Response</w:t>
      </w:r>
    </w:p>
    <w:p w:rsidR="0048092E" w:rsidRPr="00E63D9A" w:rsidRDefault="0048092E" w:rsidP="0048092E">
      <w:r w:rsidRPr="00E63D9A">
        <w:t xml:space="preserve">Failure to answer all questions in this RFP </w:t>
      </w:r>
      <w:proofErr w:type="gramStart"/>
      <w:r w:rsidRPr="00E63D9A">
        <w:t>may be considered</w:t>
      </w:r>
      <w:proofErr w:type="gramEnd"/>
      <w:r w:rsidRPr="00E63D9A">
        <w:t xml:space="preserve"> non-responsive.  </w:t>
      </w:r>
      <w:r w:rsidR="00056B87">
        <w:t>PVSD</w:t>
      </w:r>
      <w:r w:rsidR="00DF2879">
        <w:t xml:space="preserve"> </w:t>
      </w:r>
      <w:proofErr w:type="gramStart"/>
      <w:r w:rsidR="00DF2879">
        <w:t>may, at its sole discretion, waive</w:t>
      </w:r>
      <w:proofErr w:type="gramEnd"/>
      <w:r w:rsidR="00DF2879">
        <w:t xml:space="preserve"> </w:t>
      </w:r>
      <w:r w:rsidR="00280182">
        <w:t>minor inconsistencies in a response.</w:t>
      </w:r>
    </w:p>
    <w:p w:rsidR="0011183A" w:rsidRPr="00E63D9A" w:rsidRDefault="0011183A" w:rsidP="0011183A">
      <w:pPr>
        <w:pStyle w:val="Com-StratHeading3"/>
      </w:pPr>
      <w:r w:rsidRPr="00E63D9A">
        <w:t>Joint Response</w:t>
      </w:r>
    </w:p>
    <w:p w:rsidR="0011183A" w:rsidRPr="00E63D9A" w:rsidRDefault="0011183A" w:rsidP="0011183A">
      <w:r w:rsidRPr="00E63D9A">
        <w:t xml:space="preserve">If two or more firms are involved in a joint venture or association in order to provide a response, the proposal must clearly delineate the respective areas of authority and responsibility of each party.  All parties must </w:t>
      </w:r>
      <w:r w:rsidR="00E81C00">
        <w:t>submit</w:t>
      </w:r>
      <w:r w:rsidR="00E81C00" w:rsidRPr="00E63D9A">
        <w:t xml:space="preserve"> </w:t>
      </w:r>
      <w:r w:rsidRPr="00E63D9A">
        <w:t xml:space="preserve">section </w:t>
      </w:r>
      <w:r w:rsidR="00FE5966">
        <w:fldChar w:fldCharType="begin"/>
      </w:r>
      <w:r w:rsidR="00FE5966">
        <w:instrText xml:space="preserve"> REF _Ref253399680 \w \h  \* MERGEFORMAT </w:instrText>
      </w:r>
      <w:r w:rsidR="00FE5966">
        <w:fldChar w:fldCharType="separate"/>
      </w:r>
      <w:r w:rsidR="00FC4A61">
        <w:t>2.9</w:t>
      </w:r>
      <w:r w:rsidR="00FE5966">
        <w:fldChar w:fldCharType="end"/>
      </w:r>
      <w:r w:rsidR="00A072A5">
        <w:t xml:space="preserve"> </w:t>
      </w:r>
      <w:r w:rsidR="00FE5966">
        <w:fldChar w:fldCharType="begin"/>
      </w:r>
      <w:r w:rsidR="00FE5966">
        <w:instrText xml:space="preserve"> REF _Ref253399680 \h  \* MERGEFORMAT </w:instrText>
      </w:r>
      <w:r w:rsidR="00FE5966">
        <w:fldChar w:fldCharType="separate"/>
      </w:r>
      <w:r w:rsidR="00FC4A61">
        <w:t>Vendor</w:t>
      </w:r>
      <w:r w:rsidR="00FC4A61" w:rsidRPr="00E63D9A">
        <w:t xml:space="preserve"> RFP Authorization</w:t>
      </w:r>
      <w:r w:rsidR="00FE5966">
        <w:fldChar w:fldCharType="end"/>
      </w:r>
      <w:r w:rsidR="00A072A5">
        <w:t>.</w:t>
      </w:r>
      <w:r w:rsidRPr="00E63D9A">
        <w:t xml:space="preserve"> All parties signing the agreement must be individually liable for providing the services even when the areas of responsibility under the terms of the joint venture or association are limited.  This often applies when </w:t>
      </w:r>
      <w:r w:rsidR="00884962" w:rsidRPr="00E63D9A">
        <w:t xml:space="preserve">the </w:t>
      </w:r>
      <w:r w:rsidR="00F22818">
        <w:t>Vendor</w:t>
      </w:r>
      <w:r w:rsidRPr="00E63D9A">
        <w:t xml:space="preserve"> contracts with the Manufacturer for professional services in the installation of the system.</w:t>
      </w:r>
    </w:p>
    <w:p w:rsidR="0011183A" w:rsidRPr="00E63D9A" w:rsidRDefault="0011183A" w:rsidP="0011183A">
      <w:pPr>
        <w:pStyle w:val="Com-StratHeading3"/>
      </w:pPr>
      <w:bookmarkStart w:id="1236" w:name="_Toc101066587"/>
      <w:r w:rsidRPr="00E63D9A">
        <w:t>Sub-Contract of Work</w:t>
      </w:r>
    </w:p>
    <w:p w:rsidR="0011183A" w:rsidRPr="00E63D9A" w:rsidRDefault="00F22818" w:rsidP="0011183A">
      <w:r>
        <w:t>Vendor</w:t>
      </w:r>
      <w:r w:rsidR="0011183A" w:rsidRPr="00E63D9A">
        <w:t xml:space="preserve"> must disclose </w:t>
      </w:r>
      <w:r w:rsidR="00E81C00">
        <w:t xml:space="preserve">below </w:t>
      </w:r>
      <w:r w:rsidR="0011183A" w:rsidRPr="00E63D9A">
        <w:t>if they intend to sub-contract any portion of the work required under this RFP response.  Sub-contractor</w:t>
      </w:r>
      <w:r w:rsidR="00A12A2D">
        <w:t>s</w:t>
      </w:r>
      <w:r w:rsidR="0011183A" w:rsidRPr="00E63D9A">
        <w:t xml:space="preserve"> </w:t>
      </w:r>
      <w:proofErr w:type="gramStart"/>
      <w:r w:rsidR="0011183A" w:rsidRPr="00E63D9A">
        <w:t>must be chosen</w:t>
      </w:r>
      <w:proofErr w:type="gramEnd"/>
      <w:r w:rsidR="0011183A" w:rsidRPr="00E63D9A">
        <w:t xml:space="preserve"> prior to submitting </w:t>
      </w:r>
      <w:r w:rsidR="00A25A35">
        <w:t>a</w:t>
      </w:r>
      <w:r w:rsidR="00A25A35" w:rsidRPr="00E63D9A">
        <w:t xml:space="preserve"> </w:t>
      </w:r>
      <w:r w:rsidR="0011183A" w:rsidRPr="00E63D9A">
        <w:t xml:space="preserve">bid and their abilities will be assessed as well as those of the </w:t>
      </w:r>
      <w:r>
        <w:t>Vendor</w:t>
      </w:r>
      <w:r w:rsidR="0011183A" w:rsidRPr="00E63D9A">
        <w:t xml:space="preserve">.  </w:t>
      </w:r>
      <w:r w:rsidR="00056B87">
        <w:t>PVSD</w:t>
      </w:r>
      <w:r w:rsidR="0011183A" w:rsidRPr="00E63D9A">
        <w:t xml:space="preserve"> will contract directly with </w:t>
      </w:r>
      <w:r>
        <w:t>Vendor</w:t>
      </w:r>
      <w:r w:rsidR="0011183A" w:rsidRPr="00E63D9A">
        <w:t xml:space="preserve"> and </w:t>
      </w:r>
      <w:r>
        <w:t>Vendor</w:t>
      </w:r>
      <w:r w:rsidR="0011183A" w:rsidRPr="00E63D9A">
        <w:t xml:space="preserve"> will be completely responsible for the completion of all facets of this RFP (even if sub-contracted to others by the </w:t>
      </w:r>
      <w:r>
        <w:t>Vendor</w:t>
      </w:r>
      <w:r w:rsidR="0011183A" w:rsidRPr="00E63D9A">
        <w:t xml:space="preserve">).  </w:t>
      </w:r>
    </w:p>
    <w:p w:rsidR="0011183A" w:rsidRPr="00E63D9A" w:rsidRDefault="0011183A" w:rsidP="0011183A">
      <w:r w:rsidRPr="00E63D9A">
        <w:t xml:space="preserve">If </w:t>
      </w:r>
      <w:r w:rsidR="00F22818">
        <w:t>Vendor</w:t>
      </w:r>
      <w:r w:rsidRPr="00E63D9A">
        <w:t xml:space="preserve"> sub-contracts work without prior disclosure or changes the designated sub-contractor, this </w:t>
      </w:r>
      <w:proofErr w:type="gramStart"/>
      <w:r w:rsidRPr="00E63D9A">
        <w:t>will be considered</w:t>
      </w:r>
      <w:proofErr w:type="gramEnd"/>
      <w:r w:rsidRPr="00E63D9A">
        <w:t xml:space="preserve"> a breach of contract and </w:t>
      </w:r>
      <w:r w:rsidR="00056B87">
        <w:t>PVSD</w:t>
      </w:r>
      <w:r w:rsidRPr="00E63D9A">
        <w:t xml:space="preserve"> may, at its sole discretion, terminate the contract.  </w:t>
      </w:r>
      <w:r w:rsidR="00F22818">
        <w:t>Vendor</w:t>
      </w:r>
      <w:r w:rsidRPr="00E63D9A">
        <w:t xml:space="preserve"> </w:t>
      </w:r>
      <w:proofErr w:type="gramStart"/>
      <w:r w:rsidRPr="00E63D9A">
        <w:t>will be paid</w:t>
      </w:r>
      <w:proofErr w:type="gramEnd"/>
      <w:r w:rsidRPr="00E63D9A">
        <w:t xml:space="preserve"> only for actual work completed to that point and </w:t>
      </w:r>
      <w:r w:rsidR="00056B87">
        <w:t>PVSD</w:t>
      </w:r>
      <w:r w:rsidRPr="00E63D9A">
        <w:t xml:space="preserve"> will pay no penalties for cancelling the contract. </w:t>
      </w:r>
      <w:r w:rsidR="00A12A2D">
        <w:t xml:space="preserve">  Please note below if any work will be sub-contracted, which work, to whom, and the </w:t>
      </w:r>
      <w:r w:rsidR="001E5F0A">
        <w:t>percentage</w:t>
      </w:r>
      <w:r w:rsidR="00A12A2D">
        <w:t xml:space="preserve"> of the total proposal being sub-contracted.</w:t>
      </w:r>
    </w:p>
    <w:p w:rsidR="001B5D3D" w:rsidRDefault="00F747B6" w:rsidP="0011183A">
      <w:pPr>
        <w:pStyle w:val="Com-StratHeading3"/>
      </w:pPr>
      <w:r>
        <w:t>Right of Refusal</w:t>
      </w:r>
    </w:p>
    <w:p w:rsidR="00F747B6" w:rsidRPr="00F747B6" w:rsidRDefault="00F747B6" w:rsidP="00F747B6">
      <w:r>
        <w:t>Customer retains full right of refusal over Vendor staff or resources for any, or no, reason.  Upon notification of a reasonable request to change staff, Vendor will identify alternate candidates with similar or equal qualifications for Customer to interview.  Upon selection of alternate resource, Vendor will endeavor to schedule the new resources to the project with minimal delay.</w:t>
      </w:r>
    </w:p>
    <w:p w:rsidR="00A04D02" w:rsidRDefault="00A04D02" w:rsidP="0011183A">
      <w:pPr>
        <w:pStyle w:val="Com-StratHeading3"/>
      </w:pPr>
      <w:r>
        <w:t>Scope of Work</w:t>
      </w:r>
    </w:p>
    <w:p w:rsidR="00A04D02" w:rsidRPr="00A04D02" w:rsidRDefault="00A04D02" w:rsidP="00F747B6">
      <w:r>
        <w:t xml:space="preserve">Vendor’s final Scope of Work will not be able to capture every action item, deliverable or responsibility of each party.  If an action item is not listed in the </w:t>
      </w:r>
      <w:proofErr w:type="spellStart"/>
      <w:r>
        <w:t>SoW</w:t>
      </w:r>
      <w:proofErr w:type="spellEnd"/>
      <w:r>
        <w:t xml:space="preserve"> but is reasonably required in order to meet the requirements and specifications of the RFP, it will be assumed </w:t>
      </w:r>
      <w:proofErr w:type="gramStart"/>
      <w:r>
        <w:t>to be included</w:t>
      </w:r>
      <w:proofErr w:type="gramEnd"/>
      <w:r>
        <w:t xml:space="preserve"> at no extra charge and the responsibility of the Vendor</w:t>
      </w:r>
      <w:r w:rsidR="003019B3">
        <w:t xml:space="preserve"> if it relates to the hardware, software or services being provided by the Vendor</w:t>
      </w:r>
      <w:r>
        <w:t>.</w:t>
      </w:r>
      <w:r w:rsidR="003019B3">
        <w:t xml:space="preserve">  If an action item is not listed and is solely related to the inner workings of Customer’s LAN/WAN, IT network, or business processes, it will be assumed to be delivered by the Customer (but with Vendor support and consultation).</w:t>
      </w:r>
    </w:p>
    <w:p w:rsidR="0011183A" w:rsidRPr="00E63D9A" w:rsidRDefault="0011183A" w:rsidP="0011183A">
      <w:pPr>
        <w:pStyle w:val="Com-StratHeading3"/>
      </w:pPr>
      <w:r w:rsidRPr="00E63D9A">
        <w:t>Assignment</w:t>
      </w:r>
    </w:p>
    <w:p w:rsidR="0011183A" w:rsidRDefault="00F22818" w:rsidP="0011183A">
      <w:r>
        <w:t>Vendor</w:t>
      </w:r>
      <w:r w:rsidR="0011183A" w:rsidRPr="00E63D9A">
        <w:t xml:space="preserve"> may not assign their responsibilities under this contract to any other party without the written consent of </w:t>
      </w:r>
      <w:r w:rsidR="00056B87">
        <w:t>PVSD</w:t>
      </w:r>
      <w:r w:rsidR="0011183A" w:rsidRPr="00E63D9A">
        <w:t xml:space="preserve">.  </w:t>
      </w:r>
      <w:proofErr w:type="gramStart"/>
      <w:r>
        <w:t>Vendor</w:t>
      </w:r>
      <w:r w:rsidR="0011183A" w:rsidRPr="00E63D9A">
        <w:t xml:space="preserve"> contract may not be assumed by another company through a merger or acquisition without </w:t>
      </w:r>
      <w:r w:rsidR="00056B87">
        <w:t>PVSD</w:t>
      </w:r>
      <w:r w:rsidR="0011183A" w:rsidRPr="00E63D9A">
        <w:t>’s written consent, which will not be unduly withheld</w:t>
      </w:r>
      <w:proofErr w:type="gramEnd"/>
      <w:r w:rsidR="0011183A" w:rsidRPr="00E63D9A">
        <w:t xml:space="preserve">.  This </w:t>
      </w:r>
      <w:proofErr w:type="gramStart"/>
      <w:r w:rsidR="0011183A" w:rsidRPr="00E63D9A">
        <w:t>is intended</w:t>
      </w:r>
      <w:proofErr w:type="gramEnd"/>
      <w:r w:rsidR="0011183A" w:rsidRPr="00E63D9A">
        <w:t xml:space="preserve"> to prevent </w:t>
      </w:r>
      <w:r w:rsidR="00056B87">
        <w:t>PVSD</w:t>
      </w:r>
      <w:r w:rsidR="0011183A" w:rsidRPr="00E63D9A">
        <w:t xml:space="preserve"> from being obligated to work with a </w:t>
      </w:r>
      <w:r>
        <w:t>Vendor</w:t>
      </w:r>
      <w:r w:rsidR="0011183A" w:rsidRPr="00E63D9A">
        <w:t xml:space="preserve"> that they would not have chosen to work with, through an evaluation of the assigned company’s own merits.</w:t>
      </w:r>
    </w:p>
    <w:p w:rsidR="000B0D31" w:rsidRDefault="000B0D31" w:rsidP="0011183A"/>
    <w:p w:rsidR="000B0D31" w:rsidRPr="00E63D9A" w:rsidRDefault="000B0D31" w:rsidP="0011183A"/>
    <w:bookmarkEnd w:id="1236"/>
    <w:p w:rsidR="0011183A" w:rsidRPr="00E63D9A" w:rsidRDefault="00884962" w:rsidP="0011183A">
      <w:pPr>
        <w:pStyle w:val="Com-StratHeading3"/>
      </w:pPr>
      <w:r w:rsidRPr="00E63D9A">
        <w:lastRenderedPageBreak/>
        <w:t xml:space="preserve">Insurance and </w:t>
      </w:r>
      <w:r w:rsidR="0011183A" w:rsidRPr="00E63D9A">
        <w:t>Liability</w:t>
      </w:r>
    </w:p>
    <w:p w:rsidR="0011183A" w:rsidRPr="00E63D9A" w:rsidRDefault="0011183A" w:rsidP="0011183A">
      <w:pPr>
        <w:pStyle w:val="Com-StratQuestion3"/>
        <w:numPr>
          <w:ilvl w:val="0"/>
          <w:numId w:val="0"/>
        </w:numPr>
      </w:pPr>
      <w:r w:rsidRPr="00E63D9A">
        <w:t xml:space="preserve">The successful </w:t>
      </w:r>
      <w:r w:rsidR="00F22818">
        <w:t>Vendor</w:t>
      </w:r>
      <w:r w:rsidRPr="00E63D9A">
        <w:t xml:space="preserve"> is liable and responsible for any damage to the premises (e.g., floor, walls, etc.) caused by </w:t>
      </w:r>
      <w:r w:rsidR="00F22818">
        <w:t>Vendor</w:t>
      </w:r>
      <w:r w:rsidRPr="00E63D9A">
        <w:t xml:space="preserve"> personnel or equipment during installation and is responsible for the removal of all project-related debris.  </w:t>
      </w:r>
    </w:p>
    <w:p w:rsidR="00884962" w:rsidRPr="00E63D9A" w:rsidRDefault="00884962" w:rsidP="00884962">
      <w:pPr>
        <w:pStyle w:val="Com-StratQuestion3"/>
        <w:numPr>
          <w:ilvl w:val="0"/>
          <w:numId w:val="0"/>
        </w:numPr>
      </w:pPr>
      <w:r w:rsidRPr="00E63D9A">
        <w:t xml:space="preserve">The </w:t>
      </w:r>
      <w:r w:rsidR="00F22818">
        <w:t>Vendor</w:t>
      </w:r>
      <w:r w:rsidRPr="00E63D9A">
        <w:t xml:space="preserve"> shall, at </w:t>
      </w:r>
      <w:r w:rsidR="00F22818">
        <w:t>Vendor</w:t>
      </w:r>
      <w:r w:rsidRPr="00E63D9A">
        <w:t xml:space="preserve"> expense, procure and maintain satisfactory public liability and casualty insurance </w:t>
      </w:r>
      <w:proofErr w:type="gramStart"/>
      <w:r w:rsidRPr="00E63D9A">
        <w:t>to adequately protect</w:t>
      </w:r>
      <w:proofErr w:type="gramEnd"/>
      <w:r w:rsidRPr="00E63D9A">
        <w:t xml:space="preserve"> the </w:t>
      </w:r>
      <w:r w:rsidR="00F22818">
        <w:t>Vendor</w:t>
      </w:r>
      <w:r w:rsidRPr="00E63D9A">
        <w:t xml:space="preserve">'s personnel and </w:t>
      </w:r>
      <w:r w:rsidR="00056B87">
        <w:t>PVSD</w:t>
      </w:r>
      <w:r w:rsidRPr="00E63D9A">
        <w:t xml:space="preserve"> against damages for bodily injury, including death, which may arise from operations under this contract, whether such operations are by the </w:t>
      </w:r>
      <w:r w:rsidR="00F22818">
        <w:t>Vendor</w:t>
      </w:r>
      <w:r w:rsidRPr="00E63D9A">
        <w:t xml:space="preserve"> or by the </w:t>
      </w:r>
      <w:r w:rsidR="00F22818">
        <w:t>Vendor</w:t>
      </w:r>
      <w:r w:rsidRPr="00E63D9A">
        <w:t>'s subcontractor, or anyone directly or indirectly e</w:t>
      </w:r>
      <w:r w:rsidRPr="004D3646">
        <w:t xml:space="preserve">mployed by the </w:t>
      </w:r>
      <w:r w:rsidR="00F22818" w:rsidRPr="004D3646">
        <w:t>Vendor</w:t>
      </w:r>
      <w:r w:rsidRPr="004D3646">
        <w:t xml:space="preserve">.  </w:t>
      </w:r>
      <w:r w:rsidR="00056B87">
        <w:t>PVSD</w:t>
      </w:r>
      <w:r w:rsidRPr="004D3646">
        <w:t xml:space="preserve"> requires </w:t>
      </w:r>
      <w:r w:rsidR="008825D7" w:rsidRPr="009A748C">
        <w:t>$1,000,000 liability</w:t>
      </w:r>
      <w:r w:rsidR="00334323" w:rsidRPr="004D3646">
        <w:t xml:space="preserve"> coverage</w:t>
      </w:r>
      <w:r w:rsidRPr="004D3646">
        <w:t>.</w:t>
      </w:r>
    </w:p>
    <w:p w:rsidR="0011183A" w:rsidRPr="00E63D9A" w:rsidRDefault="0011183A" w:rsidP="0011183A">
      <w:pPr>
        <w:pStyle w:val="Com-StratHeading3"/>
      </w:pPr>
      <w:r w:rsidRPr="00E63D9A">
        <w:t>Permits</w:t>
      </w:r>
    </w:p>
    <w:p w:rsidR="0011183A" w:rsidRPr="00E63D9A" w:rsidRDefault="0011183A" w:rsidP="0011183A">
      <w:pPr>
        <w:pStyle w:val="Com-StratQuestion3"/>
        <w:numPr>
          <w:ilvl w:val="0"/>
          <w:numId w:val="0"/>
        </w:numPr>
      </w:pPr>
      <w:r w:rsidRPr="00E63D9A">
        <w:t xml:space="preserve">The </w:t>
      </w:r>
      <w:r w:rsidR="00F22818">
        <w:t>Vendor</w:t>
      </w:r>
      <w:r w:rsidRPr="00E63D9A">
        <w:t xml:space="preserve"> shall obtain and pay for any permits and licenses required for the performance of the work, post all notices required by law, and comply with all laws, ordinances and regulations bearing on the conduct of the work, as specified herein.  On </w:t>
      </w:r>
      <w:proofErr w:type="gramStart"/>
      <w:r w:rsidRPr="00E63D9A">
        <w:t>any</w:t>
      </w:r>
      <w:proofErr w:type="gramEnd"/>
      <w:r w:rsidRPr="00E63D9A">
        <w:t xml:space="preserve"> work which requires an inspection certificate issued by local authorities, National Board of Fire Underwriters, or any other governing body, such inspection certificate(s) shall be obtained by and paid for by the </w:t>
      </w:r>
      <w:r w:rsidR="00F22818">
        <w:t>Vendor</w:t>
      </w:r>
      <w:r w:rsidRPr="00E63D9A">
        <w:t xml:space="preserve">.  The chosen </w:t>
      </w:r>
      <w:r w:rsidR="00F22818">
        <w:t>Vendor</w:t>
      </w:r>
      <w:r w:rsidRPr="00E63D9A">
        <w:t xml:space="preserve"> shall procure all required certificates of acceptance or of completions issued by the state, municipal or other authorities and must deliver these to </w:t>
      </w:r>
      <w:r w:rsidR="00056B87">
        <w:t>PVSD</w:t>
      </w:r>
      <w:r w:rsidRPr="00E63D9A">
        <w:t>.</w:t>
      </w:r>
    </w:p>
    <w:p w:rsidR="0011183A" w:rsidRPr="00E63D9A" w:rsidRDefault="0011183A" w:rsidP="0011183A">
      <w:pPr>
        <w:pStyle w:val="Com-StratHeading3"/>
      </w:pPr>
      <w:r w:rsidRPr="00E63D9A">
        <w:t>Seismic Requirements</w:t>
      </w:r>
    </w:p>
    <w:p w:rsidR="0011183A" w:rsidRPr="00E63D9A" w:rsidRDefault="0011183A" w:rsidP="0011183A">
      <w:pPr>
        <w:pStyle w:val="Com-StratQuestion3"/>
        <w:numPr>
          <w:ilvl w:val="0"/>
          <w:numId w:val="0"/>
        </w:numPr>
      </w:pPr>
      <w:r w:rsidRPr="00E63D9A">
        <w:t xml:space="preserve">All systems, </w:t>
      </w:r>
      <w:r w:rsidR="008D6271" w:rsidRPr="00E63D9A">
        <w:t>equipment,</w:t>
      </w:r>
      <w:r w:rsidRPr="00E63D9A">
        <w:t xml:space="preserve"> and materials proposed </w:t>
      </w:r>
      <w:proofErr w:type="gramStart"/>
      <w:r w:rsidRPr="00E63D9A">
        <w:t>must be designed and installed to meet Universal Building Code (UBC) requirements for seismic protection</w:t>
      </w:r>
      <w:proofErr w:type="gramEnd"/>
      <w:r w:rsidRPr="00E63D9A">
        <w:t xml:space="preserve">.  </w:t>
      </w:r>
      <w:r w:rsidR="00F22818">
        <w:t>Vendor</w:t>
      </w:r>
      <w:r w:rsidRPr="00E63D9A">
        <w:t xml:space="preserve"> must certify that all work performed as a part of any contract resulting from this RFP will conform to the codes and other seismic protection requirements and regulations</w:t>
      </w:r>
      <w:r w:rsidR="00CF534E">
        <w:t xml:space="preserve"> for the locality being installed into</w:t>
      </w:r>
      <w:r w:rsidRPr="00E63D9A">
        <w:t>.</w:t>
      </w:r>
    </w:p>
    <w:p w:rsidR="0011183A" w:rsidRPr="00E63D9A" w:rsidRDefault="0011183A" w:rsidP="0011183A">
      <w:pPr>
        <w:pStyle w:val="Com-StratHeading3"/>
      </w:pPr>
      <w:r w:rsidRPr="00E63D9A">
        <w:t>Single Point of Contact</w:t>
      </w:r>
    </w:p>
    <w:p w:rsidR="0011183A" w:rsidRPr="00E63D9A" w:rsidRDefault="0011183A" w:rsidP="0011183A">
      <w:pPr>
        <w:pStyle w:val="Com-StratQuestion3"/>
        <w:numPr>
          <w:ilvl w:val="0"/>
          <w:numId w:val="0"/>
        </w:numPr>
      </w:pPr>
      <w:r w:rsidRPr="00E63D9A">
        <w:t xml:space="preserve">The </w:t>
      </w:r>
      <w:r w:rsidR="00F22818">
        <w:t>Vendor</w:t>
      </w:r>
      <w:r w:rsidRPr="00E63D9A">
        <w:t xml:space="preserve"> will act as a single point of contact for all installation/warranty/maintenance issues related to all equipment provided under this contract.  </w:t>
      </w:r>
      <w:r w:rsidR="00F22818">
        <w:t>Vendor</w:t>
      </w:r>
      <w:r w:rsidRPr="00E63D9A">
        <w:t xml:space="preserve"> will not refer customer to the manufacturer of the equipment for resolution of any service issues.  </w:t>
      </w:r>
      <w:r w:rsidR="00F22818">
        <w:t>Vendor</w:t>
      </w:r>
      <w:r w:rsidRPr="00E63D9A">
        <w:t xml:space="preserve"> will coordinate response between the suppliers of all hardware/software that the </w:t>
      </w:r>
      <w:r w:rsidR="00F22818">
        <w:t>Vendor</w:t>
      </w:r>
      <w:r w:rsidRPr="00E63D9A">
        <w:t xml:space="preserve"> has provided under this contract, so that the customer </w:t>
      </w:r>
      <w:proofErr w:type="gramStart"/>
      <w:r w:rsidRPr="00E63D9A">
        <w:t>is not affected</w:t>
      </w:r>
      <w:proofErr w:type="gramEnd"/>
      <w:r w:rsidRPr="00E63D9A">
        <w:t xml:space="preserve"> by any “finger pointing.”  </w:t>
      </w:r>
      <w:r w:rsidR="00F22818">
        <w:t>Vendor</w:t>
      </w:r>
      <w:r w:rsidRPr="00E63D9A">
        <w:t xml:space="preserve"> will provide best effort in resolving issues unrelated to the equipment they provided but integrating with the equipment they have provided (for example </w:t>
      </w:r>
      <w:r w:rsidR="00CF534E">
        <w:t>Unified Messaging</w:t>
      </w:r>
      <w:r w:rsidR="00CF534E" w:rsidRPr="00E63D9A">
        <w:t xml:space="preserve"> </w:t>
      </w:r>
      <w:r w:rsidRPr="00E63D9A">
        <w:t xml:space="preserve">integration with a </w:t>
      </w:r>
      <w:r w:rsidR="00F22818">
        <w:t>Vendor</w:t>
      </w:r>
      <w:r w:rsidRPr="00E63D9A">
        <w:t xml:space="preserve"> supplied </w:t>
      </w:r>
      <w:r w:rsidR="00CF534E">
        <w:t>Voicemail</w:t>
      </w:r>
      <w:r w:rsidRPr="00E63D9A">
        <w:t xml:space="preserve"> platform).</w:t>
      </w:r>
    </w:p>
    <w:p w:rsidR="0011183A" w:rsidRPr="00E63D9A" w:rsidRDefault="0011183A" w:rsidP="0011183A">
      <w:pPr>
        <w:pStyle w:val="Com-StratHeading3"/>
      </w:pPr>
      <w:r w:rsidRPr="00E63D9A">
        <w:t>General Guarantee</w:t>
      </w:r>
    </w:p>
    <w:p w:rsidR="0011183A" w:rsidRPr="00E63D9A" w:rsidRDefault="0011183A" w:rsidP="0011183A">
      <w:r w:rsidRPr="00E63D9A">
        <w:t xml:space="preserve">Neither “sign-off” of operational readiness by </w:t>
      </w:r>
      <w:r w:rsidR="00056B87">
        <w:t>PVSD</w:t>
      </w:r>
      <w:r w:rsidRPr="00E63D9A">
        <w:t xml:space="preserve"> or its representatives nor partial or full payment by </w:t>
      </w:r>
      <w:r w:rsidR="00056B87">
        <w:t>PVSD</w:t>
      </w:r>
      <w:r w:rsidRPr="00E63D9A">
        <w:t xml:space="preserve"> to the </w:t>
      </w:r>
      <w:r w:rsidR="00FA5DBA">
        <w:t>Vendor</w:t>
      </w:r>
      <w:r w:rsidRPr="00E63D9A">
        <w:t xml:space="preserve"> shall relieve </w:t>
      </w:r>
      <w:r w:rsidR="00FA5DBA">
        <w:t>Vendor</w:t>
      </w:r>
      <w:r w:rsidRPr="00E63D9A">
        <w:t xml:space="preserve"> of liability in respect to any express or implied warranties, or responsibility for faulty materials, workmanship, or code violations in labor or material supplied by the </w:t>
      </w:r>
      <w:r w:rsidR="00FA5DBA">
        <w:t>Vendor</w:t>
      </w:r>
      <w:r w:rsidRPr="00E63D9A">
        <w:t xml:space="preserve">.  </w:t>
      </w:r>
    </w:p>
    <w:p w:rsidR="0011183A" w:rsidRPr="00E63D9A" w:rsidRDefault="0011183A" w:rsidP="0011183A">
      <w:pPr>
        <w:pStyle w:val="Com-StratHeading3"/>
      </w:pPr>
      <w:r w:rsidRPr="00E63D9A">
        <w:t>On Time Performance</w:t>
      </w:r>
    </w:p>
    <w:p w:rsidR="0011183A" w:rsidRPr="00E63D9A" w:rsidRDefault="0011183A" w:rsidP="0011183A">
      <w:r w:rsidRPr="00E63D9A">
        <w:t xml:space="preserve">The successful </w:t>
      </w:r>
      <w:r w:rsidR="00FA5DBA">
        <w:t>Vendor</w:t>
      </w:r>
      <w:r w:rsidRPr="00E63D9A">
        <w:t xml:space="preserve"> will be required to commence work within fifteen (15) calendar days of execution of contract, to prosecute the work with faithfulness and energy, and to complete the work according to the schedule set out in this RFP.  The parties hereto agree that it will be impractical and extremely difficult to fix the actual damage from a breach of the obligation to complete the work within the specified period, and therefore, agree that two hundred fifty dollars ($250) per day </w:t>
      </w:r>
      <w:proofErr w:type="gramStart"/>
      <w:r w:rsidRPr="00E63D9A">
        <w:t>shall be presumed</w:t>
      </w:r>
      <w:proofErr w:type="gramEnd"/>
      <w:r w:rsidRPr="00E63D9A">
        <w:t xml:space="preserve"> to be the amount of damages sustained for any such delay.</w:t>
      </w:r>
    </w:p>
    <w:p w:rsidR="0011183A" w:rsidRPr="00E63D9A" w:rsidRDefault="0011183A" w:rsidP="0011183A">
      <w:r w:rsidRPr="00E63D9A">
        <w:t xml:space="preserve">It shall be understood by all </w:t>
      </w:r>
      <w:r w:rsidR="00F22818">
        <w:t>Vendor</w:t>
      </w:r>
      <w:r w:rsidRPr="00E63D9A">
        <w:t xml:space="preserve">s that time is of the essence in the prompt manufacture, shipping, delivery, and installation offered by the </w:t>
      </w:r>
      <w:r w:rsidR="00F22818">
        <w:t>Vendor</w:t>
      </w:r>
      <w:r w:rsidRPr="00E63D9A">
        <w:t xml:space="preserve"> and </w:t>
      </w:r>
      <w:r w:rsidR="00056B87">
        <w:t>PVSD</w:t>
      </w:r>
      <w:r w:rsidRPr="00E63D9A">
        <w:t xml:space="preserve"> reserves the right, and may at its sole election,  cancel any award or purchase order arising hereunder for untimely delivery (more than 1 month after date shown in final </w:t>
      </w:r>
      <w:r w:rsidR="00F22818">
        <w:t>Vendor</w:t>
      </w:r>
      <w:r w:rsidRPr="00E63D9A">
        <w:t xml:space="preserve"> project plan)</w:t>
      </w:r>
      <w:r w:rsidR="00FC3861" w:rsidRPr="00E63D9A">
        <w:t>.</w:t>
      </w:r>
    </w:p>
    <w:p w:rsidR="0011183A" w:rsidRPr="00E63D9A" w:rsidRDefault="0011183A" w:rsidP="0011183A">
      <w:proofErr w:type="gramStart"/>
      <w:r w:rsidRPr="00E63D9A">
        <w:t xml:space="preserve">If the contractor shall be delayed in the work by the acts or negligence of </w:t>
      </w:r>
      <w:r w:rsidR="00056B87">
        <w:t>PVSD</w:t>
      </w:r>
      <w:r w:rsidRPr="00E63D9A">
        <w:t xml:space="preserve"> or its employees or by changes ordered in the work, or by strikes, lockouts, fire, unusual delay in transportation, unavoidable casualties or any </w:t>
      </w:r>
      <w:r w:rsidR="00AD17AE">
        <w:t xml:space="preserve">Force Majeure </w:t>
      </w:r>
      <w:r w:rsidRPr="00E63D9A">
        <w:t xml:space="preserve">causes beyond the control of the Contractor, or by delay authorized by </w:t>
      </w:r>
      <w:r w:rsidR="00056B87">
        <w:t>PVSD</w:t>
      </w:r>
      <w:r w:rsidRPr="00E63D9A">
        <w:t xml:space="preserve">, or by any cause which </w:t>
      </w:r>
      <w:r w:rsidR="00056B87">
        <w:t>PVSD</w:t>
      </w:r>
      <w:r w:rsidRPr="00E63D9A">
        <w:t xml:space="preserve"> shall decide justifies the delay - the time of completion may be extended for such reasonable time as </w:t>
      </w:r>
      <w:r w:rsidR="00056B87">
        <w:t>PVSD</w:t>
      </w:r>
      <w:r w:rsidRPr="00E63D9A">
        <w:t xml:space="preserve"> may decide.</w:t>
      </w:r>
      <w:proofErr w:type="gramEnd"/>
      <w:r w:rsidRPr="00E63D9A">
        <w:t xml:space="preserve"> </w:t>
      </w:r>
    </w:p>
    <w:p w:rsidR="0011183A" w:rsidRPr="00E63D9A" w:rsidRDefault="0011183A" w:rsidP="0011183A">
      <w:pPr>
        <w:pStyle w:val="Com-StratHeading3"/>
      </w:pPr>
      <w:r w:rsidRPr="00E63D9A">
        <w:t>Failure to Perform</w:t>
      </w:r>
    </w:p>
    <w:p w:rsidR="0011183A" w:rsidRDefault="0011183A" w:rsidP="0011183A">
      <w:proofErr w:type="gramStart"/>
      <w:r w:rsidRPr="00E63D9A">
        <w:lastRenderedPageBreak/>
        <w:t xml:space="preserve">Unless otherwise specified, if an item is not provided or installed as specified in the contract or if the </w:t>
      </w:r>
      <w:r w:rsidR="00F22818">
        <w:t>Vendor</w:t>
      </w:r>
      <w:r w:rsidRPr="00E63D9A">
        <w:t xml:space="preserve"> provides an item which does not conform to the specifications, </w:t>
      </w:r>
      <w:r w:rsidR="00056B87">
        <w:t>PVSD</w:t>
      </w:r>
      <w:r w:rsidRPr="00E63D9A">
        <w:t xml:space="preserve"> may, at its option, annul and set aside the contract, either in whole or in part, and may enter into a new contract in accordance with law for furnishing and installing such item.</w:t>
      </w:r>
      <w:proofErr w:type="gramEnd"/>
      <w:r w:rsidRPr="00E63D9A">
        <w:t xml:space="preserve">  Any reasonable additional cost or expense incurred by </w:t>
      </w:r>
      <w:r w:rsidR="00056B87">
        <w:t>PVSD</w:t>
      </w:r>
      <w:r w:rsidRPr="00E63D9A">
        <w:t xml:space="preserve"> in making of such contract or any additional cost of purchasing or installing an item </w:t>
      </w:r>
      <w:proofErr w:type="gramStart"/>
      <w:r w:rsidRPr="00E63D9A">
        <w:t>by reason of</w:t>
      </w:r>
      <w:proofErr w:type="gramEnd"/>
      <w:r w:rsidRPr="00E63D9A">
        <w:t xml:space="preserve"> the failure of the </w:t>
      </w:r>
      <w:r w:rsidR="00F22818">
        <w:t>Vendor</w:t>
      </w:r>
      <w:r w:rsidRPr="00E63D9A">
        <w:t xml:space="preserve"> as described in this paragraph shall be paid by the </w:t>
      </w:r>
      <w:r w:rsidR="00F22818">
        <w:t>Vendor</w:t>
      </w:r>
      <w:r w:rsidRPr="00E63D9A">
        <w:t xml:space="preserve">.  </w:t>
      </w:r>
    </w:p>
    <w:p w:rsidR="0011183A" w:rsidRPr="00E63D9A" w:rsidRDefault="0011183A" w:rsidP="0011183A">
      <w:pPr>
        <w:pStyle w:val="Com-StratHeading3"/>
      </w:pPr>
      <w:r w:rsidRPr="00E63D9A">
        <w:t>Confidentiality &amp; Non-disclosure</w:t>
      </w:r>
    </w:p>
    <w:p w:rsidR="0011183A" w:rsidRPr="00E63D9A" w:rsidRDefault="0011183A" w:rsidP="0011183A">
      <w:pPr>
        <w:pStyle w:val="Com-StratQuestion3"/>
        <w:numPr>
          <w:ilvl w:val="0"/>
          <w:numId w:val="0"/>
        </w:numPr>
      </w:pPr>
      <w:r w:rsidRPr="00E63D9A">
        <w:t xml:space="preserve">The information contained in this RFP (or accumulated through other written or verbal communication) is CONFIDENTIAL.  It is for proposal purposes only and is not to be </w:t>
      </w:r>
      <w:proofErr w:type="gramStart"/>
      <w:r w:rsidRPr="00E63D9A">
        <w:t>disclosed</w:t>
      </w:r>
      <w:proofErr w:type="gramEnd"/>
      <w:r w:rsidRPr="00E63D9A">
        <w:t xml:space="preserve"> or used for any other purpose.  This RFP </w:t>
      </w:r>
      <w:proofErr w:type="gramStart"/>
      <w:r w:rsidRPr="00E63D9A">
        <w:t>is submitted</w:t>
      </w:r>
      <w:proofErr w:type="gramEnd"/>
      <w:r w:rsidRPr="00E63D9A">
        <w:t xml:space="preserve"> by </w:t>
      </w:r>
      <w:r w:rsidR="00056B87">
        <w:t>PVSD</w:t>
      </w:r>
      <w:r w:rsidRPr="00E63D9A">
        <w:t xml:space="preserve"> for use by potential </w:t>
      </w:r>
      <w:r w:rsidR="00F22818">
        <w:t>Vendor</w:t>
      </w:r>
      <w:r w:rsidRPr="00E63D9A">
        <w:t xml:space="preserve">’s officers and select employees engaged in evaluating this request.  The contents of this Request for Proposal </w:t>
      </w:r>
      <w:proofErr w:type="gramStart"/>
      <w:r w:rsidRPr="00E63D9A">
        <w:t>may not be disclosed</w:t>
      </w:r>
      <w:proofErr w:type="gramEnd"/>
      <w:r w:rsidRPr="00E63D9A">
        <w:t xml:space="preserve">, in whole or in part, to any other party without the prior written consent of </w:t>
      </w:r>
      <w:r w:rsidR="00056B87">
        <w:t>PVSD</w:t>
      </w:r>
      <w:r w:rsidRPr="00E63D9A">
        <w:t>.</w:t>
      </w:r>
    </w:p>
    <w:p w:rsidR="0027115C" w:rsidRPr="00E63D9A" w:rsidRDefault="0027115C" w:rsidP="00DF1587">
      <w:pPr>
        <w:pStyle w:val="Com-StratHeading3"/>
        <w:keepNext/>
      </w:pPr>
      <w:r w:rsidRPr="00E63D9A">
        <w:t>Intellectual Property Rights</w:t>
      </w:r>
    </w:p>
    <w:p w:rsidR="0027115C" w:rsidRPr="00E63D9A" w:rsidRDefault="0027115C" w:rsidP="00DF1587">
      <w:pPr>
        <w:pStyle w:val="Com-StratQuestion3"/>
        <w:keepNext/>
        <w:numPr>
          <w:ilvl w:val="0"/>
          <w:numId w:val="0"/>
        </w:numPr>
      </w:pPr>
      <w:r w:rsidRPr="00E63D9A">
        <w:t xml:space="preserve">Inasmuch as this RFP document represents the core </w:t>
      </w:r>
      <w:r w:rsidR="00FC3861" w:rsidRPr="00E63D9A">
        <w:t>product offering</w:t>
      </w:r>
      <w:r w:rsidRPr="00E63D9A">
        <w:t xml:space="preserve"> of Communication Strategies</w:t>
      </w:r>
      <w:r w:rsidR="00C2201D" w:rsidRPr="00E63D9A">
        <w:t xml:space="preserve">, Com-Strat LLC retains ownership of the </w:t>
      </w:r>
      <w:r w:rsidR="00DF1587" w:rsidRPr="00E63D9A">
        <w:t xml:space="preserve">RFP </w:t>
      </w:r>
      <w:r w:rsidR="00C2201D" w:rsidRPr="00E63D9A">
        <w:t xml:space="preserve">document template.  This document </w:t>
      </w:r>
      <w:proofErr w:type="gramStart"/>
      <w:r w:rsidR="00C2201D" w:rsidRPr="00E63D9A">
        <w:t>may not be used in whole</w:t>
      </w:r>
      <w:r w:rsidR="00DF1587" w:rsidRPr="00E63D9A">
        <w:t>,</w:t>
      </w:r>
      <w:r w:rsidR="00C2201D" w:rsidRPr="00E63D9A">
        <w:t xml:space="preserve"> or in part</w:t>
      </w:r>
      <w:r w:rsidR="00DF1587" w:rsidRPr="00E63D9A">
        <w:t>,</w:t>
      </w:r>
      <w:r w:rsidR="00C2201D" w:rsidRPr="00E63D9A">
        <w:t xml:space="preserve"> outside of this particular RFP engagement with </w:t>
      </w:r>
      <w:r w:rsidR="00056B87">
        <w:t>PVSD</w:t>
      </w:r>
      <w:r w:rsidR="00C2201D" w:rsidRPr="00E63D9A">
        <w:t>, nor disclosed or given to any other party for their use</w:t>
      </w:r>
      <w:proofErr w:type="gramEnd"/>
      <w:r w:rsidRPr="00E63D9A">
        <w:t>.</w:t>
      </w:r>
      <w:r w:rsidR="00C2201D" w:rsidRPr="00E63D9A">
        <w:t xml:space="preserve">  </w:t>
      </w:r>
      <w:r w:rsidR="00056B87">
        <w:t>PVSD</w:t>
      </w:r>
      <w:r w:rsidR="00C2201D" w:rsidRPr="00E63D9A">
        <w:t xml:space="preserve"> and the </w:t>
      </w:r>
      <w:r w:rsidR="00F22818">
        <w:t>Vendor</w:t>
      </w:r>
      <w:r w:rsidR="00C2201D" w:rsidRPr="00E63D9A">
        <w:t xml:space="preserve"> </w:t>
      </w:r>
      <w:proofErr w:type="gramStart"/>
      <w:r w:rsidR="00FC3861" w:rsidRPr="00E63D9A">
        <w:t>are granted</w:t>
      </w:r>
      <w:proofErr w:type="gramEnd"/>
      <w:r w:rsidR="00C2201D" w:rsidRPr="00E63D9A">
        <w:t xml:space="preserve"> unrestricted rights to use this document in procuring and responding to this RFP.</w:t>
      </w:r>
    </w:p>
    <w:p w:rsidR="0011183A" w:rsidRPr="00E63D9A" w:rsidRDefault="0011183A" w:rsidP="0011183A">
      <w:pPr>
        <w:pStyle w:val="Com-StratHeading3"/>
      </w:pPr>
      <w:r w:rsidRPr="00E63D9A">
        <w:t>RFP Responses</w:t>
      </w:r>
    </w:p>
    <w:p w:rsidR="0011183A" w:rsidRDefault="0011183A" w:rsidP="0011183A">
      <w:pPr>
        <w:pStyle w:val="Com-StratQuestion3"/>
        <w:numPr>
          <w:ilvl w:val="0"/>
          <w:numId w:val="0"/>
        </w:numPr>
      </w:pPr>
      <w:r w:rsidRPr="00E63D9A">
        <w:t xml:space="preserve">All materials submitted by the </w:t>
      </w:r>
      <w:r w:rsidR="00F22818">
        <w:t>Vendor</w:t>
      </w:r>
      <w:r w:rsidRPr="00E63D9A">
        <w:t xml:space="preserve"> in response to this RFP become the sole property of </w:t>
      </w:r>
      <w:r w:rsidR="00056B87">
        <w:t>PVSD</w:t>
      </w:r>
      <w:r w:rsidRPr="00E63D9A">
        <w:t xml:space="preserve"> upon receipt of the proposal.  </w:t>
      </w:r>
    </w:p>
    <w:p w:rsidR="004D1DEA" w:rsidRDefault="004D1DEA" w:rsidP="004D1DEA">
      <w:pPr>
        <w:pStyle w:val="Com-StratHeading3"/>
        <w:tabs>
          <w:tab w:val="clear" w:pos="1224"/>
          <w:tab w:val="num" w:pos="1314"/>
        </w:tabs>
        <w:ind w:left="1314"/>
      </w:pPr>
      <w:r w:rsidRPr="000B0D31">
        <w:t>Hold Harmless</w:t>
      </w:r>
    </w:p>
    <w:p w:rsidR="000B0D31" w:rsidRDefault="000B0D31" w:rsidP="000B0D31">
      <w:pPr>
        <w:pStyle w:val="Com-StratQuestion3"/>
        <w:numPr>
          <w:ilvl w:val="0"/>
          <w:numId w:val="0"/>
        </w:numPr>
      </w:pPr>
      <w:proofErr w:type="gramStart"/>
      <w:r>
        <w:t>Contractor (insert name) shall indemnify and save harmless the District, its officers, agents, employees and servants from all claims, suits, or actions of every name, kind, and description, brought for, or on account of:  (A) injuries to or death of any person, including contractor, its officers and employees, or (B) damage to any property of any kind whatsoever and to whomsoever belonging, or (C) any sanctions, penalties, or claims of damages resulting from contractor's failure to comply with applicable laws, or (D) any other loss or cost, including but not limited to that caused by the concurrent active or passive negligence of the contractor, its officers, agents, employes, or servants, resulting from the performance of any work required of contractor or payments made pursuant to this Agreement, provided that this shall not apply to injuries or damage for which District has been found in a court of competent jurisdiction to be solely liable by reason of its own negligence or willful misconduct.</w:t>
      </w:r>
      <w:proofErr w:type="gramEnd"/>
    </w:p>
    <w:p w:rsidR="000B0D31" w:rsidRPr="000B0D31" w:rsidRDefault="000B0D31" w:rsidP="000B0D31">
      <w:pPr>
        <w:pStyle w:val="Com-StratQuestion3"/>
        <w:numPr>
          <w:ilvl w:val="0"/>
          <w:numId w:val="0"/>
        </w:numPr>
      </w:pPr>
    </w:p>
    <w:p w:rsidR="0011183A" w:rsidRPr="00E63D9A" w:rsidRDefault="0011183A" w:rsidP="0011183A">
      <w:pPr>
        <w:pStyle w:val="Response"/>
        <w:outlineLvl w:val="0"/>
      </w:pPr>
      <w:r w:rsidRPr="00E63D9A">
        <w:t>Response:</w:t>
      </w:r>
    </w:p>
    <w:p w:rsidR="0011183A" w:rsidRPr="00E63D9A" w:rsidRDefault="0011183A" w:rsidP="0011183A"/>
    <w:p w:rsidR="0011183A" w:rsidRPr="00E63D9A" w:rsidRDefault="0011183A" w:rsidP="0011183A">
      <w:pPr>
        <w:pStyle w:val="ResponseDescription"/>
      </w:pPr>
    </w:p>
    <w:p w:rsidR="0011183A" w:rsidRPr="00E63D9A" w:rsidRDefault="0011183A" w:rsidP="0011183A"/>
    <w:p w:rsidR="00BD0627" w:rsidRPr="00E63D9A" w:rsidRDefault="002D7BC7" w:rsidP="00BD0627">
      <w:pPr>
        <w:pStyle w:val="Com-StratHeading1"/>
      </w:pPr>
      <w:r w:rsidRPr="00E63D9A">
        <w:br w:type="page"/>
      </w:r>
      <w:bookmarkStart w:id="1237" w:name="_Toc253668038"/>
      <w:bookmarkStart w:id="1238" w:name="_Toc349212285"/>
      <w:bookmarkEnd w:id="33"/>
      <w:bookmarkEnd w:id="577"/>
      <w:bookmarkEnd w:id="578"/>
      <w:bookmarkEnd w:id="1186"/>
      <w:bookmarkEnd w:id="1194"/>
      <w:bookmarkEnd w:id="1202"/>
      <w:bookmarkEnd w:id="1203"/>
      <w:bookmarkEnd w:id="1215"/>
      <w:bookmarkEnd w:id="1216"/>
      <w:bookmarkEnd w:id="1217"/>
      <w:bookmarkEnd w:id="1218"/>
      <w:r w:rsidR="0079331D" w:rsidRPr="00E63D9A">
        <w:lastRenderedPageBreak/>
        <w:t>Attachments</w:t>
      </w:r>
      <w:bookmarkEnd w:id="1237"/>
      <w:bookmarkEnd w:id="1238"/>
    </w:p>
    <w:p w:rsidR="00BD0627" w:rsidRPr="00E63D9A" w:rsidRDefault="00BD0627" w:rsidP="00BD0627">
      <w:r w:rsidRPr="00E63D9A">
        <w:t xml:space="preserve">The following documents </w:t>
      </w:r>
      <w:proofErr w:type="gramStart"/>
      <w:r w:rsidRPr="00E63D9A">
        <w:t>will be provided</w:t>
      </w:r>
      <w:proofErr w:type="gramEnd"/>
      <w:r w:rsidRPr="00E63D9A">
        <w:t xml:space="preserve"> in soft copy to all </w:t>
      </w:r>
      <w:r w:rsidR="00F22818">
        <w:t>Vendor</w:t>
      </w:r>
      <w:r w:rsidRPr="00E63D9A">
        <w:t>s.</w:t>
      </w:r>
    </w:p>
    <w:p w:rsidR="00BD0627" w:rsidRPr="00E63D9A" w:rsidRDefault="00BD0627" w:rsidP="00BD0627">
      <w:pPr>
        <w:pStyle w:val="Com-StratHeading2"/>
      </w:pPr>
      <w:bookmarkStart w:id="1239" w:name="_Toc156565400"/>
      <w:bookmarkStart w:id="1240" w:name="_Toc161224097"/>
      <w:bookmarkStart w:id="1241" w:name="_Toc253668039"/>
      <w:bookmarkStart w:id="1242" w:name="_Toc349212286"/>
      <w:r w:rsidRPr="00E63D9A">
        <w:t xml:space="preserve">Schedule A – </w:t>
      </w:r>
      <w:r w:rsidR="00916C40">
        <w:t>RFP</w:t>
      </w:r>
      <w:r w:rsidRPr="00E63D9A">
        <w:t xml:space="preserve"> Pricing Worksheet (Microsoft Excel)</w:t>
      </w:r>
      <w:bookmarkEnd w:id="1239"/>
      <w:bookmarkEnd w:id="1240"/>
      <w:bookmarkEnd w:id="1241"/>
      <w:bookmarkEnd w:id="1242"/>
    </w:p>
    <w:p w:rsidR="00BD0627" w:rsidRPr="00E63D9A" w:rsidRDefault="00BD0627" w:rsidP="00BD0627">
      <w:pPr>
        <w:pStyle w:val="Com-StratHeading2"/>
      </w:pPr>
      <w:bookmarkStart w:id="1243" w:name="_Appendix_C_–"/>
      <w:bookmarkStart w:id="1244" w:name="_Appendix_B_–_LAN/WAN_Topology_Drawi"/>
      <w:bookmarkStart w:id="1245" w:name="_Toc156565401"/>
      <w:bookmarkStart w:id="1246" w:name="_Toc161224098"/>
      <w:bookmarkStart w:id="1247" w:name="_Toc253668040"/>
      <w:bookmarkStart w:id="1248" w:name="_Toc349212287"/>
      <w:bookmarkStart w:id="1249" w:name="OLE_LINK3"/>
      <w:bookmarkStart w:id="1250" w:name="OLE_LINK4"/>
      <w:bookmarkEnd w:id="1243"/>
      <w:bookmarkEnd w:id="1244"/>
      <w:r w:rsidRPr="00E63D9A">
        <w:t>Schedule B –</w:t>
      </w:r>
      <w:bookmarkStart w:id="1251" w:name="_Toc127674806"/>
      <w:r w:rsidRPr="00E63D9A">
        <w:t xml:space="preserve"> </w:t>
      </w:r>
      <w:r w:rsidR="00916C40">
        <w:t>RFP</w:t>
      </w:r>
      <w:r w:rsidRPr="00E63D9A">
        <w:t xml:space="preserve"> Site Summary </w:t>
      </w:r>
      <w:bookmarkEnd w:id="1251"/>
      <w:r w:rsidRPr="00E63D9A">
        <w:t>(MS Excel)</w:t>
      </w:r>
      <w:bookmarkEnd w:id="1245"/>
      <w:bookmarkEnd w:id="1246"/>
      <w:bookmarkEnd w:id="1247"/>
      <w:bookmarkEnd w:id="1248"/>
    </w:p>
    <w:p w:rsidR="00BD0627" w:rsidRPr="00E63D9A" w:rsidRDefault="00BD0627" w:rsidP="00BD0627">
      <w:pPr>
        <w:pStyle w:val="Com-StratHeading2"/>
      </w:pPr>
      <w:bookmarkStart w:id="1252" w:name="_Toc253668041"/>
      <w:bookmarkStart w:id="1253" w:name="_Toc349212288"/>
      <w:bookmarkStart w:id="1254" w:name="_Toc161224101"/>
      <w:bookmarkStart w:id="1255" w:name="_Toc161224099"/>
      <w:bookmarkEnd w:id="1249"/>
      <w:bookmarkEnd w:id="1250"/>
      <w:r w:rsidRPr="00E63D9A">
        <w:t xml:space="preserve">Schedule C – </w:t>
      </w:r>
      <w:r w:rsidR="00916C40">
        <w:t>RFP</w:t>
      </w:r>
      <w:r w:rsidRPr="00E63D9A">
        <w:t xml:space="preserve"> </w:t>
      </w:r>
      <w:r w:rsidR="00FC3861" w:rsidRPr="00E63D9A">
        <w:t xml:space="preserve">Requirements </w:t>
      </w:r>
      <w:r w:rsidRPr="00E63D9A">
        <w:t>Summary (MS Excel)</w:t>
      </w:r>
      <w:bookmarkEnd w:id="1252"/>
      <w:bookmarkEnd w:id="1253"/>
    </w:p>
    <w:bookmarkEnd w:id="1254"/>
    <w:bookmarkEnd w:id="1255"/>
    <w:p w:rsidR="00FC3861" w:rsidRPr="00E63D9A" w:rsidRDefault="00FC3861" w:rsidP="00EE3366"/>
    <w:p w:rsidR="00EE3366" w:rsidRPr="00E63D9A" w:rsidRDefault="00F22818" w:rsidP="00EE3366">
      <w:r>
        <w:t>Vendor</w:t>
      </w:r>
      <w:r w:rsidR="00165BC6" w:rsidRPr="00E63D9A">
        <w:t xml:space="preserve"> </w:t>
      </w:r>
      <w:r w:rsidR="009D40A0">
        <w:t>must</w:t>
      </w:r>
      <w:r w:rsidR="009D40A0" w:rsidRPr="00E63D9A">
        <w:t xml:space="preserve"> </w:t>
      </w:r>
      <w:r w:rsidR="00165BC6" w:rsidRPr="00E63D9A">
        <w:t>provide the following required document</w:t>
      </w:r>
      <w:r w:rsidR="00FB5CB4">
        <w:t xml:space="preserve"> with their response</w:t>
      </w:r>
      <w:r w:rsidR="00EE3366" w:rsidRPr="00E63D9A">
        <w:t>:</w:t>
      </w:r>
    </w:p>
    <w:p w:rsidR="00947F09" w:rsidRPr="00E63D9A" w:rsidRDefault="00947F09" w:rsidP="00947F09">
      <w:pPr>
        <w:pStyle w:val="Com-StratHeading2"/>
      </w:pPr>
      <w:bookmarkStart w:id="1256" w:name="_Toc253668043"/>
      <w:bookmarkStart w:id="1257" w:name="_Toc349212289"/>
      <w:r w:rsidRPr="00E63D9A">
        <w:t>Itemized Equipment List or Bill of Material</w:t>
      </w:r>
      <w:bookmarkEnd w:id="1256"/>
      <w:bookmarkEnd w:id="1257"/>
    </w:p>
    <w:p w:rsidR="008D6271" w:rsidRDefault="008D6271" w:rsidP="008D6271">
      <w:pPr>
        <w:pStyle w:val="ResponseDescription"/>
      </w:pPr>
    </w:p>
    <w:p w:rsidR="00820808" w:rsidRPr="00820808" w:rsidRDefault="00820808" w:rsidP="00820808"/>
    <w:p w:rsidR="00165BC6" w:rsidRPr="00E63D9A" w:rsidRDefault="00165BC6" w:rsidP="00165BC6">
      <w:proofErr w:type="gramStart"/>
      <w:r w:rsidRPr="00E63D9A">
        <w:t xml:space="preserve">A sample of the following documents should be provided by the </w:t>
      </w:r>
      <w:r w:rsidR="00F22818">
        <w:t>Vendor</w:t>
      </w:r>
      <w:r w:rsidRPr="00E63D9A">
        <w:t xml:space="preserve"> in their response</w:t>
      </w:r>
      <w:proofErr w:type="gramEnd"/>
      <w:r w:rsidRPr="00E63D9A">
        <w:t xml:space="preserve">.  They do not need to </w:t>
      </w:r>
      <w:proofErr w:type="gramStart"/>
      <w:r w:rsidRPr="00E63D9A">
        <w:t>be customized</w:t>
      </w:r>
      <w:proofErr w:type="gramEnd"/>
      <w:r w:rsidRPr="00E63D9A">
        <w:t xml:space="preserve"> for </w:t>
      </w:r>
      <w:r w:rsidR="00056B87">
        <w:t>PVSD</w:t>
      </w:r>
      <w:r w:rsidRPr="00E63D9A">
        <w:t xml:space="preserve"> at this time:</w:t>
      </w:r>
    </w:p>
    <w:p w:rsidR="00337BAB" w:rsidRPr="00337BAB" w:rsidRDefault="00337BAB" w:rsidP="00337BAB">
      <w:pPr>
        <w:pStyle w:val="Com-StratHeading2"/>
      </w:pPr>
      <w:bookmarkStart w:id="1258" w:name="_Toc349212290"/>
      <w:r w:rsidRPr="00337BAB">
        <w:t>Vendor Contract</w:t>
      </w:r>
      <w:bookmarkEnd w:id="1258"/>
    </w:p>
    <w:p w:rsidR="00165BC6" w:rsidRPr="00E63D9A" w:rsidRDefault="00F22818" w:rsidP="00165BC6">
      <w:pPr>
        <w:pStyle w:val="Com-StratHeading2"/>
      </w:pPr>
      <w:bookmarkStart w:id="1259" w:name="_Toc253668044"/>
      <w:bookmarkStart w:id="1260" w:name="_Toc349212291"/>
      <w:r>
        <w:t>Vendor</w:t>
      </w:r>
      <w:r w:rsidR="00165BC6" w:rsidRPr="00E63D9A">
        <w:t xml:space="preserve"> Scope of Work</w:t>
      </w:r>
      <w:bookmarkEnd w:id="1259"/>
      <w:bookmarkEnd w:id="1260"/>
    </w:p>
    <w:p w:rsidR="00EE3366" w:rsidRDefault="004159C0" w:rsidP="004159C0">
      <w:pPr>
        <w:pStyle w:val="Com-StratHeading2"/>
      </w:pPr>
      <w:bookmarkStart w:id="1261" w:name="_Toc284492736"/>
      <w:bookmarkStart w:id="1262" w:name="_Toc253668048"/>
      <w:bookmarkStart w:id="1263" w:name="_Toc349212292"/>
      <w:bookmarkEnd w:id="1261"/>
      <w:r w:rsidRPr="00E63D9A">
        <w:t>Manufacturer Software License Agreement</w:t>
      </w:r>
      <w:bookmarkEnd w:id="1262"/>
      <w:bookmarkEnd w:id="1263"/>
    </w:p>
    <w:p w:rsidR="00337BAB" w:rsidRDefault="00337BAB" w:rsidP="00337BAB">
      <w:pPr>
        <w:pStyle w:val="Com-StratHeading2"/>
      </w:pPr>
      <w:bookmarkStart w:id="1264" w:name="_Toc349212293"/>
      <w:r>
        <w:t>Any other contract documents expected to be signed</w:t>
      </w:r>
      <w:bookmarkEnd w:id="1264"/>
    </w:p>
    <w:p w:rsidR="00BD0627" w:rsidRPr="00E63D9A" w:rsidRDefault="00BD0627" w:rsidP="00BD0627">
      <w:pPr>
        <w:pStyle w:val="Response"/>
      </w:pPr>
      <w:bookmarkStart w:id="1265" w:name="OLE_LINK25"/>
      <w:bookmarkStart w:id="1266" w:name="OLE_LINK26"/>
      <w:r w:rsidRPr="00E63D9A">
        <w:t xml:space="preserve">Response: </w:t>
      </w:r>
    </w:p>
    <w:p w:rsidR="00BD0627" w:rsidRPr="00E63D9A" w:rsidRDefault="00BD0627" w:rsidP="00BD0627">
      <w:pPr>
        <w:pStyle w:val="ResponseDescription"/>
      </w:pPr>
    </w:p>
    <w:bookmarkEnd w:id="1265"/>
    <w:bookmarkEnd w:id="1266"/>
    <w:p w:rsidR="00554E81" w:rsidRPr="00E63D9A" w:rsidRDefault="00554E81" w:rsidP="00BD0627">
      <w:pPr>
        <w:pStyle w:val="Com-StratHeading1"/>
        <w:numPr>
          <w:ilvl w:val="0"/>
          <w:numId w:val="0"/>
        </w:numPr>
      </w:pPr>
    </w:p>
    <w:sectPr w:rsidR="00554E81" w:rsidRPr="00E63D9A" w:rsidSect="00464F5D">
      <w:footerReference w:type="even" r:id="rId28"/>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BC" w:rsidRDefault="00A129BC">
      <w:r>
        <w:separator/>
      </w:r>
    </w:p>
  </w:endnote>
  <w:endnote w:type="continuationSeparator" w:id="0">
    <w:p w:rsidR="00A129BC" w:rsidRDefault="00A1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rsidP="0012783B">
    <w:pPr>
      <w:pStyle w:val="Footer"/>
      <w:framePr w:w="11702" w:h="720" w:hRule="exact" w:wrap="around" w:vAnchor="text" w:hAnchor="page" w:x="622" w:y="360"/>
      <w:pBdr>
        <w:top w:val="single" w:sz="4" w:space="1" w:color="auto"/>
      </w:pBdr>
      <w:tabs>
        <w:tab w:val="clear" w:pos="4320"/>
        <w:tab w:val="clear" w:pos="8640"/>
        <w:tab w:val="center" w:pos="5760"/>
        <w:tab w:val="right" w:pos="10620"/>
      </w:tabs>
      <w:ind w:left="450" w:right="1080"/>
      <w:rPr>
        <w:rStyle w:val="PageNumber"/>
        <w:rFonts w:ascii="Calibri" w:hAnsi="Calibri"/>
        <w:sz w:val="20"/>
      </w:rPr>
    </w:pPr>
    <w:r w:rsidRPr="00213A6E">
      <w:rPr>
        <w:rStyle w:val="PageNumber"/>
        <w:rFonts w:ascii="Calibri" w:hAnsi="Calibri"/>
        <w:sz w:val="20"/>
      </w:rPr>
      <w:t>Confidential and Proprietary</w:t>
    </w:r>
    <w:r w:rsidRPr="00213A6E">
      <w:rPr>
        <w:rStyle w:val="PageNumber"/>
        <w:rFonts w:ascii="Calibri" w:hAnsi="Calibri"/>
        <w:sz w:val="20"/>
      </w:rPr>
      <w:tab/>
    </w:r>
    <w:r w:rsidRPr="00213A6E">
      <w:rPr>
        <w:rStyle w:val="PageNumber"/>
        <w:rFonts w:ascii="Calibri" w:hAnsi="Calibri"/>
        <w:sz w:val="20"/>
      </w:rPr>
      <w:tab/>
    </w:r>
    <w:r w:rsidRPr="00213A6E">
      <w:rPr>
        <w:rStyle w:val="PageNumber"/>
        <w:rFonts w:ascii="Calibri" w:hAnsi="Calibri"/>
        <w:sz w:val="20"/>
      </w:rPr>
      <w:fldChar w:fldCharType="begin"/>
    </w:r>
    <w:r w:rsidRPr="00213A6E">
      <w:rPr>
        <w:rStyle w:val="PageNumber"/>
        <w:rFonts w:ascii="Calibri" w:hAnsi="Calibri"/>
        <w:sz w:val="20"/>
      </w:rPr>
      <w:instrText xml:space="preserve"> PAGE </w:instrText>
    </w:r>
    <w:r w:rsidRPr="00213A6E">
      <w:rPr>
        <w:rStyle w:val="PageNumber"/>
        <w:rFonts w:ascii="Calibri" w:hAnsi="Calibri"/>
        <w:sz w:val="20"/>
      </w:rPr>
      <w:fldChar w:fldCharType="separate"/>
    </w:r>
    <w:r w:rsidR="00251B14">
      <w:rPr>
        <w:rStyle w:val="PageNumber"/>
        <w:rFonts w:ascii="Calibri" w:hAnsi="Calibri"/>
        <w:noProof/>
        <w:sz w:val="20"/>
      </w:rPr>
      <w:t>16</w:t>
    </w:r>
    <w:r w:rsidRPr="00213A6E">
      <w:rPr>
        <w:rStyle w:val="PageNumber"/>
        <w:rFonts w:ascii="Calibri" w:hAnsi="Calibri"/>
        <w:sz w:val="20"/>
      </w:rPr>
      <w:fldChar w:fldCharType="end"/>
    </w:r>
    <w:r w:rsidRPr="00213A6E">
      <w:rPr>
        <w:rStyle w:val="PageNumber"/>
        <w:rFonts w:ascii="Calibri" w:hAnsi="Calibri"/>
        <w:sz w:val="20"/>
      </w:rPr>
      <w:t xml:space="preserve"> of </w:t>
    </w:r>
    <w:r w:rsidRPr="00213A6E">
      <w:rPr>
        <w:rStyle w:val="PageNumber"/>
        <w:rFonts w:ascii="Calibri" w:hAnsi="Calibri"/>
        <w:sz w:val="20"/>
      </w:rPr>
      <w:fldChar w:fldCharType="begin"/>
    </w:r>
    <w:r w:rsidRPr="00213A6E">
      <w:rPr>
        <w:rStyle w:val="PageNumber"/>
        <w:rFonts w:ascii="Calibri" w:hAnsi="Calibri"/>
        <w:sz w:val="20"/>
      </w:rPr>
      <w:instrText xml:space="preserve"> NUMPAGES </w:instrText>
    </w:r>
    <w:r w:rsidRPr="00213A6E">
      <w:rPr>
        <w:rStyle w:val="PageNumber"/>
        <w:rFonts w:ascii="Calibri" w:hAnsi="Calibri"/>
        <w:sz w:val="20"/>
      </w:rPr>
      <w:fldChar w:fldCharType="separate"/>
    </w:r>
    <w:r w:rsidR="00251B14">
      <w:rPr>
        <w:rStyle w:val="PageNumber"/>
        <w:rFonts w:ascii="Calibri" w:hAnsi="Calibri"/>
        <w:noProof/>
        <w:sz w:val="20"/>
      </w:rPr>
      <w:t>48</w:t>
    </w:r>
    <w:r w:rsidRPr="00213A6E">
      <w:rPr>
        <w:rStyle w:val="PageNumber"/>
        <w:rFonts w:ascii="Calibri" w:hAnsi="Calibri"/>
        <w:sz w:val="20"/>
      </w:rPr>
      <w:fldChar w:fldCharType="end"/>
    </w:r>
  </w:p>
  <w:p w:rsidR="00264366" w:rsidRPr="00DB1E21" w:rsidRDefault="00264366" w:rsidP="0012783B">
    <w:pPr>
      <w:pStyle w:val="Footer"/>
      <w:framePr w:wrap="around" w:vAnchor="text" w:hAnchor="margin" w:xAlign="right" w:y="1"/>
      <w:rPr>
        <w:rFonts w:ascii="Calibri" w:hAnsi="Calibri"/>
      </w:rPr>
    </w:pPr>
  </w:p>
  <w:p w:rsidR="00264366" w:rsidRDefault="00264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366" w:rsidRDefault="002643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BC" w:rsidRDefault="00A129BC">
      <w:r>
        <w:separator/>
      </w:r>
    </w:p>
  </w:footnote>
  <w:footnote w:type="continuationSeparator" w:id="0">
    <w:p w:rsidR="00A129BC" w:rsidRDefault="00A1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rPr>
        <w:b/>
        <w:i/>
        <w:noProof/>
        <w:color w:val="000080"/>
      </w:rPr>
    </w:pPr>
    <w:r>
      <w:rPr>
        <w:i/>
        <w:noProof/>
        <w:color w:val="000080"/>
        <w:lang w:val="en-IN" w:eastAsia="en-IN"/>
      </w:rPr>
      <mc:AlternateContent>
        <mc:Choice Requires="wps">
          <w:drawing>
            <wp:anchor distT="0" distB="0" distL="114300" distR="114300" simplePos="0" relativeHeight="251656192" behindDoc="0" locked="0" layoutInCell="1" allowOverlap="1" wp14:anchorId="50CC95BE" wp14:editId="53998578">
              <wp:simplePos x="0" y="0"/>
              <wp:positionH relativeFrom="column">
                <wp:posOffset>-787400</wp:posOffset>
              </wp:positionH>
              <wp:positionV relativeFrom="paragraph">
                <wp:posOffset>-457200</wp:posOffset>
              </wp:positionV>
              <wp:extent cx="571500" cy="10172700"/>
              <wp:effectExtent l="0" t="0" r="0" b="0"/>
              <wp:wrapNone/>
              <wp:docPr id="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pt;margin-top:-36pt;width:45pt;height:8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" fillcolor="teal" stroked="f"/>
          </w:pict>
        </mc:Fallback>
      </mc:AlternateContent>
    </w:r>
  </w:p>
  <w:p w:rsidR="00264366" w:rsidRDefault="00264366">
    <w:pPr>
      <w:pStyle w:val="Header"/>
    </w:pPr>
    <w:r>
      <w:rPr>
        <w:i/>
        <w:noProof/>
        <w:color w:val="000080"/>
        <w:lang w:val="en-IN" w:eastAsia="en-IN"/>
      </w:rPr>
      <mc:AlternateContent>
        <mc:Choice Requires="wps">
          <w:drawing>
            <wp:anchor distT="0" distB="0" distL="114300" distR="114300" simplePos="0" relativeHeight="251657216" behindDoc="0" locked="0" layoutInCell="1" allowOverlap="1" wp14:anchorId="43A23891" wp14:editId="4160E2B3">
              <wp:simplePos x="0" y="0"/>
              <wp:positionH relativeFrom="column">
                <wp:posOffset>-736600</wp:posOffset>
              </wp:positionH>
              <wp:positionV relativeFrom="paragraph">
                <wp:posOffset>304800</wp:posOffset>
              </wp:positionV>
              <wp:extent cx="584835" cy="839089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839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66" w:rsidRPr="00AA4CCA" w:rsidRDefault="00264366">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8pt;margin-top:24pt;width:46.05pt;height:66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" filled="f" stroked="f">
              <v:textbox style="layout-flow:vertical;mso-layout-flow-alt:bottom-to-top">
                <w:txbxContent>
                  <w:p w:rsidR="00264366" w:rsidRPr="00AA4CCA" w:rsidRDefault="00264366">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45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rPr>
        <w:b/>
        <w:i/>
        <w:noProof/>
        <w:color w:val="000080"/>
      </w:rPr>
    </w:pPr>
    <w:r>
      <w:rPr>
        <w:i/>
        <w:noProof/>
        <w:color w:val="000080"/>
        <w:lang w:val="en-IN" w:eastAsia="en-IN"/>
      </w:rPr>
      <mc:AlternateContent>
        <mc:Choice Requires="wps">
          <w:drawing>
            <wp:anchor distT="0" distB="0" distL="114300" distR="114300" simplePos="0" relativeHeight="251657728" behindDoc="0" locked="0" layoutInCell="1" allowOverlap="1" wp14:anchorId="409A3EA6" wp14:editId="7862368D">
              <wp:simplePos x="0" y="0"/>
              <wp:positionH relativeFrom="column">
                <wp:posOffset>-914400</wp:posOffset>
              </wp:positionH>
              <wp:positionV relativeFrom="paragraph">
                <wp:posOffset>-457200</wp:posOffset>
              </wp:positionV>
              <wp:extent cx="571500" cy="101727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36pt;width:45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" fillcolor="teal" stroked="f"/>
          </w:pict>
        </mc:Fallback>
      </mc:AlternateContent>
    </w:r>
    <w:r>
      <w:rPr>
        <w:i/>
        <w:noProof/>
        <w:color w:val="000080"/>
        <w:lang w:val="en-IN" w:eastAsia="en-IN"/>
      </w:rPr>
      <mc:AlternateContent>
        <mc:Choice Requires="wps">
          <w:drawing>
            <wp:anchor distT="0" distB="0" distL="114300" distR="114300" simplePos="0" relativeHeight="251658752" behindDoc="0" locked="0" layoutInCell="1" allowOverlap="1" wp14:anchorId="6AD3ADAA" wp14:editId="55BA48EB">
              <wp:simplePos x="0" y="0"/>
              <wp:positionH relativeFrom="column">
                <wp:posOffset>-800100</wp:posOffset>
              </wp:positionH>
              <wp:positionV relativeFrom="paragraph">
                <wp:posOffset>-160020</wp:posOffset>
              </wp:positionV>
              <wp:extent cx="584835" cy="90868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66" w:rsidRPr="00AA4CCA" w:rsidRDefault="00264366">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63pt;margin-top:-12.6pt;width:46.05pt;height:7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7euQIAAMQ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" filled="f" stroked="f">
              <v:textbox style="layout-flow:vertical;mso-layout-flow-alt:bottom-to-top">
                <w:txbxContent>
                  <w:p w:rsidR="00264366" w:rsidRPr="00AA4CCA" w:rsidRDefault="00264366">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txbxContent>
              </v:textbox>
            </v:shape>
          </w:pict>
        </mc:Fallback>
      </mc:AlternateContent>
    </w:r>
  </w:p>
  <w:p w:rsidR="00264366" w:rsidRDefault="002643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45</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rPr>
        <w:b/>
        <w:i/>
        <w:noProof/>
        <w:color w:val="000080"/>
      </w:rPr>
    </w:pPr>
    <w:r>
      <w:rPr>
        <w:i/>
        <w:noProof/>
        <w:color w:val="000080"/>
        <w:lang w:val="en-IN" w:eastAsia="en-IN"/>
      </w:rPr>
      <mc:AlternateContent>
        <mc:Choice Requires="wps">
          <w:drawing>
            <wp:anchor distT="0" distB="0" distL="114300" distR="114300" simplePos="0" relativeHeight="251659776" behindDoc="0" locked="0" layoutInCell="1" allowOverlap="1" wp14:anchorId="4E554739" wp14:editId="389A322B">
              <wp:simplePos x="0" y="0"/>
              <wp:positionH relativeFrom="column">
                <wp:posOffset>-914400</wp:posOffset>
              </wp:positionH>
              <wp:positionV relativeFrom="paragraph">
                <wp:posOffset>-457200</wp:posOffset>
              </wp:positionV>
              <wp:extent cx="571500" cy="10172700"/>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1727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36pt;width:45pt;height:8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" fillcolor="teal" stroked="f"/>
          </w:pict>
        </mc:Fallback>
      </mc:AlternateContent>
    </w:r>
    <w:r>
      <w:rPr>
        <w:i/>
        <w:noProof/>
        <w:color w:val="000080"/>
        <w:lang w:val="en-IN" w:eastAsia="en-IN"/>
      </w:rPr>
      <mc:AlternateContent>
        <mc:Choice Requires="wps">
          <w:drawing>
            <wp:anchor distT="0" distB="0" distL="114300" distR="114300" simplePos="0" relativeHeight="251660800" behindDoc="0" locked="0" layoutInCell="1" allowOverlap="1" wp14:anchorId="0E837B02" wp14:editId="6512B7F8">
              <wp:simplePos x="0" y="0"/>
              <wp:positionH relativeFrom="column">
                <wp:posOffset>-800100</wp:posOffset>
              </wp:positionH>
              <wp:positionV relativeFrom="paragraph">
                <wp:posOffset>-160020</wp:posOffset>
              </wp:positionV>
              <wp:extent cx="584835" cy="908685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366" w:rsidRPr="00AA4CCA" w:rsidRDefault="00264366">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63pt;margin-top:-12.6pt;width:46.05pt;height:7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PjugIAAMM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" filled="f" stroked="f">
              <v:textbox style="layout-flow:vertical;mso-layout-flow-alt:bottom-to-top">
                <w:txbxContent>
                  <w:p w:rsidR="00264366" w:rsidRPr="00AA4CCA" w:rsidRDefault="00264366">
                    <w:pPr>
                      <w:pStyle w:val="Heading1"/>
                      <w:jc w:val="center"/>
                      <w:rPr>
                        <w:rFonts w:ascii="Calibri" w:hAnsi="Calibri"/>
                        <w:color w:val="FFFFFF"/>
                        <w:spacing w:val="190"/>
                        <w:position w:val="14"/>
                        <w:sz w:val="52"/>
                      </w:rPr>
                    </w:pPr>
                    <w:r w:rsidRPr="00AA4CCA">
                      <w:rPr>
                        <w:rFonts w:ascii="Calibri" w:hAnsi="Calibri"/>
                        <w:color w:val="FFFFFF"/>
                        <w:spacing w:val="190"/>
                        <w:position w:val="14"/>
                        <w:sz w:val="52"/>
                      </w:rPr>
                      <w:t>REQUEST FOR PROPOSAL</w:t>
                    </w: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p w:rsidR="00264366" w:rsidRPr="00AA4CCA" w:rsidRDefault="00264366">
                    <w:pPr>
                      <w:rPr>
                        <w:sz w:val="32"/>
                      </w:rPr>
                    </w:pPr>
                  </w:p>
                </w:txbxContent>
              </v:textbox>
            </v:shape>
          </w:pict>
        </mc:Fallback>
      </mc:AlternateContent>
    </w:r>
  </w:p>
  <w:p w:rsidR="00264366" w:rsidRDefault="0026436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pPr>
      <w:pStyle w:val="Header"/>
    </w:pP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45</w:t>
    </w:r>
    <w:r>
      <w:rPr>
        <w:rStyle w:val="PageNumber"/>
      </w:rPr>
      <w:fldChar w:fldCharType="end"/>
    </w:r>
    <w:r>
      <w:t xml:space="preserve">Page </w:t>
    </w:r>
    <w:r>
      <w:fldChar w:fldCharType="begin"/>
    </w:r>
    <w:r>
      <w:instrText xml:space="preserve"> PAGE </w:instrText>
    </w:r>
    <w:r>
      <w:fldChar w:fldCharType="separate"/>
    </w:r>
    <w:r>
      <w:rPr>
        <w:noProof/>
      </w:rPr>
      <w:t>3</w:t>
    </w:r>
    <w:r>
      <w:rPr>
        <w:noProof/>
      </w:rPr>
      <w:fldChar w:fldCharType="end"/>
    </w:r>
    <w:r>
      <w:t xml:space="preserve"> of </w:t>
    </w:r>
    <w:fldSimple w:instr=" NUMPAGES ">
      <w:r>
        <w:rPr>
          <w:noProof/>
        </w:rPr>
        <w:t>45</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66" w:rsidRDefault="00264366" w:rsidP="00D70569">
    <w:pPr>
      <w:pStyle w:val="Header"/>
      <w:tabs>
        <w:tab w:val="clear" w:pos="8640"/>
        <w:tab w:val="right" w:pos="10800"/>
      </w:tabs>
    </w:pPr>
    <w:r>
      <w:rPr>
        <w:noProof/>
        <w:lang w:val="en-IN" w:eastAsia="en-IN"/>
      </w:rPr>
      <w:drawing>
        <wp:inline distT="0" distB="0" distL="0" distR="0" wp14:anchorId="01361D8F" wp14:editId="11EA224A">
          <wp:extent cx="803564" cy="61524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37" cy="616071"/>
                  </a:xfrm>
                  <a:prstGeom prst="rect">
                    <a:avLst/>
                  </a:prstGeom>
                </pic:spPr>
              </pic:pic>
            </a:graphicData>
          </a:graphic>
        </wp:inline>
      </w:drawing>
    </w:r>
    <w:r>
      <w:rPr>
        <w:i/>
        <w:noProof/>
        <w:lang w:val="en-IN" w:eastAsia="en-IN"/>
      </w:rPr>
      <w:drawing>
        <wp:anchor distT="0" distB="0" distL="114300" distR="114300" simplePos="0" relativeHeight="251659264" behindDoc="0" locked="0" layoutInCell="1" allowOverlap="1" wp14:anchorId="4776DED4" wp14:editId="364F38DE">
          <wp:simplePos x="0" y="0"/>
          <wp:positionH relativeFrom="margin">
            <wp:align>right</wp:align>
          </wp:positionH>
          <wp:positionV relativeFrom="paragraph">
            <wp:posOffset>4445</wp:posOffset>
          </wp:positionV>
          <wp:extent cx="2058670" cy="387985"/>
          <wp:effectExtent l="0" t="0" r="0" b="0"/>
          <wp:wrapSquare wrapText="bothSides"/>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867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B54CC"/>
    <w:multiLevelType w:val="hybridMultilevel"/>
    <w:tmpl w:val="C00C4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63CFC"/>
    <w:multiLevelType w:val="multilevel"/>
    <w:tmpl w:val="9CB4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A3418"/>
    <w:multiLevelType w:val="hybridMultilevel"/>
    <w:tmpl w:val="748CB5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2FBA23A5"/>
    <w:multiLevelType w:val="multilevel"/>
    <w:tmpl w:val="5412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613527"/>
    <w:multiLevelType w:val="hybridMultilevel"/>
    <w:tmpl w:val="89C84108"/>
    <w:lvl w:ilvl="0" w:tplc="86945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576A08"/>
    <w:multiLevelType w:val="multilevel"/>
    <w:tmpl w:val="8DE63A02"/>
    <w:lvl w:ilvl="0">
      <w:start w:val="1"/>
      <w:numFmt w:val="decimal"/>
      <w:pStyle w:val="Com-StratHeading1"/>
      <w:lvlText w:val="%1"/>
      <w:lvlJc w:val="left"/>
      <w:pPr>
        <w:tabs>
          <w:tab w:val="num" w:pos="864"/>
        </w:tabs>
        <w:ind w:left="864" w:hanging="864"/>
      </w:pPr>
      <w:rPr>
        <w:rFonts w:hint="default"/>
      </w:rPr>
    </w:lvl>
    <w:lvl w:ilvl="1">
      <w:start w:val="1"/>
      <w:numFmt w:val="decimal"/>
      <w:pStyle w:val="Com-StratHeading2"/>
      <w:lvlText w:val="%1.%2"/>
      <w:lvlJc w:val="left"/>
      <w:pPr>
        <w:tabs>
          <w:tab w:val="num" w:pos="864"/>
        </w:tabs>
        <w:ind w:left="864" w:hanging="864"/>
      </w:pPr>
      <w:rPr>
        <w:rFonts w:asciiTheme="minorHAnsi" w:hAnsiTheme="minorHAnsi" w:hint="default"/>
        <w:sz w:val="20"/>
      </w:rPr>
    </w:lvl>
    <w:lvl w:ilvl="2">
      <w:start w:val="1"/>
      <w:numFmt w:val="decimal"/>
      <w:pStyle w:val="Com-StratHeading3"/>
      <w:lvlText w:val="%1.%2.%3"/>
      <w:lvlJc w:val="left"/>
      <w:pPr>
        <w:tabs>
          <w:tab w:val="num" w:pos="1224"/>
        </w:tabs>
        <w:ind w:left="1224" w:hanging="864"/>
      </w:pPr>
      <w:rPr>
        <w:rFonts w:asciiTheme="minorHAnsi" w:hAnsiTheme="minorHAnsi" w:hint="default"/>
        <w:sz w:val="20"/>
      </w:rPr>
    </w:lvl>
    <w:lvl w:ilvl="3">
      <w:start w:val="1"/>
      <w:numFmt w:val="decimal"/>
      <w:pStyle w:val="Com-StratHeading4"/>
      <w:lvlText w:val="%1.%2.%3.%4"/>
      <w:lvlJc w:val="left"/>
      <w:pPr>
        <w:tabs>
          <w:tab w:val="num" w:pos="2484"/>
        </w:tabs>
        <w:ind w:left="2484" w:hanging="864"/>
      </w:pPr>
      <w:rPr>
        <w:rFonts w:asciiTheme="minorHAnsi" w:hAnsiTheme="minorHAnsi" w:hint="default"/>
        <w:sz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D7E6363"/>
    <w:multiLevelType w:val="hybridMultilevel"/>
    <w:tmpl w:val="44A00E46"/>
    <w:lvl w:ilvl="0" w:tplc="CF2C5B8A">
      <w:start w:val="1"/>
      <w:numFmt w:val="bullet"/>
      <w:pStyle w:val="RFPBullet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E13310"/>
    <w:multiLevelType w:val="hybridMultilevel"/>
    <w:tmpl w:val="509E4526"/>
    <w:lvl w:ilvl="0" w:tplc="7EE0F458">
      <w:start w:val="1"/>
      <w:numFmt w:val="upperRoman"/>
      <w:lvlText w:val="%1."/>
      <w:lvlJc w:val="right"/>
      <w:pPr>
        <w:tabs>
          <w:tab w:val="num" w:pos="720"/>
        </w:tabs>
        <w:ind w:left="720" w:hanging="180"/>
      </w:pPr>
    </w:lvl>
    <w:lvl w:ilvl="1" w:tplc="578CE75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2D6C76"/>
    <w:multiLevelType w:val="hybridMultilevel"/>
    <w:tmpl w:val="649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6C34A6"/>
    <w:multiLevelType w:val="hybridMultilevel"/>
    <w:tmpl w:val="84BC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87EBB"/>
    <w:multiLevelType w:val="hybridMultilevel"/>
    <w:tmpl w:val="5636E8B4"/>
    <w:lvl w:ilvl="0" w:tplc="C5D06FD0">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7EA71196"/>
    <w:multiLevelType w:val="multilevel"/>
    <w:tmpl w:val="A6742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7"/>
  </w:num>
  <w:num w:numId="3">
    <w:abstractNumId w:val="2"/>
  </w:num>
  <w:num w:numId="4">
    <w:abstractNumId w:val="0"/>
  </w:num>
  <w:num w:numId="5">
    <w:abstractNumId w:val="6"/>
  </w:num>
  <w:num w:numId="6">
    <w:abstractNumId w:val="1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3"/>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5"/>
  </w:num>
  <w:num w:numId="20">
    <w:abstractNumId w:val="5"/>
  </w:num>
  <w:num w:numId="21">
    <w:abstractNumId w:val="8"/>
  </w:num>
  <w:num w:numId="22">
    <w:abstractNumId w:val="5"/>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64" w:dllVersion="131078" w:nlCheck="1" w:checkStyle="0"/>
  <w:activeWritingStyle w:appName="MSWord" w:lang="es-MX"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n-GB"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BC"/>
    <w:rsid w:val="00000735"/>
    <w:rsid w:val="00001040"/>
    <w:rsid w:val="000016D4"/>
    <w:rsid w:val="00001789"/>
    <w:rsid w:val="00001A78"/>
    <w:rsid w:val="00001CDF"/>
    <w:rsid w:val="000029B2"/>
    <w:rsid w:val="00002A58"/>
    <w:rsid w:val="00002BFD"/>
    <w:rsid w:val="00002D8A"/>
    <w:rsid w:val="00002E48"/>
    <w:rsid w:val="00003349"/>
    <w:rsid w:val="0000342D"/>
    <w:rsid w:val="00003666"/>
    <w:rsid w:val="00003B35"/>
    <w:rsid w:val="00003B8E"/>
    <w:rsid w:val="00003C67"/>
    <w:rsid w:val="00003CCA"/>
    <w:rsid w:val="00003F5C"/>
    <w:rsid w:val="000040C4"/>
    <w:rsid w:val="00004866"/>
    <w:rsid w:val="0000509A"/>
    <w:rsid w:val="000053A9"/>
    <w:rsid w:val="0000566F"/>
    <w:rsid w:val="00005BD7"/>
    <w:rsid w:val="00005C6D"/>
    <w:rsid w:val="00005CCB"/>
    <w:rsid w:val="000065A1"/>
    <w:rsid w:val="000065AA"/>
    <w:rsid w:val="000066D6"/>
    <w:rsid w:val="0000670F"/>
    <w:rsid w:val="00006BBF"/>
    <w:rsid w:val="00006C33"/>
    <w:rsid w:val="00006E7C"/>
    <w:rsid w:val="00006FB8"/>
    <w:rsid w:val="0000784A"/>
    <w:rsid w:val="00007C65"/>
    <w:rsid w:val="00010213"/>
    <w:rsid w:val="00010F0D"/>
    <w:rsid w:val="00011156"/>
    <w:rsid w:val="00011163"/>
    <w:rsid w:val="00011243"/>
    <w:rsid w:val="0001184D"/>
    <w:rsid w:val="00011B7F"/>
    <w:rsid w:val="00012762"/>
    <w:rsid w:val="00013445"/>
    <w:rsid w:val="000144FD"/>
    <w:rsid w:val="000151A5"/>
    <w:rsid w:val="000153C5"/>
    <w:rsid w:val="000157A3"/>
    <w:rsid w:val="00016117"/>
    <w:rsid w:val="0001663B"/>
    <w:rsid w:val="00016F5D"/>
    <w:rsid w:val="00017906"/>
    <w:rsid w:val="000179B8"/>
    <w:rsid w:val="00017BEA"/>
    <w:rsid w:val="00021197"/>
    <w:rsid w:val="00021383"/>
    <w:rsid w:val="00021466"/>
    <w:rsid w:val="00021684"/>
    <w:rsid w:val="000217D4"/>
    <w:rsid w:val="000219A4"/>
    <w:rsid w:val="00021BF2"/>
    <w:rsid w:val="00021C7C"/>
    <w:rsid w:val="00022605"/>
    <w:rsid w:val="0002261D"/>
    <w:rsid w:val="00023426"/>
    <w:rsid w:val="00023474"/>
    <w:rsid w:val="000238A1"/>
    <w:rsid w:val="000243BE"/>
    <w:rsid w:val="00024788"/>
    <w:rsid w:val="000249F8"/>
    <w:rsid w:val="00024C1F"/>
    <w:rsid w:val="000252FE"/>
    <w:rsid w:val="00025D79"/>
    <w:rsid w:val="00025FDF"/>
    <w:rsid w:val="00026005"/>
    <w:rsid w:val="0002600E"/>
    <w:rsid w:val="00026033"/>
    <w:rsid w:val="00026B25"/>
    <w:rsid w:val="00026D85"/>
    <w:rsid w:val="00027256"/>
    <w:rsid w:val="000278B7"/>
    <w:rsid w:val="00027A1F"/>
    <w:rsid w:val="00027F89"/>
    <w:rsid w:val="00030146"/>
    <w:rsid w:val="000304B7"/>
    <w:rsid w:val="0003063B"/>
    <w:rsid w:val="00030BF8"/>
    <w:rsid w:val="000315D0"/>
    <w:rsid w:val="000317C0"/>
    <w:rsid w:val="00031AD1"/>
    <w:rsid w:val="000320FC"/>
    <w:rsid w:val="000321FB"/>
    <w:rsid w:val="00032898"/>
    <w:rsid w:val="00032A5B"/>
    <w:rsid w:val="000339BA"/>
    <w:rsid w:val="000348C0"/>
    <w:rsid w:val="00034D05"/>
    <w:rsid w:val="000368C6"/>
    <w:rsid w:val="00036AAF"/>
    <w:rsid w:val="00036BCC"/>
    <w:rsid w:val="0003740B"/>
    <w:rsid w:val="0003743A"/>
    <w:rsid w:val="00037453"/>
    <w:rsid w:val="00037463"/>
    <w:rsid w:val="000375C4"/>
    <w:rsid w:val="00037F24"/>
    <w:rsid w:val="0004079A"/>
    <w:rsid w:val="00040EF8"/>
    <w:rsid w:val="000410B8"/>
    <w:rsid w:val="000417C4"/>
    <w:rsid w:val="00042048"/>
    <w:rsid w:val="00042A63"/>
    <w:rsid w:val="00042F4E"/>
    <w:rsid w:val="00042FE4"/>
    <w:rsid w:val="000430E8"/>
    <w:rsid w:val="00043332"/>
    <w:rsid w:val="000433AA"/>
    <w:rsid w:val="00043739"/>
    <w:rsid w:val="00044262"/>
    <w:rsid w:val="0004427D"/>
    <w:rsid w:val="000451D9"/>
    <w:rsid w:val="00045748"/>
    <w:rsid w:val="00045959"/>
    <w:rsid w:val="00046938"/>
    <w:rsid w:val="00046F68"/>
    <w:rsid w:val="0004706A"/>
    <w:rsid w:val="00047821"/>
    <w:rsid w:val="00047AD8"/>
    <w:rsid w:val="000500E1"/>
    <w:rsid w:val="00050A6C"/>
    <w:rsid w:val="00051FE3"/>
    <w:rsid w:val="00052D97"/>
    <w:rsid w:val="00053636"/>
    <w:rsid w:val="000539FC"/>
    <w:rsid w:val="00053C6B"/>
    <w:rsid w:val="00054502"/>
    <w:rsid w:val="0005458E"/>
    <w:rsid w:val="0005554B"/>
    <w:rsid w:val="000558E6"/>
    <w:rsid w:val="00055AFA"/>
    <w:rsid w:val="00055F90"/>
    <w:rsid w:val="00056820"/>
    <w:rsid w:val="00056978"/>
    <w:rsid w:val="00056B87"/>
    <w:rsid w:val="000575DA"/>
    <w:rsid w:val="00057D1E"/>
    <w:rsid w:val="000601C5"/>
    <w:rsid w:val="000604AF"/>
    <w:rsid w:val="00060AF7"/>
    <w:rsid w:val="00060F5B"/>
    <w:rsid w:val="000611E9"/>
    <w:rsid w:val="00061702"/>
    <w:rsid w:val="0006180D"/>
    <w:rsid w:val="00061BE5"/>
    <w:rsid w:val="0006278F"/>
    <w:rsid w:val="00063609"/>
    <w:rsid w:val="00063743"/>
    <w:rsid w:val="00063752"/>
    <w:rsid w:val="0006396E"/>
    <w:rsid w:val="000641D2"/>
    <w:rsid w:val="000643F6"/>
    <w:rsid w:val="000646EB"/>
    <w:rsid w:val="00064926"/>
    <w:rsid w:val="00064ECA"/>
    <w:rsid w:val="00065A4B"/>
    <w:rsid w:val="00065BB8"/>
    <w:rsid w:val="00065FCC"/>
    <w:rsid w:val="000701EF"/>
    <w:rsid w:val="00071C48"/>
    <w:rsid w:val="000723CA"/>
    <w:rsid w:val="00072438"/>
    <w:rsid w:val="000725E0"/>
    <w:rsid w:val="00072895"/>
    <w:rsid w:val="000729A3"/>
    <w:rsid w:val="00072F02"/>
    <w:rsid w:val="000732BA"/>
    <w:rsid w:val="00073339"/>
    <w:rsid w:val="000734D3"/>
    <w:rsid w:val="00073851"/>
    <w:rsid w:val="00073F72"/>
    <w:rsid w:val="00074230"/>
    <w:rsid w:val="00074783"/>
    <w:rsid w:val="00074E51"/>
    <w:rsid w:val="000750D5"/>
    <w:rsid w:val="000754F9"/>
    <w:rsid w:val="00075B8D"/>
    <w:rsid w:val="00075BC2"/>
    <w:rsid w:val="00075D28"/>
    <w:rsid w:val="0007638E"/>
    <w:rsid w:val="0007659D"/>
    <w:rsid w:val="0007670E"/>
    <w:rsid w:val="00076EAF"/>
    <w:rsid w:val="00076FDA"/>
    <w:rsid w:val="00077032"/>
    <w:rsid w:val="0007703A"/>
    <w:rsid w:val="00077675"/>
    <w:rsid w:val="00077BBF"/>
    <w:rsid w:val="00077D87"/>
    <w:rsid w:val="00080001"/>
    <w:rsid w:val="00080293"/>
    <w:rsid w:val="000808E6"/>
    <w:rsid w:val="00080E57"/>
    <w:rsid w:val="00082165"/>
    <w:rsid w:val="0008267A"/>
    <w:rsid w:val="00082E0A"/>
    <w:rsid w:val="00082F11"/>
    <w:rsid w:val="00082F9D"/>
    <w:rsid w:val="0008306D"/>
    <w:rsid w:val="00083377"/>
    <w:rsid w:val="000838FC"/>
    <w:rsid w:val="00083915"/>
    <w:rsid w:val="00083FC7"/>
    <w:rsid w:val="000844CB"/>
    <w:rsid w:val="00084510"/>
    <w:rsid w:val="000847BD"/>
    <w:rsid w:val="00084A23"/>
    <w:rsid w:val="000853BA"/>
    <w:rsid w:val="0008569F"/>
    <w:rsid w:val="00085AFD"/>
    <w:rsid w:val="00085DF3"/>
    <w:rsid w:val="000862E6"/>
    <w:rsid w:val="00086471"/>
    <w:rsid w:val="000869C4"/>
    <w:rsid w:val="000869EE"/>
    <w:rsid w:val="00086A22"/>
    <w:rsid w:val="00086B5D"/>
    <w:rsid w:val="00087757"/>
    <w:rsid w:val="00087879"/>
    <w:rsid w:val="000907CA"/>
    <w:rsid w:val="00090A13"/>
    <w:rsid w:val="000912F1"/>
    <w:rsid w:val="0009253B"/>
    <w:rsid w:val="00092688"/>
    <w:rsid w:val="0009316D"/>
    <w:rsid w:val="00093823"/>
    <w:rsid w:val="00093970"/>
    <w:rsid w:val="000940D8"/>
    <w:rsid w:val="00094707"/>
    <w:rsid w:val="00094E0B"/>
    <w:rsid w:val="0009549A"/>
    <w:rsid w:val="00096416"/>
    <w:rsid w:val="000968D5"/>
    <w:rsid w:val="00096B7E"/>
    <w:rsid w:val="00096EBE"/>
    <w:rsid w:val="00097AB9"/>
    <w:rsid w:val="00097DCE"/>
    <w:rsid w:val="00097F1B"/>
    <w:rsid w:val="000A0721"/>
    <w:rsid w:val="000A1202"/>
    <w:rsid w:val="000A146D"/>
    <w:rsid w:val="000A1706"/>
    <w:rsid w:val="000A1953"/>
    <w:rsid w:val="000A1B94"/>
    <w:rsid w:val="000A1C0D"/>
    <w:rsid w:val="000A2330"/>
    <w:rsid w:val="000A2C0E"/>
    <w:rsid w:val="000A2C7E"/>
    <w:rsid w:val="000A309A"/>
    <w:rsid w:val="000A36C1"/>
    <w:rsid w:val="000A3795"/>
    <w:rsid w:val="000A3A41"/>
    <w:rsid w:val="000A3B0B"/>
    <w:rsid w:val="000A409C"/>
    <w:rsid w:val="000A53D7"/>
    <w:rsid w:val="000A54F3"/>
    <w:rsid w:val="000A5624"/>
    <w:rsid w:val="000A606E"/>
    <w:rsid w:val="000A668C"/>
    <w:rsid w:val="000A7CD7"/>
    <w:rsid w:val="000B02F4"/>
    <w:rsid w:val="000B0362"/>
    <w:rsid w:val="000B0BBE"/>
    <w:rsid w:val="000B0D31"/>
    <w:rsid w:val="000B1101"/>
    <w:rsid w:val="000B15CB"/>
    <w:rsid w:val="000B1B9A"/>
    <w:rsid w:val="000B1C46"/>
    <w:rsid w:val="000B1D1F"/>
    <w:rsid w:val="000B23F6"/>
    <w:rsid w:val="000B23F8"/>
    <w:rsid w:val="000B2475"/>
    <w:rsid w:val="000B24BA"/>
    <w:rsid w:val="000B321C"/>
    <w:rsid w:val="000B3899"/>
    <w:rsid w:val="000B3EFD"/>
    <w:rsid w:val="000B4417"/>
    <w:rsid w:val="000B4D0D"/>
    <w:rsid w:val="000B4D6B"/>
    <w:rsid w:val="000B5154"/>
    <w:rsid w:val="000B53F7"/>
    <w:rsid w:val="000B5A91"/>
    <w:rsid w:val="000B5EF7"/>
    <w:rsid w:val="000B62B2"/>
    <w:rsid w:val="000B67A6"/>
    <w:rsid w:val="000B6822"/>
    <w:rsid w:val="000B6BDD"/>
    <w:rsid w:val="000B717B"/>
    <w:rsid w:val="000B7621"/>
    <w:rsid w:val="000B7A85"/>
    <w:rsid w:val="000C06E8"/>
    <w:rsid w:val="000C0E6F"/>
    <w:rsid w:val="000C1CD9"/>
    <w:rsid w:val="000C2F45"/>
    <w:rsid w:val="000C3207"/>
    <w:rsid w:val="000C3B6A"/>
    <w:rsid w:val="000C3EF0"/>
    <w:rsid w:val="000C3F3B"/>
    <w:rsid w:val="000C417C"/>
    <w:rsid w:val="000C4350"/>
    <w:rsid w:val="000C44A2"/>
    <w:rsid w:val="000C4A51"/>
    <w:rsid w:val="000C5111"/>
    <w:rsid w:val="000C5121"/>
    <w:rsid w:val="000C5337"/>
    <w:rsid w:val="000C5B8C"/>
    <w:rsid w:val="000C5CFD"/>
    <w:rsid w:val="000C5E48"/>
    <w:rsid w:val="000C643F"/>
    <w:rsid w:val="000C7113"/>
    <w:rsid w:val="000C75A6"/>
    <w:rsid w:val="000C75F8"/>
    <w:rsid w:val="000C7A01"/>
    <w:rsid w:val="000C7C55"/>
    <w:rsid w:val="000C7FEA"/>
    <w:rsid w:val="000D0859"/>
    <w:rsid w:val="000D0A41"/>
    <w:rsid w:val="000D1614"/>
    <w:rsid w:val="000D1956"/>
    <w:rsid w:val="000D1DD7"/>
    <w:rsid w:val="000D2508"/>
    <w:rsid w:val="000D2CF3"/>
    <w:rsid w:val="000D39AA"/>
    <w:rsid w:val="000D3A4C"/>
    <w:rsid w:val="000D3AA3"/>
    <w:rsid w:val="000D3C84"/>
    <w:rsid w:val="000D3DB4"/>
    <w:rsid w:val="000D4360"/>
    <w:rsid w:val="000D46B3"/>
    <w:rsid w:val="000D4F83"/>
    <w:rsid w:val="000D5362"/>
    <w:rsid w:val="000D5936"/>
    <w:rsid w:val="000D5B36"/>
    <w:rsid w:val="000D5FA7"/>
    <w:rsid w:val="000D5FE0"/>
    <w:rsid w:val="000D6D00"/>
    <w:rsid w:val="000D70E8"/>
    <w:rsid w:val="000D7246"/>
    <w:rsid w:val="000D72CE"/>
    <w:rsid w:val="000D73D1"/>
    <w:rsid w:val="000D73E7"/>
    <w:rsid w:val="000D7605"/>
    <w:rsid w:val="000D7AC4"/>
    <w:rsid w:val="000D7EAE"/>
    <w:rsid w:val="000D7ED1"/>
    <w:rsid w:val="000E00C3"/>
    <w:rsid w:val="000E027E"/>
    <w:rsid w:val="000E03F6"/>
    <w:rsid w:val="000E0D85"/>
    <w:rsid w:val="000E0F78"/>
    <w:rsid w:val="000E1004"/>
    <w:rsid w:val="000E112F"/>
    <w:rsid w:val="000E122B"/>
    <w:rsid w:val="000E1B30"/>
    <w:rsid w:val="000E1C92"/>
    <w:rsid w:val="000E1E5A"/>
    <w:rsid w:val="000E2706"/>
    <w:rsid w:val="000E29C1"/>
    <w:rsid w:val="000E29E5"/>
    <w:rsid w:val="000E2A02"/>
    <w:rsid w:val="000E2F0C"/>
    <w:rsid w:val="000E31D8"/>
    <w:rsid w:val="000E3BD0"/>
    <w:rsid w:val="000E3E76"/>
    <w:rsid w:val="000E3E9F"/>
    <w:rsid w:val="000E448F"/>
    <w:rsid w:val="000E479B"/>
    <w:rsid w:val="000E5310"/>
    <w:rsid w:val="000E5455"/>
    <w:rsid w:val="000E5F90"/>
    <w:rsid w:val="000E60C8"/>
    <w:rsid w:val="000E6DF1"/>
    <w:rsid w:val="000E7D79"/>
    <w:rsid w:val="000F1386"/>
    <w:rsid w:val="000F163C"/>
    <w:rsid w:val="000F163E"/>
    <w:rsid w:val="000F1699"/>
    <w:rsid w:val="000F2584"/>
    <w:rsid w:val="000F2FBF"/>
    <w:rsid w:val="000F33ED"/>
    <w:rsid w:val="000F356F"/>
    <w:rsid w:val="000F3A24"/>
    <w:rsid w:val="000F3B2E"/>
    <w:rsid w:val="000F45E5"/>
    <w:rsid w:val="000F4B25"/>
    <w:rsid w:val="000F4C0A"/>
    <w:rsid w:val="000F6495"/>
    <w:rsid w:val="000F67C4"/>
    <w:rsid w:val="000F6FF7"/>
    <w:rsid w:val="000F701E"/>
    <w:rsid w:val="000F71E0"/>
    <w:rsid w:val="000F723A"/>
    <w:rsid w:val="000F727D"/>
    <w:rsid w:val="000F768C"/>
    <w:rsid w:val="000F79C3"/>
    <w:rsid w:val="000F7C6B"/>
    <w:rsid w:val="000F7CAB"/>
    <w:rsid w:val="000F7D9F"/>
    <w:rsid w:val="001002D0"/>
    <w:rsid w:val="00100589"/>
    <w:rsid w:val="00100B13"/>
    <w:rsid w:val="00100FD9"/>
    <w:rsid w:val="0010129A"/>
    <w:rsid w:val="001012C3"/>
    <w:rsid w:val="001017A8"/>
    <w:rsid w:val="00101978"/>
    <w:rsid w:val="001019A8"/>
    <w:rsid w:val="00101A99"/>
    <w:rsid w:val="00101AC1"/>
    <w:rsid w:val="00101C04"/>
    <w:rsid w:val="00102363"/>
    <w:rsid w:val="001023E3"/>
    <w:rsid w:val="001028A9"/>
    <w:rsid w:val="00102AC2"/>
    <w:rsid w:val="001033E3"/>
    <w:rsid w:val="001036FE"/>
    <w:rsid w:val="00103959"/>
    <w:rsid w:val="00103D4B"/>
    <w:rsid w:val="00104880"/>
    <w:rsid w:val="00104920"/>
    <w:rsid w:val="001049E9"/>
    <w:rsid w:val="00105030"/>
    <w:rsid w:val="001056C1"/>
    <w:rsid w:val="00105E86"/>
    <w:rsid w:val="00105FF9"/>
    <w:rsid w:val="00106149"/>
    <w:rsid w:val="00106257"/>
    <w:rsid w:val="00107BDC"/>
    <w:rsid w:val="00107F5B"/>
    <w:rsid w:val="001107F9"/>
    <w:rsid w:val="00110D03"/>
    <w:rsid w:val="00110E65"/>
    <w:rsid w:val="001113BD"/>
    <w:rsid w:val="00111725"/>
    <w:rsid w:val="0011183A"/>
    <w:rsid w:val="00112714"/>
    <w:rsid w:val="0011279A"/>
    <w:rsid w:val="00112C22"/>
    <w:rsid w:val="00112D03"/>
    <w:rsid w:val="00112D2F"/>
    <w:rsid w:val="00112D5E"/>
    <w:rsid w:val="00112E89"/>
    <w:rsid w:val="00112F99"/>
    <w:rsid w:val="00112FD7"/>
    <w:rsid w:val="00114827"/>
    <w:rsid w:val="00114982"/>
    <w:rsid w:val="00114D97"/>
    <w:rsid w:val="00114E1C"/>
    <w:rsid w:val="00114ECB"/>
    <w:rsid w:val="001154AE"/>
    <w:rsid w:val="001156AD"/>
    <w:rsid w:val="001157D0"/>
    <w:rsid w:val="00115942"/>
    <w:rsid w:val="001159EF"/>
    <w:rsid w:val="00115C5B"/>
    <w:rsid w:val="00116B99"/>
    <w:rsid w:val="00116CD2"/>
    <w:rsid w:val="001170E4"/>
    <w:rsid w:val="00117765"/>
    <w:rsid w:val="00117995"/>
    <w:rsid w:val="00117C5E"/>
    <w:rsid w:val="00117E26"/>
    <w:rsid w:val="0012015F"/>
    <w:rsid w:val="001203BD"/>
    <w:rsid w:val="00120740"/>
    <w:rsid w:val="00120748"/>
    <w:rsid w:val="00120D6D"/>
    <w:rsid w:val="0012126E"/>
    <w:rsid w:val="001212B1"/>
    <w:rsid w:val="00121463"/>
    <w:rsid w:val="001219A7"/>
    <w:rsid w:val="00121B0B"/>
    <w:rsid w:val="00121E0E"/>
    <w:rsid w:val="001221F4"/>
    <w:rsid w:val="001226FA"/>
    <w:rsid w:val="00123513"/>
    <w:rsid w:val="001251F6"/>
    <w:rsid w:val="001256AF"/>
    <w:rsid w:val="001256D8"/>
    <w:rsid w:val="00125ADA"/>
    <w:rsid w:val="00125C53"/>
    <w:rsid w:val="00125D66"/>
    <w:rsid w:val="001265C4"/>
    <w:rsid w:val="0012695F"/>
    <w:rsid w:val="00126D28"/>
    <w:rsid w:val="0012783B"/>
    <w:rsid w:val="00127CC5"/>
    <w:rsid w:val="00127DEB"/>
    <w:rsid w:val="00127F26"/>
    <w:rsid w:val="00127F29"/>
    <w:rsid w:val="001305D3"/>
    <w:rsid w:val="001306A3"/>
    <w:rsid w:val="00130EAB"/>
    <w:rsid w:val="001322FA"/>
    <w:rsid w:val="00132324"/>
    <w:rsid w:val="001324FD"/>
    <w:rsid w:val="0013271A"/>
    <w:rsid w:val="00132897"/>
    <w:rsid w:val="00132BC1"/>
    <w:rsid w:val="00132D5D"/>
    <w:rsid w:val="0013395D"/>
    <w:rsid w:val="00133EE0"/>
    <w:rsid w:val="00133FEB"/>
    <w:rsid w:val="001343E3"/>
    <w:rsid w:val="00134563"/>
    <w:rsid w:val="0013478A"/>
    <w:rsid w:val="001349A2"/>
    <w:rsid w:val="00134EC2"/>
    <w:rsid w:val="00135575"/>
    <w:rsid w:val="001357E5"/>
    <w:rsid w:val="001361BC"/>
    <w:rsid w:val="001362E1"/>
    <w:rsid w:val="001365E5"/>
    <w:rsid w:val="0013689D"/>
    <w:rsid w:val="00136B8C"/>
    <w:rsid w:val="0013771C"/>
    <w:rsid w:val="0014028B"/>
    <w:rsid w:val="0014036B"/>
    <w:rsid w:val="0014041B"/>
    <w:rsid w:val="001404F8"/>
    <w:rsid w:val="00141263"/>
    <w:rsid w:val="00141541"/>
    <w:rsid w:val="00141F44"/>
    <w:rsid w:val="001421D5"/>
    <w:rsid w:val="001425F6"/>
    <w:rsid w:val="001429E6"/>
    <w:rsid w:val="001429FA"/>
    <w:rsid w:val="001433FF"/>
    <w:rsid w:val="001435F2"/>
    <w:rsid w:val="0014386D"/>
    <w:rsid w:val="0014403D"/>
    <w:rsid w:val="001440D3"/>
    <w:rsid w:val="001445A3"/>
    <w:rsid w:val="001446F3"/>
    <w:rsid w:val="00144EB3"/>
    <w:rsid w:val="0014527C"/>
    <w:rsid w:val="00145B4E"/>
    <w:rsid w:val="00145BD4"/>
    <w:rsid w:val="00145F69"/>
    <w:rsid w:val="001461AB"/>
    <w:rsid w:val="00146E2C"/>
    <w:rsid w:val="001470D5"/>
    <w:rsid w:val="001471FB"/>
    <w:rsid w:val="00147281"/>
    <w:rsid w:val="00147C2F"/>
    <w:rsid w:val="00147D96"/>
    <w:rsid w:val="001505E3"/>
    <w:rsid w:val="00150852"/>
    <w:rsid w:val="00150853"/>
    <w:rsid w:val="001511BF"/>
    <w:rsid w:val="001513E7"/>
    <w:rsid w:val="001517D7"/>
    <w:rsid w:val="00151DC1"/>
    <w:rsid w:val="0015254D"/>
    <w:rsid w:val="0015263F"/>
    <w:rsid w:val="0015287A"/>
    <w:rsid w:val="001544FF"/>
    <w:rsid w:val="00154AFC"/>
    <w:rsid w:val="001553B9"/>
    <w:rsid w:val="00156DD3"/>
    <w:rsid w:val="00156E02"/>
    <w:rsid w:val="001575E2"/>
    <w:rsid w:val="0015792B"/>
    <w:rsid w:val="00157961"/>
    <w:rsid w:val="001600C3"/>
    <w:rsid w:val="00160482"/>
    <w:rsid w:val="001604CA"/>
    <w:rsid w:val="0016079D"/>
    <w:rsid w:val="001607B0"/>
    <w:rsid w:val="00160B50"/>
    <w:rsid w:val="00160CD0"/>
    <w:rsid w:val="00160DE9"/>
    <w:rsid w:val="00160F55"/>
    <w:rsid w:val="00161332"/>
    <w:rsid w:val="00161542"/>
    <w:rsid w:val="00161563"/>
    <w:rsid w:val="001615B1"/>
    <w:rsid w:val="001615BE"/>
    <w:rsid w:val="0016176E"/>
    <w:rsid w:val="00161A25"/>
    <w:rsid w:val="00161E81"/>
    <w:rsid w:val="00162DAF"/>
    <w:rsid w:val="00162DC5"/>
    <w:rsid w:val="00163989"/>
    <w:rsid w:val="0016466F"/>
    <w:rsid w:val="00164A8B"/>
    <w:rsid w:val="001651DC"/>
    <w:rsid w:val="001654F9"/>
    <w:rsid w:val="00165536"/>
    <w:rsid w:val="00165937"/>
    <w:rsid w:val="00165AE8"/>
    <w:rsid w:val="00165BC6"/>
    <w:rsid w:val="00165C39"/>
    <w:rsid w:val="0016603A"/>
    <w:rsid w:val="0016608E"/>
    <w:rsid w:val="00166986"/>
    <w:rsid w:val="00166D60"/>
    <w:rsid w:val="001670BE"/>
    <w:rsid w:val="0016766C"/>
    <w:rsid w:val="00167957"/>
    <w:rsid w:val="00167992"/>
    <w:rsid w:val="00167EC3"/>
    <w:rsid w:val="00167FF9"/>
    <w:rsid w:val="001704A5"/>
    <w:rsid w:val="001707F5"/>
    <w:rsid w:val="00171176"/>
    <w:rsid w:val="00171312"/>
    <w:rsid w:val="00171C67"/>
    <w:rsid w:val="00171EB8"/>
    <w:rsid w:val="0017244D"/>
    <w:rsid w:val="00172575"/>
    <w:rsid w:val="001728C9"/>
    <w:rsid w:val="00172A1F"/>
    <w:rsid w:val="00173AF5"/>
    <w:rsid w:val="001746C6"/>
    <w:rsid w:val="001749B0"/>
    <w:rsid w:val="00174E56"/>
    <w:rsid w:val="00174F6E"/>
    <w:rsid w:val="00175105"/>
    <w:rsid w:val="001757D5"/>
    <w:rsid w:val="00175B33"/>
    <w:rsid w:val="00175DCD"/>
    <w:rsid w:val="0017608A"/>
    <w:rsid w:val="0017612E"/>
    <w:rsid w:val="0017621E"/>
    <w:rsid w:val="001765FA"/>
    <w:rsid w:val="00176E6E"/>
    <w:rsid w:val="00176EEC"/>
    <w:rsid w:val="00177349"/>
    <w:rsid w:val="001773A0"/>
    <w:rsid w:val="00177734"/>
    <w:rsid w:val="001777E2"/>
    <w:rsid w:val="00177A3E"/>
    <w:rsid w:val="001801D9"/>
    <w:rsid w:val="001803E3"/>
    <w:rsid w:val="0018048F"/>
    <w:rsid w:val="00180CDF"/>
    <w:rsid w:val="00181540"/>
    <w:rsid w:val="00181CF9"/>
    <w:rsid w:val="00181D21"/>
    <w:rsid w:val="00181E52"/>
    <w:rsid w:val="00181F27"/>
    <w:rsid w:val="00181FD6"/>
    <w:rsid w:val="00182632"/>
    <w:rsid w:val="00182A61"/>
    <w:rsid w:val="001831DE"/>
    <w:rsid w:val="00183C8A"/>
    <w:rsid w:val="001842AE"/>
    <w:rsid w:val="0018437C"/>
    <w:rsid w:val="001847F5"/>
    <w:rsid w:val="001848E8"/>
    <w:rsid w:val="0018496D"/>
    <w:rsid w:val="001850B1"/>
    <w:rsid w:val="00185CF0"/>
    <w:rsid w:val="00185F65"/>
    <w:rsid w:val="001866B4"/>
    <w:rsid w:val="001867BB"/>
    <w:rsid w:val="00186A59"/>
    <w:rsid w:val="00186C13"/>
    <w:rsid w:val="00186D29"/>
    <w:rsid w:val="001871D2"/>
    <w:rsid w:val="0018799E"/>
    <w:rsid w:val="0019096E"/>
    <w:rsid w:val="00190F48"/>
    <w:rsid w:val="00191202"/>
    <w:rsid w:val="001918D0"/>
    <w:rsid w:val="00191C5A"/>
    <w:rsid w:val="00192400"/>
    <w:rsid w:val="00192DFB"/>
    <w:rsid w:val="00192E1F"/>
    <w:rsid w:val="00192E60"/>
    <w:rsid w:val="00192EC0"/>
    <w:rsid w:val="0019343C"/>
    <w:rsid w:val="00193453"/>
    <w:rsid w:val="00193B06"/>
    <w:rsid w:val="00193F34"/>
    <w:rsid w:val="00193FF2"/>
    <w:rsid w:val="001958E5"/>
    <w:rsid w:val="001959F3"/>
    <w:rsid w:val="00195C08"/>
    <w:rsid w:val="0019674D"/>
    <w:rsid w:val="00196828"/>
    <w:rsid w:val="001968B0"/>
    <w:rsid w:val="00196FF1"/>
    <w:rsid w:val="00197469"/>
    <w:rsid w:val="001976EE"/>
    <w:rsid w:val="00197844"/>
    <w:rsid w:val="001979A8"/>
    <w:rsid w:val="001979B8"/>
    <w:rsid w:val="00197AA4"/>
    <w:rsid w:val="00197C3C"/>
    <w:rsid w:val="001A08E9"/>
    <w:rsid w:val="001A0D71"/>
    <w:rsid w:val="001A1FCE"/>
    <w:rsid w:val="001A30E9"/>
    <w:rsid w:val="001A3603"/>
    <w:rsid w:val="001A37F6"/>
    <w:rsid w:val="001A3ADF"/>
    <w:rsid w:val="001A3F65"/>
    <w:rsid w:val="001A4049"/>
    <w:rsid w:val="001A40A1"/>
    <w:rsid w:val="001A46B6"/>
    <w:rsid w:val="001A47A7"/>
    <w:rsid w:val="001A49BF"/>
    <w:rsid w:val="001A4C58"/>
    <w:rsid w:val="001A4D99"/>
    <w:rsid w:val="001A517F"/>
    <w:rsid w:val="001A5BC6"/>
    <w:rsid w:val="001A5BE6"/>
    <w:rsid w:val="001A6055"/>
    <w:rsid w:val="001A6285"/>
    <w:rsid w:val="001A6346"/>
    <w:rsid w:val="001A6682"/>
    <w:rsid w:val="001A7652"/>
    <w:rsid w:val="001A7727"/>
    <w:rsid w:val="001B0352"/>
    <w:rsid w:val="001B0C5C"/>
    <w:rsid w:val="001B0F19"/>
    <w:rsid w:val="001B1039"/>
    <w:rsid w:val="001B1E26"/>
    <w:rsid w:val="001B225B"/>
    <w:rsid w:val="001B2333"/>
    <w:rsid w:val="001B233B"/>
    <w:rsid w:val="001B247C"/>
    <w:rsid w:val="001B272D"/>
    <w:rsid w:val="001B2842"/>
    <w:rsid w:val="001B29D0"/>
    <w:rsid w:val="001B3093"/>
    <w:rsid w:val="001B3169"/>
    <w:rsid w:val="001B32DC"/>
    <w:rsid w:val="001B37EA"/>
    <w:rsid w:val="001B3951"/>
    <w:rsid w:val="001B3C8D"/>
    <w:rsid w:val="001B4FC4"/>
    <w:rsid w:val="001B50B5"/>
    <w:rsid w:val="001B5160"/>
    <w:rsid w:val="001B5689"/>
    <w:rsid w:val="001B58E1"/>
    <w:rsid w:val="001B5CBF"/>
    <w:rsid w:val="001B5D3D"/>
    <w:rsid w:val="001B5FBF"/>
    <w:rsid w:val="001B6123"/>
    <w:rsid w:val="001B61FB"/>
    <w:rsid w:val="001B6601"/>
    <w:rsid w:val="001B66A5"/>
    <w:rsid w:val="001B72C7"/>
    <w:rsid w:val="001B76FC"/>
    <w:rsid w:val="001B7716"/>
    <w:rsid w:val="001B7EE3"/>
    <w:rsid w:val="001C01A2"/>
    <w:rsid w:val="001C020B"/>
    <w:rsid w:val="001C033E"/>
    <w:rsid w:val="001C0731"/>
    <w:rsid w:val="001C09AA"/>
    <w:rsid w:val="001C0CBE"/>
    <w:rsid w:val="001C0ED5"/>
    <w:rsid w:val="001C1143"/>
    <w:rsid w:val="001C1677"/>
    <w:rsid w:val="001C1C67"/>
    <w:rsid w:val="001C1D2B"/>
    <w:rsid w:val="001C2A47"/>
    <w:rsid w:val="001C311D"/>
    <w:rsid w:val="001C33A9"/>
    <w:rsid w:val="001C35B1"/>
    <w:rsid w:val="001C3C53"/>
    <w:rsid w:val="001C48D4"/>
    <w:rsid w:val="001C4E14"/>
    <w:rsid w:val="001C4E28"/>
    <w:rsid w:val="001C4FDF"/>
    <w:rsid w:val="001C5203"/>
    <w:rsid w:val="001C5895"/>
    <w:rsid w:val="001C5B92"/>
    <w:rsid w:val="001C5FE3"/>
    <w:rsid w:val="001C620E"/>
    <w:rsid w:val="001C6210"/>
    <w:rsid w:val="001C6394"/>
    <w:rsid w:val="001C64F4"/>
    <w:rsid w:val="001C6839"/>
    <w:rsid w:val="001C6CF4"/>
    <w:rsid w:val="001C6F8F"/>
    <w:rsid w:val="001C7194"/>
    <w:rsid w:val="001C723E"/>
    <w:rsid w:val="001C73CA"/>
    <w:rsid w:val="001C748D"/>
    <w:rsid w:val="001C7EBD"/>
    <w:rsid w:val="001D0417"/>
    <w:rsid w:val="001D070E"/>
    <w:rsid w:val="001D0895"/>
    <w:rsid w:val="001D1159"/>
    <w:rsid w:val="001D1243"/>
    <w:rsid w:val="001D1651"/>
    <w:rsid w:val="001D1979"/>
    <w:rsid w:val="001D244B"/>
    <w:rsid w:val="001D24AA"/>
    <w:rsid w:val="001D2AE0"/>
    <w:rsid w:val="001D3E95"/>
    <w:rsid w:val="001D408F"/>
    <w:rsid w:val="001D40E6"/>
    <w:rsid w:val="001D4B02"/>
    <w:rsid w:val="001D51A1"/>
    <w:rsid w:val="001D59CA"/>
    <w:rsid w:val="001D5ED5"/>
    <w:rsid w:val="001D6136"/>
    <w:rsid w:val="001D64EF"/>
    <w:rsid w:val="001D714D"/>
    <w:rsid w:val="001D76A6"/>
    <w:rsid w:val="001D780B"/>
    <w:rsid w:val="001D7BC0"/>
    <w:rsid w:val="001D7FAF"/>
    <w:rsid w:val="001E156D"/>
    <w:rsid w:val="001E19C0"/>
    <w:rsid w:val="001E2147"/>
    <w:rsid w:val="001E282E"/>
    <w:rsid w:val="001E2869"/>
    <w:rsid w:val="001E2B6B"/>
    <w:rsid w:val="001E3050"/>
    <w:rsid w:val="001E3274"/>
    <w:rsid w:val="001E32B0"/>
    <w:rsid w:val="001E3447"/>
    <w:rsid w:val="001E3B99"/>
    <w:rsid w:val="001E3F6F"/>
    <w:rsid w:val="001E454A"/>
    <w:rsid w:val="001E457D"/>
    <w:rsid w:val="001E4719"/>
    <w:rsid w:val="001E4790"/>
    <w:rsid w:val="001E4DDA"/>
    <w:rsid w:val="001E5119"/>
    <w:rsid w:val="001E57A2"/>
    <w:rsid w:val="001E5ADD"/>
    <w:rsid w:val="001E5F0A"/>
    <w:rsid w:val="001E676F"/>
    <w:rsid w:val="001E67EF"/>
    <w:rsid w:val="001E6E2E"/>
    <w:rsid w:val="001E782D"/>
    <w:rsid w:val="001E7A29"/>
    <w:rsid w:val="001E7CBA"/>
    <w:rsid w:val="001E7F57"/>
    <w:rsid w:val="001F035A"/>
    <w:rsid w:val="001F03CE"/>
    <w:rsid w:val="001F1313"/>
    <w:rsid w:val="001F13E2"/>
    <w:rsid w:val="001F19A3"/>
    <w:rsid w:val="001F19E7"/>
    <w:rsid w:val="001F2CA7"/>
    <w:rsid w:val="001F3747"/>
    <w:rsid w:val="001F3764"/>
    <w:rsid w:val="001F37A0"/>
    <w:rsid w:val="001F3DC0"/>
    <w:rsid w:val="001F3DF8"/>
    <w:rsid w:val="001F4A1F"/>
    <w:rsid w:val="001F4FDF"/>
    <w:rsid w:val="001F5905"/>
    <w:rsid w:val="001F5A9E"/>
    <w:rsid w:val="001F5B3D"/>
    <w:rsid w:val="001F5F45"/>
    <w:rsid w:val="001F6215"/>
    <w:rsid w:val="001F69E6"/>
    <w:rsid w:val="001F6A0E"/>
    <w:rsid w:val="001F6C8B"/>
    <w:rsid w:val="001F6CF4"/>
    <w:rsid w:val="001F6E30"/>
    <w:rsid w:val="001F6E4F"/>
    <w:rsid w:val="001F7054"/>
    <w:rsid w:val="001F71D9"/>
    <w:rsid w:val="001F75F8"/>
    <w:rsid w:val="001F79FD"/>
    <w:rsid w:val="0020064A"/>
    <w:rsid w:val="00200A23"/>
    <w:rsid w:val="00200B04"/>
    <w:rsid w:val="00200EF0"/>
    <w:rsid w:val="002017FA"/>
    <w:rsid w:val="0020185B"/>
    <w:rsid w:val="00201974"/>
    <w:rsid w:val="00201ECF"/>
    <w:rsid w:val="00201FC6"/>
    <w:rsid w:val="0020247A"/>
    <w:rsid w:val="0020251E"/>
    <w:rsid w:val="0020265B"/>
    <w:rsid w:val="00202966"/>
    <w:rsid w:val="00202A59"/>
    <w:rsid w:val="00202E3E"/>
    <w:rsid w:val="00202FD8"/>
    <w:rsid w:val="002030F9"/>
    <w:rsid w:val="002031AD"/>
    <w:rsid w:val="002033C5"/>
    <w:rsid w:val="0020350B"/>
    <w:rsid w:val="00203C9B"/>
    <w:rsid w:val="002046B7"/>
    <w:rsid w:val="00204DFE"/>
    <w:rsid w:val="0020593B"/>
    <w:rsid w:val="00205B56"/>
    <w:rsid w:val="00205BBE"/>
    <w:rsid w:val="002065D2"/>
    <w:rsid w:val="00206E39"/>
    <w:rsid w:val="00206F1D"/>
    <w:rsid w:val="0020705C"/>
    <w:rsid w:val="00207361"/>
    <w:rsid w:val="00207776"/>
    <w:rsid w:val="0020795C"/>
    <w:rsid w:val="00207DF7"/>
    <w:rsid w:val="00207FA9"/>
    <w:rsid w:val="002106A0"/>
    <w:rsid w:val="0021084C"/>
    <w:rsid w:val="002109E7"/>
    <w:rsid w:val="00210C2F"/>
    <w:rsid w:val="00211280"/>
    <w:rsid w:val="00211A2D"/>
    <w:rsid w:val="00211B56"/>
    <w:rsid w:val="00211BC1"/>
    <w:rsid w:val="002120FF"/>
    <w:rsid w:val="00212205"/>
    <w:rsid w:val="0021229D"/>
    <w:rsid w:val="00212502"/>
    <w:rsid w:val="00212693"/>
    <w:rsid w:val="0021299E"/>
    <w:rsid w:val="002130F7"/>
    <w:rsid w:val="00213690"/>
    <w:rsid w:val="0021389C"/>
    <w:rsid w:val="002139A1"/>
    <w:rsid w:val="00213A6E"/>
    <w:rsid w:val="00214058"/>
    <w:rsid w:val="0021469A"/>
    <w:rsid w:val="00214843"/>
    <w:rsid w:val="00215265"/>
    <w:rsid w:val="00215ADE"/>
    <w:rsid w:val="00215D47"/>
    <w:rsid w:val="00215F91"/>
    <w:rsid w:val="00216A67"/>
    <w:rsid w:val="002173E6"/>
    <w:rsid w:val="00217696"/>
    <w:rsid w:val="00217BD2"/>
    <w:rsid w:val="00217E23"/>
    <w:rsid w:val="002200F5"/>
    <w:rsid w:val="002204C3"/>
    <w:rsid w:val="002209FB"/>
    <w:rsid w:val="00220A4C"/>
    <w:rsid w:val="00220D1C"/>
    <w:rsid w:val="00221570"/>
    <w:rsid w:val="00221571"/>
    <w:rsid w:val="00221580"/>
    <w:rsid w:val="0022187E"/>
    <w:rsid w:val="00221ED2"/>
    <w:rsid w:val="0022241B"/>
    <w:rsid w:val="002226D6"/>
    <w:rsid w:val="00222ADF"/>
    <w:rsid w:val="00222C63"/>
    <w:rsid w:val="00222EBE"/>
    <w:rsid w:val="002234F9"/>
    <w:rsid w:val="00223C3D"/>
    <w:rsid w:val="00223D4C"/>
    <w:rsid w:val="00224DD8"/>
    <w:rsid w:val="0022537A"/>
    <w:rsid w:val="00225F49"/>
    <w:rsid w:val="002260A2"/>
    <w:rsid w:val="0022653E"/>
    <w:rsid w:val="00226548"/>
    <w:rsid w:val="00226590"/>
    <w:rsid w:val="002265D7"/>
    <w:rsid w:val="00226654"/>
    <w:rsid w:val="0022685E"/>
    <w:rsid w:val="00226F38"/>
    <w:rsid w:val="00227384"/>
    <w:rsid w:val="00227BC2"/>
    <w:rsid w:val="002303B1"/>
    <w:rsid w:val="00231990"/>
    <w:rsid w:val="00231AD2"/>
    <w:rsid w:val="00231FB5"/>
    <w:rsid w:val="0023232E"/>
    <w:rsid w:val="00232BB9"/>
    <w:rsid w:val="00232F75"/>
    <w:rsid w:val="00233128"/>
    <w:rsid w:val="00233C27"/>
    <w:rsid w:val="002346DF"/>
    <w:rsid w:val="00234F16"/>
    <w:rsid w:val="002354BF"/>
    <w:rsid w:val="00235808"/>
    <w:rsid w:val="0023585D"/>
    <w:rsid w:val="0023606B"/>
    <w:rsid w:val="00236DE2"/>
    <w:rsid w:val="00237CF4"/>
    <w:rsid w:val="00237DAC"/>
    <w:rsid w:val="00237EC9"/>
    <w:rsid w:val="00237FC6"/>
    <w:rsid w:val="0024045E"/>
    <w:rsid w:val="0024050F"/>
    <w:rsid w:val="00240538"/>
    <w:rsid w:val="00240907"/>
    <w:rsid w:val="002411F2"/>
    <w:rsid w:val="00241D12"/>
    <w:rsid w:val="00241D81"/>
    <w:rsid w:val="002422CC"/>
    <w:rsid w:val="00242579"/>
    <w:rsid w:val="00242831"/>
    <w:rsid w:val="00242A68"/>
    <w:rsid w:val="00243649"/>
    <w:rsid w:val="00243E24"/>
    <w:rsid w:val="002446A3"/>
    <w:rsid w:val="0024518A"/>
    <w:rsid w:val="00245354"/>
    <w:rsid w:val="00245F3E"/>
    <w:rsid w:val="002460A6"/>
    <w:rsid w:val="002461BE"/>
    <w:rsid w:val="00246244"/>
    <w:rsid w:val="002465D7"/>
    <w:rsid w:val="00246CEA"/>
    <w:rsid w:val="00247407"/>
    <w:rsid w:val="00247534"/>
    <w:rsid w:val="002475D8"/>
    <w:rsid w:val="00247AFF"/>
    <w:rsid w:val="00247C04"/>
    <w:rsid w:val="00247D2A"/>
    <w:rsid w:val="00247E64"/>
    <w:rsid w:val="0025078C"/>
    <w:rsid w:val="0025095F"/>
    <w:rsid w:val="00250BE9"/>
    <w:rsid w:val="00250DB5"/>
    <w:rsid w:val="00250E6D"/>
    <w:rsid w:val="00250FE5"/>
    <w:rsid w:val="00251B14"/>
    <w:rsid w:val="00252D75"/>
    <w:rsid w:val="0025358E"/>
    <w:rsid w:val="0025385D"/>
    <w:rsid w:val="00254594"/>
    <w:rsid w:val="00254A1E"/>
    <w:rsid w:val="00254B1E"/>
    <w:rsid w:val="00254C5A"/>
    <w:rsid w:val="00254F73"/>
    <w:rsid w:val="002552D7"/>
    <w:rsid w:val="00255943"/>
    <w:rsid w:val="002559E5"/>
    <w:rsid w:val="00255D1C"/>
    <w:rsid w:val="00255FB0"/>
    <w:rsid w:val="00256843"/>
    <w:rsid w:val="00256DAD"/>
    <w:rsid w:val="00257029"/>
    <w:rsid w:val="0025703A"/>
    <w:rsid w:val="0025721F"/>
    <w:rsid w:val="00257356"/>
    <w:rsid w:val="002574DB"/>
    <w:rsid w:val="00260638"/>
    <w:rsid w:val="00260687"/>
    <w:rsid w:val="00260AE2"/>
    <w:rsid w:val="00260CEB"/>
    <w:rsid w:val="00261A8D"/>
    <w:rsid w:val="00261AE8"/>
    <w:rsid w:val="00261CB3"/>
    <w:rsid w:val="00261FA7"/>
    <w:rsid w:val="0026213C"/>
    <w:rsid w:val="002625A6"/>
    <w:rsid w:val="00262927"/>
    <w:rsid w:val="00263B00"/>
    <w:rsid w:val="00264291"/>
    <w:rsid w:val="00264366"/>
    <w:rsid w:val="002644DA"/>
    <w:rsid w:val="00264551"/>
    <w:rsid w:val="002649C8"/>
    <w:rsid w:val="00264DD9"/>
    <w:rsid w:val="00264FA9"/>
    <w:rsid w:val="00265196"/>
    <w:rsid w:val="0026628A"/>
    <w:rsid w:val="002662B5"/>
    <w:rsid w:val="00266368"/>
    <w:rsid w:val="00266472"/>
    <w:rsid w:val="002666B3"/>
    <w:rsid w:val="002667D0"/>
    <w:rsid w:val="00266CF4"/>
    <w:rsid w:val="002675D9"/>
    <w:rsid w:val="00267C64"/>
    <w:rsid w:val="00267DC7"/>
    <w:rsid w:val="00270040"/>
    <w:rsid w:val="00270663"/>
    <w:rsid w:val="00270867"/>
    <w:rsid w:val="0027115C"/>
    <w:rsid w:val="002714A4"/>
    <w:rsid w:val="002715C9"/>
    <w:rsid w:val="00272372"/>
    <w:rsid w:val="00272376"/>
    <w:rsid w:val="00272971"/>
    <w:rsid w:val="00272E15"/>
    <w:rsid w:val="00272F11"/>
    <w:rsid w:val="00272FEB"/>
    <w:rsid w:val="0027303D"/>
    <w:rsid w:val="00273F28"/>
    <w:rsid w:val="00274672"/>
    <w:rsid w:val="00274ED1"/>
    <w:rsid w:val="00275615"/>
    <w:rsid w:val="00276076"/>
    <w:rsid w:val="0027655C"/>
    <w:rsid w:val="00276713"/>
    <w:rsid w:val="00276740"/>
    <w:rsid w:val="00276C70"/>
    <w:rsid w:val="00276D35"/>
    <w:rsid w:val="00277507"/>
    <w:rsid w:val="00277FBC"/>
    <w:rsid w:val="0028000C"/>
    <w:rsid w:val="00280182"/>
    <w:rsid w:val="002802C6"/>
    <w:rsid w:val="00281171"/>
    <w:rsid w:val="002813BF"/>
    <w:rsid w:val="00282058"/>
    <w:rsid w:val="002821D3"/>
    <w:rsid w:val="002823D7"/>
    <w:rsid w:val="002829BB"/>
    <w:rsid w:val="002835D6"/>
    <w:rsid w:val="00283A14"/>
    <w:rsid w:val="00283BEF"/>
    <w:rsid w:val="00283DE8"/>
    <w:rsid w:val="00283DF7"/>
    <w:rsid w:val="00283F6B"/>
    <w:rsid w:val="00284CBB"/>
    <w:rsid w:val="00284E27"/>
    <w:rsid w:val="0028503E"/>
    <w:rsid w:val="002857E9"/>
    <w:rsid w:val="002858FC"/>
    <w:rsid w:val="00286154"/>
    <w:rsid w:val="0028630F"/>
    <w:rsid w:val="0028646D"/>
    <w:rsid w:val="002864A2"/>
    <w:rsid w:val="0028685F"/>
    <w:rsid w:val="00286ACF"/>
    <w:rsid w:val="0028766F"/>
    <w:rsid w:val="00287692"/>
    <w:rsid w:val="002877C3"/>
    <w:rsid w:val="00290441"/>
    <w:rsid w:val="0029070F"/>
    <w:rsid w:val="00290831"/>
    <w:rsid w:val="00290D1F"/>
    <w:rsid w:val="00290F21"/>
    <w:rsid w:val="00291624"/>
    <w:rsid w:val="0029166B"/>
    <w:rsid w:val="00291D4F"/>
    <w:rsid w:val="00291E17"/>
    <w:rsid w:val="00292082"/>
    <w:rsid w:val="002924F9"/>
    <w:rsid w:val="00292A95"/>
    <w:rsid w:val="00292C10"/>
    <w:rsid w:val="00293090"/>
    <w:rsid w:val="0029331A"/>
    <w:rsid w:val="002938E6"/>
    <w:rsid w:val="00293D85"/>
    <w:rsid w:val="0029463D"/>
    <w:rsid w:val="00295EB9"/>
    <w:rsid w:val="002961C7"/>
    <w:rsid w:val="00296265"/>
    <w:rsid w:val="00296555"/>
    <w:rsid w:val="0029655C"/>
    <w:rsid w:val="0029676E"/>
    <w:rsid w:val="00296874"/>
    <w:rsid w:val="00296A1B"/>
    <w:rsid w:val="00296B9E"/>
    <w:rsid w:val="00296C44"/>
    <w:rsid w:val="002970AB"/>
    <w:rsid w:val="002972DD"/>
    <w:rsid w:val="00297DF0"/>
    <w:rsid w:val="00297E0D"/>
    <w:rsid w:val="002A06DE"/>
    <w:rsid w:val="002A077F"/>
    <w:rsid w:val="002A0A21"/>
    <w:rsid w:val="002A0BC7"/>
    <w:rsid w:val="002A1514"/>
    <w:rsid w:val="002A18D4"/>
    <w:rsid w:val="002A2133"/>
    <w:rsid w:val="002A21B7"/>
    <w:rsid w:val="002A2A0A"/>
    <w:rsid w:val="002A3A87"/>
    <w:rsid w:val="002A3BB0"/>
    <w:rsid w:val="002A3D88"/>
    <w:rsid w:val="002A4182"/>
    <w:rsid w:val="002A4196"/>
    <w:rsid w:val="002A429B"/>
    <w:rsid w:val="002A42BF"/>
    <w:rsid w:val="002A461C"/>
    <w:rsid w:val="002A4BE1"/>
    <w:rsid w:val="002A5798"/>
    <w:rsid w:val="002A5AA7"/>
    <w:rsid w:val="002A600D"/>
    <w:rsid w:val="002A632F"/>
    <w:rsid w:val="002A6901"/>
    <w:rsid w:val="002A6977"/>
    <w:rsid w:val="002A6D9D"/>
    <w:rsid w:val="002A7447"/>
    <w:rsid w:val="002A754D"/>
    <w:rsid w:val="002A7A19"/>
    <w:rsid w:val="002A7AD7"/>
    <w:rsid w:val="002A7E87"/>
    <w:rsid w:val="002A7E91"/>
    <w:rsid w:val="002B0343"/>
    <w:rsid w:val="002B04EB"/>
    <w:rsid w:val="002B078B"/>
    <w:rsid w:val="002B07EA"/>
    <w:rsid w:val="002B0821"/>
    <w:rsid w:val="002B0910"/>
    <w:rsid w:val="002B0FB0"/>
    <w:rsid w:val="002B11E2"/>
    <w:rsid w:val="002B1629"/>
    <w:rsid w:val="002B28B1"/>
    <w:rsid w:val="002B2A27"/>
    <w:rsid w:val="002B2DF2"/>
    <w:rsid w:val="002B3371"/>
    <w:rsid w:val="002B3502"/>
    <w:rsid w:val="002B43BA"/>
    <w:rsid w:val="002B4636"/>
    <w:rsid w:val="002B47E9"/>
    <w:rsid w:val="002B4995"/>
    <w:rsid w:val="002B52B7"/>
    <w:rsid w:val="002B5CC7"/>
    <w:rsid w:val="002B60FB"/>
    <w:rsid w:val="002B618B"/>
    <w:rsid w:val="002B61B0"/>
    <w:rsid w:val="002B6864"/>
    <w:rsid w:val="002B6BB3"/>
    <w:rsid w:val="002B6C1F"/>
    <w:rsid w:val="002B6CAE"/>
    <w:rsid w:val="002B72AE"/>
    <w:rsid w:val="002B7FBE"/>
    <w:rsid w:val="002C02BB"/>
    <w:rsid w:val="002C0508"/>
    <w:rsid w:val="002C0641"/>
    <w:rsid w:val="002C0941"/>
    <w:rsid w:val="002C0D11"/>
    <w:rsid w:val="002C1207"/>
    <w:rsid w:val="002C1B28"/>
    <w:rsid w:val="002C1E0D"/>
    <w:rsid w:val="002C2D34"/>
    <w:rsid w:val="002C3155"/>
    <w:rsid w:val="002C316D"/>
    <w:rsid w:val="002C3981"/>
    <w:rsid w:val="002C3A3C"/>
    <w:rsid w:val="002C3C0A"/>
    <w:rsid w:val="002C42BB"/>
    <w:rsid w:val="002C4B13"/>
    <w:rsid w:val="002C4B43"/>
    <w:rsid w:val="002C4BBF"/>
    <w:rsid w:val="002C4D32"/>
    <w:rsid w:val="002C52A3"/>
    <w:rsid w:val="002C62E2"/>
    <w:rsid w:val="002C66B9"/>
    <w:rsid w:val="002C74B1"/>
    <w:rsid w:val="002C7A44"/>
    <w:rsid w:val="002C7CC6"/>
    <w:rsid w:val="002D081E"/>
    <w:rsid w:val="002D0D0C"/>
    <w:rsid w:val="002D0EED"/>
    <w:rsid w:val="002D1283"/>
    <w:rsid w:val="002D1598"/>
    <w:rsid w:val="002D1B01"/>
    <w:rsid w:val="002D1F9B"/>
    <w:rsid w:val="002D22E2"/>
    <w:rsid w:val="002D2380"/>
    <w:rsid w:val="002D3030"/>
    <w:rsid w:val="002D3162"/>
    <w:rsid w:val="002D3B73"/>
    <w:rsid w:val="002D3BFF"/>
    <w:rsid w:val="002D3E9D"/>
    <w:rsid w:val="002D3F32"/>
    <w:rsid w:val="002D4332"/>
    <w:rsid w:val="002D4736"/>
    <w:rsid w:val="002D4D6D"/>
    <w:rsid w:val="002D523C"/>
    <w:rsid w:val="002D5272"/>
    <w:rsid w:val="002D5B32"/>
    <w:rsid w:val="002D6CE7"/>
    <w:rsid w:val="002D6F36"/>
    <w:rsid w:val="002D6F4C"/>
    <w:rsid w:val="002D77F8"/>
    <w:rsid w:val="002D79B7"/>
    <w:rsid w:val="002D79C9"/>
    <w:rsid w:val="002D7BC7"/>
    <w:rsid w:val="002D7F0E"/>
    <w:rsid w:val="002E0037"/>
    <w:rsid w:val="002E052E"/>
    <w:rsid w:val="002E1252"/>
    <w:rsid w:val="002E17F6"/>
    <w:rsid w:val="002E1B16"/>
    <w:rsid w:val="002E1B44"/>
    <w:rsid w:val="002E1F81"/>
    <w:rsid w:val="002E2759"/>
    <w:rsid w:val="002E3077"/>
    <w:rsid w:val="002E3888"/>
    <w:rsid w:val="002E3A91"/>
    <w:rsid w:val="002E3DAF"/>
    <w:rsid w:val="002E3E19"/>
    <w:rsid w:val="002E3FE0"/>
    <w:rsid w:val="002E439B"/>
    <w:rsid w:val="002E46C1"/>
    <w:rsid w:val="002E4DE8"/>
    <w:rsid w:val="002E50E3"/>
    <w:rsid w:val="002E5184"/>
    <w:rsid w:val="002E5768"/>
    <w:rsid w:val="002E5838"/>
    <w:rsid w:val="002E5893"/>
    <w:rsid w:val="002E592D"/>
    <w:rsid w:val="002E61F3"/>
    <w:rsid w:val="002E63CC"/>
    <w:rsid w:val="002E67DA"/>
    <w:rsid w:val="002E6DCD"/>
    <w:rsid w:val="002E6FD9"/>
    <w:rsid w:val="002E72F7"/>
    <w:rsid w:val="002E779B"/>
    <w:rsid w:val="002E77C5"/>
    <w:rsid w:val="002E7A58"/>
    <w:rsid w:val="002F0372"/>
    <w:rsid w:val="002F0839"/>
    <w:rsid w:val="002F0A36"/>
    <w:rsid w:val="002F0D5A"/>
    <w:rsid w:val="002F1528"/>
    <w:rsid w:val="002F2605"/>
    <w:rsid w:val="002F2710"/>
    <w:rsid w:val="002F2F8B"/>
    <w:rsid w:val="002F3570"/>
    <w:rsid w:val="002F36F8"/>
    <w:rsid w:val="002F38A6"/>
    <w:rsid w:val="002F3B25"/>
    <w:rsid w:val="002F406D"/>
    <w:rsid w:val="002F4563"/>
    <w:rsid w:val="002F4593"/>
    <w:rsid w:val="002F48F2"/>
    <w:rsid w:val="002F4931"/>
    <w:rsid w:val="002F4D99"/>
    <w:rsid w:val="002F4E04"/>
    <w:rsid w:val="002F4EF1"/>
    <w:rsid w:val="002F4F70"/>
    <w:rsid w:val="002F520B"/>
    <w:rsid w:val="002F53AC"/>
    <w:rsid w:val="002F5726"/>
    <w:rsid w:val="002F5B63"/>
    <w:rsid w:val="002F5E23"/>
    <w:rsid w:val="002F5E6A"/>
    <w:rsid w:val="002F6744"/>
    <w:rsid w:val="002F6BA2"/>
    <w:rsid w:val="002F6D4B"/>
    <w:rsid w:val="002F725D"/>
    <w:rsid w:val="002F74CE"/>
    <w:rsid w:val="002F7524"/>
    <w:rsid w:val="002F78E8"/>
    <w:rsid w:val="002F79A9"/>
    <w:rsid w:val="002F7B33"/>
    <w:rsid w:val="002F7D3B"/>
    <w:rsid w:val="002F7D66"/>
    <w:rsid w:val="003004CF"/>
    <w:rsid w:val="00300501"/>
    <w:rsid w:val="00300700"/>
    <w:rsid w:val="00300B91"/>
    <w:rsid w:val="00300E93"/>
    <w:rsid w:val="00301059"/>
    <w:rsid w:val="003019B3"/>
    <w:rsid w:val="00302840"/>
    <w:rsid w:val="00302BA0"/>
    <w:rsid w:val="00302E67"/>
    <w:rsid w:val="003030DA"/>
    <w:rsid w:val="0030364D"/>
    <w:rsid w:val="00303E8D"/>
    <w:rsid w:val="00303F92"/>
    <w:rsid w:val="003046F8"/>
    <w:rsid w:val="0030470C"/>
    <w:rsid w:val="003056FB"/>
    <w:rsid w:val="003058A7"/>
    <w:rsid w:val="003059BF"/>
    <w:rsid w:val="00305B28"/>
    <w:rsid w:val="0030615E"/>
    <w:rsid w:val="00306C79"/>
    <w:rsid w:val="00307A2F"/>
    <w:rsid w:val="00307D89"/>
    <w:rsid w:val="00307FCB"/>
    <w:rsid w:val="0031003D"/>
    <w:rsid w:val="003104AB"/>
    <w:rsid w:val="00310AC1"/>
    <w:rsid w:val="00310EE1"/>
    <w:rsid w:val="0031129F"/>
    <w:rsid w:val="003115CB"/>
    <w:rsid w:val="00312559"/>
    <w:rsid w:val="0031297B"/>
    <w:rsid w:val="00312DA9"/>
    <w:rsid w:val="003130CC"/>
    <w:rsid w:val="00313262"/>
    <w:rsid w:val="003132B4"/>
    <w:rsid w:val="003132F7"/>
    <w:rsid w:val="0031344B"/>
    <w:rsid w:val="00313599"/>
    <w:rsid w:val="00313F34"/>
    <w:rsid w:val="003144A3"/>
    <w:rsid w:val="0031476C"/>
    <w:rsid w:val="003149D3"/>
    <w:rsid w:val="00314EF3"/>
    <w:rsid w:val="003157E3"/>
    <w:rsid w:val="00315AEE"/>
    <w:rsid w:val="00315F98"/>
    <w:rsid w:val="00316B48"/>
    <w:rsid w:val="00316E9A"/>
    <w:rsid w:val="00316ECC"/>
    <w:rsid w:val="00317018"/>
    <w:rsid w:val="0031706E"/>
    <w:rsid w:val="00317119"/>
    <w:rsid w:val="0031790C"/>
    <w:rsid w:val="00320244"/>
    <w:rsid w:val="00320ED7"/>
    <w:rsid w:val="0032120C"/>
    <w:rsid w:val="00321238"/>
    <w:rsid w:val="00321E1D"/>
    <w:rsid w:val="00321E51"/>
    <w:rsid w:val="003224B2"/>
    <w:rsid w:val="00322B94"/>
    <w:rsid w:val="00322F37"/>
    <w:rsid w:val="00323DD2"/>
    <w:rsid w:val="003241DA"/>
    <w:rsid w:val="003245C3"/>
    <w:rsid w:val="00324621"/>
    <w:rsid w:val="00324BED"/>
    <w:rsid w:val="00324CA7"/>
    <w:rsid w:val="00324D54"/>
    <w:rsid w:val="0032552B"/>
    <w:rsid w:val="003257F4"/>
    <w:rsid w:val="003258B8"/>
    <w:rsid w:val="00325A3D"/>
    <w:rsid w:val="00326866"/>
    <w:rsid w:val="00326A99"/>
    <w:rsid w:val="00326E10"/>
    <w:rsid w:val="00327012"/>
    <w:rsid w:val="00327244"/>
    <w:rsid w:val="0032746A"/>
    <w:rsid w:val="0032777E"/>
    <w:rsid w:val="00327DA7"/>
    <w:rsid w:val="00330367"/>
    <w:rsid w:val="00330A3A"/>
    <w:rsid w:val="00330B9C"/>
    <w:rsid w:val="00330CD8"/>
    <w:rsid w:val="00330E5C"/>
    <w:rsid w:val="0033196B"/>
    <w:rsid w:val="00331C41"/>
    <w:rsid w:val="00331ED6"/>
    <w:rsid w:val="003324CF"/>
    <w:rsid w:val="003324F0"/>
    <w:rsid w:val="003325EE"/>
    <w:rsid w:val="00332BE9"/>
    <w:rsid w:val="00332C90"/>
    <w:rsid w:val="00332E44"/>
    <w:rsid w:val="0033341F"/>
    <w:rsid w:val="003338CF"/>
    <w:rsid w:val="00333CF5"/>
    <w:rsid w:val="00334323"/>
    <w:rsid w:val="003345A7"/>
    <w:rsid w:val="00335336"/>
    <w:rsid w:val="00335766"/>
    <w:rsid w:val="00335BCC"/>
    <w:rsid w:val="00335EF9"/>
    <w:rsid w:val="00336BD2"/>
    <w:rsid w:val="00337111"/>
    <w:rsid w:val="003371EB"/>
    <w:rsid w:val="003372B3"/>
    <w:rsid w:val="003373DE"/>
    <w:rsid w:val="003376C7"/>
    <w:rsid w:val="0033771C"/>
    <w:rsid w:val="00337BAB"/>
    <w:rsid w:val="00340227"/>
    <w:rsid w:val="0034085C"/>
    <w:rsid w:val="003410E3"/>
    <w:rsid w:val="00341105"/>
    <w:rsid w:val="0034164B"/>
    <w:rsid w:val="003417AD"/>
    <w:rsid w:val="003419B5"/>
    <w:rsid w:val="00341DCE"/>
    <w:rsid w:val="00342063"/>
    <w:rsid w:val="003424DB"/>
    <w:rsid w:val="00342CC5"/>
    <w:rsid w:val="00342E52"/>
    <w:rsid w:val="00343061"/>
    <w:rsid w:val="00343275"/>
    <w:rsid w:val="00343276"/>
    <w:rsid w:val="0034423C"/>
    <w:rsid w:val="00344681"/>
    <w:rsid w:val="00344D11"/>
    <w:rsid w:val="003453F6"/>
    <w:rsid w:val="00345A26"/>
    <w:rsid w:val="00345B09"/>
    <w:rsid w:val="00345C1D"/>
    <w:rsid w:val="00345DB3"/>
    <w:rsid w:val="00346DFF"/>
    <w:rsid w:val="003471CB"/>
    <w:rsid w:val="003477C5"/>
    <w:rsid w:val="00347BFB"/>
    <w:rsid w:val="003502A7"/>
    <w:rsid w:val="003504ED"/>
    <w:rsid w:val="0035079C"/>
    <w:rsid w:val="00350ED9"/>
    <w:rsid w:val="00351058"/>
    <w:rsid w:val="00351172"/>
    <w:rsid w:val="00351EB9"/>
    <w:rsid w:val="00352134"/>
    <w:rsid w:val="0035218E"/>
    <w:rsid w:val="0035254A"/>
    <w:rsid w:val="00352601"/>
    <w:rsid w:val="00352A7A"/>
    <w:rsid w:val="00352C3B"/>
    <w:rsid w:val="00352E77"/>
    <w:rsid w:val="00352E96"/>
    <w:rsid w:val="00353A38"/>
    <w:rsid w:val="00354153"/>
    <w:rsid w:val="0035428F"/>
    <w:rsid w:val="003544CD"/>
    <w:rsid w:val="00354695"/>
    <w:rsid w:val="00354892"/>
    <w:rsid w:val="00354CA7"/>
    <w:rsid w:val="003550EA"/>
    <w:rsid w:val="00355171"/>
    <w:rsid w:val="0035546A"/>
    <w:rsid w:val="0035561C"/>
    <w:rsid w:val="00355C49"/>
    <w:rsid w:val="00355C66"/>
    <w:rsid w:val="0035622F"/>
    <w:rsid w:val="00356543"/>
    <w:rsid w:val="00356862"/>
    <w:rsid w:val="003568B1"/>
    <w:rsid w:val="003568EE"/>
    <w:rsid w:val="00356AE7"/>
    <w:rsid w:val="00356B41"/>
    <w:rsid w:val="003574AB"/>
    <w:rsid w:val="00357576"/>
    <w:rsid w:val="0035777C"/>
    <w:rsid w:val="00357BCE"/>
    <w:rsid w:val="00357F1E"/>
    <w:rsid w:val="00357F21"/>
    <w:rsid w:val="00357FAD"/>
    <w:rsid w:val="00360186"/>
    <w:rsid w:val="003601EB"/>
    <w:rsid w:val="00361837"/>
    <w:rsid w:val="003619F1"/>
    <w:rsid w:val="00361C34"/>
    <w:rsid w:val="00361D7C"/>
    <w:rsid w:val="00361F86"/>
    <w:rsid w:val="00362494"/>
    <w:rsid w:val="00362A7F"/>
    <w:rsid w:val="00362D59"/>
    <w:rsid w:val="00363382"/>
    <w:rsid w:val="0036382E"/>
    <w:rsid w:val="00363928"/>
    <w:rsid w:val="00363C31"/>
    <w:rsid w:val="00363F24"/>
    <w:rsid w:val="00363F4A"/>
    <w:rsid w:val="00364357"/>
    <w:rsid w:val="00364C4D"/>
    <w:rsid w:val="00364F2F"/>
    <w:rsid w:val="00364F7F"/>
    <w:rsid w:val="0036528B"/>
    <w:rsid w:val="00365384"/>
    <w:rsid w:val="0036538E"/>
    <w:rsid w:val="0036540C"/>
    <w:rsid w:val="0036613E"/>
    <w:rsid w:val="00366211"/>
    <w:rsid w:val="00366643"/>
    <w:rsid w:val="0036666D"/>
    <w:rsid w:val="00366916"/>
    <w:rsid w:val="00366A92"/>
    <w:rsid w:val="00367296"/>
    <w:rsid w:val="0036743A"/>
    <w:rsid w:val="0036755C"/>
    <w:rsid w:val="003706D1"/>
    <w:rsid w:val="003709E9"/>
    <w:rsid w:val="00370CA3"/>
    <w:rsid w:val="00370CD0"/>
    <w:rsid w:val="00371868"/>
    <w:rsid w:val="00371CBE"/>
    <w:rsid w:val="00371DA1"/>
    <w:rsid w:val="003726CA"/>
    <w:rsid w:val="00372CB4"/>
    <w:rsid w:val="00373533"/>
    <w:rsid w:val="0037371E"/>
    <w:rsid w:val="003739A0"/>
    <w:rsid w:val="00373A28"/>
    <w:rsid w:val="00373A69"/>
    <w:rsid w:val="00373CCA"/>
    <w:rsid w:val="0037467E"/>
    <w:rsid w:val="003747BF"/>
    <w:rsid w:val="00374849"/>
    <w:rsid w:val="003754DA"/>
    <w:rsid w:val="0037609A"/>
    <w:rsid w:val="00376164"/>
    <w:rsid w:val="0037617F"/>
    <w:rsid w:val="0037653E"/>
    <w:rsid w:val="00376DA2"/>
    <w:rsid w:val="003773D8"/>
    <w:rsid w:val="0037772C"/>
    <w:rsid w:val="00380626"/>
    <w:rsid w:val="00380900"/>
    <w:rsid w:val="003809E7"/>
    <w:rsid w:val="00380D1C"/>
    <w:rsid w:val="003811C8"/>
    <w:rsid w:val="00381744"/>
    <w:rsid w:val="00381AD2"/>
    <w:rsid w:val="0038292E"/>
    <w:rsid w:val="00382D67"/>
    <w:rsid w:val="0038375C"/>
    <w:rsid w:val="00383847"/>
    <w:rsid w:val="00383883"/>
    <w:rsid w:val="00383988"/>
    <w:rsid w:val="00383BA2"/>
    <w:rsid w:val="00383EE5"/>
    <w:rsid w:val="003848B4"/>
    <w:rsid w:val="00384DEF"/>
    <w:rsid w:val="00384F76"/>
    <w:rsid w:val="00385033"/>
    <w:rsid w:val="0038576B"/>
    <w:rsid w:val="00386034"/>
    <w:rsid w:val="0038664B"/>
    <w:rsid w:val="00386826"/>
    <w:rsid w:val="00386E8C"/>
    <w:rsid w:val="00386F70"/>
    <w:rsid w:val="003871F0"/>
    <w:rsid w:val="0038772A"/>
    <w:rsid w:val="003877E8"/>
    <w:rsid w:val="0039111E"/>
    <w:rsid w:val="0039113C"/>
    <w:rsid w:val="00391153"/>
    <w:rsid w:val="003913A1"/>
    <w:rsid w:val="003913B8"/>
    <w:rsid w:val="003914C1"/>
    <w:rsid w:val="003915D5"/>
    <w:rsid w:val="003923B3"/>
    <w:rsid w:val="0039271F"/>
    <w:rsid w:val="0039276C"/>
    <w:rsid w:val="00392BE7"/>
    <w:rsid w:val="00392FAD"/>
    <w:rsid w:val="00393A49"/>
    <w:rsid w:val="003943AC"/>
    <w:rsid w:val="00394611"/>
    <w:rsid w:val="003946B5"/>
    <w:rsid w:val="003948E1"/>
    <w:rsid w:val="003949E3"/>
    <w:rsid w:val="003949E5"/>
    <w:rsid w:val="00394AE5"/>
    <w:rsid w:val="00394BF7"/>
    <w:rsid w:val="00394DC0"/>
    <w:rsid w:val="00395B45"/>
    <w:rsid w:val="00395CA2"/>
    <w:rsid w:val="00396336"/>
    <w:rsid w:val="003966BF"/>
    <w:rsid w:val="00396BB7"/>
    <w:rsid w:val="003972FB"/>
    <w:rsid w:val="003974D6"/>
    <w:rsid w:val="003975B2"/>
    <w:rsid w:val="003978D3"/>
    <w:rsid w:val="00397CF3"/>
    <w:rsid w:val="003A02BF"/>
    <w:rsid w:val="003A0511"/>
    <w:rsid w:val="003A0C30"/>
    <w:rsid w:val="003A0C56"/>
    <w:rsid w:val="003A1324"/>
    <w:rsid w:val="003A1845"/>
    <w:rsid w:val="003A2707"/>
    <w:rsid w:val="003A2C1E"/>
    <w:rsid w:val="003A3AF2"/>
    <w:rsid w:val="003A434F"/>
    <w:rsid w:val="003A458A"/>
    <w:rsid w:val="003A484F"/>
    <w:rsid w:val="003A4A92"/>
    <w:rsid w:val="003A50CF"/>
    <w:rsid w:val="003A5726"/>
    <w:rsid w:val="003A5A27"/>
    <w:rsid w:val="003A69CF"/>
    <w:rsid w:val="003A6C87"/>
    <w:rsid w:val="003A787B"/>
    <w:rsid w:val="003A7D12"/>
    <w:rsid w:val="003B05E5"/>
    <w:rsid w:val="003B0EF9"/>
    <w:rsid w:val="003B1280"/>
    <w:rsid w:val="003B1934"/>
    <w:rsid w:val="003B1C8C"/>
    <w:rsid w:val="003B21E3"/>
    <w:rsid w:val="003B23DE"/>
    <w:rsid w:val="003B265E"/>
    <w:rsid w:val="003B2949"/>
    <w:rsid w:val="003B2D84"/>
    <w:rsid w:val="003B2E0B"/>
    <w:rsid w:val="003B30DB"/>
    <w:rsid w:val="003B34B5"/>
    <w:rsid w:val="003B3939"/>
    <w:rsid w:val="003B3C13"/>
    <w:rsid w:val="003B3F39"/>
    <w:rsid w:val="003B432F"/>
    <w:rsid w:val="003B46BD"/>
    <w:rsid w:val="003B47B3"/>
    <w:rsid w:val="003B4CB8"/>
    <w:rsid w:val="003B5821"/>
    <w:rsid w:val="003B587E"/>
    <w:rsid w:val="003B5952"/>
    <w:rsid w:val="003B5EB7"/>
    <w:rsid w:val="003B6103"/>
    <w:rsid w:val="003B6268"/>
    <w:rsid w:val="003B667D"/>
    <w:rsid w:val="003B71AD"/>
    <w:rsid w:val="003B721A"/>
    <w:rsid w:val="003B7524"/>
    <w:rsid w:val="003B7588"/>
    <w:rsid w:val="003B762A"/>
    <w:rsid w:val="003B7A74"/>
    <w:rsid w:val="003B7D38"/>
    <w:rsid w:val="003C09F8"/>
    <w:rsid w:val="003C0F27"/>
    <w:rsid w:val="003C0FD8"/>
    <w:rsid w:val="003C12E1"/>
    <w:rsid w:val="003C2EA7"/>
    <w:rsid w:val="003C3438"/>
    <w:rsid w:val="003C3D0A"/>
    <w:rsid w:val="003C3E9A"/>
    <w:rsid w:val="003C3F4E"/>
    <w:rsid w:val="003C4A40"/>
    <w:rsid w:val="003C68E3"/>
    <w:rsid w:val="003C692D"/>
    <w:rsid w:val="003C6B4D"/>
    <w:rsid w:val="003C6DC7"/>
    <w:rsid w:val="003C6ECF"/>
    <w:rsid w:val="003C78DD"/>
    <w:rsid w:val="003C7A8E"/>
    <w:rsid w:val="003D0656"/>
    <w:rsid w:val="003D096F"/>
    <w:rsid w:val="003D0BA5"/>
    <w:rsid w:val="003D0E61"/>
    <w:rsid w:val="003D0F2F"/>
    <w:rsid w:val="003D1244"/>
    <w:rsid w:val="003D1501"/>
    <w:rsid w:val="003D1671"/>
    <w:rsid w:val="003D1C70"/>
    <w:rsid w:val="003D1E09"/>
    <w:rsid w:val="003D2ABD"/>
    <w:rsid w:val="003D2F43"/>
    <w:rsid w:val="003D35A3"/>
    <w:rsid w:val="003D365F"/>
    <w:rsid w:val="003D36E2"/>
    <w:rsid w:val="003D40A5"/>
    <w:rsid w:val="003D4BF3"/>
    <w:rsid w:val="003D4CEA"/>
    <w:rsid w:val="003D4EE1"/>
    <w:rsid w:val="003D5527"/>
    <w:rsid w:val="003D645A"/>
    <w:rsid w:val="003D6D7E"/>
    <w:rsid w:val="003D7595"/>
    <w:rsid w:val="003D7AED"/>
    <w:rsid w:val="003D7DDD"/>
    <w:rsid w:val="003D7E25"/>
    <w:rsid w:val="003E04DD"/>
    <w:rsid w:val="003E15FC"/>
    <w:rsid w:val="003E1745"/>
    <w:rsid w:val="003E1B69"/>
    <w:rsid w:val="003E1E0E"/>
    <w:rsid w:val="003E27E9"/>
    <w:rsid w:val="003E2D6A"/>
    <w:rsid w:val="003E2F1A"/>
    <w:rsid w:val="003E330B"/>
    <w:rsid w:val="003E3E3A"/>
    <w:rsid w:val="003E4C8C"/>
    <w:rsid w:val="003E4D2D"/>
    <w:rsid w:val="003E4EAB"/>
    <w:rsid w:val="003E537D"/>
    <w:rsid w:val="003E55B4"/>
    <w:rsid w:val="003E5FE9"/>
    <w:rsid w:val="003E6587"/>
    <w:rsid w:val="003E67FC"/>
    <w:rsid w:val="003E6F46"/>
    <w:rsid w:val="003E7430"/>
    <w:rsid w:val="003E7ABD"/>
    <w:rsid w:val="003E7E4C"/>
    <w:rsid w:val="003F01B8"/>
    <w:rsid w:val="003F03A1"/>
    <w:rsid w:val="003F0AB2"/>
    <w:rsid w:val="003F0E0D"/>
    <w:rsid w:val="003F0F34"/>
    <w:rsid w:val="003F175C"/>
    <w:rsid w:val="003F1974"/>
    <w:rsid w:val="003F1D03"/>
    <w:rsid w:val="003F1D95"/>
    <w:rsid w:val="003F1DFD"/>
    <w:rsid w:val="003F1F0D"/>
    <w:rsid w:val="003F2297"/>
    <w:rsid w:val="003F2712"/>
    <w:rsid w:val="003F27CC"/>
    <w:rsid w:val="003F287B"/>
    <w:rsid w:val="003F2A0D"/>
    <w:rsid w:val="003F33CD"/>
    <w:rsid w:val="003F362F"/>
    <w:rsid w:val="003F3B8D"/>
    <w:rsid w:val="003F44F7"/>
    <w:rsid w:val="003F4731"/>
    <w:rsid w:val="003F5045"/>
    <w:rsid w:val="003F512A"/>
    <w:rsid w:val="003F5AC8"/>
    <w:rsid w:val="003F61C3"/>
    <w:rsid w:val="003F62D2"/>
    <w:rsid w:val="003F64CC"/>
    <w:rsid w:val="003F6BDA"/>
    <w:rsid w:val="003F7166"/>
    <w:rsid w:val="003F7563"/>
    <w:rsid w:val="003F7768"/>
    <w:rsid w:val="003F7B81"/>
    <w:rsid w:val="00400043"/>
    <w:rsid w:val="004000B1"/>
    <w:rsid w:val="00400462"/>
    <w:rsid w:val="004007FD"/>
    <w:rsid w:val="004008AD"/>
    <w:rsid w:val="00400947"/>
    <w:rsid w:val="00400BFF"/>
    <w:rsid w:val="00401024"/>
    <w:rsid w:val="00401035"/>
    <w:rsid w:val="0040112E"/>
    <w:rsid w:val="004014A2"/>
    <w:rsid w:val="00401698"/>
    <w:rsid w:val="00401A58"/>
    <w:rsid w:val="00401AA5"/>
    <w:rsid w:val="004025A3"/>
    <w:rsid w:val="00402BAB"/>
    <w:rsid w:val="00402E78"/>
    <w:rsid w:val="004036D7"/>
    <w:rsid w:val="00403C51"/>
    <w:rsid w:val="00404016"/>
    <w:rsid w:val="0040444F"/>
    <w:rsid w:val="00404CB1"/>
    <w:rsid w:val="00404E00"/>
    <w:rsid w:val="0040590E"/>
    <w:rsid w:val="00405B84"/>
    <w:rsid w:val="00405C5C"/>
    <w:rsid w:val="00405DBC"/>
    <w:rsid w:val="00405E3A"/>
    <w:rsid w:val="00406329"/>
    <w:rsid w:val="0040639F"/>
    <w:rsid w:val="004063D2"/>
    <w:rsid w:val="0040660F"/>
    <w:rsid w:val="0040671F"/>
    <w:rsid w:val="00406891"/>
    <w:rsid w:val="004068AD"/>
    <w:rsid w:val="00406C25"/>
    <w:rsid w:val="00406F52"/>
    <w:rsid w:val="004077B3"/>
    <w:rsid w:val="004079B4"/>
    <w:rsid w:val="00407A2C"/>
    <w:rsid w:val="00407CCC"/>
    <w:rsid w:val="00407E72"/>
    <w:rsid w:val="004100B1"/>
    <w:rsid w:val="004108D4"/>
    <w:rsid w:val="004108FB"/>
    <w:rsid w:val="00410F8B"/>
    <w:rsid w:val="00411085"/>
    <w:rsid w:val="004114D4"/>
    <w:rsid w:val="00411E67"/>
    <w:rsid w:val="004128AF"/>
    <w:rsid w:val="00412E6B"/>
    <w:rsid w:val="004131A5"/>
    <w:rsid w:val="004132ED"/>
    <w:rsid w:val="0041344F"/>
    <w:rsid w:val="00413495"/>
    <w:rsid w:val="00413941"/>
    <w:rsid w:val="00413E00"/>
    <w:rsid w:val="00414293"/>
    <w:rsid w:val="004153FE"/>
    <w:rsid w:val="0041545F"/>
    <w:rsid w:val="004159C0"/>
    <w:rsid w:val="00415F46"/>
    <w:rsid w:val="00416119"/>
    <w:rsid w:val="00416885"/>
    <w:rsid w:val="00416B38"/>
    <w:rsid w:val="004179D4"/>
    <w:rsid w:val="00417FBF"/>
    <w:rsid w:val="004204C0"/>
    <w:rsid w:val="00420517"/>
    <w:rsid w:val="00421261"/>
    <w:rsid w:val="00421536"/>
    <w:rsid w:val="004215B5"/>
    <w:rsid w:val="004215BD"/>
    <w:rsid w:val="00421E71"/>
    <w:rsid w:val="0042230D"/>
    <w:rsid w:val="0042263F"/>
    <w:rsid w:val="0042269B"/>
    <w:rsid w:val="004226B0"/>
    <w:rsid w:val="00422A6A"/>
    <w:rsid w:val="00423121"/>
    <w:rsid w:val="00423CEC"/>
    <w:rsid w:val="004257D9"/>
    <w:rsid w:val="00425B96"/>
    <w:rsid w:val="0042621E"/>
    <w:rsid w:val="00426478"/>
    <w:rsid w:val="0042667F"/>
    <w:rsid w:val="004266DE"/>
    <w:rsid w:val="004271ED"/>
    <w:rsid w:val="0042724C"/>
    <w:rsid w:val="00427B31"/>
    <w:rsid w:val="00430733"/>
    <w:rsid w:val="00430AEE"/>
    <w:rsid w:val="00431220"/>
    <w:rsid w:val="00432786"/>
    <w:rsid w:val="0043283D"/>
    <w:rsid w:val="004328FB"/>
    <w:rsid w:val="00432E4E"/>
    <w:rsid w:val="00433018"/>
    <w:rsid w:val="00433193"/>
    <w:rsid w:val="004334CF"/>
    <w:rsid w:val="00433BFF"/>
    <w:rsid w:val="00433F5D"/>
    <w:rsid w:val="00434017"/>
    <w:rsid w:val="00434073"/>
    <w:rsid w:val="00434A07"/>
    <w:rsid w:val="00434D16"/>
    <w:rsid w:val="004351AD"/>
    <w:rsid w:val="0043558D"/>
    <w:rsid w:val="00435683"/>
    <w:rsid w:val="00435B18"/>
    <w:rsid w:val="00435CC9"/>
    <w:rsid w:val="0043612B"/>
    <w:rsid w:val="004363A4"/>
    <w:rsid w:val="004363CA"/>
    <w:rsid w:val="00436DE5"/>
    <w:rsid w:val="00437345"/>
    <w:rsid w:val="00437385"/>
    <w:rsid w:val="004375B8"/>
    <w:rsid w:val="004377C7"/>
    <w:rsid w:val="004379DD"/>
    <w:rsid w:val="00437D8E"/>
    <w:rsid w:val="00437DB1"/>
    <w:rsid w:val="00440207"/>
    <w:rsid w:val="004402C7"/>
    <w:rsid w:val="00440722"/>
    <w:rsid w:val="004407C7"/>
    <w:rsid w:val="00441A39"/>
    <w:rsid w:val="00441D1D"/>
    <w:rsid w:val="00441EE2"/>
    <w:rsid w:val="00442141"/>
    <w:rsid w:val="0044278F"/>
    <w:rsid w:val="004429A5"/>
    <w:rsid w:val="00442A24"/>
    <w:rsid w:val="00442B6F"/>
    <w:rsid w:val="00442B79"/>
    <w:rsid w:val="00442B7D"/>
    <w:rsid w:val="004435F4"/>
    <w:rsid w:val="00443ED9"/>
    <w:rsid w:val="00443F4F"/>
    <w:rsid w:val="00444163"/>
    <w:rsid w:val="004441C1"/>
    <w:rsid w:val="00444B4F"/>
    <w:rsid w:val="00444EAF"/>
    <w:rsid w:val="00445362"/>
    <w:rsid w:val="00445429"/>
    <w:rsid w:val="004454EA"/>
    <w:rsid w:val="0044579B"/>
    <w:rsid w:val="004457CE"/>
    <w:rsid w:val="0044583C"/>
    <w:rsid w:val="00445E3A"/>
    <w:rsid w:val="00446080"/>
    <w:rsid w:val="00446EA5"/>
    <w:rsid w:val="004472E8"/>
    <w:rsid w:val="0044753C"/>
    <w:rsid w:val="00447673"/>
    <w:rsid w:val="00447766"/>
    <w:rsid w:val="0044798D"/>
    <w:rsid w:val="00447EDC"/>
    <w:rsid w:val="00450325"/>
    <w:rsid w:val="004503DB"/>
    <w:rsid w:val="0045063A"/>
    <w:rsid w:val="00451752"/>
    <w:rsid w:val="00451BFC"/>
    <w:rsid w:val="00451F39"/>
    <w:rsid w:val="00452762"/>
    <w:rsid w:val="004527AB"/>
    <w:rsid w:val="004531C5"/>
    <w:rsid w:val="00453499"/>
    <w:rsid w:val="00453B95"/>
    <w:rsid w:val="0045415A"/>
    <w:rsid w:val="00454191"/>
    <w:rsid w:val="00454354"/>
    <w:rsid w:val="00454591"/>
    <w:rsid w:val="004546C8"/>
    <w:rsid w:val="004547D2"/>
    <w:rsid w:val="00454ADE"/>
    <w:rsid w:val="00454C7F"/>
    <w:rsid w:val="00454D04"/>
    <w:rsid w:val="00454EB9"/>
    <w:rsid w:val="00455721"/>
    <w:rsid w:val="0045590C"/>
    <w:rsid w:val="00455A05"/>
    <w:rsid w:val="00455F4C"/>
    <w:rsid w:val="00455F68"/>
    <w:rsid w:val="00456101"/>
    <w:rsid w:val="004562F7"/>
    <w:rsid w:val="004563F6"/>
    <w:rsid w:val="004564E4"/>
    <w:rsid w:val="00456F10"/>
    <w:rsid w:val="00457374"/>
    <w:rsid w:val="0045768A"/>
    <w:rsid w:val="00460086"/>
    <w:rsid w:val="0046093B"/>
    <w:rsid w:val="00460D5F"/>
    <w:rsid w:val="00461A92"/>
    <w:rsid w:val="00461D67"/>
    <w:rsid w:val="00462427"/>
    <w:rsid w:val="004624E1"/>
    <w:rsid w:val="0046259F"/>
    <w:rsid w:val="00462BA6"/>
    <w:rsid w:val="00462F67"/>
    <w:rsid w:val="00464065"/>
    <w:rsid w:val="00464283"/>
    <w:rsid w:val="00464694"/>
    <w:rsid w:val="0046485C"/>
    <w:rsid w:val="0046495A"/>
    <w:rsid w:val="00464EE6"/>
    <w:rsid w:val="00464F5D"/>
    <w:rsid w:val="00465936"/>
    <w:rsid w:val="0046678A"/>
    <w:rsid w:val="00466877"/>
    <w:rsid w:val="00466D1D"/>
    <w:rsid w:val="00466D70"/>
    <w:rsid w:val="004670B8"/>
    <w:rsid w:val="004678E8"/>
    <w:rsid w:val="00467BE7"/>
    <w:rsid w:val="004702EA"/>
    <w:rsid w:val="00470523"/>
    <w:rsid w:val="004705B5"/>
    <w:rsid w:val="0047066F"/>
    <w:rsid w:val="004715F1"/>
    <w:rsid w:val="00472674"/>
    <w:rsid w:val="004726A2"/>
    <w:rsid w:val="00472FDA"/>
    <w:rsid w:val="0047353F"/>
    <w:rsid w:val="00473771"/>
    <w:rsid w:val="00473840"/>
    <w:rsid w:val="00473AEE"/>
    <w:rsid w:val="00473DE3"/>
    <w:rsid w:val="004742D3"/>
    <w:rsid w:val="00474631"/>
    <w:rsid w:val="004749CE"/>
    <w:rsid w:val="00474B15"/>
    <w:rsid w:val="00474F54"/>
    <w:rsid w:val="0047501D"/>
    <w:rsid w:val="0047516A"/>
    <w:rsid w:val="0047523C"/>
    <w:rsid w:val="00475C4C"/>
    <w:rsid w:val="004764C1"/>
    <w:rsid w:val="00476698"/>
    <w:rsid w:val="00476758"/>
    <w:rsid w:val="00476B2C"/>
    <w:rsid w:val="00476BE1"/>
    <w:rsid w:val="0047799A"/>
    <w:rsid w:val="00477B21"/>
    <w:rsid w:val="00480101"/>
    <w:rsid w:val="004801BF"/>
    <w:rsid w:val="0048092E"/>
    <w:rsid w:val="0048128F"/>
    <w:rsid w:val="00481AD5"/>
    <w:rsid w:val="00482627"/>
    <w:rsid w:val="00482758"/>
    <w:rsid w:val="00483BEA"/>
    <w:rsid w:val="00483C80"/>
    <w:rsid w:val="00483DBC"/>
    <w:rsid w:val="00483F10"/>
    <w:rsid w:val="00484B26"/>
    <w:rsid w:val="00485109"/>
    <w:rsid w:val="00485533"/>
    <w:rsid w:val="00485700"/>
    <w:rsid w:val="00485783"/>
    <w:rsid w:val="004858F3"/>
    <w:rsid w:val="004859BC"/>
    <w:rsid w:val="004861A9"/>
    <w:rsid w:val="00486418"/>
    <w:rsid w:val="0048672F"/>
    <w:rsid w:val="004867F0"/>
    <w:rsid w:val="00486A91"/>
    <w:rsid w:val="00486C19"/>
    <w:rsid w:val="00487443"/>
    <w:rsid w:val="00490632"/>
    <w:rsid w:val="0049089B"/>
    <w:rsid w:val="00490DAE"/>
    <w:rsid w:val="00490F1E"/>
    <w:rsid w:val="00491C0C"/>
    <w:rsid w:val="00491C59"/>
    <w:rsid w:val="00491E2D"/>
    <w:rsid w:val="0049295E"/>
    <w:rsid w:val="00492C6F"/>
    <w:rsid w:val="00492EF6"/>
    <w:rsid w:val="004932F0"/>
    <w:rsid w:val="0049367A"/>
    <w:rsid w:val="00493C50"/>
    <w:rsid w:val="00493E42"/>
    <w:rsid w:val="00494376"/>
    <w:rsid w:val="00494940"/>
    <w:rsid w:val="00494FE4"/>
    <w:rsid w:val="004952E7"/>
    <w:rsid w:val="004953DD"/>
    <w:rsid w:val="00495BF4"/>
    <w:rsid w:val="00495C67"/>
    <w:rsid w:val="00495D48"/>
    <w:rsid w:val="00495F45"/>
    <w:rsid w:val="00496562"/>
    <w:rsid w:val="00496690"/>
    <w:rsid w:val="004968A5"/>
    <w:rsid w:val="004969CA"/>
    <w:rsid w:val="00497253"/>
    <w:rsid w:val="0049748E"/>
    <w:rsid w:val="00497D54"/>
    <w:rsid w:val="004A07A0"/>
    <w:rsid w:val="004A1321"/>
    <w:rsid w:val="004A17B2"/>
    <w:rsid w:val="004A2D38"/>
    <w:rsid w:val="004A30CD"/>
    <w:rsid w:val="004A32A0"/>
    <w:rsid w:val="004A39F4"/>
    <w:rsid w:val="004A3D45"/>
    <w:rsid w:val="004A41C4"/>
    <w:rsid w:val="004A448E"/>
    <w:rsid w:val="004A453B"/>
    <w:rsid w:val="004A454A"/>
    <w:rsid w:val="004A4909"/>
    <w:rsid w:val="004A572A"/>
    <w:rsid w:val="004A5A9D"/>
    <w:rsid w:val="004A5CC2"/>
    <w:rsid w:val="004A60EB"/>
    <w:rsid w:val="004A6145"/>
    <w:rsid w:val="004A6199"/>
    <w:rsid w:val="004A62DF"/>
    <w:rsid w:val="004A6413"/>
    <w:rsid w:val="004A64AA"/>
    <w:rsid w:val="004A67CB"/>
    <w:rsid w:val="004A6919"/>
    <w:rsid w:val="004A6F64"/>
    <w:rsid w:val="004A7578"/>
    <w:rsid w:val="004A7771"/>
    <w:rsid w:val="004A7AA3"/>
    <w:rsid w:val="004A7B07"/>
    <w:rsid w:val="004A7C34"/>
    <w:rsid w:val="004A7DA9"/>
    <w:rsid w:val="004B0029"/>
    <w:rsid w:val="004B0845"/>
    <w:rsid w:val="004B0EB0"/>
    <w:rsid w:val="004B109E"/>
    <w:rsid w:val="004B1457"/>
    <w:rsid w:val="004B1AE2"/>
    <w:rsid w:val="004B1E83"/>
    <w:rsid w:val="004B1FDC"/>
    <w:rsid w:val="004B2BDC"/>
    <w:rsid w:val="004B2E6C"/>
    <w:rsid w:val="004B3131"/>
    <w:rsid w:val="004B35E8"/>
    <w:rsid w:val="004B40D7"/>
    <w:rsid w:val="004B412D"/>
    <w:rsid w:val="004B4C10"/>
    <w:rsid w:val="004B4C21"/>
    <w:rsid w:val="004B4C85"/>
    <w:rsid w:val="004B4D92"/>
    <w:rsid w:val="004B5A1E"/>
    <w:rsid w:val="004B5C21"/>
    <w:rsid w:val="004B602B"/>
    <w:rsid w:val="004B6553"/>
    <w:rsid w:val="004B67A4"/>
    <w:rsid w:val="004B7104"/>
    <w:rsid w:val="004B72D9"/>
    <w:rsid w:val="004B776F"/>
    <w:rsid w:val="004C01B0"/>
    <w:rsid w:val="004C057D"/>
    <w:rsid w:val="004C08DF"/>
    <w:rsid w:val="004C0C71"/>
    <w:rsid w:val="004C1216"/>
    <w:rsid w:val="004C13D0"/>
    <w:rsid w:val="004C2121"/>
    <w:rsid w:val="004C2158"/>
    <w:rsid w:val="004C2580"/>
    <w:rsid w:val="004C283A"/>
    <w:rsid w:val="004C28DF"/>
    <w:rsid w:val="004C3006"/>
    <w:rsid w:val="004C3507"/>
    <w:rsid w:val="004C3614"/>
    <w:rsid w:val="004C3CC6"/>
    <w:rsid w:val="004C3EBB"/>
    <w:rsid w:val="004C4326"/>
    <w:rsid w:val="004C4433"/>
    <w:rsid w:val="004C44D1"/>
    <w:rsid w:val="004C461A"/>
    <w:rsid w:val="004C492C"/>
    <w:rsid w:val="004C5513"/>
    <w:rsid w:val="004C55E2"/>
    <w:rsid w:val="004C5616"/>
    <w:rsid w:val="004C6253"/>
    <w:rsid w:val="004C647C"/>
    <w:rsid w:val="004D01EA"/>
    <w:rsid w:val="004D0493"/>
    <w:rsid w:val="004D0BCD"/>
    <w:rsid w:val="004D156C"/>
    <w:rsid w:val="004D1603"/>
    <w:rsid w:val="004D1A13"/>
    <w:rsid w:val="004D1DEA"/>
    <w:rsid w:val="004D2243"/>
    <w:rsid w:val="004D2458"/>
    <w:rsid w:val="004D26B2"/>
    <w:rsid w:val="004D28E1"/>
    <w:rsid w:val="004D2C24"/>
    <w:rsid w:val="004D2D38"/>
    <w:rsid w:val="004D2F3D"/>
    <w:rsid w:val="004D3646"/>
    <w:rsid w:val="004D397B"/>
    <w:rsid w:val="004D3A91"/>
    <w:rsid w:val="004D490C"/>
    <w:rsid w:val="004D51FC"/>
    <w:rsid w:val="004D54A6"/>
    <w:rsid w:val="004D54E7"/>
    <w:rsid w:val="004D57AE"/>
    <w:rsid w:val="004D702B"/>
    <w:rsid w:val="004D7621"/>
    <w:rsid w:val="004D781B"/>
    <w:rsid w:val="004E00C4"/>
    <w:rsid w:val="004E0756"/>
    <w:rsid w:val="004E0B29"/>
    <w:rsid w:val="004E0D74"/>
    <w:rsid w:val="004E16D4"/>
    <w:rsid w:val="004E1E0E"/>
    <w:rsid w:val="004E1F3A"/>
    <w:rsid w:val="004E2988"/>
    <w:rsid w:val="004E2ED1"/>
    <w:rsid w:val="004E3469"/>
    <w:rsid w:val="004E4073"/>
    <w:rsid w:val="004E43CE"/>
    <w:rsid w:val="004E4453"/>
    <w:rsid w:val="004E4C67"/>
    <w:rsid w:val="004E56EB"/>
    <w:rsid w:val="004E594F"/>
    <w:rsid w:val="004E5D44"/>
    <w:rsid w:val="004E63CC"/>
    <w:rsid w:val="004E6823"/>
    <w:rsid w:val="004E69D7"/>
    <w:rsid w:val="004E6F1A"/>
    <w:rsid w:val="004E6FA6"/>
    <w:rsid w:val="004E7217"/>
    <w:rsid w:val="004E7513"/>
    <w:rsid w:val="004E77D1"/>
    <w:rsid w:val="004E77D4"/>
    <w:rsid w:val="004E7A5D"/>
    <w:rsid w:val="004E7CA6"/>
    <w:rsid w:val="004F04D9"/>
    <w:rsid w:val="004F0CF7"/>
    <w:rsid w:val="004F0DBE"/>
    <w:rsid w:val="004F1C4B"/>
    <w:rsid w:val="004F1C79"/>
    <w:rsid w:val="004F22C6"/>
    <w:rsid w:val="004F2389"/>
    <w:rsid w:val="004F28D9"/>
    <w:rsid w:val="004F2BC2"/>
    <w:rsid w:val="004F3132"/>
    <w:rsid w:val="004F328E"/>
    <w:rsid w:val="004F3BAC"/>
    <w:rsid w:val="004F3D15"/>
    <w:rsid w:val="004F3E91"/>
    <w:rsid w:val="004F3FC7"/>
    <w:rsid w:val="004F4A60"/>
    <w:rsid w:val="004F4DF9"/>
    <w:rsid w:val="004F57E5"/>
    <w:rsid w:val="004F58CB"/>
    <w:rsid w:val="004F5A24"/>
    <w:rsid w:val="004F5A3B"/>
    <w:rsid w:val="004F5AC8"/>
    <w:rsid w:val="004F6029"/>
    <w:rsid w:val="004F640D"/>
    <w:rsid w:val="004F6ADA"/>
    <w:rsid w:val="004F71C1"/>
    <w:rsid w:val="004F74B7"/>
    <w:rsid w:val="004F773F"/>
    <w:rsid w:val="004F7D62"/>
    <w:rsid w:val="004F7F49"/>
    <w:rsid w:val="00500979"/>
    <w:rsid w:val="00500E2B"/>
    <w:rsid w:val="00501210"/>
    <w:rsid w:val="00501939"/>
    <w:rsid w:val="005019E2"/>
    <w:rsid w:val="00501A02"/>
    <w:rsid w:val="00502850"/>
    <w:rsid w:val="00502D0A"/>
    <w:rsid w:val="0050348A"/>
    <w:rsid w:val="005034A5"/>
    <w:rsid w:val="00503A3B"/>
    <w:rsid w:val="00503B43"/>
    <w:rsid w:val="00503BD0"/>
    <w:rsid w:val="00504019"/>
    <w:rsid w:val="0050457C"/>
    <w:rsid w:val="0050475C"/>
    <w:rsid w:val="00504900"/>
    <w:rsid w:val="0050495E"/>
    <w:rsid w:val="005052ED"/>
    <w:rsid w:val="00506037"/>
    <w:rsid w:val="005061F2"/>
    <w:rsid w:val="00506A3D"/>
    <w:rsid w:val="00506C63"/>
    <w:rsid w:val="00506C7C"/>
    <w:rsid w:val="00506E65"/>
    <w:rsid w:val="0050719B"/>
    <w:rsid w:val="005073C3"/>
    <w:rsid w:val="00507C36"/>
    <w:rsid w:val="00510956"/>
    <w:rsid w:val="005109F1"/>
    <w:rsid w:val="00510DB7"/>
    <w:rsid w:val="00511150"/>
    <w:rsid w:val="00511197"/>
    <w:rsid w:val="00511456"/>
    <w:rsid w:val="005118BC"/>
    <w:rsid w:val="00511DED"/>
    <w:rsid w:val="00512458"/>
    <w:rsid w:val="00513306"/>
    <w:rsid w:val="00513B23"/>
    <w:rsid w:val="005141F3"/>
    <w:rsid w:val="00514200"/>
    <w:rsid w:val="0051428E"/>
    <w:rsid w:val="00514638"/>
    <w:rsid w:val="005147FF"/>
    <w:rsid w:val="005148CF"/>
    <w:rsid w:val="00514AA1"/>
    <w:rsid w:val="00514DCA"/>
    <w:rsid w:val="00514F0C"/>
    <w:rsid w:val="0051520B"/>
    <w:rsid w:val="00515303"/>
    <w:rsid w:val="0051540F"/>
    <w:rsid w:val="005156A5"/>
    <w:rsid w:val="005156F4"/>
    <w:rsid w:val="005157AF"/>
    <w:rsid w:val="00515918"/>
    <w:rsid w:val="00515BF3"/>
    <w:rsid w:val="00516579"/>
    <w:rsid w:val="00516672"/>
    <w:rsid w:val="00517FB2"/>
    <w:rsid w:val="00520335"/>
    <w:rsid w:val="0052163F"/>
    <w:rsid w:val="00521DA5"/>
    <w:rsid w:val="0052221F"/>
    <w:rsid w:val="00522296"/>
    <w:rsid w:val="00522AEF"/>
    <w:rsid w:val="00522F0A"/>
    <w:rsid w:val="005231A0"/>
    <w:rsid w:val="0052374D"/>
    <w:rsid w:val="00523B1E"/>
    <w:rsid w:val="00523EDA"/>
    <w:rsid w:val="00524364"/>
    <w:rsid w:val="00524AC0"/>
    <w:rsid w:val="00524B22"/>
    <w:rsid w:val="00526537"/>
    <w:rsid w:val="005265BA"/>
    <w:rsid w:val="0052674A"/>
    <w:rsid w:val="00526A10"/>
    <w:rsid w:val="00526AD1"/>
    <w:rsid w:val="0052790B"/>
    <w:rsid w:val="00527B5A"/>
    <w:rsid w:val="005300F2"/>
    <w:rsid w:val="00530184"/>
    <w:rsid w:val="005301A0"/>
    <w:rsid w:val="005303FF"/>
    <w:rsid w:val="00530439"/>
    <w:rsid w:val="0053057A"/>
    <w:rsid w:val="00530615"/>
    <w:rsid w:val="005317D0"/>
    <w:rsid w:val="00531E3C"/>
    <w:rsid w:val="00532F7A"/>
    <w:rsid w:val="00532FA6"/>
    <w:rsid w:val="00533435"/>
    <w:rsid w:val="00533DFC"/>
    <w:rsid w:val="00534288"/>
    <w:rsid w:val="005346CB"/>
    <w:rsid w:val="005347FC"/>
    <w:rsid w:val="00534CFB"/>
    <w:rsid w:val="005357AA"/>
    <w:rsid w:val="005358A8"/>
    <w:rsid w:val="00536034"/>
    <w:rsid w:val="0053624A"/>
    <w:rsid w:val="005369B3"/>
    <w:rsid w:val="00536E25"/>
    <w:rsid w:val="00536E7B"/>
    <w:rsid w:val="00537089"/>
    <w:rsid w:val="005376D3"/>
    <w:rsid w:val="005401EF"/>
    <w:rsid w:val="005401F9"/>
    <w:rsid w:val="00541371"/>
    <w:rsid w:val="005415E6"/>
    <w:rsid w:val="005418B8"/>
    <w:rsid w:val="00541E36"/>
    <w:rsid w:val="0054204B"/>
    <w:rsid w:val="00542201"/>
    <w:rsid w:val="00542DF9"/>
    <w:rsid w:val="00542F1B"/>
    <w:rsid w:val="00543297"/>
    <w:rsid w:val="005433FE"/>
    <w:rsid w:val="0054346F"/>
    <w:rsid w:val="005437B9"/>
    <w:rsid w:val="0054437D"/>
    <w:rsid w:val="005445A6"/>
    <w:rsid w:val="0054487C"/>
    <w:rsid w:val="005448F4"/>
    <w:rsid w:val="00544AA4"/>
    <w:rsid w:val="00544DD7"/>
    <w:rsid w:val="00545548"/>
    <w:rsid w:val="0054563F"/>
    <w:rsid w:val="005457EB"/>
    <w:rsid w:val="00545A36"/>
    <w:rsid w:val="00545ADB"/>
    <w:rsid w:val="00546EBE"/>
    <w:rsid w:val="0054758E"/>
    <w:rsid w:val="005476BA"/>
    <w:rsid w:val="005478B2"/>
    <w:rsid w:val="00547922"/>
    <w:rsid w:val="00547AAC"/>
    <w:rsid w:val="0055031B"/>
    <w:rsid w:val="0055040F"/>
    <w:rsid w:val="00550DCB"/>
    <w:rsid w:val="0055121D"/>
    <w:rsid w:val="005515D2"/>
    <w:rsid w:val="005531E3"/>
    <w:rsid w:val="005532C8"/>
    <w:rsid w:val="005537E0"/>
    <w:rsid w:val="0055390E"/>
    <w:rsid w:val="00553EB0"/>
    <w:rsid w:val="00554199"/>
    <w:rsid w:val="00554761"/>
    <w:rsid w:val="00554E81"/>
    <w:rsid w:val="00554F80"/>
    <w:rsid w:val="00554FC2"/>
    <w:rsid w:val="00555335"/>
    <w:rsid w:val="00555677"/>
    <w:rsid w:val="0055575B"/>
    <w:rsid w:val="005557DC"/>
    <w:rsid w:val="005559B0"/>
    <w:rsid w:val="00555BBB"/>
    <w:rsid w:val="00555CEA"/>
    <w:rsid w:val="0055631F"/>
    <w:rsid w:val="0055676E"/>
    <w:rsid w:val="00556823"/>
    <w:rsid w:val="0055684B"/>
    <w:rsid w:val="0055699B"/>
    <w:rsid w:val="00556D0A"/>
    <w:rsid w:val="0055715C"/>
    <w:rsid w:val="0055776E"/>
    <w:rsid w:val="00557A60"/>
    <w:rsid w:val="00557C21"/>
    <w:rsid w:val="005605ED"/>
    <w:rsid w:val="0056060F"/>
    <w:rsid w:val="00560799"/>
    <w:rsid w:val="00560846"/>
    <w:rsid w:val="00561565"/>
    <w:rsid w:val="0056199F"/>
    <w:rsid w:val="00562334"/>
    <w:rsid w:val="00562538"/>
    <w:rsid w:val="0056273A"/>
    <w:rsid w:val="00562869"/>
    <w:rsid w:val="005628AC"/>
    <w:rsid w:val="00563C29"/>
    <w:rsid w:val="00564495"/>
    <w:rsid w:val="005644F7"/>
    <w:rsid w:val="00564B66"/>
    <w:rsid w:val="00564BCD"/>
    <w:rsid w:val="00564CB3"/>
    <w:rsid w:val="00564DB0"/>
    <w:rsid w:val="005650A0"/>
    <w:rsid w:val="0056543D"/>
    <w:rsid w:val="00565444"/>
    <w:rsid w:val="005656D0"/>
    <w:rsid w:val="00565E0D"/>
    <w:rsid w:val="00565FFF"/>
    <w:rsid w:val="005665FF"/>
    <w:rsid w:val="00566ACB"/>
    <w:rsid w:val="00566EFB"/>
    <w:rsid w:val="00566F79"/>
    <w:rsid w:val="00566FCD"/>
    <w:rsid w:val="0056764B"/>
    <w:rsid w:val="0056779E"/>
    <w:rsid w:val="0056798E"/>
    <w:rsid w:val="00567B9A"/>
    <w:rsid w:val="00567E12"/>
    <w:rsid w:val="005701DB"/>
    <w:rsid w:val="0057095D"/>
    <w:rsid w:val="005709C4"/>
    <w:rsid w:val="00570D34"/>
    <w:rsid w:val="00570F75"/>
    <w:rsid w:val="00571071"/>
    <w:rsid w:val="005713D3"/>
    <w:rsid w:val="005715A1"/>
    <w:rsid w:val="00571908"/>
    <w:rsid w:val="00571B28"/>
    <w:rsid w:val="00571B55"/>
    <w:rsid w:val="00571CCC"/>
    <w:rsid w:val="00573213"/>
    <w:rsid w:val="0057385F"/>
    <w:rsid w:val="00573A06"/>
    <w:rsid w:val="00573C95"/>
    <w:rsid w:val="00573CC9"/>
    <w:rsid w:val="00573E47"/>
    <w:rsid w:val="005745D8"/>
    <w:rsid w:val="00574726"/>
    <w:rsid w:val="00574B4B"/>
    <w:rsid w:val="005750B2"/>
    <w:rsid w:val="005750C0"/>
    <w:rsid w:val="0057565A"/>
    <w:rsid w:val="00575C9E"/>
    <w:rsid w:val="00575F39"/>
    <w:rsid w:val="0057642F"/>
    <w:rsid w:val="0057651B"/>
    <w:rsid w:val="00576C3D"/>
    <w:rsid w:val="00576D43"/>
    <w:rsid w:val="005774F8"/>
    <w:rsid w:val="005778AC"/>
    <w:rsid w:val="0058053A"/>
    <w:rsid w:val="00580619"/>
    <w:rsid w:val="00580776"/>
    <w:rsid w:val="005807BA"/>
    <w:rsid w:val="005809EE"/>
    <w:rsid w:val="005811BA"/>
    <w:rsid w:val="0058124D"/>
    <w:rsid w:val="00581680"/>
    <w:rsid w:val="00581F92"/>
    <w:rsid w:val="00582263"/>
    <w:rsid w:val="00582451"/>
    <w:rsid w:val="00582560"/>
    <w:rsid w:val="00582D5E"/>
    <w:rsid w:val="00582D9C"/>
    <w:rsid w:val="00583C64"/>
    <w:rsid w:val="005843B0"/>
    <w:rsid w:val="005844AE"/>
    <w:rsid w:val="00584F02"/>
    <w:rsid w:val="00584F18"/>
    <w:rsid w:val="00585687"/>
    <w:rsid w:val="00585968"/>
    <w:rsid w:val="00585FD5"/>
    <w:rsid w:val="0058618C"/>
    <w:rsid w:val="005862B2"/>
    <w:rsid w:val="0058632A"/>
    <w:rsid w:val="00586AFE"/>
    <w:rsid w:val="00586DE6"/>
    <w:rsid w:val="0058726D"/>
    <w:rsid w:val="005872F7"/>
    <w:rsid w:val="00587A83"/>
    <w:rsid w:val="00587DD1"/>
    <w:rsid w:val="0059027E"/>
    <w:rsid w:val="0059085E"/>
    <w:rsid w:val="005908F0"/>
    <w:rsid w:val="005911CA"/>
    <w:rsid w:val="00591763"/>
    <w:rsid w:val="00592081"/>
    <w:rsid w:val="0059330B"/>
    <w:rsid w:val="005933D8"/>
    <w:rsid w:val="0059369B"/>
    <w:rsid w:val="00593AFF"/>
    <w:rsid w:val="00594118"/>
    <w:rsid w:val="0059471F"/>
    <w:rsid w:val="005948D8"/>
    <w:rsid w:val="0059542E"/>
    <w:rsid w:val="005955C9"/>
    <w:rsid w:val="005960AB"/>
    <w:rsid w:val="005963C1"/>
    <w:rsid w:val="00596624"/>
    <w:rsid w:val="005966D9"/>
    <w:rsid w:val="0059689A"/>
    <w:rsid w:val="00596E0D"/>
    <w:rsid w:val="005976F2"/>
    <w:rsid w:val="00597AAE"/>
    <w:rsid w:val="005A02AD"/>
    <w:rsid w:val="005A04D2"/>
    <w:rsid w:val="005A0E40"/>
    <w:rsid w:val="005A1584"/>
    <w:rsid w:val="005A171C"/>
    <w:rsid w:val="005A1854"/>
    <w:rsid w:val="005A1960"/>
    <w:rsid w:val="005A1C05"/>
    <w:rsid w:val="005A2918"/>
    <w:rsid w:val="005A3011"/>
    <w:rsid w:val="005A3035"/>
    <w:rsid w:val="005A30BC"/>
    <w:rsid w:val="005A33F1"/>
    <w:rsid w:val="005A39A5"/>
    <w:rsid w:val="005A3F7F"/>
    <w:rsid w:val="005A434D"/>
    <w:rsid w:val="005A4379"/>
    <w:rsid w:val="005A458C"/>
    <w:rsid w:val="005A45B6"/>
    <w:rsid w:val="005A48CF"/>
    <w:rsid w:val="005A4969"/>
    <w:rsid w:val="005A4A6A"/>
    <w:rsid w:val="005A5222"/>
    <w:rsid w:val="005A54E0"/>
    <w:rsid w:val="005A56C8"/>
    <w:rsid w:val="005A5708"/>
    <w:rsid w:val="005A58DB"/>
    <w:rsid w:val="005A5C71"/>
    <w:rsid w:val="005A5F2E"/>
    <w:rsid w:val="005A6464"/>
    <w:rsid w:val="005A6F2D"/>
    <w:rsid w:val="005A703E"/>
    <w:rsid w:val="005A7432"/>
    <w:rsid w:val="005A7684"/>
    <w:rsid w:val="005A770E"/>
    <w:rsid w:val="005B0159"/>
    <w:rsid w:val="005B0225"/>
    <w:rsid w:val="005B0341"/>
    <w:rsid w:val="005B04CD"/>
    <w:rsid w:val="005B0CE1"/>
    <w:rsid w:val="005B10D6"/>
    <w:rsid w:val="005B14FF"/>
    <w:rsid w:val="005B1937"/>
    <w:rsid w:val="005B1D89"/>
    <w:rsid w:val="005B1FC5"/>
    <w:rsid w:val="005B2068"/>
    <w:rsid w:val="005B233C"/>
    <w:rsid w:val="005B33B0"/>
    <w:rsid w:val="005B480B"/>
    <w:rsid w:val="005B48AC"/>
    <w:rsid w:val="005B4A89"/>
    <w:rsid w:val="005B4AAC"/>
    <w:rsid w:val="005B5031"/>
    <w:rsid w:val="005B5660"/>
    <w:rsid w:val="005B5733"/>
    <w:rsid w:val="005B5DCB"/>
    <w:rsid w:val="005B6403"/>
    <w:rsid w:val="005B6C7A"/>
    <w:rsid w:val="005B6CA7"/>
    <w:rsid w:val="005B6D0D"/>
    <w:rsid w:val="005B6F3C"/>
    <w:rsid w:val="005B74B1"/>
    <w:rsid w:val="005B767E"/>
    <w:rsid w:val="005B7C76"/>
    <w:rsid w:val="005C0593"/>
    <w:rsid w:val="005C086F"/>
    <w:rsid w:val="005C0EC2"/>
    <w:rsid w:val="005C2591"/>
    <w:rsid w:val="005C2A21"/>
    <w:rsid w:val="005C35B1"/>
    <w:rsid w:val="005C38DC"/>
    <w:rsid w:val="005C3E98"/>
    <w:rsid w:val="005C40CE"/>
    <w:rsid w:val="005C419C"/>
    <w:rsid w:val="005C466E"/>
    <w:rsid w:val="005C469C"/>
    <w:rsid w:val="005C4984"/>
    <w:rsid w:val="005C4D98"/>
    <w:rsid w:val="005C4DE0"/>
    <w:rsid w:val="005C500D"/>
    <w:rsid w:val="005C588F"/>
    <w:rsid w:val="005C68D3"/>
    <w:rsid w:val="005C6AB4"/>
    <w:rsid w:val="005C6C37"/>
    <w:rsid w:val="005C767A"/>
    <w:rsid w:val="005C78FD"/>
    <w:rsid w:val="005C7FA6"/>
    <w:rsid w:val="005D04F4"/>
    <w:rsid w:val="005D060A"/>
    <w:rsid w:val="005D07C2"/>
    <w:rsid w:val="005D07C5"/>
    <w:rsid w:val="005D1AB8"/>
    <w:rsid w:val="005D1B76"/>
    <w:rsid w:val="005D1DF5"/>
    <w:rsid w:val="005D2158"/>
    <w:rsid w:val="005D216E"/>
    <w:rsid w:val="005D24E5"/>
    <w:rsid w:val="005D34BB"/>
    <w:rsid w:val="005D3AF5"/>
    <w:rsid w:val="005D3D4D"/>
    <w:rsid w:val="005D3DB7"/>
    <w:rsid w:val="005D3FFF"/>
    <w:rsid w:val="005D4200"/>
    <w:rsid w:val="005D436C"/>
    <w:rsid w:val="005D48A4"/>
    <w:rsid w:val="005D4D7E"/>
    <w:rsid w:val="005D503B"/>
    <w:rsid w:val="005D51FE"/>
    <w:rsid w:val="005D52A6"/>
    <w:rsid w:val="005D5445"/>
    <w:rsid w:val="005D5747"/>
    <w:rsid w:val="005D6117"/>
    <w:rsid w:val="005D61A5"/>
    <w:rsid w:val="005D629F"/>
    <w:rsid w:val="005D62F8"/>
    <w:rsid w:val="005D634B"/>
    <w:rsid w:val="005D6416"/>
    <w:rsid w:val="005D65FE"/>
    <w:rsid w:val="005D6CDE"/>
    <w:rsid w:val="005D7039"/>
    <w:rsid w:val="005D742B"/>
    <w:rsid w:val="005E0574"/>
    <w:rsid w:val="005E0916"/>
    <w:rsid w:val="005E093D"/>
    <w:rsid w:val="005E09ED"/>
    <w:rsid w:val="005E0BBC"/>
    <w:rsid w:val="005E0D1E"/>
    <w:rsid w:val="005E143A"/>
    <w:rsid w:val="005E17A9"/>
    <w:rsid w:val="005E1F9A"/>
    <w:rsid w:val="005E23F8"/>
    <w:rsid w:val="005E251E"/>
    <w:rsid w:val="005E2614"/>
    <w:rsid w:val="005E2B36"/>
    <w:rsid w:val="005E2FC2"/>
    <w:rsid w:val="005E31A0"/>
    <w:rsid w:val="005E3D47"/>
    <w:rsid w:val="005E4192"/>
    <w:rsid w:val="005E425E"/>
    <w:rsid w:val="005E4AB5"/>
    <w:rsid w:val="005E4E49"/>
    <w:rsid w:val="005E5033"/>
    <w:rsid w:val="005E635B"/>
    <w:rsid w:val="005E64B6"/>
    <w:rsid w:val="005E64B8"/>
    <w:rsid w:val="005E6CED"/>
    <w:rsid w:val="005E6D01"/>
    <w:rsid w:val="005E70EC"/>
    <w:rsid w:val="005E7295"/>
    <w:rsid w:val="005E7442"/>
    <w:rsid w:val="005E75D8"/>
    <w:rsid w:val="005E7B55"/>
    <w:rsid w:val="005E7C7E"/>
    <w:rsid w:val="005E7FE2"/>
    <w:rsid w:val="005F046D"/>
    <w:rsid w:val="005F0BA3"/>
    <w:rsid w:val="005F0BB3"/>
    <w:rsid w:val="005F0D0F"/>
    <w:rsid w:val="005F0DC3"/>
    <w:rsid w:val="005F0F68"/>
    <w:rsid w:val="005F1D64"/>
    <w:rsid w:val="005F217C"/>
    <w:rsid w:val="005F246F"/>
    <w:rsid w:val="005F248D"/>
    <w:rsid w:val="005F250C"/>
    <w:rsid w:val="005F2B15"/>
    <w:rsid w:val="005F3518"/>
    <w:rsid w:val="005F398F"/>
    <w:rsid w:val="005F420B"/>
    <w:rsid w:val="005F48F0"/>
    <w:rsid w:val="005F58E7"/>
    <w:rsid w:val="005F5B5A"/>
    <w:rsid w:val="005F61E4"/>
    <w:rsid w:val="005F6272"/>
    <w:rsid w:val="005F6403"/>
    <w:rsid w:val="005F6734"/>
    <w:rsid w:val="005F6903"/>
    <w:rsid w:val="005F6C3E"/>
    <w:rsid w:val="005F6DAA"/>
    <w:rsid w:val="005F6EB0"/>
    <w:rsid w:val="005F7730"/>
    <w:rsid w:val="005F7F09"/>
    <w:rsid w:val="006001F2"/>
    <w:rsid w:val="00600650"/>
    <w:rsid w:val="00600BF9"/>
    <w:rsid w:val="006017F0"/>
    <w:rsid w:val="00601B42"/>
    <w:rsid w:val="006026B3"/>
    <w:rsid w:val="00602BF7"/>
    <w:rsid w:val="00602DF1"/>
    <w:rsid w:val="006036D8"/>
    <w:rsid w:val="00603D40"/>
    <w:rsid w:val="00603F47"/>
    <w:rsid w:val="00603F4F"/>
    <w:rsid w:val="00604AC6"/>
    <w:rsid w:val="00604F2C"/>
    <w:rsid w:val="00604F9F"/>
    <w:rsid w:val="00605A3D"/>
    <w:rsid w:val="00605E6B"/>
    <w:rsid w:val="00606079"/>
    <w:rsid w:val="006062AC"/>
    <w:rsid w:val="006063F4"/>
    <w:rsid w:val="006064D9"/>
    <w:rsid w:val="00606950"/>
    <w:rsid w:val="006069D0"/>
    <w:rsid w:val="00606E21"/>
    <w:rsid w:val="00606EA5"/>
    <w:rsid w:val="00606F39"/>
    <w:rsid w:val="00607098"/>
    <w:rsid w:val="006072C6"/>
    <w:rsid w:val="006078F1"/>
    <w:rsid w:val="00607F44"/>
    <w:rsid w:val="00610003"/>
    <w:rsid w:val="00610A88"/>
    <w:rsid w:val="00611123"/>
    <w:rsid w:val="00611552"/>
    <w:rsid w:val="00612B13"/>
    <w:rsid w:val="00613228"/>
    <w:rsid w:val="006139FC"/>
    <w:rsid w:val="0061406D"/>
    <w:rsid w:val="006140C8"/>
    <w:rsid w:val="00614232"/>
    <w:rsid w:val="0061444F"/>
    <w:rsid w:val="00615169"/>
    <w:rsid w:val="00615566"/>
    <w:rsid w:val="0061589C"/>
    <w:rsid w:val="006167C5"/>
    <w:rsid w:val="00616A20"/>
    <w:rsid w:val="00616C4E"/>
    <w:rsid w:val="0061735E"/>
    <w:rsid w:val="0061747C"/>
    <w:rsid w:val="00620016"/>
    <w:rsid w:val="00620434"/>
    <w:rsid w:val="00620BE2"/>
    <w:rsid w:val="0062132D"/>
    <w:rsid w:val="00621918"/>
    <w:rsid w:val="00621B8A"/>
    <w:rsid w:val="00621BB8"/>
    <w:rsid w:val="00621E1C"/>
    <w:rsid w:val="00621EF7"/>
    <w:rsid w:val="0062218C"/>
    <w:rsid w:val="00622562"/>
    <w:rsid w:val="0062293B"/>
    <w:rsid w:val="0062305C"/>
    <w:rsid w:val="006230A2"/>
    <w:rsid w:val="0062322D"/>
    <w:rsid w:val="00623296"/>
    <w:rsid w:val="00623833"/>
    <w:rsid w:val="0062391D"/>
    <w:rsid w:val="0062399D"/>
    <w:rsid w:val="006239AD"/>
    <w:rsid w:val="00623BAD"/>
    <w:rsid w:val="00624068"/>
    <w:rsid w:val="00624123"/>
    <w:rsid w:val="006244D0"/>
    <w:rsid w:val="0062491C"/>
    <w:rsid w:val="00624A27"/>
    <w:rsid w:val="00625117"/>
    <w:rsid w:val="00625155"/>
    <w:rsid w:val="006255B5"/>
    <w:rsid w:val="00625DBB"/>
    <w:rsid w:val="00625FE1"/>
    <w:rsid w:val="006261CC"/>
    <w:rsid w:val="00626305"/>
    <w:rsid w:val="00626554"/>
    <w:rsid w:val="006266A4"/>
    <w:rsid w:val="00626BF4"/>
    <w:rsid w:val="00626D39"/>
    <w:rsid w:val="00626DA2"/>
    <w:rsid w:val="0062729E"/>
    <w:rsid w:val="006273AD"/>
    <w:rsid w:val="006279CA"/>
    <w:rsid w:val="00627EAC"/>
    <w:rsid w:val="006308E5"/>
    <w:rsid w:val="00630F40"/>
    <w:rsid w:val="0063122B"/>
    <w:rsid w:val="00632305"/>
    <w:rsid w:val="006323BE"/>
    <w:rsid w:val="00632506"/>
    <w:rsid w:val="00632A12"/>
    <w:rsid w:val="00632D98"/>
    <w:rsid w:val="00633286"/>
    <w:rsid w:val="00633978"/>
    <w:rsid w:val="00634A08"/>
    <w:rsid w:val="00635275"/>
    <w:rsid w:val="0063711E"/>
    <w:rsid w:val="006374E3"/>
    <w:rsid w:val="00637C7D"/>
    <w:rsid w:val="00637CB9"/>
    <w:rsid w:val="00637CE6"/>
    <w:rsid w:val="006402C5"/>
    <w:rsid w:val="00640820"/>
    <w:rsid w:val="00640BB1"/>
    <w:rsid w:val="00640F19"/>
    <w:rsid w:val="0064174D"/>
    <w:rsid w:val="00641C64"/>
    <w:rsid w:val="00641D5E"/>
    <w:rsid w:val="00641E83"/>
    <w:rsid w:val="00641FA3"/>
    <w:rsid w:val="00641FC5"/>
    <w:rsid w:val="006424C6"/>
    <w:rsid w:val="00642758"/>
    <w:rsid w:val="00642BFF"/>
    <w:rsid w:val="00642E28"/>
    <w:rsid w:val="006431B0"/>
    <w:rsid w:val="00643630"/>
    <w:rsid w:val="006437FE"/>
    <w:rsid w:val="006439F5"/>
    <w:rsid w:val="00644826"/>
    <w:rsid w:val="00644E61"/>
    <w:rsid w:val="006451A4"/>
    <w:rsid w:val="0064546A"/>
    <w:rsid w:val="006457D9"/>
    <w:rsid w:val="006458BB"/>
    <w:rsid w:val="00645B05"/>
    <w:rsid w:val="00645C6E"/>
    <w:rsid w:val="006466A9"/>
    <w:rsid w:val="0064672D"/>
    <w:rsid w:val="00646794"/>
    <w:rsid w:val="006469B3"/>
    <w:rsid w:val="00646D90"/>
    <w:rsid w:val="0064739D"/>
    <w:rsid w:val="0064755D"/>
    <w:rsid w:val="00647884"/>
    <w:rsid w:val="00647C11"/>
    <w:rsid w:val="0065035E"/>
    <w:rsid w:val="00650491"/>
    <w:rsid w:val="00650FD4"/>
    <w:rsid w:val="006512A5"/>
    <w:rsid w:val="00651737"/>
    <w:rsid w:val="0065191A"/>
    <w:rsid w:val="006523FA"/>
    <w:rsid w:val="00652733"/>
    <w:rsid w:val="00652F0F"/>
    <w:rsid w:val="00653F50"/>
    <w:rsid w:val="006542C3"/>
    <w:rsid w:val="006544F6"/>
    <w:rsid w:val="006545FB"/>
    <w:rsid w:val="00654628"/>
    <w:rsid w:val="00654A31"/>
    <w:rsid w:val="00654B5A"/>
    <w:rsid w:val="00654CA8"/>
    <w:rsid w:val="00654DCB"/>
    <w:rsid w:val="0065549A"/>
    <w:rsid w:val="0065576E"/>
    <w:rsid w:val="00655C72"/>
    <w:rsid w:val="00656009"/>
    <w:rsid w:val="006564AF"/>
    <w:rsid w:val="006565FE"/>
    <w:rsid w:val="00656696"/>
    <w:rsid w:val="00656718"/>
    <w:rsid w:val="0065695B"/>
    <w:rsid w:val="00656B14"/>
    <w:rsid w:val="00656C33"/>
    <w:rsid w:val="00656EBB"/>
    <w:rsid w:val="00656EFA"/>
    <w:rsid w:val="006570F4"/>
    <w:rsid w:val="00657295"/>
    <w:rsid w:val="00660D66"/>
    <w:rsid w:val="006616C9"/>
    <w:rsid w:val="00661A1F"/>
    <w:rsid w:val="00662862"/>
    <w:rsid w:val="00662B4F"/>
    <w:rsid w:val="00662C47"/>
    <w:rsid w:val="00663227"/>
    <w:rsid w:val="00663659"/>
    <w:rsid w:val="00663AF2"/>
    <w:rsid w:val="00663D79"/>
    <w:rsid w:val="00663DDC"/>
    <w:rsid w:val="00663E6E"/>
    <w:rsid w:val="00663F73"/>
    <w:rsid w:val="006640E0"/>
    <w:rsid w:val="006642D5"/>
    <w:rsid w:val="00665F2C"/>
    <w:rsid w:val="00666A1F"/>
    <w:rsid w:val="006704FE"/>
    <w:rsid w:val="0067088D"/>
    <w:rsid w:val="00670E51"/>
    <w:rsid w:val="006714B7"/>
    <w:rsid w:val="0067157C"/>
    <w:rsid w:val="006716E6"/>
    <w:rsid w:val="00671A69"/>
    <w:rsid w:val="00671B66"/>
    <w:rsid w:val="00671D6A"/>
    <w:rsid w:val="006720B5"/>
    <w:rsid w:val="006722B8"/>
    <w:rsid w:val="006722EC"/>
    <w:rsid w:val="006723F6"/>
    <w:rsid w:val="006725E8"/>
    <w:rsid w:val="006736FC"/>
    <w:rsid w:val="00673E30"/>
    <w:rsid w:val="0067571C"/>
    <w:rsid w:val="00675AD1"/>
    <w:rsid w:val="00675B64"/>
    <w:rsid w:val="00675C40"/>
    <w:rsid w:val="006763E9"/>
    <w:rsid w:val="0067695E"/>
    <w:rsid w:val="00676B8C"/>
    <w:rsid w:val="00676E64"/>
    <w:rsid w:val="00677165"/>
    <w:rsid w:val="006775A2"/>
    <w:rsid w:val="00680883"/>
    <w:rsid w:val="0068092E"/>
    <w:rsid w:val="00680C44"/>
    <w:rsid w:val="006810FE"/>
    <w:rsid w:val="0068164B"/>
    <w:rsid w:val="00681ACE"/>
    <w:rsid w:val="00681CBA"/>
    <w:rsid w:val="006825F1"/>
    <w:rsid w:val="00683164"/>
    <w:rsid w:val="00683A1E"/>
    <w:rsid w:val="00683AA3"/>
    <w:rsid w:val="00683B9B"/>
    <w:rsid w:val="00683D4D"/>
    <w:rsid w:val="00683D5F"/>
    <w:rsid w:val="00683E61"/>
    <w:rsid w:val="00683FCF"/>
    <w:rsid w:val="00684559"/>
    <w:rsid w:val="00684827"/>
    <w:rsid w:val="00684858"/>
    <w:rsid w:val="00684B38"/>
    <w:rsid w:val="00684BC5"/>
    <w:rsid w:val="00684D5D"/>
    <w:rsid w:val="006856DB"/>
    <w:rsid w:val="006858B1"/>
    <w:rsid w:val="00685BB1"/>
    <w:rsid w:val="006861D8"/>
    <w:rsid w:val="006863BD"/>
    <w:rsid w:val="00686512"/>
    <w:rsid w:val="00686648"/>
    <w:rsid w:val="00686717"/>
    <w:rsid w:val="00686C51"/>
    <w:rsid w:val="00687261"/>
    <w:rsid w:val="006879F0"/>
    <w:rsid w:val="00687F8B"/>
    <w:rsid w:val="00690388"/>
    <w:rsid w:val="00690700"/>
    <w:rsid w:val="0069081F"/>
    <w:rsid w:val="00690B0B"/>
    <w:rsid w:val="0069123A"/>
    <w:rsid w:val="006913A2"/>
    <w:rsid w:val="0069161E"/>
    <w:rsid w:val="00691DE1"/>
    <w:rsid w:val="00692962"/>
    <w:rsid w:val="006929FD"/>
    <w:rsid w:val="00692F13"/>
    <w:rsid w:val="0069345B"/>
    <w:rsid w:val="00693948"/>
    <w:rsid w:val="00694109"/>
    <w:rsid w:val="006942B8"/>
    <w:rsid w:val="00694382"/>
    <w:rsid w:val="00694E5C"/>
    <w:rsid w:val="0069548E"/>
    <w:rsid w:val="00695614"/>
    <w:rsid w:val="00695DF2"/>
    <w:rsid w:val="00695F78"/>
    <w:rsid w:val="00696120"/>
    <w:rsid w:val="006968D3"/>
    <w:rsid w:val="00696B49"/>
    <w:rsid w:val="00696F26"/>
    <w:rsid w:val="006971D2"/>
    <w:rsid w:val="00697794"/>
    <w:rsid w:val="00697CEF"/>
    <w:rsid w:val="006A02FF"/>
    <w:rsid w:val="006A08D9"/>
    <w:rsid w:val="006A0B1B"/>
    <w:rsid w:val="006A0DA2"/>
    <w:rsid w:val="006A0F7F"/>
    <w:rsid w:val="006A1ACE"/>
    <w:rsid w:val="006A2D1F"/>
    <w:rsid w:val="006A2E7A"/>
    <w:rsid w:val="006A3411"/>
    <w:rsid w:val="006A34B2"/>
    <w:rsid w:val="006A35F3"/>
    <w:rsid w:val="006A3769"/>
    <w:rsid w:val="006A3B77"/>
    <w:rsid w:val="006A3F17"/>
    <w:rsid w:val="006A42E3"/>
    <w:rsid w:val="006A4608"/>
    <w:rsid w:val="006A49C5"/>
    <w:rsid w:val="006A4B78"/>
    <w:rsid w:val="006A53E2"/>
    <w:rsid w:val="006A5E82"/>
    <w:rsid w:val="006A626A"/>
    <w:rsid w:val="006A63D3"/>
    <w:rsid w:val="006A683A"/>
    <w:rsid w:val="006A68B6"/>
    <w:rsid w:val="006A6927"/>
    <w:rsid w:val="006A6CB8"/>
    <w:rsid w:val="006A6FB4"/>
    <w:rsid w:val="006A78B7"/>
    <w:rsid w:val="006A7F22"/>
    <w:rsid w:val="006B058A"/>
    <w:rsid w:val="006B0F20"/>
    <w:rsid w:val="006B179B"/>
    <w:rsid w:val="006B189E"/>
    <w:rsid w:val="006B1C13"/>
    <w:rsid w:val="006B214C"/>
    <w:rsid w:val="006B2784"/>
    <w:rsid w:val="006B2949"/>
    <w:rsid w:val="006B2FAA"/>
    <w:rsid w:val="006B3224"/>
    <w:rsid w:val="006B336D"/>
    <w:rsid w:val="006B3A08"/>
    <w:rsid w:val="006B3D4C"/>
    <w:rsid w:val="006B3DA3"/>
    <w:rsid w:val="006B424B"/>
    <w:rsid w:val="006B4906"/>
    <w:rsid w:val="006B4F86"/>
    <w:rsid w:val="006B5058"/>
    <w:rsid w:val="006B5116"/>
    <w:rsid w:val="006B6078"/>
    <w:rsid w:val="006B61B8"/>
    <w:rsid w:val="006B6554"/>
    <w:rsid w:val="006B6F18"/>
    <w:rsid w:val="006B752F"/>
    <w:rsid w:val="006B7A64"/>
    <w:rsid w:val="006B7FF6"/>
    <w:rsid w:val="006C02FF"/>
    <w:rsid w:val="006C03C0"/>
    <w:rsid w:val="006C13DC"/>
    <w:rsid w:val="006C13F6"/>
    <w:rsid w:val="006C17A3"/>
    <w:rsid w:val="006C1E42"/>
    <w:rsid w:val="006C2411"/>
    <w:rsid w:val="006C243F"/>
    <w:rsid w:val="006C2B2E"/>
    <w:rsid w:val="006C2FC5"/>
    <w:rsid w:val="006C360D"/>
    <w:rsid w:val="006C39A1"/>
    <w:rsid w:val="006C4196"/>
    <w:rsid w:val="006C44DC"/>
    <w:rsid w:val="006C44DF"/>
    <w:rsid w:val="006C450A"/>
    <w:rsid w:val="006C4791"/>
    <w:rsid w:val="006C4E72"/>
    <w:rsid w:val="006C537D"/>
    <w:rsid w:val="006C540C"/>
    <w:rsid w:val="006C56E7"/>
    <w:rsid w:val="006C5906"/>
    <w:rsid w:val="006C5999"/>
    <w:rsid w:val="006C5C30"/>
    <w:rsid w:val="006C5ECF"/>
    <w:rsid w:val="006C6824"/>
    <w:rsid w:val="006C6CB6"/>
    <w:rsid w:val="006C6EA4"/>
    <w:rsid w:val="006C6EED"/>
    <w:rsid w:val="006C707A"/>
    <w:rsid w:val="006C7108"/>
    <w:rsid w:val="006C754D"/>
    <w:rsid w:val="006C798B"/>
    <w:rsid w:val="006D037E"/>
    <w:rsid w:val="006D161C"/>
    <w:rsid w:val="006D1E63"/>
    <w:rsid w:val="006D2489"/>
    <w:rsid w:val="006D27CD"/>
    <w:rsid w:val="006D2CC9"/>
    <w:rsid w:val="006D35B0"/>
    <w:rsid w:val="006D3B87"/>
    <w:rsid w:val="006D42DF"/>
    <w:rsid w:val="006D4646"/>
    <w:rsid w:val="006D4E76"/>
    <w:rsid w:val="006D59B4"/>
    <w:rsid w:val="006D5DA9"/>
    <w:rsid w:val="006D5E14"/>
    <w:rsid w:val="006D5FFC"/>
    <w:rsid w:val="006D623D"/>
    <w:rsid w:val="006D6E81"/>
    <w:rsid w:val="006D7279"/>
    <w:rsid w:val="006E04CE"/>
    <w:rsid w:val="006E0664"/>
    <w:rsid w:val="006E19E5"/>
    <w:rsid w:val="006E2A39"/>
    <w:rsid w:val="006E2E57"/>
    <w:rsid w:val="006E301E"/>
    <w:rsid w:val="006E3200"/>
    <w:rsid w:val="006E36F0"/>
    <w:rsid w:val="006E4607"/>
    <w:rsid w:val="006E461A"/>
    <w:rsid w:val="006E465A"/>
    <w:rsid w:val="006E46F8"/>
    <w:rsid w:val="006E5C7D"/>
    <w:rsid w:val="006E5EAA"/>
    <w:rsid w:val="006E6318"/>
    <w:rsid w:val="006E659B"/>
    <w:rsid w:val="006E6ED5"/>
    <w:rsid w:val="006E6F1B"/>
    <w:rsid w:val="006E6FFA"/>
    <w:rsid w:val="006E7131"/>
    <w:rsid w:val="006E713F"/>
    <w:rsid w:val="006E71B7"/>
    <w:rsid w:val="006E71FE"/>
    <w:rsid w:val="006E7874"/>
    <w:rsid w:val="006E7BC0"/>
    <w:rsid w:val="006F003E"/>
    <w:rsid w:val="006F00C6"/>
    <w:rsid w:val="006F029D"/>
    <w:rsid w:val="006F05C9"/>
    <w:rsid w:val="006F19CD"/>
    <w:rsid w:val="006F1ABE"/>
    <w:rsid w:val="006F1EC4"/>
    <w:rsid w:val="006F23F5"/>
    <w:rsid w:val="006F2D3D"/>
    <w:rsid w:val="006F315E"/>
    <w:rsid w:val="006F3971"/>
    <w:rsid w:val="006F3AC0"/>
    <w:rsid w:val="006F417C"/>
    <w:rsid w:val="006F4421"/>
    <w:rsid w:val="006F4457"/>
    <w:rsid w:val="006F49B2"/>
    <w:rsid w:val="006F49F3"/>
    <w:rsid w:val="006F4C58"/>
    <w:rsid w:val="006F4FFE"/>
    <w:rsid w:val="006F5606"/>
    <w:rsid w:val="006F5896"/>
    <w:rsid w:val="006F5BB3"/>
    <w:rsid w:val="006F5CC0"/>
    <w:rsid w:val="006F6691"/>
    <w:rsid w:val="006F72D5"/>
    <w:rsid w:val="006F7ECD"/>
    <w:rsid w:val="0070067B"/>
    <w:rsid w:val="00700816"/>
    <w:rsid w:val="00701054"/>
    <w:rsid w:val="007019B6"/>
    <w:rsid w:val="007023EA"/>
    <w:rsid w:val="0070257C"/>
    <w:rsid w:val="0070274D"/>
    <w:rsid w:val="007029E3"/>
    <w:rsid w:val="00702B39"/>
    <w:rsid w:val="007033F5"/>
    <w:rsid w:val="0070398F"/>
    <w:rsid w:val="00703CFC"/>
    <w:rsid w:val="007049AC"/>
    <w:rsid w:val="00704AA4"/>
    <w:rsid w:val="00705794"/>
    <w:rsid w:val="007058A0"/>
    <w:rsid w:val="007058BC"/>
    <w:rsid w:val="00705B3A"/>
    <w:rsid w:val="00705BA7"/>
    <w:rsid w:val="00705DF0"/>
    <w:rsid w:val="00705E0A"/>
    <w:rsid w:val="00706857"/>
    <w:rsid w:val="007074EB"/>
    <w:rsid w:val="00707928"/>
    <w:rsid w:val="00707EA3"/>
    <w:rsid w:val="00711461"/>
    <w:rsid w:val="007116D2"/>
    <w:rsid w:val="00711CCA"/>
    <w:rsid w:val="00711CD8"/>
    <w:rsid w:val="0071224B"/>
    <w:rsid w:val="00712AB6"/>
    <w:rsid w:val="0071306D"/>
    <w:rsid w:val="00713319"/>
    <w:rsid w:val="007135A4"/>
    <w:rsid w:val="00713723"/>
    <w:rsid w:val="00713A14"/>
    <w:rsid w:val="00713E0D"/>
    <w:rsid w:val="00714DC9"/>
    <w:rsid w:val="007158FD"/>
    <w:rsid w:val="00715B07"/>
    <w:rsid w:val="00715B4D"/>
    <w:rsid w:val="00715D00"/>
    <w:rsid w:val="007169BC"/>
    <w:rsid w:val="00716F59"/>
    <w:rsid w:val="007173B0"/>
    <w:rsid w:val="00717B18"/>
    <w:rsid w:val="00720176"/>
    <w:rsid w:val="00720631"/>
    <w:rsid w:val="00720C88"/>
    <w:rsid w:val="0072131B"/>
    <w:rsid w:val="00721962"/>
    <w:rsid w:val="00721DA0"/>
    <w:rsid w:val="00721F71"/>
    <w:rsid w:val="00722114"/>
    <w:rsid w:val="007222C8"/>
    <w:rsid w:val="00722719"/>
    <w:rsid w:val="00722B3A"/>
    <w:rsid w:val="00722D86"/>
    <w:rsid w:val="00723916"/>
    <w:rsid w:val="00723EE1"/>
    <w:rsid w:val="007244D5"/>
    <w:rsid w:val="00724550"/>
    <w:rsid w:val="00724D41"/>
    <w:rsid w:val="00725893"/>
    <w:rsid w:val="007258FD"/>
    <w:rsid w:val="00725A53"/>
    <w:rsid w:val="00725D67"/>
    <w:rsid w:val="0072627D"/>
    <w:rsid w:val="007262BC"/>
    <w:rsid w:val="007263A0"/>
    <w:rsid w:val="007265BA"/>
    <w:rsid w:val="0072686B"/>
    <w:rsid w:val="00726CF9"/>
    <w:rsid w:val="00726FE3"/>
    <w:rsid w:val="0072751A"/>
    <w:rsid w:val="00727603"/>
    <w:rsid w:val="007279AA"/>
    <w:rsid w:val="00727A81"/>
    <w:rsid w:val="00727EB8"/>
    <w:rsid w:val="007301C7"/>
    <w:rsid w:val="00730344"/>
    <w:rsid w:val="00730363"/>
    <w:rsid w:val="00730381"/>
    <w:rsid w:val="007303C1"/>
    <w:rsid w:val="00730E4C"/>
    <w:rsid w:val="007316E4"/>
    <w:rsid w:val="0073193F"/>
    <w:rsid w:val="00731CE8"/>
    <w:rsid w:val="00732078"/>
    <w:rsid w:val="007322AA"/>
    <w:rsid w:val="00732378"/>
    <w:rsid w:val="007329F8"/>
    <w:rsid w:val="00732A8F"/>
    <w:rsid w:val="00732C29"/>
    <w:rsid w:val="00732D46"/>
    <w:rsid w:val="00732E4F"/>
    <w:rsid w:val="00732FD8"/>
    <w:rsid w:val="00733129"/>
    <w:rsid w:val="0073317E"/>
    <w:rsid w:val="00733438"/>
    <w:rsid w:val="007335D5"/>
    <w:rsid w:val="0073370E"/>
    <w:rsid w:val="00733D87"/>
    <w:rsid w:val="007342B1"/>
    <w:rsid w:val="00734858"/>
    <w:rsid w:val="007349F0"/>
    <w:rsid w:val="00734B5D"/>
    <w:rsid w:val="00734B6D"/>
    <w:rsid w:val="00734E5E"/>
    <w:rsid w:val="00734F1A"/>
    <w:rsid w:val="00735B22"/>
    <w:rsid w:val="007365FD"/>
    <w:rsid w:val="00736F91"/>
    <w:rsid w:val="0073784E"/>
    <w:rsid w:val="00737888"/>
    <w:rsid w:val="0073790D"/>
    <w:rsid w:val="00737EC2"/>
    <w:rsid w:val="00740353"/>
    <w:rsid w:val="0074093F"/>
    <w:rsid w:val="007409AC"/>
    <w:rsid w:val="00741717"/>
    <w:rsid w:val="00741E8D"/>
    <w:rsid w:val="00741FBE"/>
    <w:rsid w:val="0074239E"/>
    <w:rsid w:val="00742459"/>
    <w:rsid w:val="00742494"/>
    <w:rsid w:val="00742914"/>
    <w:rsid w:val="00742C8E"/>
    <w:rsid w:val="00742CF2"/>
    <w:rsid w:val="00742FAF"/>
    <w:rsid w:val="00742FDC"/>
    <w:rsid w:val="00743383"/>
    <w:rsid w:val="007439C0"/>
    <w:rsid w:val="00743B44"/>
    <w:rsid w:val="0074499E"/>
    <w:rsid w:val="007449EB"/>
    <w:rsid w:val="00744B1B"/>
    <w:rsid w:val="00744B56"/>
    <w:rsid w:val="00744DC8"/>
    <w:rsid w:val="00745E86"/>
    <w:rsid w:val="00745F63"/>
    <w:rsid w:val="007461F6"/>
    <w:rsid w:val="007463AF"/>
    <w:rsid w:val="007466D4"/>
    <w:rsid w:val="00746CCC"/>
    <w:rsid w:val="00746D4A"/>
    <w:rsid w:val="00746D91"/>
    <w:rsid w:val="00747002"/>
    <w:rsid w:val="00747295"/>
    <w:rsid w:val="00747B0B"/>
    <w:rsid w:val="00750537"/>
    <w:rsid w:val="007505B8"/>
    <w:rsid w:val="00751999"/>
    <w:rsid w:val="00751BA7"/>
    <w:rsid w:val="00751E61"/>
    <w:rsid w:val="007524B7"/>
    <w:rsid w:val="0075252C"/>
    <w:rsid w:val="007526BB"/>
    <w:rsid w:val="007527E7"/>
    <w:rsid w:val="00752867"/>
    <w:rsid w:val="00752CDD"/>
    <w:rsid w:val="007535A1"/>
    <w:rsid w:val="007535C4"/>
    <w:rsid w:val="007537A3"/>
    <w:rsid w:val="00753CB5"/>
    <w:rsid w:val="007541E4"/>
    <w:rsid w:val="00754AA4"/>
    <w:rsid w:val="00754C39"/>
    <w:rsid w:val="00755104"/>
    <w:rsid w:val="007557F3"/>
    <w:rsid w:val="00755E83"/>
    <w:rsid w:val="00755EAA"/>
    <w:rsid w:val="00756052"/>
    <w:rsid w:val="007560A8"/>
    <w:rsid w:val="00756591"/>
    <w:rsid w:val="0075681E"/>
    <w:rsid w:val="00756868"/>
    <w:rsid w:val="00756C55"/>
    <w:rsid w:val="00756D9E"/>
    <w:rsid w:val="0075743D"/>
    <w:rsid w:val="007574F2"/>
    <w:rsid w:val="00757624"/>
    <w:rsid w:val="007577C1"/>
    <w:rsid w:val="00760EC1"/>
    <w:rsid w:val="00760EE1"/>
    <w:rsid w:val="0076115A"/>
    <w:rsid w:val="0076152E"/>
    <w:rsid w:val="007616B4"/>
    <w:rsid w:val="00761773"/>
    <w:rsid w:val="00761975"/>
    <w:rsid w:val="00761AC5"/>
    <w:rsid w:val="00761BC9"/>
    <w:rsid w:val="00761D0F"/>
    <w:rsid w:val="0076336C"/>
    <w:rsid w:val="0076382D"/>
    <w:rsid w:val="00763D03"/>
    <w:rsid w:val="00763FBE"/>
    <w:rsid w:val="007647CA"/>
    <w:rsid w:val="007647D5"/>
    <w:rsid w:val="00764969"/>
    <w:rsid w:val="007651C0"/>
    <w:rsid w:val="007652D5"/>
    <w:rsid w:val="00765306"/>
    <w:rsid w:val="007653F5"/>
    <w:rsid w:val="0076551C"/>
    <w:rsid w:val="007660B3"/>
    <w:rsid w:val="00766153"/>
    <w:rsid w:val="00766AA9"/>
    <w:rsid w:val="00766FE3"/>
    <w:rsid w:val="00767163"/>
    <w:rsid w:val="007673AF"/>
    <w:rsid w:val="00767BBB"/>
    <w:rsid w:val="00767CF0"/>
    <w:rsid w:val="007701F3"/>
    <w:rsid w:val="007703D1"/>
    <w:rsid w:val="00770689"/>
    <w:rsid w:val="00770F79"/>
    <w:rsid w:val="00771075"/>
    <w:rsid w:val="007717CB"/>
    <w:rsid w:val="00771BAA"/>
    <w:rsid w:val="00771F5A"/>
    <w:rsid w:val="007720E7"/>
    <w:rsid w:val="00772119"/>
    <w:rsid w:val="0077227D"/>
    <w:rsid w:val="007726BF"/>
    <w:rsid w:val="00772827"/>
    <w:rsid w:val="0077313C"/>
    <w:rsid w:val="00773473"/>
    <w:rsid w:val="007735AF"/>
    <w:rsid w:val="007737AC"/>
    <w:rsid w:val="00773A61"/>
    <w:rsid w:val="00773BE5"/>
    <w:rsid w:val="00773F1B"/>
    <w:rsid w:val="0077477F"/>
    <w:rsid w:val="00774CF0"/>
    <w:rsid w:val="0077541B"/>
    <w:rsid w:val="00775CED"/>
    <w:rsid w:val="00775F69"/>
    <w:rsid w:val="0077632A"/>
    <w:rsid w:val="007765C2"/>
    <w:rsid w:val="007767A8"/>
    <w:rsid w:val="00776E82"/>
    <w:rsid w:val="00776FB0"/>
    <w:rsid w:val="007770A8"/>
    <w:rsid w:val="007779D4"/>
    <w:rsid w:val="00777B22"/>
    <w:rsid w:val="00777B8B"/>
    <w:rsid w:val="00777E0D"/>
    <w:rsid w:val="00780E15"/>
    <w:rsid w:val="007810A9"/>
    <w:rsid w:val="0078112B"/>
    <w:rsid w:val="007811B2"/>
    <w:rsid w:val="00782B47"/>
    <w:rsid w:val="00782DC8"/>
    <w:rsid w:val="0078306B"/>
    <w:rsid w:val="00783BAF"/>
    <w:rsid w:val="00784305"/>
    <w:rsid w:val="00784322"/>
    <w:rsid w:val="0078453C"/>
    <w:rsid w:val="00784634"/>
    <w:rsid w:val="0078485F"/>
    <w:rsid w:val="0078519C"/>
    <w:rsid w:val="00785408"/>
    <w:rsid w:val="00785DBC"/>
    <w:rsid w:val="00786346"/>
    <w:rsid w:val="0078635B"/>
    <w:rsid w:val="007863A1"/>
    <w:rsid w:val="007865F4"/>
    <w:rsid w:val="00786A63"/>
    <w:rsid w:val="00786B81"/>
    <w:rsid w:val="00786DCA"/>
    <w:rsid w:val="00786FE9"/>
    <w:rsid w:val="00787476"/>
    <w:rsid w:val="0078750D"/>
    <w:rsid w:val="007878E8"/>
    <w:rsid w:val="00787AA5"/>
    <w:rsid w:val="007903AD"/>
    <w:rsid w:val="00790408"/>
    <w:rsid w:val="0079051B"/>
    <w:rsid w:val="00790981"/>
    <w:rsid w:val="00790A1E"/>
    <w:rsid w:val="007911F0"/>
    <w:rsid w:val="00791944"/>
    <w:rsid w:val="00791AC5"/>
    <w:rsid w:val="00791F3F"/>
    <w:rsid w:val="00792876"/>
    <w:rsid w:val="00792A5F"/>
    <w:rsid w:val="00792F9B"/>
    <w:rsid w:val="0079331D"/>
    <w:rsid w:val="00793322"/>
    <w:rsid w:val="007936C1"/>
    <w:rsid w:val="00794153"/>
    <w:rsid w:val="007941AE"/>
    <w:rsid w:val="007945C9"/>
    <w:rsid w:val="00794FCD"/>
    <w:rsid w:val="00795189"/>
    <w:rsid w:val="0079557E"/>
    <w:rsid w:val="0079563C"/>
    <w:rsid w:val="00795DBD"/>
    <w:rsid w:val="00795E80"/>
    <w:rsid w:val="00796107"/>
    <w:rsid w:val="007963DA"/>
    <w:rsid w:val="0079662C"/>
    <w:rsid w:val="0079699B"/>
    <w:rsid w:val="00796CF0"/>
    <w:rsid w:val="007977DD"/>
    <w:rsid w:val="00797BE9"/>
    <w:rsid w:val="00797CE6"/>
    <w:rsid w:val="00797D34"/>
    <w:rsid w:val="00797F59"/>
    <w:rsid w:val="00797F6B"/>
    <w:rsid w:val="007A0357"/>
    <w:rsid w:val="007A0473"/>
    <w:rsid w:val="007A0956"/>
    <w:rsid w:val="007A0D12"/>
    <w:rsid w:val="007A0DD4"/>
    <w:rsid w:val="007A0F75"/>
    <w:rsid w:val="007A11D4"/>
    <w:rsid w:val="007A1374"/>
    <w:rsid w:val="007A146F"/>
    <w:rsid w:val="007A1681"/>
    <w:rsid w:val="007A201A"/>
    <w:rsid w:val="007A2515"/>
    <w:rsid w:val="007A2AB4"/>
    <w:rsid w:val="007A2E14"/>
    <w:rsid w:val="007A3237"/>
    <w:rsid w:val="007A331C"/>
    <w:rsid w:val="007A34E6"/>
    <w:rsid w:val="007A3C1F"/>
    <w:rsid w:val="007A3D1D"/>
    <w:rsid w:val="007A3DAF"/>
    <w:rsid w:val="007A3E11"/>
    <w:rsid w:val="007A41B9"/>
    <w:rsid w:val="007A4661"/>
    <w:rsid w:val="007A4ACE"/>
    <w:rsid w:val="007A52B3"/>
    <w:rsid w:val="007A5371"/>
    <w:rsid w:val="007A54F6"/>
    <w:rsid w:val="007A5515"/>
    <w:rsid w:val="007A5CB3"/>
    <w:rsid w:val="007A5E1B"/>
    <w:rsid w:val="007A65BE"/>
    <w:rsid w:val="007A674F"/>
    <w:rsid w:val="007A67E9"/>
    <w:rsid w:val="007A6875"/>
    <w:rsid w:val="007A6941"/>
    <w:rsid w:val="007A6A41"/>
    <w:rsid w:val="007A72BB"/>
    <w:rsid w:val="007A7B9F"/>
    <w:rsid w:val="007A7C26"/>
    <w:rsid w:val="007A7C8B"/>
    <w:rsid w:val="007B04B9"/>
    <w:rsid w:val="007B0730"/>
    <w:rsid w:val="007B10E5"/>
    <w:rsid w:val="007B1A84"/>
    <w:rsid w:val="007B1B91"/>
    <w:rsid w:val="007B24F9"/>
    <w:rsid w:val="007B2526"/>
    <w:rsid w:val="007B271E"/>
    <w:rsid w:val="007B2A9F"/>
    <w:rsid w:val="007B3817"/>
    <w:rsid w:val="007B393E"/>
    <w:rsid w:val="007B3E20"/>
    <w:rsid w:val="007B40BC"/>
    <w:rsid w:val="007B4410"/>
    <w:rsid w:val="007B49A9"/>
    <w:rsid w:val="007B4D24"/>
    <w:rsid w:val="007B4F41"/>
    <w:rsid w:val="007B52BE"/>
    <w:rsid w:val="007B5333"/>
    <w:rsid w:val="007B538D"/>
    <w:rsid w:val="007B53F2"/>
    <w:rsid w:val="007B56AD"/>
    <w:rsid w:val="007B5865"/>
    <w:rsid w:val="007B5C67"/>
    <w:rsid w:val="007B61EE"/>
    <w:rsid w:val="007B7326"/>
    <w:rsid w:val="007B7622"/>
    <w:rsid w:val="007B7D2C"/>
    <w:rsid w:val="007B7F5E"/>
    <w:rsid w:val="007B7F94"/>
    <w:rsid w:val="007C0983"/>
    <w:rsid w:val="007C0CA9"/>
    <w:rsid w:val="007C102B"/>
    <w:rsid w:val="007C1159"/>
    <w:rsid w:val="007C126F"/>
    <w:rsid w:val="007C1460"/>
    <w:rsid w:val="007C195E"/>
    <w:rsid w:val="007C22ED"/>
    <w:rsid w:val="007C2D71"/>
    <w:rsid w:val="007C301D"/>
    <w:rsid w:val="007C3681"/>
    <w:rsid w:val="007C3A11"/>
    <w:rsid w:val="007C3BCB"/>
    <w:rsid w:val="007C3DBA"/>
    <w:rsid w:val="007C4D74"/>
    <w:rsid w:val="007C4EEE"/>
    <w:rsid w:val="007C5179"/>
    <w:rsid w:val="007C52D8"/>
    <w:rsid w:val="007C551F"/>
    <w:rsid w:val="007C5780"/>
    <w:rsid w:val="007C601C"/>
    <w:rsid w:val="007C6D4E"/>
    <w:rsid w:val="007C6DCC"/>
    <w:rsid w:val="007C70DA"/>
    <w:rsid w:val="007C734A"/>
    <w:rsid w:val="007D019C"/>
    <w:rsid w:val="007D0507"/>
    <w:rsid w:val="007D06A8"/>
    <w:rsid w:val="007D0A54"/>
    <w:rsid w:val="007D0D77"/>
    <w:rsid w:val="007D0DE4"/>
    <w:rsid w:val="007D0EB2"/>
    <w:rsid w:val="007D1338"/>
    <w:rsid w:val="007D1358"/>
    <w:rsid w:val="007D170F"/>
    <w:rsid w:val="007D1BDF"/>
    <w:rsid w:val="007D1EFA"/>
    <w:rsid w:val="007D27A9"/>
    <w:rsid w:val="007D285C"/>
    <w:rsid w:val="007D28EE"/>
    <w:rsid w:val="007D33F1"/>
    <w:rsid w:val="007D3574"/>
    <w:rsid w:val="007D3C28"/>
    <w:rsid w:val="007D4378"/>
    <w:rsid w:val="007D44E2"/>
    <w:rsid w:val="007D5093"/>
    <w:rsid w:val="007D5161"/>
    <w:rsid w:val="007D517B"/>
    <w:rsid w:val="007D5A4B"/>
    <w:rsid w:val="007D5DF5"/>
    <w:rsid w:val="007D6758"/>
    <w:rsid w:val="007D79E7"/>
    <w:rsid w:val="007D7BA8"/>
    <w:rsid w:val="007E026D"/>
    <w:rsid w:val="007E05CC"/>
    <w:rsid w:val="007E0B4F"/>
    <w:rsid w:val="007E0C8B"/>
    <w:rsid w:val="007E15C3"/>
    <w:rsid w:val="007E1736"/>
    <w:rsid w:val="007E1929"/>
    <w:rsid w:val="007E1998"/>
    <w:rsid w:val="007E19F3"/>
    <w:rsid w:val="007E1FEC"/>
    <w:rsid w:val="007E2382"/>
    <w:rsid w:val="007E263E"/>
    <w:rsid w:val="007E26FD"/>
    <w:rsid w:val="007E2848"/>
    <w:rsid w:val="007E36DF"/>
    <w:rsid w:val="007E37C1"/>
    <w:rsid w:val="007E3D84"/>
    <w:rsid w:val="007E3E42"/>
    <w:rsid w:val="007E42A4"/>
    <w:rsid w:val="007E44AE"/>
    <w:rsid w:val="007E45B7"/>
    <w:rsid w:val="007E46F2"/>
    <w:rsid w:val="007E4959"/>
    <w:rsid w:val="007E4D85"/>
    <w:rsid w:val="007E569A"/>
    <w:rsid w:val="007E670D"/>
    <w:rsid w:val="007E6AF3"/>
    <w:rsid w:val="007E6B6E"/>
    <w:rsid w:val="007E6C64"/>
    <w:rsid w:val="007E7968"/>
    <w:rsid w:val="007E7CBD"/>
    <w:rsid w:val="007F0120"/>
    <w:rsid w:val="007F0209"/>
    <w:rsid w:val="007F092C"/>
    <w:rsid w:val="007F0980"/>
    <w:rsid w:val="007F0B51"/>
    <w:rsid w:val="007F15A0"/>
    <w:rsid w:val="007F1B11"/>
    <w:rsid w:val="007F1F05"/>
    <w:rsid w:val="007F20D2"/>
    <w:rsid w:val="007F2185"/>
    <w:rsid w:val="007F27B7"/>
    <w:rsid w:val="007F3682"/>
    <w:rsid w:val="007F383A"/>
    <w:rsid w:val="007F39B5"/>
    <w:rsid w:val="007F483C"/>
    <w:rsid w:val="007F5672"/>
    <w:rsid w:val="007F5A05"/>
    <w:rsid w:val="007F6017"/>
    <w:rsid w:val="007F69AC"/>
    <w:rsid w:val="007F69AD"/>
    <w:rsid w:val="007F6A6B"/>
    <w:rsid w:val="007F6B17"/>
    <w:rsid w:val="007F70AE"/>
    <w:rsid w:val="007F7921"/>
    <w:rsid w:val="007F7D69"/>
    <w:rsid w:val="00800421"/>
    <w:rsid w:val="0080051C"/>
    <w:rsid w:val="00800B52"/>
    <w:rsid w:val="008013E6"/>
    <w:rsid w:val="00801700"/>
    <w:rsid w:val="00801CBD"/>
    <w:rsid w:val="00801E3E"/>
    <w:rsid w:val="00802179"/>
    <w:rsid w:val="00803120"/>
    <w:rsid w:val="008031BC"/>
    <w:rsid w:val="00803223"/>
    <w:rsid w:val="008032B3"/>
    <w:rsid w:val="008037F9"/>
    <w:rsid w:val="00803AA5"/>
    <w:rsid w:val="00803B23"/>
    <w:rsid w:val="008040EB"/>
    <w:rsid w:val="00804284"/>
    <w:rsid w:val="0080431B"/>
    <w:rsid w:val="00804AAF"/>
    <w:rsid w:val="00804FDD"/>
    <w:rsid w:val="00805099"/>
    <w:rsid w:val="00806119"/>
    <w:rsid w:val="008062F1"/>
    <w:rsid w:val="008063AB"/>
    <w:rsid w:val="0080656E"/>
    <w:rsid w:val="0080669F"/>
    <w:rsid w:val="00806722"/>
    <w:rsid w:val="00807E66"/>
    <w:rsid w:val="008106AC"/>
    <w:rsid w:val="0081077F"/>
    <w:rsid w:val="00810B93"/>
    <w:rsid w:val="0081127F"/>
    <w:rsid w:val="00811335"/>
    <w:rsid w:val="00811746"/>
    <w:rsid w:val="00811BEA"/>
    <w:rsid w:val="00811F94"/>
    <w:rsid w:val="008120F1"/>
    <w:rsid w:val="008123A2"/>
    <w:rsid w:val="008128FA"/>
    <w:rsid w:val="00812944"/>
    <w:rsid w:val="00812B30"/>
    <w:rsid w:val="00813AA9"/>
    <w:rsid w:val="00813C0B"/>
    <w:rsid w:val="00813EA4"/>
    <w:rsid w:val="00813F29"/>
    <w:rsid w:val="00814304"/>
    <w:rsid w:val="00814D1A"/>
    <w:rsid w:val="00814FD8"/>
    <w:rsid w:val="00815DC8"/>
    <w:rsid w:val="0081613C"/>
    <w:rsid w:val="0081656B"/>
    <w:rsid w:val="00816640"/>
    <w:rsid w:val="00816A59"/>
    <w:rsid w:val="00816CBB"/>
    <w:rsid w:val="00816E7C"/>
    <w:rsid w:val="00817700"/>
    <w:rsid w:val="00820808"/>
    <w:rsid w:val="00820999"/>
    <w:rsid w:val="00821AA9"/>
    <w:rsid w:val="00821AAE"/>
    <w:rsid w:val="0082203B"/>
    <w:rsid w:val="00822377"/>
    <w:rsid w:val="008236FF"/>
    <w:rsid w:val="0082395C"/>
    <w:rsid w:val="00823A7C"/>
    <w:rsid w:val="00824076"/>
    <w:rsid w:val="008241C7"/>
    <w:rsid w:val="0082436E"/>
    <w:rsid w:val="0082530C"/>
    <w:rsid w:val="0082538E"/>
    <w:rsid w:val="008258A0"/>
    <w:rsid w:val="008258E0"/>
    <w:rsid w:val="00825CD9"/>
    <w:rsid w:val="00825CF7"/>
    <w:rsid w:val="00825F64"/>
    <w:rsid w:val="00826D38"/>
    <w:rsid w:val="00826DF7"/>
    <w:rsid w:val="00826ED0"/>
    <w:rsid w:val="00827850"/>
    <w:rsid w:val="00827D28"/>
    <w:rsid w:val="00827D72"/>
    <w:rsid w:val="00830467"/>
    <w:rsid w:val="00830595"/>
    <w:rsid w:val="008305D8"/>
    <w:rsid w:val="0083142B"/>
    <w:rsid w:val="0083159E"/>
    <w:rsid w:val="00831621"/>
    <w:rsid w:val="00831815"/>
    <w:rsid w:val="0083181B"/>
    <w:rsid w:val="00831A47"/>
    <w:rsid w:val="00831A9D"/>
    <w:rsid w:val="00832049"/>
    <w:rsid w:val="008322B1"/>
    <w:rsid w:val="00832592"/>
    <w:rsid w:val="00832E70"/>
    <w:rsid w:val="00833546"/>
    <w:rsid w:val="00833A9D"/>
    <w:rsid w:val="00833EDD"/>
    <w:rsid w:val="008341F4"/>
    <w:rsid w:val="008345FD"/>
    <w:rsid w:val="00834C68"/>
    <w:rsid w:val="00834C6B"/>
    <w:rsid w:val="0083611E"/>
    <w:rsid w:val="0083619E"/>
    <w:rsid w:val="008363AE"/>
    <w:rsid w:val="0083675D"/>
    <w:rsid w:val="00836BCB"/>
    <w:rsid w:val="00836C49"/>
    <w:rsid w:val="00836DC4"/>
    <w:rsid w:val="008371B2"/>
    <w:rsid w:val="00837633"/>
    <w:rsid w:val="00837716"/>
    <w:rsid w:val="00837C92"/>
    <w:rsid w:val="00837D2A"/>
    <w:rsid w:val="00837D61"/>
    <w:rsid w:val="00840C2D"/>
    <w:rsid w:val="00840F4B"/>
    <w:rsid w:val="008412F6"/>
    <w:rsid w:val="0084195C"/>
    <w:rsid w:val="00841C4E"/>
    <w:rsid w:val="00841F16"/>
    <w:rsid w:val="00842F85"/>
    <w:rsid w:val="0084341A"/>
    <w:rsid w:val="00843608"/>
    <w:rsid w:val="00843B07"/>
    <w:rsid w:val="008444A0"/>
    <w:rsid w:val="0084457D"/>
    <w:rsid w:val="008446C9"/>
    <w:rsid w:val="00844BDA"/>
    <w:rsid w:val="00844BE5"/>
    <w:rsid w:val="00844C96"/>
    <w:rsid w:val="0084536A"/>
    <w:rsid w:val="00845D3A"/>
    <w:rsid w:val="00846072"/>
    <w:rsid w:val="00846762"/>
    <w:rsid w:val="008468D1"/>
    <w:rsid w:val="00846913"/>
    <w:rsid w:val="00846C81"/>
    <w:rsid w:val="008471F8"/>
    <w:rsid w:val="008476F0"/>
    <w:rsid w:val="00847823"/>
    <w:rsid w:val="00847A34"/>
    <w:rsid w:val="00847FE0"/>
    <w:rsid w:val="00850074"/>
    <w:rsid w:val="008501C4"/>
    <w:rsid w:val="00850CA1"/>
    <w:rsid w:val="0085191A"/>
    <w:rsid w:val="00851CC9"/>
    <w:rsid w:val="0085201D"/>
    <w:rsid w:val="008520AC"/>
    <w:rsid w:val="00852EBC"/>
    <w:rsid w:val="00853281"/>
    <w:rsid w:val="008536F2"/>
    <w:rsid w:val="008539AB"/>
    <w:rsid w:val="00853BB7"/>
    <w:rsid w:val="00853D70"/>
    <w:rsid w:val="00853DDD"/>
    <w:rsid w:val="00854511"/>
    <w:rsid w:val="008549A7"/>
    <w:rsid w:val="00854C45"/>
    <w:rsid w:val="00854C5B"/>
    <w:rsid w:val="00854F9C"/>
    <w:rsid w:val="008552FA"/>
    <w:rsid w:val="00855431"/>
    <w:rsid w:val="00855500"/>
    <w:rsid w:val="00855CA7"/>
    <w:rsid w:val="00855FEA"/>
    <w:rsid w:val="00856301"/>
    <w:rsid w:val="00856435"/>
    <w:rsid w:val="0085736B"/>
    <w:rsid w:val="00857A9F"/>
    <w:rsid w:val="00857B06"/>
    <w:rsid w:val="00857D88"/>
    <w:rsid w:val="00860010"/>
    <w:rsid w:val="008613F6"/>
    <w:rsid w:val="0086198A"/>
    <w:rsid w:val="00861A07"/>
    <w:rsid w:val="00861B69"/>
    <w:rsid w:val="00862403"/>
    <w:rsid w:val="00862D67"/>
    <w:rsid w:val="00862DA4"/>
    <w:rsid w:val="00862F1D"/>
    <w:rsid w:val="008630CE"/>
    <w:rsid w:val="0086342E"/>
    <w:rsid w:val="008636F6"/>
    <w:rsid w:val="008637F7"/>
    <w:rsid w:val="008638B0"/>
    <w:rsid w:val="00863AE2"/>
    <w:rsid w:val="00863C5A"/>
    <w:rsid w:val="00863DD3"/>
    <w:rsid w:val="0086473B"/>
    <w:rsid w:val="00864A46"/>
    <w:rsid w:val="00864AB3"/>
    <w:rsid w:val="00864C11"/>
    <w:rsid w:val="00864CAE"/>
    <w:rsid w:val="00865026"/>
    <w:rsid w:val="008652D1"/>
    <w:rsid w:val="008655FB"/>
    <w:rsid w:val="008657CB"/>
    <w:rsid w:val="00865BB6"/>
    <w:rsid w:val="00865FC2"/>
    <w:rsid w:val="00866041"/>
    <w:rsid w:val="008663AA"/>
    <w:rsid w:val="00866DB6"/>
    <w:rsid w:val="0086726B"/>
    <w:rsid w:val="0086768D"/>
    <w:rsid w:val="00867740"/>
    <w:rsid w:val="0086789C"/>
    <w:rsid w:val="0087034D"/>
    <w:rsid w:val="00870896"/>
    <w:rsid w:val="00870A7D"/>
    <w:rsid w:val="00871115"/>
    <w:rsid w:val="00871C4F"/>
    <w:rsid w:val="00872660"/>
    <w:rsid w:val="00872CA5"/>
    <w:rsid w:val="00872E6D"/>
    <w:rsid w:val="0087381A"/>
    <w:rsid w:val="00873D62"/>
    <w:rsid w:val="008741C3"/>
    <w:rsid w:val="008744DD"/>
    <w:rsid w:val="00874518"/>
    <w:rsid w:val="00874A89"/>
    <w:rsid w:val="00874D7F"/>
    <w:rsid w:val="00874F22"/>
    <w:rsid w:val="00874FB0"/>
    <w:rsid w:val="00875289"/>
    <w:rsid w:val="00875398"/>
    <w:rsid w:val="008755B0"/>
    <w:rsid w:val="0087572E"/>
    <w:rsid w:val="00875A83"/>
    <w:rsid w:val="00875AE6"/>
    <w:rsid w:val="00875D14"/>
    <w:rsid w:val="00875FB9"/>
    <w:rsid w:val="008760C8"/>
    <w:rsid w:val="00876273"/>
    <w:rsid w:val="0087636F"/>
    <w:rsid w:val="00876779"/>
    <w:rsid w:val="00876A3B"/>
    <w:rsid w:val="0088041B"/>
    <w:rsid w:val="00881295"/>
    <w:rsid w:val="00881716"/>
    <w:rsid w:val="00881B93"/>
    <w:rsid w:val="00881CF8"/>
    <w:rsid w:val="008825D7"/>
    <w:rsid w:val="0088299C"/>
    <w:rsid w:val="00882ADE"/>
    <w:rsid w:val="0088369A"/>
    <w:rsid w:val="00883AB5"/>
    <w:rsid w:val="00884355"/>
    <w:rsid w:val="0088457C"/>
    <w:rsid w:val="00884947"/>
    <w:rsid w:val="00884962"/>
    <w:rsid w:val="00884AC9"/>
    <w:rsid w:val="00884ACA"/>
    <w:rsid w:val="00884F0D"/>
    <w:rsid w:val="00884F44"/>
    <w:rsid w:val="00885010"/>
    <w:rsid w:val="00885190"/>
    <w:rsid w:val="00885493"/>
    <w:rsid w:val="00885591"/>
    <w:rsid w:val="00885D70"/>
    <w:rsid w:val="008862C7"/>
    <w:rsid w:val="00886D57"/>
    <w:rsid w:val="00886F9A"/>
    <w:rsid w:val="00887412"/>
    <w:rsid w:val="0088745D"/>
    <w:rsid w:val="0088763D"/>
    <w:rsid w:val="0088764D"/>
    <w:rsid w:val="00887EB3"/>
    <w:rsid w:val="00890568"/>
    <w:rsid w:val="00890767"/>
    <w:rsid w:val="008907FC"/>
    <w:rsid w:val="00890A3E"/>
    <w:rsid w:val="00891685"/>
    <w:rsid w:val="00891CB8"/>
    <w:rsid w:val="00891F03"/>
    <w:rsid w:val="00891FEE"/>
    <w:rsid w:val="00892564"/>
    <w:rsid w:val="0089288E"/>
    <w:rsid w:val="00892C94"/>
    <w:rsid w:val="00892FF1"/>
    <w:rsid w:val="008932D6"/>
    <w:rsid w:val="00894397"/>
    <w:rsid w:val="00894A51"/>
    <w:rsid w:val="00894CB4"/>
    <w:rsid w:val="008964E3"/>
    <w:rsid w:val="008965A0"/>
    <w:rsid w:val="0089726A"/>
    <w:rsid w:val="00897293"/>
    <w:rsid w:val="008974DE"/>
    <w:rsid w:val="00897938"/>
    <w:rsid w:val="008A01EC"/>
    <w:rsid w:val="008A02C3"/>
    <w:rsid w:val="008A03CC"/>
    <w:rsid w:val="008A0991"/>
    <w:rsid w:val="008A0E0F"/>
    <w:rsid w:val="008A0E5B"/>
    <w:rsid w:val="008A0FC8"/>
    <w:rsid w:val="008A1032"/>
    <w:rsid w:val="008A1D28"/>
    <w:rsid w:val="008A275E"/>
    <w:rsid w:val="008A27BA"/>
    <w:rsid w:val="008A2C6B"/>
    <w:rsid w:val="008A2CDD"/>
    <w:rsid w:val="008A2E48"/>
    <w:rsid w:val="008A2E60"/>
    <w:rsid w:val="008A319A"/>
    <w:rsid w:val="008A3384"/>
    <w:rsid w:val="008A34A6"/>
    <w:rsid w:val="008A3661"/>
    <w:rsid w:val="008A3CEC"/>
    <w:rsid w:val="008A4234"/>
    <w:rsid w:val="008A46CF"/>
    <w:rsid w:val="008A4ACB"/>
    <w:rsid w:val="008A4D32"/>
    <w:rsid w:val="008A54B7"/>
    <w:rsid w:val="008A563D"/>
    <w:rsid w:val="008A5C68"/>
    <w:rsid w:val="008A666F"/>
    <w:rsid w:val="008A6B8B"/>
    <w:rsid w:val="008A7CC5"/>
    <w:rsid w:val="008B017C"/>
    <w:rsid w:val="008B0B6F"/>
    <w:rsid w:val="008B13DF"/>
    <w:rsid w:val="008B1434"/>
    <w:rsid w:val="008B170A"/>
    <w:rsid w:val="008B1CB2"/>
    <w:rsid w:val="008B1F5C"/>
    <w:rsid w:val="008B20B1"/>
    <w:rsid w:val="008B2207"/>
    <w:rsid w:val="008B237F"/>
    <w:rsid w:val="008B2FED"/>
    <w:rsid w:val="008B4124"/>
    <w:rsid w:val="008B4385"/>
    <w:rsid w:val="008B4787"/>
    <w:rsid w:val="008B53CB"/>
    <w:rsid w:val="008B5410"/>
    <w:rsid w:val="008B5B36"/>
    <w:rsid w:val="008B5F30"/>
    <w:rsid w:val="008B609A"/>
    <w:rsid w:val="008B61F0"/>
    <w:rsid w:val="008B65A0"/>
    <w:rsid w:val="008B66A7"/>
    <w:rsid w:val="008B6850"/>
    <w:rsid w:val="008B6AD4"/>
    <w:rsid w:val="008B6B09"/>
    <w:rsid w:val="008B6B3B"/>
    <w:rsid w:val="008B6BF8"/>
    <w:rsid w:val="008B6DF4"/>
    <w:rsid w:val="008B6DF9"/>
    <w:rsid w:val="008B7946"/>
    <w:rsid w:val="008B795A"/>
    <w:rsid w:val="008B7D80"/>
    <w:rsid w:val="008C03F9"/>
    <w:rsid w:val="008C056A"/>
    <w:rsid w:val="008C0975"/>
    <w:rsid w:val="008C1545"/>
    <w:rsid w:val="008C1740"/>
    <w:rsid w:val="008C1B2F"/>
    <w:rsid w:val="008C2312"/>
    <w:rsid w:val="008C2C73"/>
    <w:rsid w:val="008C2C77"/>
    <w:rsid w:val="008C305F"/>
    <w:rsid w:val="008C322E"/>
    <w:rsid w:val="008C3AB7"/>
    <w:rsid w:val="008C4713"/>
    <w:rsid w:val="008C476A"/>
    <w:rsid w:val="008C47ED"/>
    <w:rsid w:val="008C4E87"/>
    <w:rsid w:val="008C57DB"/>
    <w:rsid w:val="008C591C"/>
    <w:rsid w:val="008C5F4E"/>
    <w:rsid w:val="008C6575"/>
    <w:rsid w:val="008C65E7"/>
    <w:rsid w:val="008C6DCE"/>
    <w:rsid w:val="008C7683"/>
    <w:rsid w:val="008C7A77"/>
    <w:rsid w:val="008C7AAB"/>
    <w:rsid w:val="008C7E05"/>
    <w:rsid w:val="008D01CC"/>
    <w:rsid w:val="008D03E4"/>
    <w:rsid w:val="008D0455"/>
    <w:rsid w:val="008D0F29"/>
    <w:rsid w:val="008D129A"/>
    <w:rsid w:val="008D156E"/>
    <w:rsid w:val="008D1EEF"/>
    <w:rsid w:val="008D208D"/>
    <w:rsid w:val="008D2A86"/>
    <w:rsid w:val="008D300B"/>
    <w:rsid w:val="008D30F0"/>
    <w:rsid w:val="008D34C5"/>
    <w:rsid w:val="008D3C83"/>
    <w:rsid w:val="008D405E"/>
    <w:rsid w:val="008D50BB"/>
    <w:rsid w:val="008D5209"/>
    <w:rsid w:val="008D5286"/>
    <w:rsid w:val="008D52E1"/>
    <w:rsid w:val="008D5AAA"/>
    <w:rsid w:val="008D5E41"/>
    <w:rsid w:val="008D6058"/>
    <w:rsid w:val="008D616E"/>
    <w:rsid w:val="008D6271"/>
    <w:rsid w:val="008D663D"/>
    <w:rsid w:val="008D687D"/>
    <w:rsid w:val="008D72B6"/>
    <w:rsid w:val="008D75A2"/>
    <w:rsid w:val="008D75AA"/>
    <w:rsid w:val="008D7841"/>
    <w:rsid w:val="008D7908"/>
    <w:rsid w:val="008D7CCF"/>
    <w:rsid w:val="008D7F5A"/>
    <w:rsid w:val="008E02C2"/>
    <w:rsid w:val="008E0547"/>
    <w:rsid w:val="008E0E4E"/>
    <w:rsid w:val="008E1D0F"/>
    <w:rsid w:val="008E236F"/>
    <w:rsid w:val="008E25BF"/>
    <w:rsid w:val="008E2722"/>
    <w:rsid w:val="008E393C"/>
    <w:rsid w:val="008E40A1"/>
    <w:rsid w:val="008E4172"/>
    <w:rsid w:val="008E449C"/>
    <w:rsid w:val="008E4926"/>
    <w:rsid w:val="008E50AD"/>
    <w:rsid w:val="008E58A4"/>
    <w:rsid w:val="008E5A15"/>
    <w:rsid w:val="008E5EB8"/>
    <w:rsid w:val="008E641A"/>
    <w:rsid w:val="008E6553"/>
    <w:rsid w:val="008E655B"/>
    <w:rsid w:val="008E65D6"/>
    <w:rsid w:val="008E6960"/>
    <w:rsid w:val="008E79C5"/>
    <w:rsid w:val="008E7C2E"/>
    <w:rsid w:val="008F0297"/>
    <w:rsid w:val="008F07BE"/>
    <w:rsid w:val="008F0CBE"/>
    <w:rsid w:val="008F0D9E"/>
    <w:rsid w:val="008F10B1"/>
    <w:rsid w:val="008F1543"/>
    <w:rsid w:val="008F161E"/>
    <w:rsid w:val="008F1CBD"/>
    <w:rsid w:val="008F1DAB"/>
    <w:rsid w:val="008F241F"/>
    <w:rsid w:val="008F2A84"/>
    <w:rsid w:val="008F2E50"/>
    <w:rsid w:val="008F2FA7"/>
    <w:rsid w:val="008F36FF"/>
    <w:rsid w:val="008F4CD4"/>
    <w:rsid w:val="008F4DA8"/>
    <w:rsid w:val="008F5AB5"/>
    <w:rsid w:val="008F6532"/>
    <w:rsid w:val="008F67F1"/>
    <w:rsid w:val="008F687B"/>
    <w:rsid w:val="008F762B"/>
    <w:rsid w:val="008F7DAB"/>
    <w:rsid w:val="008F7FD4"/>
    <w:rsid w:val="00900C88"/>
    <w:rsid w:val="00901464"/>
    <w:rsid w:val="009021D9"/>
    <w:rsid w:val="00902266"/>
    <w:rsid w:val="00902469"/>
    <w:rsid w:val="0090271F"/>
    <w:rsid w:val="00902917"/>
    <w:rsid w:val="00902D64"/>
    <w:rsid w:val="0090324D"/>
    <w:rsid w:val="0090358D"/>
    <w:rsid w:val="00903DB1"/>
    <w:rsid w:val="00903F1E"/>
    <w:rsid w:val="00904333"/>
    <w:rsid w:val="009044BD"/>
    <w:rsid w:val="0090498B"/>
    <w:rsid w:val="00904A70"/>
    <w:rsid w:val="00904AF0"/>
    <w:rsid w:val="00905570"/>
    <w:rsid w:val="009056FA"/>
    <w:rsid w:val="0090574F"/>
    <w:rsid w:val="00905887"/>
    <w:rsid w:val="00905C46"/>
    <w:rsid w:val="00906D9D"/>
    <w:rsid w:val="009072E8"/>
    <w:rsid w:val="009076BE"/>
    <w:rsid w:val="00907B89"/>
    <w:rsid w:val="00910109"/>
    <w:rsid w:val="009105E2"/>
    <w:rsid w:val="00910A53"/>
    <w:rsid w:val="00910DEC"/>
    <w:rsid w:val="0091123B"/>
    <w:rsid w:val="00911777"/>
    <w:rsid w:val="00911DC8"/>
    <w:rsid w:val="009120F7"/>
    <w:rsid w:val="0091263B"/>
    <w:rsid w:val="00912802"/>
    <w:rsid w:val="00913211"/>
    <w:rsid w:val="00913950"/>
    <w:rsid w:val="00913AB2"/>
    <w:rsid w:val="00913AD8"/>
    <w:rsid w:val="0091422D"/>
    <w:rsid w:val="0091454A"/>
    <w:rsid w:val="009148F6"/>
    <w:rsid w:val="00914B12"/>
    <w:rsid w:val="00914B68"/>
    <w:rsid w:val="00914FA0"/>
    <w:rsid w:val="009157A1"/>
    <w:rsid w:val="00916154"/>
    <w:rsid w:val="009162E6"/>
    <w:rsid w:val="00916614"/>
    <w:rsid w:val="00916C40"/>
    <w:rsid w:val="0091705D"/>
    <w:rsid w:val="00917202"/>
    <w:rsid w:val="009175DE"/>
    <w:rsid w:val="00917602"/>
    <w:rsid w:val="00917D79"/>
    <w:rsid w:val="00917FED"/>
    <w:rsid w:val="009207B2"/>
    <w:rsid w:val="00920C26"/>
    <w:rsid w:val="00920EA9"/>
    <w:rsid w:val="009212C6"/>
    <w:rsid w:val="009212F7"/>
    <w:rsid w:val="00921423"/>
    <w:rsid w:val="0092153E"/>
    <w:rsid w:val="009215BA"/>
    <w:rsid w:val="0092160E"/>
    <w:rsid w:val="009216B8"/>
    <w:rsid w:val="00921DA9"/>
    <w:rsid w:val="009225C0"/>
    <w:rsid w:val="00922B3D"/>
    <w:rsid w:val="00923CFE"/>
    <w:rsid w:val="009241E0"/>
    <w:rsid w:val="009245AD"/>
    <w:rsid w:val="009253BB"/>
    <w:rsid w:val="00925FE9"/>
    <w:rsid w:val="00926CDD"/>
    <w:rsid w:val="00926F8A"/>
    <w:rsid w:val="00927278"/>
    <w:rsid w:val="00927B44"/>
    <w:rsid w:val="009300E1"/>
    <w:rsid w:val="0093020F"/>
    <w:rsid w:val="009304A2"/>
    <w:rsid w:val="00930960"/>
    <w:rsid w:val="00930FA0"/>
    <w:rsid w:val="009310DA"/>
    <w:rsid w:val="00931392"/>
    <w:rsid w:val="0093153A"/>
    <w:rsid w:val="0093188F"/>
    <w:rsid w:val="00931E32"/>
    <w:rsid w:val="00931F63"/>
    <w:rsid w:val="00932144"/>
    <w:rsid w:val="0093273B"/>
    <w:rsid w:val="00932D7C"/>
    <w:rsid w:val="00932E19"/>
    <w:rsid w:val="00933734"/>
    <w:rsid w:val="009339DC"/>
    <w:rsid w:val="00933FE3"/>
    <w:rsid w:val="00934564"/>
    <w:rsid w:val="0093475B"/>
    <w:rsid w:val="009347B0"/>
    <w:rsid w:val="00934B86"/>
    <w:rsid w:val="00934D5C"/>
    <w:rsid w:val="00934FA3"/>
    <w:rsid w:val="0093544A"/>
    <w:rsid w:val="009356B8"/>
    <w:rsid w:val="00935902"/>
    <w:rsid w:val="00935A3B"/>
    <w:rsid w:val="00936458"/>
    <w:rsid w:val="00936C34"/>
    <w:rsid w:val="00936D7A"/>
    <w:rsid w:val="00937471"/>
    <w:rsid w:val="0093784A"/>
    <w:rsid w:val="0093786E"/>
    <w:rsid w:val="00940728"/>
    <w:rsid w:val="00940B2D"/>
    <w:rsid w:val="00940C1D"/>
    <w:rsid w:val="009412F3"/>
    <w:rsid w:val="009415FE"/>
    <w:rsid w:val="00941C9A"/>
    <w:rsid w:val="009425FE"/>
    <w:rsid w:val="00942BB7"/>
    <w:rsid w:val="00943228"/>
    <w:rsid w:val="00943581"/>
    <w:rsid w:val="00943976"/>
    <w:rsid w:val="00943B5F"/>
    <w:rsid w:val="00943E09"/>
    <w:rsid w:val="00944436"/>
    <w:rsid w:val="00944FC8"/>
    <w:rsid w:val="00945268"/>
    <w:rsid w:val="00945547"/>
    <w:rsid w:val="00945570"/>
    <w:rsid w:val="00946410"/>
    <w:rsid w:val="00946488"/>
    <w:rsid w:val="00946613"/>
    <w:rsid w:val="00946AED"/>
    <w:rsid w:val="00946E72"/>
    <w:rsid w:val="00946EA6"/>
    <w:rsid w:val="00947B46"/>
    <w:rsid w:val="00947F09"/>
    <w:rsid w:val="00950594"/>
    <w:rsid w:val="009505F0"/>
    <w:rsid w:val="00950670"/>
    <w:rsid w:val="009506F6"/>
    <w:rsid w:val="009508DF"/>
    <w:rsid w:val="00951403"/>
    <w:rsid w:val="00951841"/>
    <w:rsid w:val="009518A2"/>
    <w:rsid w:val="00951994"/>
    <w:rsid w:val="00952293"/>
    <w:rsid w:val="0095233A"/>
    <w:rsid w:val="009526ED"/>
    <w:rsid w:val="00952D6D"/>
    <w:rsid w:val="009530DB"/>
    <w:rsid w:val="00953190"/>
    <w:rsid w:val="00953460"/>
    <w:rsid w:val="00953AFC"/>
    <w:rsid w:val="00953D88"/>
    <w:rsid w:val="00954A93"/>
    <w:rsid w:val="00954B9B"/>
    <w:rsid w:val="00954D2E"/>
    <w:rsid w:val="00955820"/>
    <w:rsid w:val="00955E72"/>
    <w:rsid w:val="00955FE5"/>
    <w:rsid w:val="009567E4"/>
    <w:rsid w:val="009569D0"/>
    <w:rsid w:val="00956B66"/>
    <w:rsid w:val="0095737D"/>
    <w:rsid w:val="0095754C"/>
    <w:rsid w:val="00960334"/>
    <w:rsid w:val="00960F75"/>
    <w:rsid w:val="00961662"/>
    <w:rsid w:val="009618BB"/>
    <w:rsid w:val="00961B4B"/>
    <w:rsid w:val="00961DEC"/>
    <w:rsid w:val="00961DF3"/>
    <w:rsid w:val="009620FB"/>
    <w:rsid w:val="0096238A"/>
    <w:rsid w:val="00962533"/>
    <w:rsid w:val="00962A5D"/>
    <w:rsid w:val="00962D07"/>
    <w:rsid w:val="00962E31"/>
    <w:rsid w:val="0096314C"/>
    <w:rsid w:val="009639A0"/>
    <w:rsid w:val="00963A34"/>
    <w:rsid w:val="00963F75"/>
    <w:rsid w:val="009641C6"/>
    <w:rsid w:val="00964463"/>
    <w:rsid w:val="00964809"/>
    <w:rsid w:val="00964CA2"/>
    <w:rsid w:val="00964CB2"/>
    <w:rsid w:val="00964EE4"/>
    <w:rsid w:val="0096577A"/>
    <w:rsid w:val="00966AEA"/>
    <w:rsid w:val="00966B73"/>
    <w:rsid w:val="00966E62"/>
    <w:rsid w:val="00966F47"/>
    <w:rsid w:val="00966F90"/>
    <w:rsid w:val="00967046"/>
    <w:rsid w:val="0096726B"/>
    <w:rsid w:val="009674BA"/>
    <w:rsid w:val="0096760F"/>
    <w:rsid w:val="00967631"/>
    <w:rsid w:val="0096763A"/>
    <w:rsid w:val="00967655"/>
    <w:rsid w:val="00967B55"/>
    <w:rsid w:val="00967E49"/>
    <w:rsid w:val="00967E9D"/>
    <w:rsid w:val="00970396"/>
    <w:rsid w:val="0097039D"/>
    <w:rsid w:val="00970A4E"/>
    <w:rsid w:val="00971DB8"/>
    <w:rsid w:val="00971F67"/>
    <w:rsid w:val="009727BC"/>
    <w:rsid w:val="00972CB3"/>
    <w:rsid w:val="00972E5F"/>
    <w:rsid w:val="0097303C"/>
    <w:rsid w:val="00973101"/>
    <w:rsid w:val="009731F2"/>
    <w:rsid w:val="00973629"/>
    <w:rsid w:val="00973D80"/>
    <w:rsid w:val="00973E28"/>
    <w:rsid w:val="00973F93"/>
    <w:rsid w:val="00974020"/>
    <w:rsid w:val="00974474"/>
    <w:rsid w:val="00974A41"/>
    <w:rsid w:val="00974F45"/>
    <w:rsid w:val="00975278"/>
    <w:rsid w:val="009754ED"/>
    <w:rsid w:val="009756CA"/>
    <w:rsid w:val="00975D4A"/>
    <w:rsid w:val="00975E1D"/>
    <w:rsid w:val="009764A9"/>
    <w:rsid w:val="0097656B"/>
    <w:rsid w:val="00976EF3"/>
    <w:rsid w:val="0097719A"/>
    <w:rsid w:val="0097732B"/>
    <w:rsid w:val="00977448"/>
    <w:rsid w:val="0097758C"/>
    <w:rsid w:val="009809DC"/>
    <w:rsid w:val="00980B74"/>
    <w:rsid w:val="00980BFE"/>
    <w:rsid w:val="00981644"/>
    <w:rsid w:val="00981903"/>
    <w:rsid w:val="00981B9F"/>
    <w:rsid w:val="00981BBC"/>
    <w:rsid w:val="009822A8"/>
    <w:rsid w:val="00983354"/>
    <w:rsid w:val="00983538"/>
    <w:rsid w:val="00983DE5"/>
    <w:rsid w:val="00983FA4"/>
    <w:rsid w:val="0098410C"/>
    <w:rsid w:val="00984836"/>
    <w:rsid w:val="00984AB0"/>
    <w:rsid w:val="00984B0B"/>
    <w:rsid w:val="009852C2"/>
    <w:rsid w:val="009858DA"/>
    <w:rsid w:val="009859CA"/>
    <w:rsid w:val="00985DAD"/>
    <w:rsid w:val="00985F4B"/>
    <w:rsid w:val="00986AC6"/>
    <w:rsid w:val="00986BB5"/>
    <w:rsid w:val="0098704C"/>
    <w:rsid w:val="00987DB0"/>
    <w:rsid w:val="00987EA3"/>
    <w:rsid w:val="00990484"/>
    <w:rsid w:val="009906FA"/>
    <w:rsid w:val="00990791"/>
    <w:rsid w:val="00990AE2"/>
    <w:rsid w:val="00990C7F"/>
    <w:rsid w:val="00991948"/>
    <w:rsid w:val="009919D5"/>
    <w:rsid w:val="00991A15"/>
    <w:rsid w:val="00991E21"/>
    <w:rsid w:val="009923B2"/>
    <w:rsid w:val="0099242F"/>
    <w:rsid w:val="009928EE"/>
    <w:rsid w:val="00992EF9"/>
    <w:rsid w:val="009936EF"/>
    <w:rsid w:val="0099392F"/>
    <w:rsid w:val="00993CA3"/>
    <w:rsid w:val="00994266"/>
    <w:rsid w:val="00994385"/>
    <w:rsid w:val="009946CE"/>
    <w:rsid w:val="00994827"/>
    <w:rsid w:val="00994AFB"/>
    <w:rsid w:val="00994B9F"/>
    <w:rsid w:val="00994C48"/>
    <w:rsid w:val="00994F18"/>
    <w:rsid w:val="009953D2"/>
    <w:rsid w:val="00995A69"/>
    <w:rsid w:val="00995B68"/>
    <w:rsid w:val="00996048"/>
    <w:rsid w:val="009964EE"/>
    <w:rsid w:val="009969A9"/>
    <w:rsid w:val="0099763F"/>
    <w:rsid w:val="0099779C"/>
    <w:rsid w:val="00997874"/>
    <w:rsid w:val="00997A31"/>
    <w:rsid w:val="00997DA3"/>
    <w:rsid w:val="00997F07"/>
    <w:rsid w:val="009A018C"/>
    <w:rsid w:val="009A032A"/>
    <w:rsid w:val="009A0AB3"/>
    <w:rsid w:val="009A11B5"/>
    <w:rsid w:val="009A1B43"/>
    <w:rsid w:val="009A1F70"/>
    <w:rsid w:val="009A20C5"/>
    <w:rsid w:val="009A298C"/>
    <w:rsid w:val="009A2E63"/>
    <w:rsid w:val="009A3F66"/>
    <w:rsid w:val="009A4060"/>
    <w:rsid w:val="009A41A6"/>
    <w:rsid w:val="009A46BF"/>
    <w:rsid w:val="009A48A5"/>
    <w:rsid w:val="009A4F9D"/>
    <w:rsid w:val="009A5D67"/>
    <w:rsid w:val="009A601B"/>
    <w:rsid w:val="009A67DE"/>
    <w:rsid w:val="009A67FD"/>
    <w:rsid w:val="009A6A3E"/>
    <w:rsid w:val="009A717B"/>
    <w:rsid w:val="009A748C"/>
    <w:rsid w:val="009A7E8D"/>
    <w:rsid w:val="009B011A"/>
    <w:rsid w:val="009B027D"/>
    <w:rsid w:val="009B06A9"/>
    <w:rsid w:val="009B09F1"/>
    <w:rsid w:val="009B0A93"/>
    <w:rsid w:val="009B0E11"/>
    <w:rsid w:val="009B1632"/>
    <w:rsid w:val="009B20D3"/>
    <w:rsid w:val="009B2260"/>
    <w:rsid w:val="009B2647"/>
    <w:rsid w:val="009B267E"/>
    <w:rsid w:val="009B2BF8"/>
    <w:rsid w:val="009B3135"/>
    <w:rsid w:val="009B5430"/>
    <w:rsid w:val="009B54FA"/>
    <w:rsid w:val="009B5EF4"/>
    <w:rsid w:val="009B62B0"/>
    <w:rsid w:val="009B6604"/>
    <w:rsid w:val="009B6BED"/>
    <w:rsid w:val="009B7078"/>
    <w:rsid w:val="009B7170"/>
    <w:rsid w:val="009C013E"/>
    <w:rsid w:val="009C0581"/>
    <w:rsid w:val="009C072A"/>
    <w:rsid w:val="009C0ADD"/>
    <w:rsid w:val="009C11B7"/>
    <w:rsid w:val="009C1250"/>
    <w:rsid w:val="009C1393"/>
    <w:rsid w:val="009C2004"/>
    <w:rsid w:val="009C2715"/>
    <w:rsid w:val="009C285E"/>
    <w:rsid w:val="009C2A49"/>
    <w:rsid w:val="009C2AA6"/>
    <w:rsid w:val="009C2BC4"/>
    <w:rsid w:val="009C325A"/>
    <w:rsid w:val="009C355C"/>
    <w:rsid w:val="009C3709"/>
    <w:rsid w:val="009C3B77"/>
    <w:rsid w:val="009C3C36"/>
    <w:rsid w:val="009C4054"/>
    <w:rsid w:val="009C436C"/>
    <w:rsid w:val="009C43A8"/>
    <w:rsid w:val="009C43ED"/>
    <w:rsid w:val="009C4F6A"/>
    <w:rsid w:val="009C5416"/>
    <w:rsid w:val="009C59FD"/>
    <w:rsid w:val="009C5CCE"/>
    <w:rsid w:val="009C685A"/>
    <w:rsid w:val="009C6A08"/>
    <w:rsid w:val="009C6F91"/>
    <w:rsid w:val="009C6FAF"/>
    <w:rsid w:val="009C707C"/>
    <w:rsid w:val="009C743C"/>
    <w:rsid w:val="009C7665"/>
    <w:rsid w:val="009C775A"/>
    <w:rsid w:val="009C77A0"/>
    <w:rsid w:val="009C79B2"/>
    <w:rsid w:val="009C7AFA"/>
    <w:rsid w:val="009C7E81"/>
    <w:rsid w:val="009D0074"/>
    <w:rsid w:val="009D02B1"/>
    <w:rsid w:val="009D0D4B"/>
    <w:rsid w:val="009D184A"/>
    <w:rsid w:val="009D1A88"/>
    <w:rsid w:val="009D2284"/>
    <w:rsid w:val="009D275A"/>
    <w:rsid w:val="009D2D9E"/>
    <w:rsid w:val="009D2EE6"/>
    <w:rsid w:val="009D3005"/>
    <w:rsid w:val="009D3059"/>
    <w:rsid w:val="009D307A"/>
    <w:rsid w:val="009D3459"/>
    <w:rsid w:val="009D3956"/>
    <w:rsid w:val="009D3DBC"/>
    <w:rsid w:val="009D40A0"/>
    <w:rsid w:val="009D427A"/>
    <w:rsid w:val="009D48E2"/>
    <w:rsid w:val="009D4E3D"/>
    <w:rsid w:val="009D56CC"/>
    <w:rsid w:val="009D56EF"/>
    <w:rsid w:val="009D5A9C"/>
    <w:rsid w:val="009D5D83"/>
    <w:rsid w:val="009D5E75"/>
    <w:rsid w:val="009D5F76"/>
    <w:rsid w:val="009D60B2"/>
    <w:rsid w:val="009D63C3"/>
    <w:rsid w:val="009D6649"/>
    <w:rsid w:val="009D6A70"/>
    <w:rsid w:val="009D7396"/>
    <w:rsid w:val="009D76FE"/>
    <w:rsid w:val="009E0247"/>
    <w:rsid w:val="009E04CA"/>
    <w:rsid w:val="009E0677"/>
    <w:rsid w:val="009E0A40"/>
    <w:rsid w:val="009E0DDE"/>
    <w:rsid w:val="009E11D4"/>
    <w:rsid w:val="009E22CD"/>
    <w:rsid w:val="009E2382"/>
    <w:rsid w:val="009E24F3"/>
    <w:rsid w:val="009E29FF"/>
    <w:rsid w:val="009E2CE8"/>
    <w:rsid w:val="009E2DA8"/>
    <w:rsid w:val="009E2ED8"/>
    <w:rsid w:val="009E3266"/>
    <w:rsid w:val="009E3D07"/>
    <w:rsid w:val="009E4167"/>
    <w:rsid w:val="009E418B"/>
    <w:rsid w:val="009E4767"/>
    <w:rsid w:val="009E4A1B"/>
    <w:rsid w:val="009E4B85"/>
    <w:rsid w:val="009E506F"/>
    <w:rsid w:val="009E50A0"/>
    <w:rsid w:val="009E51D8"/>
    <w:rsid w:val="009E544E"/>
    <w:rsid w:val="009E567D"/>
    <w:rsid w:val="009E5DF6"/>
    <w:rsid w:val="009E5FED"/>
    <w:rsid w:val="009E63C4"/>
    <w:rsid w:val="009E6891"/>
    <w:rsid w:val="009E79C7"/>
    <w:rsid w:val="009E7D74"/>
    <w:rsid w:val="009F079D"/>
    <w:rsid w:val="009F0E22"/>
    <w:rsid w:val="009F12BB"/>
    <w:rsid w:val="009F12C9"/>
    <w:rsid w:val="009F2677"/>
    <w:rsid w:val="009F273C"/>
    <w:rsid w:val="009F2E77"/>
    <w:rsid w:val="009F3096"/>
    <w:rsid w:val="009F5185"/>
    <w:rsid w:val="009F54DD"/>
    <w:rsid w:val="009F5609"/>
    <w:rsid w:val="009F5936"/>
    <w:rsid w:val="009F5A9A"/>
    <w:rsid w:val="009F5B15"/>
    <w:rsid w:val="009F5B90"/>
    <w:rsid w:val="009F5E74"/>
    <w:rsid w:val="009F616C"/>
    <w:rsid w:val="009F6187"/>
    <w:rsid w:val="009F7021"/>
    <w:rsid w:val="009F70A7"/>
    <w:rsid w:val="009F718C"/>
    <w:rsid w:val="009F73EF"/>
    <w:rsid w:val="009F7946"/>
    <w:rsid w:val="009F7C32"/>
    <w:rsid w:val="009F7F16"/>
    <w:rsid w:val="00A00190"/>
    <w:rsid w:val="00A00632"/>
    <w:rsid w:val="00A00731"/>
    <w:rsid w:val="00A00ADD"/>
    <w:rsid w:val="00A00AE4"/>
    <w:rsid w:val="00A014EB"/>
    <w:rsid w:val="00A01C8E"/>
    <w:rsid w:val="00A021C0"/>
    <w:rsid w:val="00A0285B"/>
    <w:rsid w:val="00A028D6"/>
    <w:rsid w:val="00A02D74"/>
    <w:rsid w:val="00A03359"/>
    <w:rsid w:val="00A033C0"/>
    <w:rsid w:val="00A035EA"/>
    <w:rsid w:val="00A03635"/>
    <w:rsid w:val="00A0373D"/>
    <w:rsid w:val="00A039BB"/>
    <w:rsid w:val="00A03BAD"/>
    <w:rsid w:val="00A03C28"/>
    <w:rsid w:val="00A04D02"/>
    <w:rsid w:val="00A04D63"/>
    <w:rsid w:val="00A05321"/>
    <w:rsid w:val="00A05334"/>
    <w:rsid w:val="00A05649"/>
    <w:rsid w:val="00A0593C"/>
    <w:rsid w:val="00A05E6C"/>
    <w:rsid w:val="00A060FB"/>
    <w:rsid w:val="00A068A9"/>
    <w:rsid w:val="00A06A4B"/>
    <w:rsid w:val="00A06BDD"/>
    <w:rsid w:val="00A07101"/>
    <w:rsid w:val="00A07207"/>
    <w:rsid w:val="00A07227"/>
    <w:rsid w:val="00A072A5"/>
    <w:rsid w:val="00A073AD"/>
    <w:rsid w:val="00A075C9"/>
    <w:rsid w:val="00A078B9"/>
    <w:rsid w:val="00A0799C"/>
    <w:rsid w:val="00A102BE"/>
    <w:rsid w:val="00A1048D"/>
    <w:rsid w:val="00A1053F"/>
    <w:rsid w:val="00A10768"/>
    <w:rsid w:val="00A10A8E"/>
    <w:rsid w:val="00A10BF6"/>
    <w:rsid w:val="00A10FBD"/>
    <w:rsid w:val="00A1113A"/>
    <w:rsid w:val="00A115D7"/>
    <w:rsid w:val="00A117C2"/>
    <w:rsid w:val="00A11AAA"/>
    <w:rsid w:val="00A1207F"/>
    <w:rsid w:val="00A129BC"/>
    <w:rsid w:val="00A12A2D"/>
    <w:rsid w:val="00A12A6B"/>
    <w:rsid w:val="00A13157"/>
    <w:rsid w:val="00A1356E"/>
    <w:rsid w:val="00A13989"/>
    <w:rsid w:val="00A13F01"/>
    <w:rsid w:val="00A14CF0"/>
    <w:rsid w:val="00A150EF"/>
    <w:rsid w:val="00A15596"/>
    <w:rsid w:val="00A15982"/>
    <w:rsid w:val="00A15F21"/>
    <w:rsid w:val="00A16209"/>
    <w:rsid w:val="00A167AF"/>
    <w:rsid w:val="00A167C8"/>
    <w:rsid w:val="00A169D0"/>
    <w:rsid w:val="00A16A97"/>
    <w:rsid w:val="00A16E7D"/>
    <w:rsid w:val="00A172BA"/>
    <w:rsid w:val="00A17753"/>
    <w:rsid w:val="00A17D66"/>
    <w:rsid w:val="00A17E35"/>
    <w:rsid w:val="00A20D09"/>
    <w:rsid w:val="00A20F43"/>
    <w:rsid w:val="00A210F3"/>
    <w:rsid w:val="00A2152A"/>
    <w:rsid w:val="00A21825"/>
    <w:rsid w:val="00A21C03"/>
    <w:rsid w:val="00A2272B"/>
    <w:rsid w:val="00A22A3F"/>
    <w:rsid w:val="00A22BEA"/>
    <w:rsid w:val="00A22C4A"/>
    <w:rsid w:val="00A22E1F"/>
    <w:rsid w:val="00A22E7E"/>
    <w:rsid w:val="00A23DD2"/>
    <w:rsid w:val="00A23EDC"/>
    <w:rsid w:val="00A23F9C"/>
    <w:rsid w:val="00A2464F"/>
    <w:rsid w:val="00A2468B"/>
    <w:rsid w:val="00A25449"/>
    <w:rsid w:val="00A255B4"/>
    <w:rsid w:val="00A25668"/>
    <w:rsid w:val="00A25A35"/>
    <w:rsid w:val="00A25A99"/>
    <w:rsid w:val="00A25E31"/>
    <w:rsid w:val="00A26182"/>
    <w:rsid w:val="00A26185"/>
    <w:rsid w:val="00A262E6"/>
    <w:rsid w:val="00A263E1"/>
    <w:rsid w:val="00A2709F"/>
    <w:rsid w:val="00A27737"/>
    <w:rsid w:val="00A2779F"/>
    <w:rsid w:val="00A30977"/>
    <w:rsid w:val="00A30B2D"/>
    <w:rsid w:val="00A30B41"/>
    <w:rsid w:val="00A30DD6"/>
    <w:rsid w:val="00A3199E"/>
    <w:rsid w:val="00A32189"/>
    <w:rsid w:val="00A32A78"/>
    <w:rsid w:val="00A33381"/>
    <w:rsid w:val="00A334C8"/>
    <w:rsid w:val="00A335AF"/>
    <w:rsid w:val="00A33DD9"/>
    <w:rsid w:val="00A342AB"/>
    <w:rsid w:val="00A34361"/>
    <w:rsid w:val="00A3450D"/>
    <w:rsid w:val="00A35057"/>
    <w:rsid w:val="00A35105"/>
    <w:rsid w:val="00A35591"/>
    <w:rsid w:val="00A36155"/>
    <w:rsid w:val="00A36606"/>
    <w:rsid w:val="00A37219"/>
    <w:rsid w:val="00A37256"/>
    <w:rsid w:val="00A37E60"/>
    <w:rsid w:val="00A37ED8"/>
    <w:rsid w:val="00A40165"/>
    <w:rsid w:val="00A40BDA"/>
    <w:rsid w:val="00A40BF1"/>
    <w:rsid w:val="00A413D6"/>
    <w:rsid w:val="00A41D72"/>
    <w:rsid w:val="00A4206A"/>
    <w:rsid w:val="00A42A8B"/>
    <w:rsid w:val="00A42D14"/>
    <w:rsid w:val="00A43093"/>
    <w:rsid w:val="00A43133"/>
    <w:rsid w:val="00A438EA"/>
    <w:rsid w:val="00A43E79"/>
    <w:rsid w:val="00A43E95"/>
    <w:rsid w:val="00A44B56"/>
    <w:rsid w:val="00A44D11"/>
    <w:rsid w:val="00A44F8B"/>
    <w:rsid w:val="00A460BA"/>
    <w:rsid w:val="00A465B5"/>
    <w:rsid w:val="00A46CA1"/>
    <w:rsid w:val="00A46E0E"/>
    <w:rsid w:val="00A470FE"/>
    <w:rsid w:val="00A47145"/>
    <w:rsid w:val="00A47563"/>
    <w:rsid w:val="00A47BAA"/>
    <w:rsid w:val="00A47F8B"/>
    <w:rsid w:val="00A505D3"/>
    <w:rsid w:val="00A51637"/>
    <w:rsid w:val="00A51BE5"/>
    <w:rsid w:val="00A51DC8"/>
    <w:rsid w:val="00A5212B"/>
    <w:rsid w:val="00A53E8A"/>
    <w:rsid w:val="00A53F3F"/>
    <w:rsid w:val="00A54009"/>
    <w:rsid w:val="00A5431C"/>
    <w:rsid w:val="00A549C9"/>
    <w:rsid w:val="00A54D1C"/>
    <w:rsid w:val="00A55786"/>
    <w:rsid w:val="00A56386"/>
    <w:rsid w:val="00A564DD"/>
    <w:rsid w:val="00A57877"/>
    <w:rsid w:val="00A6006D"/>
    <w:rsid w:val="00A60597"/>
    <w:rsid w:val="00A60BAD"/>
    <w:rsid w:val="00A60CD5"/>
    <w:rsid w:val="00A60D4E"/>
    <w:rsid w:val="00A6119C"/>
    <w:rsid w:val="00A61265"/>
    <w:rsid w:val="00A61311"/>
    <w:rsid w:val="00A6164D"/>
    <w:rsid w:val="00A6185A"/>
    <w:rsid w:val="00A61CE0"/>
    <w:rsid w:val="00A61F88"/>
    <w:rsid w:val="00A6239F"/>
    <w:rsid w:val="00A625D6"/>
    <w:rsid w:val="00A62A68"/>
    <w:rsid w:val="00A632AA"/>
    <w:rsid w:val="00A636C4"/>
    <w:rsid w:val="00A63D0D"/>
    <w:rsid w:val="00A64128"/>
    <w:rsid w:val="00A64398"/>
    <w:rsid w:val="00A6574D"/>
    <w:rsid w:val="00A6594A"/>
    <w:rsid w:val="00A65EFE"/>
    <w:rsid w:val="00A65FB3"/>
    <w:rsid w:val="00A66125"/>
    <w:rsid w:val="00A66278"/>
    <w:rsid w:val="00A6648E"/>
    <w:rsid w:val="00A668FB"/>
    <w:rsid w:val="00A66BD5"/>
    <w:rsid w:val="00A66F99"/>
    <w:rsid w:val="00A67769"/>
    <w:rsid w:val="00A67B91"/>
    <w:rsid w:val="00A67F8C"/>
    <w:rsid w:val="00A708A3"/>
    <w:rsid w:val="00A70E81"/>
    <w:rsid w:val="00A711D7"/>
    <w:rsid w:val="00A7159A"/>
    <w:rsid w:val="00A729A9"/>
    <w:rsid w:val="00A730ED"/>
    <w:rsid w:val="00A734E2"/>
    <w:rsid w:val="00A73707"/>
    <w:rsid w:val="00A73FB8"/>
    <w:rsid w:val="00A73FDB"/>
    <w:rsid w:val="00A74503"/>
    <w:rsid w:val="00A74BA8"/>
    <w:rsid w:val="00A74C57"/>
    <w:rsid w:val="00A754F3"/>
    <w:rsid w:val="00A75FE9"/>
    <w:rsid w:val="00A760A4"/>
    <w:rsid w:val="00A760E0"/>
    <w:rsid w:val="00A76227"/>
    <w:rsid w:val="00A77002"/>
    <w:rsid w:val="00A77578"/>
    <w:rsid w:val="00A7777C"/>
    <w:rsid w:val="00A77F19"/>
    <w:rsid w:val="00A81363"/>
    <w:rsid w:val="00A815F5"/>
    <w:rsid w:val="00A81715"/>
    <w:rsid w:val="00A81792"/>
    <w:rsid w:val="00A819EF"/>
    <w:rsid w:val="00A81D81"/>
    <w:rsid w:val="00A82822"/>
    <w:rsid w:val="00A82CCF"/>
    <w:rsid w:val="00A82D60"/>
    <w:rsid w:val="00A82ECF"/>
    <w:rsid w:val="00A833F5"/>
    <w:rsid w:val="00A836CB"/>
    <w:rsid w:val="00A839A8"/>
    <w:rsid w:val="00A83FAB"/>
    <w:rsid w:val="00A84262"/>
    <w:rsid w:val="00A84263"/>
    <w:rsid w:val="00A8439C"/>
    <w:rsid w:val="00A847FE"/>
    <w:rsid w:val="00A8481E"/>
    <w:rsid w:val="00A85345"/>
    <w:rsid w:val="00A853A6"/>
    <w:rsid w:val="00A85D88"/>
    <w:rsid w:val="00A86017"/>
    <w:rsid w:val="00A860CE"/>
    <w:rsid w:val="00A8610E"/>
    <w:rsid w:val="00A86A76"/>
    <w:rsid w:val="00A86C93"/>
    <w:rsid w:val="00A8709A"/>
    <w:rsid w:val="00A87264"/>
    <w:rsid w:val="00A8777B"/>
    <w:rsid w:val="00A878A3"/>
    <w:rsid w:val="00A878B3"/>
    <w:rsid w:val="00A87B40"/>
    <w:rsid w:val="00A87B6F"/>
    <w:rsid w:val="00A87D2B"/>
    <w:rsid w:val="00A902A2"/>
    <w:rsid w:val="00A902CF"/>
    <w:rsid w:val="00A90366"/>
    <w:rsid w:val="00A90617"/>
    <w:rsid w:val="00A907B1"/>
    <w:rsid w:val="00A90879"/>
    <w:rsid w:val="00A90C23"/>
    <w:rsid w:val="00A91009"/>
    <w:rsid w:val="00A912C0"/>
    <w:rsid w:val="00A914E3"/>
    <w:rsid w:val="00A91501"/>
    <w:rsid w:val="00A91923"/>
    <w:rsid w:val="00A91DEA"/>
    <w:rsid w:val="00A92116"/>
    <w:rsid w:val="00A925FB"/>
    <w:rsid w:val="00A92FE5"/>
    <w:rsid w:val="00A930F1"/>
    <w:rsid w:val="00A933D2"/>
    <w:rsid w:val="00A940B2"/>
    <w:rsid w:val="00A941B6"/>
    <w:rsid w:val="00A94C3A"/>
    <w:rsid w:val="00A94DBA"/>
    <w:rsid w:val="00A94E78"/>
    <w:rsid w:val="00A9502F"/>
    <w:rsid w:val="00A951D8"/>
    <w:rsid w:val="00A95C70"/>
    <w:rsid w:val="00A965A2"/>
    <w:rsid w:val="00A969E2"/>
    <w:rsid w:val="00A9726A"/>
    <w:rsid w:val="00A973F6"/>
    <w:rsid w:val="00A97F04"/>
    <w:rsid w:val="00A97F27"/>
    <w:rsid w:val="00AA043B"/>
    <w:rsid w:val="00AA06BD"/>
    <w:rsid w:val="00AA0C0F"/>
    <w:rsid w:val="00AA0CFC"/>
    <w:rsid w:val="00AA1048"/>
    <w:rsid w:val="00AA128E"/>
    <w:rsid w:val="00AA1595"/>
    <w:rsid w:val="00AA15E7"/>
    <w:rsid w:val="00AA1FD7"/>
    <w:rsid w:val="00AA2016"/>
    <w:rsid w:val="00AA282C"/>
    <w:rsid w:val="00AA30B7"/>
    <w:rsid w:val="00AA421E"/>
    <w:rsid w:val="00AA4387"/>
    <w:rsid w:val="00AA44B1"/>
    <w:rsid w:val="00AA481D"/>
    <w:rsid w:val="00AA4A7A"/>
    <w:rsid w:val="00AA4CCA"/>
    <w:rsid w:val="00AA5CFE"/>
    <w:rsid w:val="00AA67DE"/>
    <w:rsid w:val="00AA6C3F"/>
    <w:rsid w:val="00AA727B"/>
    <w:rsid w:val="00AA7739"/>
    <w:rsid w:val="00AB0380"/>
    <w:rsid w:val="00AB1C90"/>
    <w:rsid w:val="00AB1F7C"/>
    <w:rsid w:val="00AB20D0"/>
    <w:rsid w:val="00AB22C9"/>
    <w:rsid w:val="00AB2329"/>
    <w:rsid w:val="00AB24FC"/>
    <w:rsid w:val="00AB2C9E"/>
    <w:rsid w:val="00AB2CAF"/>
    <w:rsid w:val="00AB2DE5"/>
    <w:rsid w:val="00AB30B0"/>
    <w:rsid w:val="00AB31F6"/>
    <w:rsid w:val="00AB3E21"/>
    <w:rsid w:val="00AB4181"/>
    <w:rsid w:val="00AB4A19"/>
    <w:rsid w:val="00AB4A3E"/>
    <w:rsid w:val="00AB4B03"/>
    <w:rsid w:val="00AB4E6E"/>
    <w:rsid w:val="00AB526D"/>
    <w:rsid w:val="00AB59E9"/>
    <w:rsid w:val="00AB65AB"/>
    <w:rsid w:val="00AB6B8E"/>
    <w:rsid w:val="00AB6C0C"/>
    <w:rsid w:val="00AB77DE"/>
    <w:rsid w:val="00AB7A4F"/>
    <w:rsid w:val="00AC0AF0"/>
    <w:rsid w:val="00AC12BC"/>
    <w:rsid w:val="00AC1305"/>
    <w:rsid w:val="00AC18ED"/>
    <w:rsid w:val="00AC1935"/>
    <w:rsid w:val="00AC2254"/>
    <w:rsid w:val="00AC241C"/>
    <w:rsid w:val="00AC27D4"/>
    <w:rsid w:val="00AC29B3"/>
    <w:rsid w:val="00AC2AE3"/>
    <w:rsid w:val="00AC2E9F"/>
    <w:rsid w:val="00AC2F96"/>
    <w:rsid w:val="00AC310A"/>
    <w:rsid w:val="00AC320D"/>
    <w:rsid w:val="00AC34BB"/>
    <w:rsid w:val="00AC3AAB"/>
    <w:rsid w:val="00AC497B"/>
    <w:rsid w:val="00AC4F47"/>
    <w:rsid w:val="00AC51B2"/>
    <w:rsid w:val="00AC621E"/>
    <w:rsid w:val="00AC62EA"/>
    <w:rsid w:val="00AC63AA"/>
    <w:rsid w:val="00AC7FF2"/>
    <w:rsid w:val="00AD00C8"/>
    <w:rsid w:val="00AD0D38"/>
    <w:rsid w:val="00AD1331"/>
    <w:rsid w:val="00AD17AE"/>
    <w:rsid w:val="00AD1C05"/>
    <w:rsid w:val="00AD1D35"/>
    <w:rsid w:val="00AD205E"/>
    <w:rsid w:val="00AD2186"/>
    <w:rsid w:val="00AD260C"/>
    <w:rsid w:val="00AD2E35"/>
    <w:rsid w:val="00AD2E64"/>
    <w:rsid w:val="00AD3499"/>
    <w:rsid w:val="00AD375A"/>
    <w:rsid w:val="00AD3814"/>
    <w:rsid w:val="00AD395C"/>
    <w:rsid w:val="00AD3C75"/>
    <w:rsid w:val="00AD43C7"/>
    <w:rsid w:val="00AD440A"/>
    <w:rsid w:val="00AD4519"/>
    <w:rsid w:val="00AD47B7"/>
    <w:rsid w:val="00AD4AAD"/>
    <w:rsid w:val="00AD4C35"/>
    <w:rsid w:val="00AD5148"/>
    <w:rsid w:val="00AD5173"/>
    <w:rsid w:val="00AD52ED"/>
    <w:rsid w:val="00AD534F"/>
    <w:rsid w:val="00AD58C5"/>
    <w:rsid w:val="00AD5BC7"/>
    <w:rsid w:val="00AD5C2C"/>
    <w:rsid w:val="00AD6167"/>
    <w:rsid w:val="00AD63CC"/>
    <w:rsid w:val="00AD6766"/>
    <w:rsid w:val="00AD684B"/>
    <w:rsid w:val="00AD6B2C"/>
    <w:rsid w:val="00AD6E31"/>
    <w:rsid w:val="00AD718D"/>
    <w:rsid w:val="00AD736E"/>
    <w:rsid w:val="00AD74AD"/>
    <w:rsid w:val="00AD7627"/>
    <w:rsid w:val="00AD76ED"/>
    <w:rsid w:val="00AD791C"/>
    <w:rsid w:val="00AD7CA0"/>
    <w:rsid w:val="00AE0166"/>
    <w:rsid w:val="00AE01FE"/>
    <w:rsid w:val="00AE02ED"/>
    <w:rsid w:val="00AE0502"/>
    <w:rsid w:val="00AE0579"/>
    <w:rsid w:val="00AE0919"/>
    <w:rsid w:val="00AE0A6E"/>
    <w:rsid w:val="00AE1D49"/>
    <w:rsid w:val="00AE2029"/>
    <w:rsid w:val="00AE3A56"/>
    <w:rsid w:val="00AE3E70"/>
    <w:rsid w:val="00AE46EA"/>
    <w:rsid w:val="00AE4D1C"/>
    <w:rsid w:val="00AE4E82"/>
    <w:rsid w:val="00AE4FD8"/>
    <w:rsid w:val="00AE5144"/>
    <w:rsid w:val="00AE52AD"/>
    <w:rsid w:val="00AE559B"/>
    <w:rsid w:val="00AE566B"/>
    <w:rsid w:val="00AE57EC"/>
    <w:rsid w:val="00AE5935"/>
    <w:rsid w:val="00AE5B26"/>
    <w:rsid w:val="00AE5DF3"/>
    <w:rsid w:val="00AE5E26"/>
    <w:rsid w:val="00AE649C"/>
    <w:rsid w:val="00AE699C"/>
    <w:rsid w:val="00AE69A5"/>
    <w:rsid w:val="00AE6B2F"/>
    <w:rsid w:val="00AE6B38"/>
    <w:rsid w:val="00AE6ED5"/>
    <w:rsid w:val="00AE762C"/>
    <w:rsid w:val="00AE7B1F"/>
    <w:rsid w:val="00AE7E0F"/>
    <w:rsid w:val="00AF08E1"/>
    <w:rsid w:val="00AF09DC"/>
    <w:rsid w:val="00AF0CE3"/>
    <w:rsid w:val="00AF0F13"/>
    <w:rsid w:val="00AF1029"/>
    <w:rsid w:val="00AF1ACD"/>
    <w:rsid w:val="00AF1CB4"/>
    <w:rsid w:val="00AF1EEB"/>
    <w:rsid w:val="00AF2104"/>
    <w:rsid w:val="00AF21A6"/>
    <w:rsid w:val="00AF226C"/>
    <w:rsid w:val="00AF271B"/>
    <w:rsid w:val="00AF31C7"/>
    <w:rsid w:val="00AF3497"/>
    <w:rsid w:val="00AF38A9"/>
    <w:rsid w:val="00AF3A7C"/>
    <w:rsid w:val="00AF3D64"/>
    <w:rsid w:val="00AF3DB6"/>
    <w:rsid w:val="00AF3E30"/>
    <w:rsid w:val="00AF4262"/>
    <w:rsid w:val="00AF478C"/>
    <w:rsid w:val="00AF52B8"/>
    <w:rsid w:val="00AF5F58"/>
    <w:rsid w:val="00AF62E6"/>
    <w:rsid w:val="00AF676C"/>
    <w:rsid w:val="00AF6E56"/>
    <w:rsid w:val="00AF764F"/>
    <w:rsid w:val="00AF7675"/>
    <w:rsid w:val="00AF77E9"/>
    <w:rsid w:val="00AF7E09"/>
    <w:rsid w:val="00B00305"/>
    <w:rsid w:val="00B0092B"/>
    <w:rsid w:val="00B00AB2"/>
    <w:rsid w:val="00B010A7"/>
    <w:rsid w:val="00B01489"/>
    <w:rsid w:val="00B01D51"/>
    <w:rsid w:val="00B024D2"/>
    <w:rsid w:val="00B02AE5"/>
    <w:rsid w:val="00B0343A"/>
    <w:rsid w:val="00B03779"/>
    <w:rsid w:val="00B037FB"/>
    <w:rsid w:val="00B03E14"/>
    <w:rsid w:val="00B043AA"/>
    <w:rsid w:val="00B047DD"/>
    <w:rsid w:val="00B048F8"/>
    <w:rsid w:val="00B049EA"/>
    <w:rsid w:val="00B04D6E"/>
    <w:rsid w:val="00B0541E"/>
    <w:rsid w:val="00B056F3"/>
    <w:rsid w:val="00B05861"/>
    <w:rsid w:val="00B058D9"/>
    <w:rsid w:val="00B06B28"/>
    <w:rsid w:val="00B07066"/>
    <w:rsid w:val="00B07290"/>
    <w:rsid w:val="00B073B8"/>
    <w:rsid w:val="00B07618"/>
    <w:rsid w:val="00B07E36"/>
    <w:rsid w:val="00B100D9"/>
    <w:rsid w:val="00B103C5"/>
    <w:rsid w:val="00B10DB1"/>
    <w:rsid w:val="00B1121D"/>
    <w:rsid w:val="00B114AF"/>
    <w:rsid w:val="00B117CC"/>
    <w:rsid w:val="00B1194D"/>
    <w:rsid w:val="00B11ED9"/>
    <w:rsid w:val="00B1213C"/>
    <w:rsid w:val="00B1229D"/>
    <w:rsid w:val="00B13767"/>
    <w:rsid w:val="00B13B19"/>
    <w:rsid w:val="00B1413A"/>
    <w:rsid w:val="00B14917"/>
    <w:rsid w:val="00B151F9"/>
    <w:rsid w:val="00B153C1"/>
    <w:rsid w:val="00B15778"/>
    <w:rsid w:val="00B1585C"/>
    <w:rsid w:val="00B1601A"/>
    <w:rsid w:val="00B16254"/>
    <w:rsid w:val="00B16BD9"/>
    <w:rsid w:val="00B176B9"/>
    <w:rsid w:val="00B17FAB"/>
    <w:rsid w:val="00B2022A"/>
    <w:rsid w:val="00B20766"/>
    <w:rsid w:val="00B20E58"/>
    <w:rsid w:val="00B215D7"/>
    <w:rsid w:val="00B217BC"/>
    <w:rsid w:val="00B21B0D"/>
    <w:rsid w:val="00B21BA1"/>
    <w:rsid w:val="00B21CD2"/>
    <w:rsid w:val="00B22F56"/>
    <w:rsid w:val="00B232A0"/>
    <w:rsid w:val="00B23EF8"/>
    <w:rsid w:val="00B243B2"/>
    <w:rsid w:val="00B246DB"/>
    <w:rsid w:val="00B24F32"/>
    <w:rsid w:val="00B25FF7"/>
    <w:rsid w:val="00B262CF"/>
    <w:rsid w:val="00B2702D"/>
    <w:rsid w:val="00B27E0F"/>
    <w:rsid w:val="00B30024"/>
    <w:rsid w:val="00B30211"/>
    <w:rsid w:val="00B30A3B"/>
    <w:rsid w:val="00B30C33"/>
    <w:rsid w:val="00B30E47"/>
    <w:rsid w:val="00B311E1"/>
    <w:rsid w:val="00B31466"/>
    <w:rsid w:val="00B31681"/>
    <w:rsid w:val="00B31994"/>
    <w:rsid w:val="00B31A77"/>
    <w:rsid w:val="00B31C48"/>
    <w:rsid w:val="00B31D1F"/>
    <w:rsid w:val="00B321B7"/>
    <w:rsid w:val="00B3300A"/>
    <w:rsid w:val="00B33340"/>
    <w:rsid w:val="00B33B06"/>
    <w:rsid w:val="00B33B46"/>
    <w:rsid w:val="00B341A8"/>
    <w:rsid w:val="00B34BA5"/>
    <w:rsid w:val="00B34E6D"/>
    <w:rsid w:val="00B3514D"/>
    <w:rsid w:val="00B351D0"/>
    <w:rsid w:val="00B356EB"/>
    <w:rsid w:val="00B3576A"/>
    <w:rsid w:val="00B35CAF"/>
    <w:rsid w:val="00B35DC6"/>
    <w:rsid w:val="00B35E80"/>
    <w:rsid w:val="00B362CA"/>
    <w:rsid w:val="00B363FE"/>
    <w:rsid w:val="00B36481"/>
    <w:rsid w:val="00B365FA"/>
    <w:rsid w:val="00B37049"/>
    <w:rsid w:val="00B37582"/>
    <w:rsid w:val="00B3785B"/>
    <w:rsid w:val="00B379EC"/>
    <w:rsid w:val="00B37EA1"/>
    <w:rsid w:val="00B40717"/>
    <w:rsid w:val="00B40ED0"/>
    <w:rsid w:val="00B40FD1"/>
    <w:rsid w:val="00B4104C"/>
    <w:rsid w:val="00B4128D"/>
    <w:rsid w:val="00B41493"/>
    <w:rsid w:val="00B41688"/>
    <w:rsid w:val="00B4222D"/>
    <w:rsid w:val="00B4223D"/>
    <w:rsid w:val="00B428ED"/>
    <w:rsid w:val="00B430F2"/>
    <w:rsid w:val="00B432FA"/>
    <w:rsid w:val="00B43574"/>
    <w:rsid w:val="00B43744"/>
    <w:rsid w:val="00B43A62"/>
    <w:rsid w:val="00B44294"/>
    <w:rsid w:val="00B448CC"/>
    <w:rsid w:val="00B4491E"/>
    <w:rsid w:val="00B44D35"/>
    <w:rsid w:val="00B45134"/>
    <w:rsid w:val="00B45528"/>
    <w:rsid w:val="00B456DE"/>
    <w:rsid w:val="00B459E9"/>
    <w:rsid w:val="00B461B2"/>
    <w:rsid w:val="00B46496"/>
    <w:rsid w:val="00B46594"/>
    <w:rsid w:val="00B467B3"/>
    <w:rsid w:val="00B46C4F"/>
    <w:rsid w:val="00B46CC3"/>
    <w:rsid w:val="00B4734B"/>
    <w:rsid w:val="00B4738D"/>
    <w:rsid w:val="00B47CAF"/>
    <w:rsid w:val="00B5032D"/>
    <w:rsid w:val="00B507D0"/>
    <w:rsid w:val="00B50CB6"/>
    <w:rsid w:val="00B50E99"/>
    <w:rsid w:val="00B518A5"/>
    <w:rsid w:val="00B51B1D"/>
    <w:rsid w:val="00B522A5"/>
    <w:rsid w:val="00B5233F"/>
    <w:rsid w:val="00B52F62"/>
    <w:rsid w:val="00B5318B"/>
    <w:rsid w:val="00B533D1"/>
    <w:rsid w:val="00B534D7"/>
    <w:rsid w:val="00B53927"/>
    <w:rsid w:val="00B53B45"/>
    <w:rsid w:val="00B53CAD"/>
    <w:rsid w:val="00B53F14"/>
    <w:rsid w:val="00B54E10"/>
    <w:rsid w:val="00B554B2"/>
    <w:rsid w:val="00B55A73"/>
    <w:rsid w:val="00B55BB3"/>
    <w:rsid w:val="00B55ECD"/>
    <w:rsid w:val="00B56266"/>
    <w:rsid w:val="00B5637E"/>
    <w:rsid w:val="00B566E4"/>
    <w:rsid w:val="00B56715"/>
    <w:rsid w:val="00B569B9"/>
    <w:rsid w:val="00B569DE"/>
    <w:rsid w:val="00B56B36"/>
    <w:rsid w:val="00B570F3"/>
    <w:rsid w:val="00B57301"/>
    <w:rsid w:val="00B57351"/>
    <w:rsid w:val="00B5764B"/>
    <w:rsid w:val="00B57C20"/>
    <w:rsid w:val="00B57E3C"/>
    <w:rsid w:val="00B60244"/>
    <w:rsid w:val="00B609A4"/>
    <w:rsid w:val="00B60C42"/>
    <w:rsid w:val="00B60EC4"/>
    <w:rsid w:val="00B61187"/>
    <w:rsid w:val="00B61C52"/>
    <w:rsid w:val="00B620D2"/>
    <w:rsid w:val="00B6231F"/>
    <w:rsid w:val="00B6244E"/>
    <w:rsid w:val="00B62484"/>
    <w:rsid w:val="00B62AA5"/>
    <w:rsid w:val="00B62B81"/>
    <w:rsid w:val="00B62BF4"/>
    <w:rsid w:val="00B62E4A"/>
    <w:rsid w:val="00B630F9"/>
    <w:rsid w:val="00B63382"/>
    <w:rsid w:val="00B6342A"/>
    <w:rsid w:val="00B63AD1"/>
    <w:rsid w:val="00B63C26"/>
    <w:rsid w:val="00B63E71"/>
    <w:rsid w:val="00B641BD"/>
    <w:rsid w:val="00B6422E"/>
    <w:rsid w:val="00B6434B"/>
    <w:rsid w:val="00B64638"/>
    <w:rsid w:val="00B64911"/>
    <w:rsid w:val="00B64BDE"/>
    <w:rsid w:val="00B64E3A"/>
    <w:rsid w:val="00B652C7"/>
    <w:rsid w:val="00B655B8"/>
    <w:rsid w:val="00B65A88"/>
    <w:rsid w:val="00B65ED1"/>
    <w:rsid w:val="00B6614B"/>
    <w:rsid w:val="00B67196"/>
    <w:rsid w:val="00B67253"/>
    <w:rsid w:val="00B67B10"/>
    <w:rsid w:val="00B67C58"/>
    <w:rsid w:val="00B67E4C"/>
    <w:rsid w:val="00B71187"/>
    <w:rsid w:val="00B712DC"/>
    <w:rsid w:val="00B71DFE"/>
    <w:rsid w:val="00B71E67"/>
    <w:rsid w:val="00B71EF7"/>
    <w:rsid w:val="00B721E4"/>
    <w:rsid w:val="00B72AEF"/>
    <w:rsid w:val="00B7358D"/>
    <w:rsid w:val="00B73595"/>
    <w:rsid w:val="00B737C1"/>
    <w:rsid w:val="00B73B91"/>
    <w:rsid w:val="00B73DBE"/>
    <w:rsid w:val="00B73FF3"/>
    <w:rsid w:val="00B74EE2"/>
    <w:rsid w:val="00B7533B"/>
    <w:rsid w:val="00B75987"/>
    <w:rsid w:val="00B75DB4"/>
    <w:rsid w:val="00B75DBE"/>
    <w:rsid w:val="00B75EA7"/>
    <w:rsid w:val="00B7623C"/>
    <w:rsid w:val="00B765D2"/>
    <w:rsid w:val="00B76961"/>
    <w:rsid w:val="00B769DB"/>
    <w:rsid w:val="00B76AC7"/>
    <w:rsid w:val="00B76C87"/>
    <w:rsid w:val="00B770E4"/>
    <w:rsid w:val="00B7742C"/>
    <w:rsid w:val="00B77582"/>
    <w:rsid w:val="00B77684"/>
    <w:rsid w:val="00B778FE"/>
    <w:rsid w:val="00B77CC3"/>
    <w:rsid w:val="00B77F11"/>
    <w:rsid w:val="00B80A3E"/>
    <w:rsid w:val="00B80BCA"/>
    <w:rsid w:val="00B81682"/>
    <w:rsid w:val="00B81B3B"/>
    <w:rsid w:val="00B823D8"/>
    <w:rsid w:val="00B82DD2"/>
    <w:rsid w:val="00B82FDF"/>
    <w:rsid w:val="00B83245"/>
    <w:rsid w:val="00B835F4"/>
    <w:rsid w:val="00B83BD9"/>
    <w:rsid w:val="00B845F3"/>
    <w:rsid w:val="00B84A5A"/>
    <w:rsid w:val="00B86133"/>
    <w:rsid w:val="00B8657E"/>
    <w:rsid w:val="00B867F5"/>
    <w:rsid w:val="00B86A3E"/>
    <w:rsid w:val="00B86B47"/>
    <w:rsid w:val="00B86D00"/>
    <w:rsid w:val="00B86E45"/>
    <w:rsid w:val="00B8786B"/>
    <w:rsid w:val="00B8789F"/>
    <w:rsid w:val="00B87B3E"/>
    <w:rsid w:val="00B87D4D"/>
    <w:rsid w:val="00B87F06"/>
    <w:rsid w:val="00B90059"/>
    <w:rsid w:val="00B909DA"/>
    <w:rsid w:val="00B90D3A"/>
    <w:rsid w:val="00B90FDE"/>
    <w:rsid w:val="00B9129E"/>
    <w:rsid w:val="00B9226E"/>
    <w:rsid w:val="00B9227D"/>
    <w:rsid w:val="00B927B5"/>
    <w:rsid w:val="00B928F1"/>
    <w:rsid w:val="00B9314B"/>
    <w:rsid w:val="00B931C0"/>
    <w:rsid w:val="00B935D5"/>
    <w:rsid w:val="00B93DA4"/>
    <w:rsid w:val="00B93F29"/>
    <w:rsid w:val="00B94248"/>
    <w:rsid w:val="00B9424A"/>
    <w:rsid w:val="00B942B7"/>
    <w:rsid w:val="00B94D7C"/>
    <w:rsid w:val="00B95522"/>
    <w:rsid w:val="00B95B3D"/>
    <w:rsid w:val="00B96864"/>
    <w:rsid w:val="00B96D41"/>
    <w:rsid w:val="00B96DC2"/>
    <w:rsid w:val="00B96EF5"/>
    <w:rsid w:val="00B9739A"/>
    <w:rsid w:val="00B9778B"/>
    <w:rsid w:val="00BA0316"/>
    <w:rsid w:val="00BA0861"/>
    <w:rsid w:val="00BA0D32"/>
    <w:rsid w:val="00BA13E1"/>
    <w:rsid w:val="00BA14F0"/>
    <w:rsid w:val="00BA19DE"/>
    <w:rsid w:val="00BA2211"/>
    <w:rsid w:val="00BA2599"/>
    <w:rsid w:val="00BA289C"/>
    <w:rsid w:val="00BA30E1"/>
    <w:rsid w:val="00BA31CF"/>
    <w:rsid w:val="00BA37BD"/>
    <w:rsid w:val="00BA3AE1"/>
    <w:rsid w:val="00BA3B69"/>
    <w:rsid w:val="00BA3D49"/>
    <w:rsid w:val="00BA3EC1"/>
    <w:rsid w:val="00BA4076"/>
    <w:rsid w:val="00BA4195"/>
    <w:rsid w:val="00BA486C"/>
    <w:rsid w:val="00BA5225"/>
    <w:rsid w:val="00BA598F"/>
    <w:rsid w:val="00BA6AF7"/>
    <w:rsid w:val="00BA730E"/>
    <w:rsid w:val="00BA73BA"/>
    <w:rsid w:val="00BA73BD"/>
    <w:rsid w:val="00BA74D5"/>
    <w:rsid w:val="00BA7615"/>
    <w:rsid w:val="00BA7EC2"/>
    <w:rsid w:val="00BA7F91"/>
    <w:rsid w:val="00BA7FA7"/>
    <w:rsid w:val="00BB06CA"/>
    <w:rsid w:val="00BB075D"/>
    <w:rsid w:val="00BB0FFD"/>
    <w:rsid w:val="00BB13D2"/>
    <w:rsid w:val="00BB1EA9"/>
    <w:rsid w:val="00BB1EE0"/>
    <w:rsid w:val="00BB212E"/>
    <w:rsid w:val="00BB243E"/>
    <w:rsid w:val="00BB245F"/>
    <w:rsid w:val="00BB256E"/>
    <w:rsid w:val="00BB25D2"/>
    <w:rsid w:val="00BB2FE8"/>
    <w:rsid w:val="00BB2FEE"/>
    <w:rsid w:val="00BB3152"/>
    <w:rsid w:val="00BB3409"/>
    <w:rsid w:val="00BB3483"/>
    <w:rsid w:val="00BB36BD"/>
    <w:rsid w:val="00BB3D08"/>
    <w:rsid w:val="00BB40BD"/>
    <w:rsid w:val="00BB4988"/>
    <w:rsid w:val="00BB4F4D"/>
    <w:rsid w:val="00BB51D6"/>
    <w:rsid w:val="00BB5B63"/>
    <w:rsid w:val="00BB5CC7"/>
    <w:rsid w:val="00BB6442"/>
    <w:rsid w:val="00BB6786"/>
    <w:rsid w:val="00BB69E2"/>
    <w:rsid w:val="00BB6BF3"/>
    <w:rsid w:val="00BB6C0D"/>
    <w:rsid w:val="00BB7044"/>
    <w:rsid w:val="00BB71A1"/>
    <w:rsid w:val="00BB7226"/>
    <w:rsid w:val="00BB74A1"/>
    <w:rsid w:val="00BB7AC0"/>
    <w:rsid w:val="00BB7DAA"/>
    <w:rsid w:val="00BC084F"/>
    <w:rsid w:val="00BC1039"/>
    <w:rsid w:val="00BC11CE"/>
    <w:rsid w:val="00BC1379"/>
    <w:rsid w:val="00BC1380"/>
    <w:rsid w:val="00BC1D16"/>
    <w:rsid w:val="00BC2192"/>
    <w:rsid w:val="00BC24E2"/>
    <w:rsid w:val="00BC352A"/>
    <w:rsid w:val="00BC4BC2"/>
    <w:rsid w:val="00BC4F23"/>
    <w:rsid w:val="00BC52F3"/>
    <w:rsid w:val="00BC5323"/>
    <w:rsid w:val="00BC5D4A"/>
    <w:rsid w:val="00BC6086"/>
    <w:rsid w:val="00BC6434"/>
    <w:rsid w:val="00BC679D"/>
    <w:rsid w:val="00BC67B2"/>
    <w:rsid w:val="00BC6883"/>
    <w:rsid w:val="00BC74E3"/>
    <w:rsid w:val="00BC75B3"/>
    <w:rsid w:val="00BC7C7E"/>
    <w:rsid w:val="00BC7CD8"/>
    <w:rsid w:val="00BD00C5"/>
    <w:rsid w:val="00BD0551"/>
    <w:rsid w:val="00BD0627"/>
    <w:rsid w:val="00BD06EA"/>
    <w:rsid w:val="00BD0773"/>
    <w:rsid w:val="00BD0809"/>
    <w:rsid w:val="00BD0886"/>
    <w:rsid w:val="00BD0A6E"/>
    <w:rsid w:val="00BD207E"/>
    <w:rsid w:val="00BD2233"/>
    <w:rsid w:val="00BD2811"/>
    <w:rsid w:val="00BD28A7"/>
    <w:rsid w:val="00BD2C44"/>
    <w:rsid w:val="00BD2E36"/>
    <w:rsid w:val="00BD2EC6"/>
    <w:rsid w:val="00BD32CA"/>
    <w:rsid w:val="00BD3638"/>
    <w:rsid w:val="00BD3B9E"/>
    <w:rsid w:val="00BD449B"/>
    <w:rsid w:val="00BD49FE"/>
    <w:rsid w:val="00BD4E16"/>
    <w:rsid w:val="00BD5330"/>
    <w:rsid w:val="00BD569D"/>
    <w:rsid w:val="00BD5DF5"/>
    <w:rsid w:val="00BD647B"/>
    <w:rsid w:val="00BD68DC"/>
    <w:rsid w:val="00BD6F2E"/>
    <w:rsid w:val="00BD7CBA"/>
    <w:rsid w:val="00BD7F69"/>
    <w:rsid w:val="00BE0374"/>
    <w:rsid w:val="00BE072E"/>
    <w:rsid w:val="00BE0DA7"/>
    <w:rsid w:val="00BE0E5D"/>
    <w:rsid w:val="00BE1C47"/>
    <w:rsid w:val="00BE1E38"/>
    <w:rsid w:val="00BE254D"/>
    <w:rsid w:val="00BE25B8"/>
    <w:rsid w:val="00BE2C81"/>
    <w:rsid w:val="00BE2CCA"/>
    <w:rsid w:val="00BE2EBC"/>
    <w:rsid w:val="00BE2F7A"/>
    <w:rsid w:val="00BE31DC"/>
    <w:rsid w:val="00BE3979"/>
    <w:rsid w:val="00BE3DC1"/>
    <w:rsid w:val="00BE3EBC"/>
    <w:rsid w:val="00BE404B"/>
    <w:rsid w:val="00BE4094"/>
    <w:rsid w:val="00BE4185"/>
    <w:rsid w:val="00BE4524"/>
    <w:rsid w:val="00BE452B"/>
    <w:rsid w:val="00BE485F"/>
    <w:rsid w:val="00BE4CB3"/>
    <w:rsid w:val="00BE5722"/>
    <w:rsid w:val="00BE5793"/>
    <w:rsid w:val="00BE5CBC"/>
    <w:rsid w:val="00BE5EEE"/>
    <w:rsid w:val="00BE5F8D"/>
    <w:rsid w:val="00BE61BC"/>
    <w:rsid w:val="00BE62F2"/>
    <w:rsid w:val="00BE6454"/>
    <w:rsid w:val="00BE64E8"/>
    <w:rsid w:val="00BE662D"/>
    <w:rsid w:val="00BE683B"/>
    <w:rsid w:val="00BE6D68"/>
    <w:rsid w:val="00BE71CA"/>
    <w:rsid w:val="00BE729D"/>
    <w:rsid w:val="00BE7FEE"/>
    <w:rsid w:val="00BF0FC1"/>
    <w:rsid w:val="00BF1411"/>
    <w:rsid w:val="00BF14B0"/>
    <w:rsid w:val="00BF1569"/>
    <w:rsid w:val="00BF188B"/>
    <w:rsid w:val="00BF1A16"/>
    <w:rsid w:val="00BF1B8A"/>
    <w:rsid w:val="00BF1C9C"/>
    <w:rsid w:val="00BF1D4A"/>
    <w:rsid w:val="00BF1E9B"/>
    <w:rsid w:val="00BF2692"/>
    <w:rsid w:val="00BF27ED"/>
    <w:rsid w:val="00BF2851"/>
    <w:rsid w:val="00BF3283"/>
    <w:rsid w:val="00BF3A32"/>
    <w:rsid w:val="00BF410D"/>
    <w:rsid w:val="00BF4BB9"/>
    <w:rsid w:val="00BF4BEF"/>
    <w:rsid w:val="00BF4C47"/>
    <w:rsid w:val="00BF4FA5"/>
    <w:rsid w:val="00BF5053"/>
    <w:rsid w:val="00BF50B4"/>
    <w:rsid w:val="00BF5169"/>
    <w:rsid w:val="00BF525F"/>
    <w:rsid w:val="00BF54DD"/>
    <w:rsid w:val="00BF60CB"/>
    <w:rsid w:val="00BF6439"/>
    <w:rsid w:val="00BF6CB3"/>
    <w:rsid w:val="00BF74DF"/>
    <w:rsid w:val="00BF7736"/>
    <w:rsid w:val="00BF7E15"/>
    <w:rsid w:val="00C00033"/>
    <w:rsid w:val="00C00113"/>
    <w:rsid w:val="00C0049A"/>
    <w:rsid w:val="00C004A9"/>
    <w:rsid w:val="00C00639"/>
    <w:rsid w:val="00C008F8"/>
    <w:rsid w:val="00C00CCE"/>
    <w:rsid w:val="00C01043"/>
    <w:rsid w:val="00C012C8"/>
    <w:rsid w:val="00C01559"/>
    <w:rsid w:val="00C0182C"/>
    <w:rsid w:val="00C02564"/>
    <w:rsid w:val="00C02B6E"/>
    <w:rsid w:val="00C03062"/>
    <w:rsid w:val="00C03147"/>
    <w:rsid w:val="00C038BF"/>
    <w:rsid w:val="00C041EB"/>
    <w:rsid w:val="00C04A73"/>
    <w:rsid w:val="00C0502F"/>
    <w:rsid w:val="00C05AFB"/>
    <w:rsid w:val="00C05CDB"/>
    <w:rsid w:val="00C06576"/>
    <w:rsid w:val="00C066FF"/>
    <w:rsid w:val="00C06B71"/>
    <w:rsid w:val="00C06D18"/>
    <w:rsid w:val="00C06E6F"/>
    <w:rsid w:val="00C0701A"/>
    <w:rsid w:val="00C070B5"/>
    <w:rsid w:val="00C079B0"/>
    <w:rsid w:val="00C07AB3"/>
    <w:rsid w:val="00C1016F"/>
    <w:rsid w:val="00C1076B"/>
    <w:rsid w:val="00C10B84"/>
    <w:rsid w:val="00C113FB"/>
    <w:rsid w:val="00C11AFB"/>
    <w:rsid w:val="00C11D04"/>
    <w:rsid w:val="00C11E80"/>
    <w:rsid w:val="00C11F32"/>
    <w:rsid w:val="00C12A1E"/>
    <w:rsid w:val="00C12D1F"/>
    <w:rsid w:val="00C12E60"/>
    <w:rsid w:val="00C1378C"/>
    <w:rsid w:val="00C13D29"/>
    <w:rsid w:val="00C14D71"/>
    <w:rsid w:val="00C150FE"/>
    <w:rsid w:val="00C15A64"/>
    <w:rsid w:val="00C15D95"/>
    <w:rsid w:val="00C161E9"/>
    <w:rsid w:val="00C16CAE"/>
    <w:rsid w:val="00C16E6A"/>
    <w:rsid w:val="00C17142"/>
    <w:rsid w:val="00C173DB"/>
    <w:rsid w:val="00C17686"/>
    <w:rsid w:val="00C2016B"/>
    <w:rsid w:val="00C201E5"/>
    <w:rsid w:val="00C204A4"/>
    <w:rsid w:val="00C21600"/>
    <w:rsid w:val="00C21A09"/>
    <w:rsid w:val="00C21A11"/>
    <w:rsid w:val="00C21A9B"/>
    <w:rsid w:val="00C2201D"/>
    <w:rsid w:val="00C2245A"/>
    <w:rsid w:val="00C22AE4"/>
    <w:rsid w:val="00C22FF1"/>
    <w:rsid w:val="00C2318A"/>
    <w:rsid w:val="00C2399B"/>
    <w:rsid w:val="00C24FB8"/>
    <w:rsid w:val="00C257CC"/>
    <w:rsid w:val="00C25CD1"/>
    <w:rsid w:val="00C25F93"/>
    <w:rsid w:val="00C26013"/>
    <w:rsid w:val="00C26E3C"/>
    <w:rsid w:val="00C271EE"/>
    <w:rsid w:val="00C308A5"/>
    <w:rsid w:val="00C308E7"/>
    <w:rsid w:val="00C310E4"/>
    <w:rsid w:val="00C31DE6"/>
    <w:rsid w:val="00C321F4"/>
    <w:rsid w:val="00C32C5F"/>
    <w:rsid w:val="00C33451"/>
    <w:rsid w:val="00C33725"/>
    <w:rsid w:val="00C33C11"/>
    <w:rsid w:val="00C34078"/>
    <w:rsid w:val="00C34189"/>
    <w:rsid w:val="00C34457"/>
    <w:rsid w:val="00C3470C"/>
    <w:rsid w:val="00C34811"/>
    <w:rsid w:val="00C34999"/>
    <w:rsid w:val="00C34D31"/>
    <w:rsid w:val="00C35078"/>
    <w:rsid w:val="00C35184"/>
    <w:rsid w:val="00C35209"/>
    <w:rsid w:val="00C35561"/>
    <w:rsid w:val="00C355F6"/>
    <w:rsid w:val="00C35ED7"/>
    <w:rsid w:val="00C361A2"/>
    <w:rsid w:val="00C36204"/>
    <w:rsid w:val="00C364FF"/>
    <w:rsid w:val="00C366BC"/>
    <w:rsid w:val="00C36BCC"/>
    <w:rsid w:val="00C36CC3"/>
    <w:rsid w:val="00C36D47"/>
    <w:rsid w:val="00C36F1C"/>
    <w:rsid w:val="00C374E1"/>
    <w:rsid w:val="00C37562"/>
    <w:rsid w:val="00C3764E"/>
    <w:rsid w:val="00C3785F"/>
    <w:rsid w:val="00C400A8"/>
    <w:rsid w:val="00C40479"/>
    <w:rsid w:val="00C41049"/>
    <w:rsid w:val="00C4122E"/>
    <w:rsid w:val="00C41283"/>
    <w:rsid w:val="00C413CA"/>
    <w:rsid w:val="00C413F6"/>
    <w:rsid w:val="00C41D1D"/>
    <w:rsid w:val="00C42128"/>
    <w:rsid w:val="00C42830"/>
    <w:rsid w:val="00C447E1"/>
    <w:rsid w:val="00C447EA"/>
    <w:rsid w:val="00C44850"/>
    <w:rsid w:val="00C44E08"/>
    <w:rsid w:val="00C44E3C"/>
    <w:rsid w:val="00C44E86"/>
    <w:rsid w:val="00C453EB"/>
    <w:rsid w:val="00C45743"/>
    <w:rsid w:val="00C4616F"/>
    <w:rsid w:val="00C463FE"/>
    <w:rsid w:val="00C46529"/>
    <w:rsid w:val="00C4737D"/>
    <w:rsid w:val="00C473C9"/>
    <w:rsid w:val="00C4768D"/>
    <w:rsid w:val="00C47878"/>
    <w:rsid w:val="00C47C97"/>
    <w:rsid w:val="00C504EC"/>
    <w:rsid w:val="00C51296"/>
    <w:rsid w:val="00C5181D"/>
    <w:rsid w:val="00C51E5B"/>
    <w:rsid w:val="00C51F42"/>
    <w:rsid w:val="00C5259F"/>
    <w:rsid w:val="00C526DF"/>
    <w:rsid w:val="00C5273C"/>
    <w:rsid w:val="00C52CD8"/>
    <w:rsid w:val="00C53204"/>
    <w:rsid w:val="00C53212"/>
    <w:rsid w:val="00C534E3"/>
    <w:rsid w:val="00C536B2"/>
    <w:rsid w:val="00C536E5"/>
    <w:rsid w:val="00C53779"/>
    <w:rsid w:val="00C537C7"/>
    <w:rsid w:val="00C53F5C"/>
    <w:rsid w:val="00C5427C"/>
    <w:rsid w:val="00C542BF"/>
    <w:rsid w:val="00C5462F"/>
    <w:rsid w:val="00C54646"/>
    <w:rsid w:val="00C55057"/>
    <w:rsid w:val="00C55CEA"/>
    <w:rsid w:val="00C55D11"/>
    <w:rsid w:val="00C55D63"/>
    <w:rsid w:val="00C56316"/>
    <w:rsid w:val="00C565DD"/>
    <w:rsid w:val="00C56645"/>
    <w:rsid w:val="00C57946"/>
    <w:rsid w:val="00C6063E"/>
    <w:rsid w:val="00C60DEC"/>
    <w:rsid w:val="00C6120D"/>
    <w:rsid w:val="00C612ED"/>
    <w:rsid w:val="00C6166F"/>
    <w:rsid w:val="00C61DEB"/>
    <w:rsid w:val="00C62399"/>
    <w:rsid w:val="00C625FF"/>
    <w:rsid w:val="00C626F5"/>
    <w:rsid w:val="00C6278A"/>
    <w:rsid w:val="00C62A87"/>
    <w:rsid w:val="00C63722"/>
    <w:rsid w:val="00C64AD5"/>
    <w:rsid w:val="00C64E0B"/>
    <w:rsid w:val="00C650D0"/>
    <w:rsid w:val="00C65152"/>
    <w:rsid w:val="00C6517F"/>
    <w:rsid w:val="00C65875"/>
    <w:rsid w:val="00C66115"/>
    <w:rsid w:val="00C66382"/>
    <w:rsid w:val="00C664DB"/>
    <w:rsid w:val="00C66F20"/>
    <w:rsid w:val="00C6702D"/>
    <w:rsid w:val="00C67472"/>
    <w:rsid w:val="00C6755D"/>
    <w:rsid w:val="00C67838"/>
    <w:rsid w:val="00C67869"/>
    <w:rsid w:val="00C67ADD"/>
    <w:rsid w:val="00C67D82"/>
    <w:rsid w:val="00C67D9B"/>
    <w:rsid w:val="00C7021D"/>
    <w:rsid w:val="00C706E5"/>
    <w:rsid w:val="00C70842"/>
    <w:rsid w:val="00C70CD4"/>
    <w:rsid w:val="00C71361"/>
    <w:rsid w:val="00C71DB4"/>
    <w:rsid w:val="00C71FEC"/>
    <w:rsid w:val="00C7216F"/>
    <w:rsid w:val="00C72406"/>
    <w:rsid w:val="00C725E6"/>
    <w:rsid w:val="00C72D8C"/>
    <w:rsid w:val="00C73EC5"/>
    <w:rsid w:val="00C74251"/>
    <w:rsid w:val="00C7476A"/>
    <w:rsid w:val="00C74CC7"/>
    <w:rsid w:val="00C74EE7"/>
    <w:rsid w:val="00C758C4"/>
    <w:rsid w:val="00C75C3E"/>
    <w:rsid w:val="00C76172"/>
    <w:rsid w:val="00C7626C"/>
    <w:rsid w:val="00C76299"/>
    <w:rsid w:val="00C7671A"/>
    <w:rsid w:val="00C76B39"/>
    <w:rsid w:val="00C773E2"/>
    <w:rsid w:val="00C77A17"/>
    <w:rsid w:val="00C77EA7"/>
    <w:rsid w:val="00C80BAB"/>
    <w:rsid w:val="00C8108E"/>
    <w:rsid w:val="00C810AF"/>
    <w:rsid w:val="00C810C2"/>
    <w:rsid w:val="00C81267"/>
    <w:rsid w:val="00C815F7"/>
    <w:rsid w:val="00C81798"/>
    <w:rsid w:val="00C82349"/>
    <w:rsid w:val="00C82A59"/>
    <w:rsid w:val="00C83088"/>
    <w:rsid w:val="00C83192"/>
    <w:rsid w:val="00C83811"/>
    <w:rsid w:val="00C841EE"/>
    <w:rsid w:val="00C84BC1"/>
    <w:rsid w:val="00C84BE2"/>
    <w:rsid w:val="00C85548"/>
    <w:rsid w:val="00C85961"/>
    <w:rsid w:val="00C85A05"/>
    <w:rsid w:val="00C85AD5"/>
    <w:rsid w:val="00C860F6"/>
    <w:rsid w:val="00C86660"/>
    <w:rsid w:val="00C86B54"/>
    <w:rsid w:val="00C87450"/>
    <w:rsid w:val="00C87743"/>
    <w:rsid w:val="00C8787B"/>
    <w:rsid w:val="00C87F0E"/>
    <w:rsid w:val="00C90709"/>
    <w:rsid w:val="00C90801"/>
    <w:rsid w:val="00C917EC"/>
    <w:rsid w:val="00C91955"/>
    <w:rsid w:val="00C91960"/>
    <w:rsid w:val="00C91A75"/>
    <w:rsid w:val="00C934FD"/>
    <w:rsid w:val="00C9408D"/>
    <w:rsid w:val="00C94516"/>
    <w:rsid w:val="00C946CE"/>
    <w:rsid w:val="00C946F8"/>
    <w:rsid w:val="00C94C36"/>
    <w:rsid w:val="00C94F47"/>
    <w:rsid w:val="00C94FE6"/>
    <w:rsid w:val="00C952FE"/>
    <w:rsid w:val="00C95306"/>
    <w:rsid w:val="00C956D8"/>
    <w:rsid w:val="00C95A75"/>
    <w:rsid w:val="00C95B91"/>
    <w:rsid w:val="00C96706"/>
    <w:rsid w:val="00C96A43"/>
    <w:rsid w:val="00C96EE2"/>
    <w:rsid w:val="00C97410"/>
    <w:rsid w:val="00C9742D"/>
    <w:rsid w:val="00C97D05"/>
    <w:rsid w:val="00CA0EE5"/>
    <w:rsid w:val="00CA0FC5"/>
    <w:rsid w:val="00CA1A4C"/>
    <w:rsid w:val="00CA1AE3"/>
    <w:rsid w:val="00CA2A2B"/>
    <w:rsid w:val="00CA2B2B"/>
    <w:rsid w:val="00CA3283"/>
    <w:rsid w:val="00CA3515"/>
    <w:rsid w:val="00CA375F"/>
    <w:rsid w:val="00CA3885"/>
    <w:rsid w:val="00CA476B"/>
    <w:rsid w:val="00CA5F66"/>
    <w:rsid w:val="00CA5FB1"/>
    <w:rsid w:val="00CA6CD7"/>
    <w:rsid w:val="00CA7255"/>
    <w:rsid w:val="00CA7DEF"/>
    <w:rsid w:val="00CB01CA"/>
    <w:rsid w:val="00CB0299"/>
    <w:rsid w:val="00CB073F"/>
    <w:rsid w:val="00CB0C64"/>
    <w:rsid w:val="00CB1222"/>
    <w:rsid w:val="00CB1398"/>
    <w:rsid w:val="00CB13E1"/>
    <w:rsid w:val="00CB1862"/>
    <w:rsid w:val="00CB1B20"/>
    <w:rsid w:val="00CB2077"/>
    <w:rsid w:val="00CB307F"/>
    <w:rsid w:val="00CB3173"/>
    <w:rsid w:val="00CB3351"/>
    <w:rsid w:val="00CB373B"/>
    <w:rsid w:val="00CB41BE"/>
    <w:rsid w:val="00CB4A80"/>
    <w:rsid w:val="00CB4CB5"/>
    <w:rsid w:val="00CB519B"/>
    <w:rsid w:val="00CB52A9"/>
    <w:rsid w:val="00CB53AE"/>
    <w:rsid w:val="00CB5586"/>
    <w:rsid w:val="00CB55DE"/>
    <w:rsid w:val="00CB624D"/>
    <w:rsid w:val="00CB6B6C"/>
    <w:rsid w:val="00CB6FED"/>
    <w:rsid w:val="00CB71D1"/>
    <w:rsid w:val="00CB74EE"/>
    <w:rsid w:val="00CC0240"/>
    <w:rsid w:val="00CC058C"/>
    <w:rsid w:val="00CC0840"/>
    <w:rsid w:val="00CC0F33"/>
    <w:rsid w:val="00CC0F9C"/>
    <w:rsid w:val="00CC190C"/>
    <w:rsid w:val="00CC1A61"/>
    <w:rsid w:val="00CC1F6A"/>
    <w:rsid w:val="00CC2504"/>
    <w:rsid w:val="00CC2937"/>
    <w:rsid w:val="00CC2ADC"/>
    <w:rsid w:val="00CC2E4F"/>
    <w:rsid w:val="00CC34CD"/>
    <w:rsid w:val="00CC3A72"/>
    <w:rsid w:val="00CC41A3"/>
    <w:rsid w:val="00CC4641"/>
    <w:rsid w:val="00CC471C"/>
    <w:rsid w:val="00CC486D"/>
    <w:rsid w:val="00CC487D"/>
    <w:rsid w:val="00CC4C57"/>
    <w:rsid w:val="00CC5234"/>
    <w:rsid w:val="00CC594E"/>
    <w:rsid w:val="00CC597D"/>
    <w:rsid w:val="00CC61EB"/>
    <w:rsid w:val="00CC75A5"/>
    <w:rsid w:val="00CD04D6"/>
    <w:rsid w:val="00CD0AA1"/>
    <w:rsid w:val="00CD0B7A"/>
    <w:rsid w:val="00CD0CF1"/>
    <w:rsid w:val="00CD184F"/>
    <w:rsid w:val="00CD1975"/>
    <w:rsid w:val="00CD1C44"/>
    <w:rsid w:val="00CD1C7F"/>
    <w:rsid w:val="00CD1ED1"/>
    <w:rsid w:val="00CD1F5A"/>
    <w:rsid w:val="00CD1F77"/>
    <w:rsid w:val="00CD1FA3"/>
    <w:rsid w:val="00CD2005"/>
    <w:rsid w:val="00CD2243"/>
    <w:rsid w:val="00CD25F9"/>
    <w:rsid w:val="00CD27AD"/>
    <w:rsid w:val="00CD2825"/>
    <w:rsid w:val="00CD332E"/>
    <w:rsid w:val="00CD3EE2"/>
    <w:rsid w:val="00CD43DF"/>
    <w:rsid w:val="00CD4522"/>
    <w:rsid w:val="00CD460B"/>
    <w:rsid w:val="00CD4933"/>
    <w:rsid w:val="00CD523A"/>
    <w:rsid w:val="00CD52CD"/>
    <w:rsid w:val="00CD52D4"/>
    <w:rsid w:val="00CD558E"/>
    <w:rsid w:val="00CD5D5A"/>
    <w:rsid w:val="00CD60D5"/>
    <w:rsid w:val="00CD64F7"/>
    <w:rsid w:val="00CD6DA2"/>
    <w:rsid w:val="00CD7266"/>
    <w:rsid w:val="00CD7441"/>
    <w:rsid w:val="00CD7528"/>
    <w:rsid w:val="00CD7725"/>
    <w:rsid w:val="00CE0240"/>
    <w:rsid w:val="00CE03F6"/>
    <w:rsid w:val="00CE0BFB"/>
    <w:rsid w:val="00CE1DB7"/>
    <w:rsid w:val="00CE1E77"/>
    <w:rsid w:val="00CE2471"/>
    <w:rsid w:val="00CE328F"/>
    <w:rsid w:val="00CE35FA"/>
    <w:rsid w:val="00CE4987"/>
    <w:rsid w:val="00CE49F6"/>
    <w:rsid w:val="00CE4BA1"/>
    <w:rsid w:val="00CE4FE6"/>
    <w:rsid w:val="00CE56F2"/>
    <w:rsid w:val="00CE67D7"/>
    <w:rsid w:val="00CE7398"/>
    <w:rsid w:val="00CE7ABD"/>
    <w:rsid w:val="00CE7D9B"/>
    <w:rsid w:val="00CF00A8"/>
    <w:rsid w:val="00CF031D"/>
    <w:rsid w:val="00CF05FD"/>
    <w:rsid w:val="00CF0AF3"/>
    <w:rsid w:val="00CF12FA"/>
    <w:rsid w:val="00CF1497"/>
    <w:rsid w:val="00CF17C2"/>
    <w:rsid w:val="00CF18A9"/>
    <w:rsid w:val="00CF1A5F"/>
    <w:rsid w:val="00CF2417"/>
    <w:rsid w:val="00CF26BB"/>
    <w:rsid w:val="00CF275D"/>
    <w:rsid w:val="00CF2A8C"/>
    <w:rsid w:val="00CF2FCC"/>
    <w:rsid w:val="00CF3487"/>
    <w:rsid w:val="00CF34C1"/>
    <w:rsid w:val="00CF44DA"/>
    <w:rsid w:val="00CF44EE"/>
    <w:rsid w:val="00CF4DD7"/>
    <w:rsid w:val="00CF4F10"/>
    <w:rsid w:val="00CF50D7"/>
    <w:rsid w:val="00CF5118"/>
    <w:rsid w:val="00CF534E"/>
    <w:rsid w:val="00CF5D0B"/>
    <w:rsid w:val="00CF5FFE"/>
    <w:rsid w:val="00CF6137"/>
    <w:rsid w:val="00CF6374"/>
    <w:rsid w:val="00CF664B"/>
    <w:rsid w:val="00CF6A64"/>
    <w:rsid w:val="00CF6FD9"/>
    <w:rsid w:val="00CF73B5"/>
    <w:rsid w:val="00D00E7C"/>
    <w:rsid w:val="00D013AB"/>
    <w:rsid w:val="00D0152C"/>
    <w:rsid w:val="00D01B14"/>
    <w:rsid w:val="00D021A3"/>
    <w:rsid w:val="00D027F3"/>
    <w:rsid w:val="00D02AD7"/>
    <w:rsid w:val="00D03895"/>
    <w:rsid w:val="00D038EE"/>
    <w:rsid w:val="00D03E7C"/>
    <w:rsid w:val="00D042C8"/>
    <w:rsid w:val="00D0480C"/>
    <w:rsid w:val="00D04C4C"/>
    <w:rsid w:val="00D04E6E"/>
    <w:rsid w:val="00D053E5"/>
    <w:rsid w:val="00D0540F"/>
    <w:rsid w:val="00D059C0"/>
    <w:rsid w:val="00D05E6A"/>
    <w:rsid w:val="00D05E7C"/>
    <w:rsid w:val="00D068AE"/>
    <w:rsid w:val="00D07528"/>
    <w:rsid w:val="00D0768E"/>
    <w:rsid w:val="00D1063E"/>
    <w:rsid w:val="00D1066A"/>
    <w:rsid w:val="00D106EA"/>
    <w:rsid w:val="00D10838"/>
    <w:rsid w:val="00D108EF"/>
    <w:rsid w:val="00D1094D"/>
    <w:rsid w:val="00D10E9F"/>
    <w:rsid w:val="00D11B94"/>
    <w:rsid w:val="00D1202B"/>
    <w:rsid w:val="00D124AF"/>
    <w:rsid w:val="00D1290B"/>
    <w:rsid w:val="00D129AD"/>
    <w:rsid w:val="00D12F00"/>
    <w:rsid w:val="00D131A1"/>
    <w:rsid w:val="00D13439"/>
    <w:rsid w:val="00D13809"/>
    <w:rsid w:val="00D13AA2"/>
    <w:rsid w:val="00D140F5"/>
    <w:rsid w:val="00D141EB"/>
    <w:rsid w:val="00D147C6"/>
    <w:rsid w:val="00D14E50"/>
    <w:rsid w:val="00D150AA"/>
    <w:rsid w:val="00D15143"/>
    <w:rsid w:val="00D15C10"/>
    <w:rsid w:val="00D15DE6"/>
    <w:rsid w:val="00D161C6"/>
    <w:rsid w:val="00D162F3"/>
    <w:rsid w:val="00D16855"/>
    <w:rsid w:val="00D17592"/>
    <w:rsid w:val="00D17957"/>
    <w:rsid w:val="00D17A49"/>
    <w:rsid w:val="00D17B37"/>
    <w:rsid w:val="00D17BC3"/>
    <w:rsid w:val="00D2031F"/>
    <w:rsid w:val="00D209CD"/>
    <w:rsid w:val="00D215CE"/>
    <w:rsid w:val="00D21864"/>
    <w:rsid w:val="00D218A1"/>
    <w:rsid w:val="00D2192D"/>
    <w:rsid w:val="00D22141"/>
    <w:rsid w:val="00D23590"/>
    <w:rsid w:val="00D23932"/>
    <w:rsid w:val="00D2402C"/>
    <w:rsid w:val="00D2478F"/>
    <w:rsid w:val="00D2573B"/>
    <w:rsid w:val="00D258AD"/>
    <w:rsid w:val="00D26081"/>
    <w:rsid w:val="00D27A18"/>
    <w:rsid w:val="00D27ACE"/>
    <w:rsid w:val="00D27C2D"/>
    <w:rsid w:val="00D27F69"/>
    <w:rsid w:val="00D30659"/>
    <w:rsid w:val="00D3077D"/>
    <w:rsid w:val="00D30A59"/>
    <w:rsid w:val="00D30E38"/>
    <w:rsid w:val="00D3163F"/>
    <w:rsid w:val="00D317E3"/>
    <w:rsid w:val="00D317F1"/>
    <w:rsid w:val="00D318C9"/>
    <w:rsid w:val="00D31A6A"/>
    <w:rsid w:val="00D31CA6"/>
    <w:rsid w:val="00D31FC3"/>
    <w:rsid w:val="00D322B1"/>
    <w:rsid w:val="00D329C3"/>
    <w:rsid w:val="00D329DD"/>
    <w:rsid w:val="00D32A96"/>
    <w:rsid w:val="00D32AC9"/>
    <w:rsid w:val="00D32B0D"/>
    <w:rsid w:val="00D33090"/>
    <w:rsid w:val="00D333C4"/>
    <w:rsid w:val="00D33442"/>
    <w:rsid w:val="00D33522"/>
    <w:rsid w:val="00D33609"/>
    <w:rsid w:val="00D33756"/>
    <w:rsid w:val="00D33FFB"/>
    <w:rsid w:val="00D34B04"/>
    <w:rsid w:val="00D35009"/>
    <w:rsid w:val="00D357B1"/>
    <w:rsid w:val="00D359DC"/>
    <w:rsid w:val="00D35ADB"/>
    <w:rsid w:val="00D35E27"/>
    <w:rsid w:val="00D365A7"/>
    <w:rsid w:val="00D36FA2"/>
    <w:rsid w:val="00D3732A"/>
    <w:rsid w:val="00D37775"/>
    <w:rsid w:val="00D37BBF"/>
    <w:rsid w:val="00D37D2C"/>
    <w:rsid w:val="00D401F4"/>
    <w:rsid w:val="00D402E1"/>
    <w:rsid w:val="00D41088"/>
    <w:rsid w:val="00D410CE"/>
    <w:rsid w:val="00D41309"/>
    <w:rsid w:val="00D4136D"/>
    <w:rsid w:val="00D41372"/>
    <w:rsid w:val="00D41414"/>
    <w:rsid w:val="00D41733"/>
    <w:rsid w:val="00D418DD"/>
    <w:rsid w:val="00D41BEB"/>
    <w:rsid w:val="00D42251"/>
    <w:rsid w:val="00D42AEB"/>
    <w:rsid w:val="00D42DA0"/>
    <w:rsid w:val="00D4329C"/>
    <w:rsid w:val="00D43819"/>
    <w:rsid w:val="00D448EC"/>
    <w:rsid w:val="00D44BE9"/>
    <w:rsid w:val="00D44CAB"/>
    <w:rsid w:val="00D44EB1"/>
    <w:rsid w:val="00D45005"/>
    <w:rsid w:val="00D45129"/>
    <w:rsid w:val="00D4514A"/>
    <w:rsid w:val="00D45910"/>
    <w:rsid w:val="00D45CB4"/>
    <w:rsid w:val="00D463B0"/>
    <w:rsid w:val="00D46610"/>
    <w:rsid w:val="00D46738"/>
    <w:rsid w:val="00D46854"/>
    <w:rsid w:val="00D469C5"/>
    <w:rsid w:val="00D46AA5"/>
    <w:rsid w:val="00D46B8B"/>
    <w:rsid w:val="00D46DE8"/>
    <w:rsid w:val="00D47152"/>
    <w:rsid w:val="00D47335"/>
    <w:rsid w:val="00D476FF"/>
    <w:rsid w:val="00D47989"/>
    <w:rsid w:val="00D507D0"/>
    <w:rsid w:val="00D50AEC"/>
    <w:rsid w:val="00D50E3C"/>
    <w:rsid w:val="00D50E4D"/>
    <w:rsid w:val="00D50FFA"/>
    <w:rsid w:val="00D51B11"/>
    <w:rsid w:val="00D52116"/>
    <w:rsid w:val="00D521BF"/>
    <w:rsid w:val="00D52416"/>
    <w:rsid w:val="00D533DF"/>
    <w:rsid w:val="00D53764"/>
    <w:rsid w:val="00D54297"/>
    <w:rsid w:val="00D544F5"/>
    <w:rsid w:val="00D54C75"/>
    <w:rsid w:val="00D54C87"/>
    <w:rsid w:val="00D54F6C"/>
    <w:rsid w:val="00D55014"/>
    <w:rsid w:val="00D5562D"/>
    <w:rsid w:val="00D55864"/>
    <w:rsid w:val="00D55D59"/>
    <w:rsid w:val="00D563E1"/>
    <w:rsid w:val="00D5653F"/>
    <w:rsid w:val="00D5669C"/>
    <w:rsid w:val="00D56E35"/>
    <w:rsid w:val="00D5725D"/>
    <w:rsid w:val="00D5794A"/>
    <w:rsid w:val="00D57989"/>
    <w:rsid w:val="00D57C2C"/>
    <w:rsid w:val="00D57CB8"/>
    <w:rsid w:val="00D61002"/>
    <w:rsid w:val="00D61160"/>
    <w:rsid w:val="00D61177"/>
    <w:rsid w:val="00D612B3"/>
    <w:rsid w:val="00D6179D"/>
    <w:rsid w:val="00D61932"/>
    <w:rsid w:val="00D61A53"/>
    <w:rsid w:val="00D626B8"/>
    <w:rsid w:val="00D628F3"/>
    <w:rsid w:val="00D62C9D"/>
    <w:rsid w:val="00D62E17"/>
    <w:rsid w:val="00D62FF7"/>
    <w:rsid w:val="00D6317A"/>
    <w:rsid w:val="00D635C5"/>
    <w:rsid w:val="00D639D3"/>
    <w:rsid w:val="00D64046"/>
    <w:rsid w:val="00D6419D"/>
    <w:rsid w:val="00D643A0"/>
    <w:rsid w:val="00D64771"/>
    <w:rsid w:val="00D64E05"/>
    <w:rsid w:val="00D64EDF"/>
    <w:rsid w:val="00D65256"/>
    <w:rsid w:val="00D654B8"/>
    <w:rsid w:val="00D656B9"/>
    <w:rsid w:val="00D66094"/>
    <w:rsid w:val="00D664FA"/>
    <w:rsid w:val="00D66C9E"/>
    <w:rsid w:val="00D67393"/>
    <w:rsid w:val="00D673BA"/>
    <w:rsid w:val="00D67D40"/>
    <w:rsid w:val="00D7049C"/>
    <w:rsid w:val="00D70569"/>
    <w:rsid w:val="00D70EF8"/>
    <w:rsid w:val="00D70F64"/>
    <w:rsid w:val="00D71740"/>
    <w:rsid w:val="00D71805"/>
    <w:rsid w:val="00D72A6C"/>
    <w:rsid w:val="00D72C60"/>
    <w:rsid w:val="00D73131"/>
    <w:rsid w:val="00D731BF"/>
    <w:rsid w:val="00D734CE"/>
    <w:rsid w:val="00D735CA"/>
    <w:rsid w:val="00D7363D"/>
    <w:rsid w:val="00D73A32"/>
    <w:rsid w:val="00D73DB0"/>
    <w:rsid w:val="00D74057"/>
    <w:rsid w:val="00D745FD"/>
    <w:rsid w:val="00D74726"/>
    <w:rsid w:val="00D74F23"/>
    <w:rsid w:val="00D750D9"/>
    <w:rsid w:val="00D75472"/>
    <w:rsid w:val="00D75557"/>
    <w:rsid w:val="00D758BA"/>
    <w:rsid w:val="00D761E3"/>
    <w:rsid w:val="00D76427"/>
    <w:rsid w:val="00D7644D"/>
    <w:rsid w:val="00D76506"/>
    <w:rsid w:val="00D76AA7"/>
    <w:rsid w:val="00D76D43"/>
    <w:rsid w:val="00D77179"/>
    <w:rsid w:val="00D776E2"/>
    <w:rsid w:val="00D808D1"/>
    <w:rsid w:val="00D80ECD"/>
    <w:rsid w:val="00D80EF9"/>
    <w:rsid w:val="00D811B6"/>
    <w:rsid w:val="00D8148B"/>
    <w:rsid w:val="00D818D2"/>
    <w:rsid w:val="00D819F2"/>
    <w:rsid w:val="00D81CDD"/>
    <w:rsid w:val="00D81E03"/>
    <w:rsid w:val="00D829BA"/>
    <w:rsid w:val="00D82A8C"/>
    <w:rsid w:val="00D82BA7"/>
    <w:rsid w:val="00D82DAC"/>
    <w:rsid w:val="00D82E7B"/>
    <w:rsid w:val="00D8318F"/>
    <w:rsid w:val="00D83A29"/>
    <w:rsid w:val="00D83C60"/>
    <w:rsid w:val="00D83E5A"/>
    <w:rsid w:val="00D840D1"/>
    <w:rsid w:val="00D84C43"/>
    <w:rsid w:val="00D85215"/>
    <w:rsid w:val="00D852D3"/>
    <w:rsid w:val="00D856BB"/>
    <w:rsid w:val="00D8577F"/>
    <w:rsid w:val="00D858AD"/>
    <w:rsid w:val="00D86657"/>
    <w:rsid w:val="00D86889"/>
    <w:rsid w:val="00D86B13"/>
    <w:rsid w:val="00D86D46"/>
    <w:rsid w:val="00D86DB4"/>
    <w:rsid w:val="00D8721E"/>
    <w:rsid w:val="00D874BF"/>
    <w:rsid w:val="00D87740"/>
    <w:rsid w:val="00D87818"/>
    <w:rsid w:val="00D8786B"/>
    <w:rsid w:val="00D87BEB"/>
    <w:rsid w:val="00D87C9F"/>
    <w:rsid w:val="00D901AB"/>
    <w:rsid w:val="00D90872"/>
    <w:rsid w:val="00D90A2B"/>
    <w:rsid w:val="00D90D31"/>
    <w:rsid w:val="00D90F75"/>
    <w:rsid w:val="00D91154"/>
    <w:rsid w:val="00D9120C"/>
    <w:rsid w:val="00D916F3"/>
    <w:rsid w:val="00D91735"/>
    <w:rsid w:val="00D91B37"/>
    <w:rsid w:val="00D91C48"/>
    <w:rsid w:val="00D92A63"/>
    <w:rsid w:val="00D92A98"/>
    <w:rsid w:val="00D92D75"/>
    <w:rsid w:val="00D92E9D"/>
    <w:rsid w:val="00D935A1"/>
    <w:rsid w:val="00D9375D"/>
    <w:rsid w:val="00D938D1"/>
    <w:rsid w:val="00D939FA"/>
    <w:rsid w:val="00D94014"/>
    <w:rsid w:val="00D940EA"/>
    <w:rsid w:val="00D9429A"/>
    <w:rsid w:val="00D94563"/>
    <w:rsid w:val="00D95646"/>
    <w:rsid w:val="00D95BD7"/>
    <w:rsid w:val="00D95D7D"/>
    <w:rsid w:val="00D95DC9"/>
    <w:rsid w:val="00D96743"/>
    <w:rsid w:val="00D97015"/>
    <w:rsid w:val="00D970E4"/>
    <w:rsid w:val="00D971AD"/>
    <w:rsid w:val="00D97B77"/>
    <w:rsid w:val="00DA03EA"/>
    <w:rsid w:val="00DA072C"/>
    <w:rsid w:val="00DA0FE9"/>
    <w:rsid w:val="00DA1007"/>
    <w:rsid w:val="00DA20E9"/>
    <w:rsid w:val="00DA21D7"/>
    <w:rsid w:val="00DA23CC"/>
    <w:rsid w:val="00DA2BD6"/>
    <w:rsid w:val="00DA2D44"/>
    <w:rsid w:val="00DA2DD5"/>
    <w:rsid w:val="00DA3832"/>
    <w:rsid w:val="00DA3BA0"/>
    <w:rsid w:val="00DA4AE7"/>
    <w:rsid w:val="00DA5125"/>
    <w:rsid w:val="00DA521A"/>
    <w:rsid w:val="00DA551E"/>
    <w:rsid w:val="00DA55E2"/>
    <w:rsid w:val="00DA58A8"/>
    <w:rsid w:val="00DA60DC"/>
    <w:rsid w:val="00DA6B7A"/>
    <w:rsid w:val="00DA787D"/>
    <w:rsid w:val="00DA7AA4"/>
    <w:rsid w:val="00DA7E09"/>
    <w:rsid w:val="00DB0483"/>
    <w:rsid w:val="00DB0685"/>
    <w:rsid w:val="00DB0D0D"/>
    <w:rsid w:val="00DB1387"/>
    <w:rsid w:val="00DB16B2"/>
    <w:rsid w:val="00DB1E21"/>
    <w:rsid w:val="00DB2404"/>
    <w:rsid w:val="00DB25CF"/>
    <w:rsid w:val="00DB2843"/>
    <w:rsid w:val="00DB2BFC"/>
    <w:rsid w:val="00DB2C58"/>
    <w:rsid w:val="00DB355B"/>
    <w:rsid w:val="00DB35EF"/>
    <w:rsid w:val="00DB35FF"/>
    <w:rsid w:val="00DB37AE"/>
    <w:rsid w:val="00DB385D"/>
    <w:rsid w:val="00DB399D"/>
    <w:rsid w:val="00DB3DE9"/>
    <w:rsid w:val="00DB4266"/>
    <w:rsid w:val="00DB4923"/>
    <w:rsid w:val="00DB4D75"/>
    <w:rsid w:val="00DB4D92"/>
    <w:rsid w:val="00DB53FE"/>
    <w:rsid w:val="00DB55D3"/>
    <w:rsid w:val="00DB59E2"/>
    <w:rsid w:val="00DB59E6"/>
    <w:rsid w:val="00DB621D"/>
    <w:rsid w:val="00DB6A4E"/>
    <w:rsid w:val="00DB7D5C"/>
    <w:rsid w:val="00DC00D9"/>
    <w:rsid w:val="00DC047C"/>
    <w:rsid w:val="00DC064C"/>
    <w:rsid w:val="00DC071C"/>
    <w:rsid w:val="00DC0873"/>
    <w:rsid w:val="00DC0D41"/>
    <w:rsid w:val="00DC106B"/>
    <w:rsid w:val="00DC1213"/>
    <w:rsid w:val="00DC12E8"/>
    <w:rsid w:val="00DC1615"/>
    <w:rsid w:val="00DC17CA"/>
    <w:rsid w:val="00DC2382"/>
    <w:rsid w:val="00DC2C97"/>
    <w:rsid w:val="00DC2FBD"/>
    <w:rsid w:val="00DC3195"/>
    <w:rsid w:val="00DC3621"/>
    <w:rsid w:val="00DC3FE0"/>
    <w:rsid w:val="00DC4173"/>
    <w:rsid w:val="00DC43D7"/>
    <w:rsid w:val="00DC456A"/>
    <w:rsid w:val="00DC4D0C"/>
    <w:rsid w:val="00DC55FE"/>
    <w:rsid w:val="00DC57E2"/>
    <w:rsid w:val="00DC5C6F"/>
    <w:rsid w:val="00DC5F95"/>
    <w:rsid w:val="00DC6340"/>
    <w:rsid w:val="00DC64DD"/>
    <w:rsid w:val="00DC7A1C"/>
    <w:rsid w:val="00DC7A60"/>
    <w:rsid w:val="00DC7C28"/>
    <w:rsid w:val="00DD0AC1"/>
    <w:rsid w:val="00DD0CFA"/>
    <w:rsid w:val="00DD12CB"/>
    <w:rsid w:val="00DD19E0"/>
    <w:rsid w:val="00DD1A04"/>
    <w:rsid w:val="00DD2097"/>
    <w:rsid w:val="00DD25F9"/>
    <w:rsid w:val="00DD2B53"/>
    <w:rsid w:val="00DD2C81"/>
    <w:rsid w:val="00DD2E7C"/>
    <w:rsid w:val="00DD304A"/>
    <w:rsid w:val="00DD310D"/>
    <w:rsid w:val="00DD32AF"/>
    <w:rsid w:val="00DD3779"/>
    <w:rsid w:val="00DD38AD"/>
    <w:rsid w:val="00DD3A65"/>
    <w:rsid w:val="00DD3DF6"/>
    <w:rsid w:val="00DD4693"/>
    <w:rsid w:val="00DD5431"/>
    <w:rsid w:val="00DD5E47"/>
    <w:rsid w:val="00DD5EEB"/>
    <w:rsid w:val="00DD6690"/>
    <w:rsid w:val="00DD6BC8"/>
    <w:rsid w:val="00DD6DCB"/>
    <w:rsid w:val="00DD6FBF"/>
    <w:rsid w:val="00DD6FE5"/>
    <w:rsid w:val="00DD72CC"/>
    <w:rsid w:val="00DD764B"/>
    <w:rsid w:val="00DE0367"/>
    <w:rsid w:val="00DE0432"/>
    <w:rsid w:val="00DE0593"/>
    <w:rsid w:val="00DE130D"/>
    <w:rsid w:val="00DE160A"/>
    <w:rsid w:val="00DE1F75"/>
    <w:rsid w:val="00DE1FF5"/>
    <w:rsid w:val="00DE2551"/>
    <w:rsid w:val="00DE2E6D"/>
    <w:rsid w:val="00DE2F12"/>
    <w:rsid w:val="00DE374A"/>
    <w:rsid w:val="00DE4535"/>
    <w:rsid w:val="00DE47F4"/>
    <w:rsid w:val="00DE4813"/>
    <w:rsid w:val="00DE4904"/>
    <w:rsid w:val="00DE4A9D"/>
    <w:rsid w:val="00DE4AC5"/>
    <w:rsid w:val="00DE5377"/>
    <w:rsid w:val="00DE53A3"/>
    <w:rsid w:val="00DE5747"/>
    <w:rsid w:val="00DE5F23"/>
    <w:rsid w:val="00DE65AA"/>
    <w:rsid w:val="00DE6995"/>
    <w:rsid w:val="00DE6B43"/>
    <w:rsid w:val="00DE6E65"/>
    <w:rsid w:val="00DE7294"/>
    <w:rsid w:val="00DE79C3"/>
    <w:rsid w:val="00DE7ACD"/>
    <w:rsid w:val="00DE7FFB"/>
    <w:rsid w:val="00DF00EC"/>
    <w:rsid w:val="00DF0846"/>
    <w:rsid w:val="00DF0B50"/>
    <w:rsid w:val="00DF0D10"/>
    <w:rsid w:val="00DF0E66"/>
    <w:rsid w:val="00DF10AE"/>
    <w:rsid w:val="00DF11B1"/>
    <w:rsid w:val="00DF1587"/>
    <w:rsid w:val="00DF1905"/>
    <w:rsid w:val="00DF19B8"/>
    <w:rsid w:val="00DF1BF2"/>
    <w:rsid w:val="00DF1E36"/>
    <w:rsid w:val="00DF2379"/>
    <w:rsid w:val="00DF2691"/>
    <w:rsid w:val="00DF2879"/>
    <w:rsid w:val="00DF2E59"/>
    <w:rsid w:val="00DF301F"/>
    <w:rsid w:val="00DF3048"/>
    <w:rsid w:val="00DF3259"/>
    <w:rsid w:val="00DF3369"/>
    <w:rsid w:val="00DF359B"/>
    <w:rsid w:val="00DF3B8E"/>
    <w:rsid w:val="00DF3D5B"/>
    <w:rsid w:val="00DF3E42"/>
    <w:rsid w:val="00DF47D9"/>
    <w:rsid w:val="00DF50F0"/>
    <w:rsid w:val="00DF51E7"/>
    <w:rsid w:val="00DF65C1"/>
    <w:rsid w:val="00DF6767"/>
    <w:rsid w:val="00DF69C8"/>
    <w:rsid w:val="00DF71C2"/>
    <w:rsid w:val="00DF74E2"/>
    <w:rsid w:val="00DF7868"/>
    <w:rsid w:val="00DF7C11"/>
    <w:rsid w:val="00DF7D2C"/>
    <w:rsid w:val="00E001A0"/>
    <w:rsid w:val="00E0020D"/>
    <w:rsid w:val="00E002D3"/>
    <w:rsid w:val="00E0049F"/>
    <w:rsid w:val="00E00768"/>
    <w:rsid w:val="00E0092E"/>
    <w:rsid w:val="00E009CA"/>
    <w:rsid w:val="00E0149F"/>
    <w:rsid w:val="00E017B8"/>
    <w:rsid w:val="00E01853"/>
    <w:rsid w:val="00E01EA4"/>
    <w:rsid w:val="00E01F22"/>
    <w:rsid w:val="00E027FB"/>
    <w:rsid w:val="00E03038"/>
    <w:rsid w:val="00E0339C"/>
    <w:rsid w:val="00E04AF9"/>
    <w:rsid w:val="00E04BF0"/>
    <w:rsid w:val="00E05835"/>
    <w:rsid w:val="00E05A3E"/>
    <w:rsid w:val="00E05A9A"/>
    <w:rsid w:val="00E05DD4"/>
    <w:rsid w:val="00E06427"/>
    <w:rsid w:val="00E06D4E"/>
    <w:rsid w:val="00E06E43"/>
    <w:rsid w:val="00E0723E"/>
    <w:rsid w:val="00E07353"/>
    <w:rsid w:val="00E0775E"/>
    <w:rsid w:val="00E07A87"/>
    <w:rsid w:val="00E109C6"/>
    <w:rsid w:val="00E11081"/>
    <w:rsid w:val="00E110F3"/>
    <w:rsid w:val="00E1129C"/>
    <w:rsid w:val="00E1176B"/>
    <w:rsid w:val="00E117B9"/>
    <w:rsid w:val="00E11974"/>
    <w:rsid w:val="00E1202D"/>
    <w:rsid w:val="00E12780"/>
    <w:rsid w:val="00E12D23"/>
    <w:rsid w:val="00E134C6"/>
    <w:rsid w:val="00E13C7F"/>
    <w:rsid w:val="00E14D58"/>
    <w:rsid w:val="00E154B3"/>
    <w:rsid w:val="00E15753"/>
    <w:rsid w:val="00E15837"/>
    <w:rsid w:val="00E15EC1"/>
    <w:rsid w:val="00E1754B"/>
    <w:rsid w:val="00E17755"/>
    <w:rsid w:val="00E2054F"/>
    <w:rsid w:val="00E20F02"/>
    <w:rsid w:val="00E21208"/>
    <w:rsid w:val="00E21394"/>
    <w:rsid w:val="00E21427"/>
    <w:rsid w:val="00E216DB"/>
    <w:rsid w:val="00E21DE0"/>
    <w:rsid w:val="00E21DF3"/>
    <w:rsid w:val="00E22068"/>
    <w:rsid w:val="00E2244B"/>
    <w:rsid w:val="00E22A0D"/>
    <w:rsid w:val="00E22B6A"/>
    <w:rsid w:val="00E22C15"/>
    <w:rsid w:val="00E23A0F"/>
    <w:rsid w:val="00E23D06"/>
    <w:rsid w:val="00E24345"/>
    <w:rsid w:val="00E24DFA"/>
    <w:rsid w:val="00E255CE"/>
    <w:rsid w:val="00E256D5"/>
    <w:rsid w:val="00E259DC"/>
    <w:rsid w:val="00E2619F"/>
    <w:rsid w:val="00E26265"/>
    <w:rsid w:val="00E26368"/>
    <w:rsid w:val="00E264E3"/>
    <w:rsid w:val="00E27902"/>
    <w:rsid w:val="00E27CB6"/>
    <w:rsid w:val="00E27FE5"/>
    <w:rsid w:val="00E30271"/>
    <w:rsid w:val="00E30284"/>
    <w:rsid w:val="00E308FA"/>
    <w:rsid w:val="00E30EA1"/>
    <w:rsid w:val="00E31564"/>
    <w:rsid w:val="00E318FB"/>
    <w:rsid w:val="00E31BD4"/>
    <w:rsid w:val="00E31F64"/>
    <w:rsid w:val="00E32F2F"/>
    <w:rsid w:val="00E32F86"/>
    <w:rsid w:val="00E33094"/>
    <w:rsid w:val="00E33B23"/>
    <w:rsid w:val="00E33BF9"/>
    <w:rsid w:val="00E33F06"/>
    <w:rsid w:val="00E351BD"/>
    <w:rsid w:val="00E36016"/>
    <w:rsid w:val="00E36166"/>
    <w:rsid w:val="00E361D2"/>
    <w:rsid w:val="00E362E7"/>
    <w:rsid w:val="00E36923"/>
    <w:rsid w:val="00E37791"/>
    <w:rsid w:val="00E378A3"/>
    <w:rsid w:val="00E37F19"/>
    <w:rsid w:val="00E37F64"/>
    <w:rsid w:val="00E37FB4"/>
    <w:rsid w:val="00E37FEE"/>
    <w:rsid w:val="00E40558"/>
    <w:rsid w:val="00E40969"/>
    <w:rsid w:val="00E40F9A"/>
    <w:rsid w:val="00E41226"/>
    <w:rsid w:val="00E4162D"/>
    <w:rsid w:val="00E417E9"/>
    <w:rsid w:val="00E41B3D"/>
    <w:rsid w:val="00E41CF1"/>
    <w:rsid w:val="00E421AC"/>
    <w:rsid w:val="00E42E71"/>
    <w:rsid w:val="00E42FE4"/>
    <w:rsid w:val="00E43716"/>
    <w:rsid w:val="00E44456"/>
    <w:rsid w:val="00E44462"/>
    <w:rsid w:val="00E4482C"/>
    <w:rsid w:val="00E44B3E"/>
    <w:rsid w:val="00E44EF6"/>
    <w:rsid w:val="00E4504D"/>
    <w:rsid w:val="00E451E0"/>
    <w:rsid w:val="00E45274"/>
    <w:rsid w:val="00E45897"/>
    <w:rsid w:val="00E45899"/>
    <w:rsid w:val="00E45E87"/>
    <w:rsid w:val="00E45E91"/>
    <w:rsid w:val="00E464B7"/>
    <w:rsid w:val="00E467F5"/>
    <w:rsid w:val="00E47103"/>
    <w:rsid w:val="00E47511"/>
    <w:rsid w:val="00E479D3"/>
    <w:rsid w:val="00E47CE5"/>
    <w:rsid w:val="00E47CF4"/>
    <w:rsid w:val="00E47E8C"/>
    <w:rsid w:val="00E500B0"/>
    <w:rsid w:val="00E50170"/>
    <w:rsid w:val="00E5061B"/>
    <w:rsid w:val="00E50731"/>
    <w:rsid w:val="00E50D21"/>
    <w:rsid w:val="00E5109A"/>
    <w:rsid w:val="00E5142B"/>
    <w:rsid w:val="00E51907"/>
    <w:rsid w:val="00E51A0B"/>
    <w:rsid w:val="00E51A46"/>
    <w:rsid w:val="00E527B4"/>
    <w:rsid w:val="00E5300A"/>
    <w:rsid w:val="00E5308D"/>
    <w:rsid w:val="00E53541"/>
    <w:rsid w:val="00E536D5"/>
    <w:rsid w:val="00E5392B"/>
    <w:rsid w:val="00E53BB4"/>
    <w:rsid w:val="00E53DB2"/>
    <w:rsid w:val="00E53F74"/>
    <w:rsid w:val="00E54EA3"/>
    <w:rsid w:val="00E5522D"/>
    <w:rsid w:val="00E5534E"/>
    <w:rsid w:val="00E55380"/>
    <w:rsid w:val="00E55591"/>
    <w:rsid w:val="00E555FA"/>
    <w:rsid w:val="00E56215"/>
    <w:rsid w:val="00E56384"/>
    <w:rsid w:val="00E5689A"/>
    <w:rsid w:val="00E5700C"/>
    <w:rsid w:val="00E57660"/>
    <w:rsid w:val="00E60371"/>
    <w:rsid w:val="00E604EF"/>
    <w:rsid w:val="00E60643"/>
    <w:rsid w:val="00E60A81"/>
    <w:rsid w:val="00E60A83"/>
    <w:rsid w:val="00E60BAE"/>
    <w:rsid w:val="00E60C16"/>
    <w:rsid w:val="00E60F18"/>
    <w:rsid w:val="00E610D3"/>
    <w:rsid w:val="00E61999"/>
    <w:rsid w:val="00E61FB2"/>
    <w:rsid w:val="00E62562"/>
    <w:rsid w:val="00E6264D"/>
    <w:rsid w:val="00E62BFA"/>
    <w:rsid w:val="00E62C2D"/>
    <w:rsid w:val="00E62F2C"/>
    <w:rsid w:val="00E635CD"/>
    <w:rsid w:val="00E63757"/>
    <w:rsid w:val="00E637F0"/>
    <w:rsid w:val="00E63C2C"/>
    <w:rsid w:val="00E63CA5"/>
    <w:rsid w:val="00E63D9A"/>
    <w:rsid w:val="00E64D24"/>
    <w:rsid w:val="00E64F15"/>
    <w:rsid w:val="00E64F6E"/>
    <w:rsid w:val="00E651F5"/>
    <w:rsid w:val="00E659EA"/>
    <w:rsid w:val="00E65BB7"/>
    <w:rsid w:val="00E65CF6"/>
    <w:rsid w:val="00E65D98"/>
    <w:rsid w:val="00E6682E"/>
    <w:rsid w:val="00E66C24"/>
    <w:rsid w:val="00E67534"/>
    <w:rsid w:val="00E676CF"/>
    <w:rsid w:val="00E679AE"/>
    <w:rsid w:val="00E67A24"/>
    <w:rsid w:val="00E67E14"/>
    <w:rsid w:val="00E700CA"/>
    <w:rsid w:val="00E7057E"/>
    <w:rsid w:val="00E7076E"/>
    <w:rsid w:val="00E70E6D"/>
    <w:rsid w:val="00E71097"/>
    <w:rsid w:val="00E71201"/>
    <w:rsid w:val="00E7168E"/>
    <w:rsid w:val="00E71A93"/>
    <w:rsid w:val="00E71C08"/>
    <w:rsid w:val="00E7208A"/>
    <w:rsid w:val="00E72143"/>
    <w:rsid w:val="00E7280C"/>
    <w:rsid w:val="00E7283A"/>
    <w:rsid w:val="00E72C7C"/>
    <w:rsid w:val="00E73233"/>
    <w:rsid w:val="00E73528"/>
    <w:rsid w:val="00E737B2"/>
    <w:rsid w:val="00E737B6"/>
    <w:rsid w:val="00E73DEC"/>
    <w:rsid w:val="00E74181"/>
    <w:rsid w:val="00E74249"/>
    <w:rsid w:val="00E74852"/>
    <w:rsid w:val="00E75096"/>
    <w:rsid w:val="00E7598A"/>
    <w:rsid w:val="00E75A29"/>
    <w:rsid w:val="00E75D0A"/>
    <w:rsid w:val="00E75E8A"/>
    <w:rsid w:val="00E75F71"/>
    <w:rsid w:val="00E76306"/>
    <w:rsid w:val="00E76BCB"/>
    <w:rsid w:val="00E76DFF"/>
    <w:rsid w:val="00E76EC7"/>
    <w:rsid w:val="00E7732A"/>
    <w:rsid w:val="00E77A72"/>
    <w:rsid w:val="00E77EBC"/>
    <w:rsid w:val="00E80039"/>
    <w:rsid w:val="00E80233"/>
    <w:rsid w:val="00E805CD"/>
    <w:rsid w:val="00E80F93"/>
    <w:rsid w:val="00E81439"/>
    <w:rsid w:val="00E819B7"/>
    <w:rsid w:val="00E819F0"/>
    <w:rsid w:val="00E81C00"/>
    <w:rsid w:val="00E8275D"/>
    <w:rsid w:val="00E82818"/>
    <w:rsid w:val="00E82A43"/>
    <w:rsid w:val="00E82DD3"/>
    <w:rsid w:val="00E82F2C"/>
    <w:rsid w:val="00E82FFD"/>
    <w:rsid w:val="00E83060"/>
    <w:rsid w:val="00E83420"/>
    <w:rsid w:val="00E83447"/>
    <w:rsid w:val="00E840E2"/>
    <w:rsid w:val="00E84159"/>
    <w:rsid w:val="00E846CA"/>
    <w:rsid w:val="00E846DF"/>
    <w:rsid w:val="00E85215"/>
    <w:rsid w:val="00E85FA9"/>
    <w:rsid w:val="00E865B6"/>
    <w:rsid w:val="00E86611"/>
    <w:rsid w:val="00E86C97"/>
    <w:rsid w:val="00E87CC1"/>
    <w:rsid w:val="00E87F79"/>
    <w:rsid w:val="00E901FB"/>
    <w:rsid w:val="00E9033F"/>
    <w:rsid w:val="00E9108B"/>
    <w:rsid w:val="00E91682"/>
    <w:rsid w:val="00E9171C"/>
    <w:rsid w:val="00E919BC"/>
    <w:rsid w:val="00E91ED1"/>
    <w:rsid w:val="00E9367B"/>
    <w:rsid w:val="00E93A13"/>
    <w:rsid w:val="00E93D57"/>
    <w:rsid w:val="00E940F8"/>
    <w:rsid w:val="00E94596"/>
    <w:rsid w:val="00E950B2"/>
    <w:rsid w:val="00E9617E"/>
    <w:rsid w:val="00E96641"/>
    <w:rsid w:val="00E9689D"/>
    <w:rsid w:val="00E96EE5"/>
    <w:rsid w:val="00E9702D"/>
    <w:rsid w:val="00E97094"/>
    <w:rsid w:val="00E97580"/>
    <w:rsid w:val="00E9767D"/>
    <w:rsid w:val="00E97E3A"/>
    <w:rsid w:val="00EA0076"/>
    <w:rsid w:val="00EA0564"/>
    <w:rsid w:val="00EA066C"/>
    <w:rsid w:val="00EA0A9E"/>
    <w:rsid w:val="00EA15B2"/>
    <w:rsid w:val="00EA1754"/>
    <w:rsid w:val="00EA1FA5"/>
    <w:rsid w:val="00EA2184"/>
    <w:rsid w:val="00EA23B7"/>
    <w:rsid w:val="00EA2FCD"/>
    <w:rsid w:val="00EA3066"/>
    <w:rsid w:val="00EA3910"/>
    <w:rsid w:val="00EA3DEC"/>
    <w:rsid w:val="00EA3FB1"/>
    <w:rsid w:val="00EA439A"/>
    <w:rsid w:val="00EA4F39"/>
    <w:rsid w:val="00EA4FED"/>
    <w:rsid w:val="00EA54B6"/>
    <w:rsid w:val="00EA685D"/>
    <w:rsid w:val="00EA742D"/>
    <w:rsid w:val="00EA75A8"/>
    <w:rsid w:val="00EA7949"/>
    <w:rsid w:val="00EA7DD5"/>
    <w:rsid w:val="00EB1203"/>
    <w:rsid w:val="00EB1264"/>
    <w:rsid w:val="00EB193C"/>
    <w:rsid w:val="00EB1CDF"/>
    <w:rsid w:val="00EB20DA"/>
    <w:rsid w:val="00EB2468"/>
    <w:rsid w:val="00EB250A"/>
    <w:rsid w:val="00EB2734"/>
    <w:rsid w:val="00EB2ABB"/>
    <w:rsid w:val="00EB2B46"/>
    <w:rsid w:val="00EB3026"/>
    <w:rsid w:val="00EB3138"/>
    <w:rsid w:val="00EB3147"/>
    <w:rsid w:val="00EB3574"/>
    <w:rsid w:val="00EB517B"/>
    <w:rsid w:val="00EB53DD"/>
    <w:rsid w:val="00EB59A1"/>
    <w:rsid w:val="00EB5C12"/>
    <w:rsid w:val="00EB5D88"/>
    <w:rsid w:val="00EB6132"/>
    <w:rsid w:val="00EB6186"/>
    <w:rsid w:val="00EB63A6"/>
    <w:rsid w:val="00EB6BA5"/>
    <w:rsid w:val="00EB6CFA"/>
    <w:rsid w:val="00EB6D26"/>
    <w:rsid w:val="00EB6FCB"/>
    <w:rsid w:val="00EB6FDE"/>
    <w:rsid w:val="00EB722E"/>
    <w:rsid w:val="00EC01BD"/>
    <w:rsid w:val="00EC0274"/>
    <w:rsid w:val="00EC03C3"/>
    <w:rsid w:val="00EC0A5F"/>
    <w:rsid w:val="00EC0ADA"/>
    <w:rsid w:val="00EC0B6C"/>
    <w:rsid w:val="00EC109F"/>
    <w:rsid w:val="00EC19A4"/>
    <w:rsid w:val="00EC1D6C"/>
    <w:rsid w:val="00EC26BF"/>
    <w:rsid w:val="00EC2BEB"/>
    <w:rsid w:val="00EC2C06"/>
    <w:rsid w:val="00EC3EA2"/>
    <w:rsid w:val="00EC42AE"/>
    <w:rsid w:val="00EC4EAD"/>
    <w:rsid w:val="00EC542E"/>
    <w:rsid w:val="00EC5A9F"/>
    <w:rsid w:val="00EC5E56"/>
    <w:rsid w:val="00EC6095"/>
    <w:rsid w:val="00EC6DC1"/>
    <w:rsid w:val="00EC72F6"/>
    <w:rsid w:val="00EC744E"/>
    <w:rsid w:val="00EC758C"/>
    <w:rsid w:val="00EC7938"/>
    <w:rsid w:val="00EC7AF8"/>
    <w:rsid w:val="00EC7C18"/>
    <w:rsid w:val="00EC7F2E"/>
    <w:rsid w:val="00ED016B"/>
    <w:rsid w:val="00ED08F8"/>
    <w:rsid w:val="00ED0C90"/>
    <w:rsid w:val="00ED148D"/>
    <w:rsid w:val="00ED1711"/>
    <w:rsid w:val="00ED17BE"/>
    <w:rsid w:val="00ED21BF"/>
    <w:rsid w:val="00ED22F9"/>
    <w:rsid w:val="00ED2E4F"/>
    <w:rsid w:val="00ED2EFE"/>
    <w:rsid w:val="00ED302F"/>
    <w:rsid w:val="00ED3521"/>
    <w:rsid w:val="00ED3D91"/>
    <w:rsid w:val="00ED3F59"/>
    <w:rsid w:val="00ED4599"/>
    <w:rsid w:val="00ED45A5"/>
    <w:rsid w:val="00ED5360"/>
    <w:rsid w:val="00ED5445"/>
    <w:rsid w:val="00ED574D"/>
    <w:rsid w:val="00ED57AC"/>
    <w:rsid w:val="00ED583A"/>
    <w:rsid w:val="00ED5AA0"/>
    <w:rsid w:val="00ED5EBF"/>
    <w:rsid w:val="00ED6A54"/>
    <w:rsid w:val="00ED6DC4"/>
    <w:rsid w:val="00ED72A9"/>
    <w:rsid w:val="00ED7627"/>
    <w:rsid w:val="00ED763A"/>
    <w:rsid w:val="00EE04F5"/>
    <w:rsid w:val="00EE06FA"/>
    <w:rsid w:val="00EE09B8"/>
    <w:rsid w:val="00EE0D8B"/>
    <w:rsid w:val="00EE176E"/>
    <w:rsid w:val="00EE183C"/>
    <w:rsid w:val="00EE1A1A"/>
    <w:rsid w:val="00EE2549"/>
    <w:rsid w:val="00EE2D91"/>
    <w:rsid w:val="00EE3366"/>
    <w:rsid w:val="00EE3CA2"/>
    <w:rsid w:val="00EE4F11"/>
    <w:rsid w:val="00EE5801"/>
    <w:rsid w:val="00EE59C8"/>
    <w:rsid w:val="00EE5AAA"/>
    <w:rsid w:val="00EE5AE8"/>
    <w:rsid w:val="00EE5B47"/>
    <w:rsid w:val="00EE5C8E"/>
    <w:rsid w:val="00EE5DD8"/>
    <w:rsid w:val="00EE62DE"/>
    <w:rsid w:val="00EE7049"/>
    <w:rsid w:val="00EE7FD3"/>
    <w:rsid w:val="00EE7FE8"/>
    <w:rsid w:val="00EF10D8"/>
    <w:rsid w:val="00EF142E"/>
    <w:rsid w:val="00EF19ED"/>
    <w:rsid w:val="00EF1A93"/>
    <w:rsid w:val="00EF1D07"/>
    <w:rsid w:val="00EF2322"/>
    <w:rsid w:val="00EF295F"/>
    <w:rsid w:val="00EF2ECF"/>
    <w:rsid w:val="00EF2FA7"/>
    <w:rsid w:val="00EF346B"/>
    <w:rsid w:val="00EF351E"/>
    <w:rsid w:val="00EF37D8"/>
    <w:rsid w:val="00EF3939"/>
    <w:rsid w:val="00EF3A71"/>
    <w:rsid w:val="00EF41AC"/>
    <w:rsid w:val="00EF49AE"/>
    <w:rsid w:val="00EF49B0"/>
    <w:rsid w:val="00EF599F"/>
    <w:rsid w:val="00EF5B90"/>
    <w:rsid w:val="00EF5B95"/>
    <w:rsid w:val="00EF615F"/>
    <w:rsid w:val="00EF6194"/>
    <w:rsid w:val="00EF6251"/>
    <w:rsid w:val="00EF7030"/>
    <w:rsid w:val="00EF72F1"/>
    <w:rsid w:val="00EF79C0"/>
    <w:rsid w:val="00EF7D0B"/>
    <w:rsid w:val="00EF7E81"/>
    <w:rsid w:val="00EF7EC6"/>
    <w:rsid w:val="00F004E0"/>
    <w:rsid w:val="00F0075A"/>
    <w:rsid w:val="00F00E74"/>
    <w:rsid w:val="00F010EE"/>
    <w:rsid w:val="00F01126"/>
    <w:rsid w:val="00F011AF"/>
    <w:rsid w:val="00F01453"/>
    <w:rsid w:val="00F02559"/>
    <w:rsid w:val="00F02857"/>
    <w:rsid w:val="00F02DDF"/>
    <w:rsid w:val="00F03A82"/>
    <w:rsid w:val="00F04251"/>
    <w:rsid w:val="00F049D3"/>
    <w:rsid w:val="00F04B5D"/>
    <w:rsid w:val="00F04B82"/>
    <w:rsid w:val="00F04D04"/>
    <w:rsid w:val="00F04D0E"/>
    <w:rsid w:val="00F04E9B"/>
    <w:rsid w:val="00F05AD3"/>
    <w:rsid w:val="00F05D2E"/>
    <w:rsid w:val="00F064D1"/>
    <w:rsid w:val="00F065F8"/>
    <w:rsid w:val="00F07791"/>
    <w:rsid w:val="00F10C01"/>
    <w:rsid w:val="00F11259"/>
    <w:rsid w:val="00F11341"/>
    <w:rsid w:val="00F1187C"/>
    <w:rsid w:val="00F1211A"/>
    <w:rsid w:val="00F129E2"/>
    <w:rsid w:val="00F12A6E"/>
    <w:rsid w:val="00F12ECA"/>
    <w:rsid w:val="00F12EF4"/>
    <w:rsid w:val="00F1340F"/>
    <w:rsid w:val="00F136FE"/>
    <w:rsid w:val="00F13782"/>
    <w:rsid w:val="00F139D8"/>
    <w:rsid w:val="00F14134"/>
    <w:rsid w:val="00F14702"/>
    <w:rsid w:val="00F14713"/>
    <w:rsid w:val="00F14781"/>
    <w:rsid w:val="00F1478C"/>
    <w:rsid w:val="00F15101"/>
    <w:rsid w:val="00F157FE"/>
    <w:rsid w:val="00F15B7B"/>
    <w:rsid w:val="00F15D73"/>
    <w:rsid w:val="00F1613C"/>
    <w:rsid w:val="00F162EF"/>
    <w:rsid w:val="00F1695F"/>
    <w:rsid w:val="00F16C87"/>
    <w:rsid w:val="00F17F7B"/>
    <w:rsid w:val="00F17F8D"/>
    <w:rsid w:val="00F200F6"/>
    <w:rsid w:val="00F206D3"/>
    <w:rsid w:val="00F20C50"/>
    <w:rsid w:val="00F20CA0"/>
    <w:rsid w:val="00F20D3F"/>
    <w:rsid w:val="00F2156A"/>
    <w:rsid w:val="00F21C1B"/>
    <w:rsid w:val="00F21F3E"/>
    <w:rsid w:val="00F21FEF"/>
    <w:rsid w:val="00F221AA"/>
    <w:rsid w:val="00F22220"/>
    <w:rsid w:val="00F22354"/>
    <w:rsid w:val="00F223ED"/>
    <w:rsid w:val="00F224CD"/>
    <w:rsid w:val="00F22818"/>
    <w:rsid w:val="00F2338F"/>
    <w:rsid w:val="00F23399"/>
    <w:rsid w:val="00F23697"/>
    <w:rsid w:val="00F236C0"/>
    <w:rsid w:val="00F23CCB"/>
    <w:rsid w:val="00F23CFA"/>
    <w:rsid w:val="00F23FF2"/>
    <w:rsid w:val="00F24DA9"/>
    <w:rsid w:val="00F254D5"/>
    <w:rsid w:val="00F257D2"/>
    <w:rsid w:val="00F25DD4"/>
    <w:rsid w:val="00F2619A"/>
    <w:rsid w:val="00F261E9"/>
    <w:rsid w:val="00F26A34"/>
    <w:rsid w:val="00F2720D"/>
    <w:rsid w:val="00F27232"/>
    <w:rsid w:val="00F2738B"/>
    <w:rsid w:val="00F2774B"/>
    <w:rsid w:val="00F27D9B"/>
    <w:rsid w:val="00F27F3B"/>
    <w:rsid w:val="00F27FC1"/>
    <w:rsid w:val="00F30CDD"/>
    <w:rsid w:val="00F310F3"/>
    <w:rsid w:val="00F311CA"/>
    <w:rsid w:val="00F31871"/>
    <w:rsid w:val="00F31B40"/>
    <w:rsid w:val="00F31BE2"/>
    <w:rsid w:val="00F31CCA"/>
    <w:rsid w:val="00F31DC2"/>
    <w:rsid w:val="00F31DD9"/>
    <w:rsid w:val="00F31F44"/>
    <w:rsid w:val="00F321D7"/>
    <w:rsid w:val="00F3248F"/>
    <w:rsid w:val="00F32C28"/>
    <w:rsid w:val="00F336DD"/>
    <w:rsid w:val="00F33D57"/>
    <w:rsid w:val="00F340BB"/>
    <w:rsid w:val="00F34180"/>
    <w:rsid w:val="00F341EA"/>
    <w:rsid w:val="00F34782"/>
    <w:rsid w:val="00F3478A"/>
    <w:rsid w:val="00F347B6"/>
    <w:rsid w:val="00F35527"/>
    <w:rsid w:val="00F36353"/>
    <w:rsid w:val="00F36706"/>
    <w:rsid w:val="00F3678F"/>
    <w:rsid w:val="00F36EC0"/>
    <w:rsid w:val="00F36EF7"/>
    <w:rsid w:val="00F3721B"/>
    <w:rsid w:val="00F372D3"/>
    <w:rsid w:val="00F3761B"/>
    <w:rsid w:val="00F37745"/>
    <w:rsid w:val="00F3778D"/>
    <w:rsid w:val="00F37BD4"/>
    <w:rsid w:val="00F37F52"/>
    <w:rsid w:val="00F40657"/>
    <w:rsid w:val="00F40BA9"/>
    <w:rsid w:val="00F41179"/>
    <w:rsid w:val="00F4133F"/>
    <w:rsid w:val="00F41446"/>
    <w:rsid w:val="00F4171D"/>
    <w:rsid w:val="00F41C5C"/>
    <w:rsid w:val="00F41E2F"/>
    <w:rsid w:val="00F41E40"/>
    <w:rsid w:val="00F42114"/>
    <w:rsid w:val="00F42681"/>
    <w:rsid w:val="00F4329E"/>
    <w:rsid w:val="00F43320"/>
    <w:rsid w:val="00F434DB"/>
    <w:rsid w:val="00F43F55"/>
    <w:rsid w:val="00F441B5"/>
    <w:rsid w:val="00F44A74"/>
    <w:rsid w:val="00F44FF7"/>
    <w:rsid w:val="00F45041"/>
    <w:rsid w:val="00F45083"/>
    <w:rsid w:val="00F45626"/>
    <w:rsid w:val="00F4566E"/>
    <w:rsid w:val="00F45767"/>
    <w:rsid w:val="00F462EE"/>
    <w:rsid w:val="00F46479"/>
    <w:rsid w:val="00F466CA"/>
    <w:rsid w:val="00F467AE"/>
    <w:rsid w:val="00F46CB6"/>
    <w:rsid w:val="00F46D40"/>
    <w:rsid w:val="00F4722E"/>
    <w:rsid w:val="00F474E9"/>
    <w:rsid w:val="00F478D5"/>
    <w:rsid w:val="00F501C1"/>
    <w:rsid w:val="00F50E95"/>
    <w:rsid w:val="00F517C1"/>
    <w:rsid w:val="00F51883"/>
    <w:rsid w:val="00F51885"/>
    <w:rsid w:val="00F52416"/>
    <w:rsid w:val="00F5298F"/>
    <w:rsid w:val="00F53299"/>
    <w:rsid w:val="00F534BC"/>
    <w:rsid w:val="00F539D2"/>
    <w:rsid w:val="00F53B2E"/>
    <w:rsid w:val="00F547E2"/>
    <w:rsid w:val="00F5483D"/>
    <w:rsid w:val="00F54B54"/>
    <w:rsid w:val="00F550DA"/>
    <w:rsid w:val="00F5519D"/>
    <w:rsid w:val="00F566CD"/>
    <w:rsid w:val="00F56726"/>
    <w:rsid w:val="00F5672E"/>
    <w:rsid w:val="00F57512"/>
    <w:rsid w:val="00F57765"/>
    <w:rsid w:val="00F57D13"/>
    <w:rsid w:val="00F57E8C"/>
    <w:rsid w:val="00F57EAB"/>
    <w:rsid w:val="00F6049C"/>
    <w:rsid w:val="00F6085D"/>
    <w:rsid w:val="00F60D34"/>
    <w:rsid w:val="00F6159D"/>
    <w:rsid w:val="00F619A9"/>
    <w:rsid w:val="00F61A00"/>
    <w:rsid w:val="00F61D7F"/>
    <w:rsid w:val="00F62DA5"/>
    <w:rsid w:val="00F634BE"/>
    <w:rsid w:val="00F63611"/>
    <w:rsid w:val="00F63912"/>
    <w:rsid w:val="00F63B7A"/>
    <w:rsid w:val="00F63BA0"/>
    <w:rsid w:val="00F63FE4"/>
    <w:rsid w:val="00F643E5"/>
    <w:rsid w:val="00F645F1"/>
    <w:rsid w:val="00F64837"/>
    <w:rsid w:val="00F64959"/>
    <w:rsid w:val="00F64AA9"/>
    <w:rsid w:val="00F65D6F"/>
    <w:rsid w:val="00F661A7"/>
    <w:rsid w:val="00F66BEE"/>
    <w:rsid w:val="00F66E37"/>
    <w:rsid w:val="00F6728F"/>
    <w:rsid w:val="00F67C76"/>
    <w:rsid w:val="00F67ED1"/>
    <w:rsid w:val="00F67F39"/>
    <w:rsid w:val="00F7028E"/>
    <w:rsid w:val="00F706EC"/>
    <w:rsid w:val="00F708FD"/>
    <w:rsid w:val="00F70FC2"/>
    <w:rsid w:val="00F71366"/>
    <w:rsid w:val="00F713DE"/>
    <w:rsid w:val="00F718FB"/>
    <w:rsid w:val="00F71918"/>
    <w:rsid w:val="00F7204A"/>
    <w:rsid w:val="00F723CB"/>
    <w:rsid w:val="00F725EE"/>
    <w:rsid w:val="00F7260F"/>
    <w:rsid w:val="00F72ADD"/>
    <w:rsid w:val="00F72C3C"/>
    <w:rsid w:val="00F72D71"/>
    <w:rsid w:val="00F731F6"/>
    <w:rsid w:val="00F73272"/>
    <w:rsid w:val="00F733FB"/>
    <w:rsid w:val="00F7387B"/>
    <w:rsid w:val="00F73934"/>
    <w:rsid w:val="00F73A0F"/>
    <w:rsid w:val="00F73B47"/>
    <w:rsid w:val="00F747B6"/>
    <w:rsid w:val="00F74C8D"/>
    <w:rsid w:val="00F7526C"/>
    <w:rsid w:val="00F75B2E"/>
    <w:rsid w:val="00F76C05"/>
    <w:rsid w:val="00F76F8F"/>
    <w:rsid w:val="00F7762B"/>
    <w:rsid w:val="00F777EB"/>
    <w:rsid w:val="00F77878"/>
    <w:rsid w:val="00F77F8C"/>
    <w:rsid w:val="00F77FDB"/>
    <w:rsid w:val="00F800F0"/>
    <w:rsid w:val="00F8012E"/>
    <w:rsid w:val="00F804D7"/>
    <w:rsid w:val="00F80578"/>
    <w:rsid w:val="00F80F5F"/>
    <w:rsid w:val="00F8114E"/>
    <w:rsid w:val="00F8120A"/>
    <w:rsid w:val="00F81504"/>
    <w:rsid w:val="00F817B7"/>
    <w:rsid w:val="00F81A6E"/>
    <w:rsid w:val="00F82104"/>
    <w:rsid w:val="00F82266"/>
    <w:rsid w:val="00F822E4"/>
    <w:rsid w:val="00F82597"/>
    <w:rsid w:val="00F82E05"/>
    <w:rsid w:val="00F82F7C"/>
    <w:rsid w:val="00F83535"/>
    <w:rsid w:val="00F83562"/>
    <w:rsid w:val="00F837F6"/>
    <w:rsid w:val="00F841F8"/>
    <w:rsid w:val="00F8438F"/>
    <w:rsid w:val="00F846B1"/>
    <w:rsid w:val="00F8470B"/>
    <w:rsid w:val="00F84770"/>
    <w:rsid w:val="00F847A6"/>
    <w:rsid w:val="00F847AC"/>
    <w:rsid w:val="00F8484F"/>
    <w:rsid w:val="00F8527D"/>
    <w:rsid w:val="00F85550"/>
    <w:rsid w:val="00F8587A"/>
    <w:rsid w:val="00F85912"/>
    <w:rsid w:val="00F85C96"/>
    <w:rsid w:val="00F85FEC"/>
    <w:rsid w:val="00F860E8"/>
    <w:rsid w:val="00F86211"/>
    <w:rsid w:val="00F86250"/>
    <w:rsid w:val="00F8630C"/>
    <w:rsid w:val="00F86537"/>
    <w:rsid w:val="00F86597"/>
    <w:rsid w:val="00F86980"/>
    <w:rsid w:val="00F870AC"/>
    <w:rsid w:val="00F872D7"/>
    <w:rsid w:val="00F8746D"/>
    <w:rsid w:val="00F87666"/>
    <w:rsid w:val="00F877F5"/>
    <w:rsid w:val="00F90237"/>
    <w:rsid w:val="00F905AA"/>
    <w:rsid w:val="00F90B3A"/>
    <w:rsid w:val="00F90DFF"/>
    <w:rsid w:val="00F91B7E"/>
    <w:rsid w:val="00F91CDA"/>
    <w:rsid w:val="00F91DC1"/>
    <w:rsid w:val="00F91F1F"/>
    <w:rsid w:val="00F9254A"/>
    <w:rsid w:val="00F929C0"/>
    <w:rsid w:val="00F93000"/>
    <w:rsid w:val="00F930A0"/>
    <w:rsid w:val="00F939FC"/>
    <w:rsid w:val="00F93F71"/>
    <w:rsid w:val="00F94200"/>
    <w:rsid w:val="00F946BD"/>
    <w:rsid w:val="00F9499C"/>
    <w:rsid w:val="00F94A5F"/>
    <w:rsid w:val="00F9512E"/>
    <w:rsid w:val="00F9524B"/>
    <w:rsid w:val="00F95869"/>
    <w:rsid w:val="00F9590D"/>
    <w:rsid w:val="00F960B4"/>
    <w:rsid w:val="00F96A97"/>
    <w:rsid w:val="00F96B76"/>
    <w:rsid w:val="00F96DDB"/>
    <w:rsid w:val="00F97C1E"/>
    <w:rsid w:val="00F97E62"/>
    <w:rsid w:val="00F97FAB"/>
    <w:rsid w:val="00FA001F"/>
    <w:rsid w:val="00FA0513"/>
    <w:rsid w:val="00FA0A8E"/>
    <w:rsid w:val="00FA0F39"/>
    <w:rsid w:val="00FA1496"/>
    <w:rsid w:val="00FA1759"/>
    <w:rsid w:val="00FA2770"/>
    <w:rsid w:val="00FA29A6"/>
    <w:rsid w:val="00FA2D51"/>
    <w:rsid w:val="00FA2FC2"/>
    <w:rsid w:val="00FA3083"/>
    <w:rsid w:val="00FA30A6"/>
    <w:rsid w:val="00FA327C"/>
    <w:rsid w:val="00FA332A"/>
    <w:rsid w:val="00FA3DCB"/>
    <w:rsid w:val="00FA413F"/>
    <w:rsid w:val="00FA43FD"/>
    <w:rsid w:val="00FA469B"/>
    <w:rsid w:val="00FA48E2"/>
    <w:rsid w:val="00FA4BDB"/>
    <w:rsid w:val="00FA5DBA"/>
    <w:rsid w:val="00FA6F32"/>
    <w:rsid w:val="00FA6FB0"/>
    <w:rsid w:val="00FA70ED"/>
    <w:rsid w:val="00FA7195"/>
    <w:rsid w:val="00FA724D"/>
    <w:rsid w:val="00FA725E"/>
    <w:rsid w:val="00FA72AA"/>
    <w:rsid w:val="00FA74A6"/>
    <w:rsid w:val="00FA7AEE"/>
    <w:rsid w:val="00FB0472"/>
    <w:rsid w:val="00FB04BF"/>
    <w:rsid w:val="00FB0875"/>
    <w:rsid w:val="00FB0C50"/>
    <w:rsid w:val="00FB0F04"/>
    <w:rsid w:val="00FB0F91"/>
    <w:rsid w:val="00FB10AD"/>
    <w:rsid w:val="00FB10DF"/>
    <w:rsid w:val="00FB13CB"/>
    <w:rsid w:val="00FB13D7"/>
    <w:rsid w:val="00FB1571"/>
    <w:rsid w:val="00FB247B"/>
    <w:rsid w:val="00FB25FD"/>
    <w:rsid w:val="00FB2CD9"/>
    <w:rsid w:val="00FB315B"/>
    <w:rsid w:val="00FB35E2"/>
    <w:rsid w:val="00FB39CB"/>
    <w:rsid w:val="00FB40CB"/>
    <w:rsid w:val="00FB41C5"/>
    <w:rsid w:val="00FB4656"/>
    <w:rsid w:val="00FB4767"/>
    <w:rsid w:val="00FB48DB"/>
    <w:rsid w:val="00FB4C01"/>
    <w:rsid w:val="00FB4D47"/>
    <w:rsid w:val="00FB4FCF"/>
    <w:rsid w:val="00FB52B6"/>
    <w:rsid w:val="00FB5C4B"/>
    <w:rsid w:val="00FB5CB4"/>
    <w:rsid w:val="00FB5E54"/>
    <w:rsid w:val="00FB5F5A"/>
    <w:rsid w:val="00FB5FB6"/>
    <w:rsid w:val="00FB65C8"/>
    <w:rsid w:val="00FB67D0"/>
    <w:rsid w:val="00FB6FEF"/>
    <w:rsid w:val="00FB7180"/>
    <w:rsid w:val="00FB72AF"/>
    <w:rsid w:val="00FB72C4"/>
    <w:rsid w:val="00FB73B6"/>
    <w:rsid w:val="00FB7639"/>
    <w:rsid w:val="00FB76CC"/>
    <w:rsid w:val="00FB7887"/>
    <w:rsid w:val="00FC03E9"/>
    <w:rsid w:val="00FC0469"/>
    <w:rsid w:val="00FC057D"/>
    <w:rsid w:val="00FC0DB5"/>
    <w:rsid w:val="00FC12D4"/>
    <w:rsid w:val="00FC168D"/>
    <w:rsid w:val="00FC1948"/>
    <w:rsid w:val="00FC1C9C"/>
    <w:rsid w:val="00FC1D75"/>
    <w:rsid w:val="00FC25D2"/>
    <w:rsid w:val="00FC28CE"/>
    <w:rsid w:val="00FC2BEB"/>
    <w:rsid w:val="00FC318C"/>
    <w:rsid w:val="00FC3861"/>
    <w:rsid w:val="00FC3CC7"/>
    <w:rsid w:val="00FC4A61"/>
    <w:rsid w:val="00FC4C38"/>
    <w:rsid w:val="00FC4DD0"/>
    <w:rsid w:val="00FC4F28"/>
    <w:rsid w:val="00FC556C"/>
    <w:rsid w:val="00FC567A"/>
    <w:rsid w:val="00FC568C"/>
    <w:rsid w:val="00FC579C"/>
    <w:rsid w:val="00FC5849"/>
    <w:rsid w:val="00FC5F6E"/>
    <w:rsid w:val="00FC5F74"/>
    <w:rsid w:val="00FC602A"/>
    <w:rsid w:val="00FC6045"/>
    <w:rsid w:val="00FC681B"/>
    <w:rsid w:val="00FC6A8F"/>
    <w:rsid w:val="00FC71D7"/>
    <w:rsid w:val="00FC727D"/>
    <w:rsid w:val="00FC73BC"/>
    <w:rsid w:val="00FC7754"/>
    <w:rsid w:val="00FC7A2C"/>
    <w:rsid w:val="00FC7A4C"/>
    <w:rsid w:val="00FC7B0E"/>
    <w:rsid w:val="00FC7D27"/>
    <w:rsid w:val="00FC7EC3"/>
    <w:rsid w:val="00FD08D8"/>
    <w:rsid w:val="00FD09E1"/>
    <w:rsid w:val="00FD09EF"/>
    <w:rsid w:val="00FD0C42"/>
    <w:rsid w:val="00FD1FC6"/>
    <w:rsid w:val="00FD2452"/>
    <w:rsid w:val="00FD26A1"/>
    <w:rsid w:val="00FD283B"/>
    <w:rsid w:val="00FD2D5B"/>
    <w:rsid w:val="00FD2F3D"/>
    <w:rsid w:val="00FD3004"/>
    <w:rsid w:val="00FD32FE"/>
    <w:rsid w:val="00FD35C2"/>
    <w:rsid w:val="00FD3706"/>
    <w:rsid w:val="00FD45C8"/>
    <w:rsid w:val="00FD4E59"/>
    <w:rsid w:val="00FD5071"/>
    <w:rsid w:val="00FD53FA"/>
    <w:rsid w:val="00FD5B64"/>
    <w:rsid w:val="00FD5BE0"/>
    <w:rsid w:val="00FD6AF4"/>
    <w:rsid w:val="00FD6EA1"/>
    <w:rsid w:val="00FD6F54"/>
    <w:rsid w:val="00FD74A5"/>
    <w:rsid w:val="00FD7B39"/>
    <w:rsid w:val="00FD7CE4"/>
    <w:rsid w:val="00FD7D6A"/>
    <w:rsid w:val="00FE018D"/>
    <w:rsid w:val="00FE07A4"/>
    <w:rsid w:val="00FE0AE6"/>
    <w:rsid w:val="00FE0D76"/>
    <w:rsid w:val="00FE1339"/>
    <w:rsid w:val="00FE170F"/>
    <w:rsid w:val="00FE1B5B"/>
    <w:rsid w:val="00FE1EFD"/>
    <w:rsid w:val="00FE1FA9"/>
    <w:rsid w:val="00FE221F"/>
    <w:rsid w:val="00FE2335"/>
    <w:rsid w:val="00FE31CC"/>
    <w:rsid w:val="00FE33F1"/>
    <w:rsid w:val="00FE372B"/>
    <w:rsid w:val="00FE3CAE"/>
    <w:rsid w:val="00FE3CDF"/>
    <w:rsid w:val="00FE4064"/>
    <w:rsid w:val="00FE4100"/>
    <w:rsid w:val="00FE430F"/>
    <w:rsid w:val="00FE4935"/>
    <w:rsid w:val="00FE4C69"/>
    <w:rsid w:val="00FE4EAA"/>
    <w:rsid w:val="00FE5309"/>
    <w:rsid w:val="00FE5513"/>
    <w:rsid w:val="00FE5917"/>
    <w:rsid w:val="00FE5966"/>
    <w:rsid w:val="00FE5B3B"/>
    <w:rsid w:val="00FE5DF9"/>
    <w:rsid w:val="00FE5EFF"/>
    <w:rsid w:val="00FE5FB0"/>
    <w:rsid w:val="00FE67BD"/>
    <w:rsid w:val="00FE6879"/>
    <w:rsid w:val="00FE69EF"/>
    <w:rsid w:val="00FE6BE2"/>
    <w:rsid w:val="00FE7190"/>
    <w:rsid w:val="00FE74E6"/>
    <w:rsid w:val="00FE7634"/>
    <w:rsid w:val="00FE7A39"/>
    <w:rsid w:val="00FE7ED8"/>
    <w:rsid w:val="00FF0465"/>
    <w:rsid w:val="00FF0F4C"/>
    <w:rsid w:val="00FF1063"/>
    <w:rsid w:val="00FF1140"/>
    <w:rsid w:val="00FF1775"/>
    <w:rsid w:val="00FF1ABB"/>
    <w:rsid w:val="00FF2199"/>
    <w:rsid w:val="00FF24C2"/>
    <w:rsid w:val="00FF2960"/>
    <w:rsid w:val="00FF2F13"/>
    <w:rsid w:val="00FF351F"/>
    <w:rsid w:val="00FF3728"/>
    <w:rsid w:val="00FF4301"/>
    <w:rsid w:val="00FF4532"/>
    <w:rsid w:val="00FF45D2"/>
    <w:rsid w:val="00FF4623"/>
    <w:rsid w:val="00FF49EF"/>
    <w:rsid w:val="00FF4BEB"/>
    <w:rsid w:val="00FF666B"/>
    <w:rsid w:val="00FF6935"/>
    <w:rsid w:val="00FF6C80"/>
    <w:rsid w:val="00FF6CFB"/>
    <w:rsid w:val="00FF6F2A"/>
    <w:rsid w:val="00FF76D8"/>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0D"/>
    <w:pPr>
      <w:spacing w:after="120"/>
      <w:jc w:val="both"/>
    </w:pPr>
    <w:rPr>
      <w:rFonts w:ascii="Calibri" w:hAnsi="Calibri"/>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qFormat/>
    <w:rsid w:val="00FA725E"/>
    <w:pPr>
      <w:keepNext/>
      <w:outlineLvl w:val="0"/>
    </w:pPr>
    <w:rPr>
      <w:rFonts w:ascii="Helvetica" w:hAnsi="Helvetica"/>
      <w:b/>
      <w:caps/>
      <w:color w:val="000080"/>
      <w:sz w:val="24"/>
    </w:rPr>
  </w:style>
  <w:style w:type="paragraph" w:styleId="Heading2">
    <w:name w:val="heading 2"/>
    <w:aliases w:val="H2,h2,l2,list 2,list 2,heading 2TOC,Head 2,List level 2,2,Header 2"/>
    <w:basedOn w:val="Normal"/>
    <w:next w:val="Normal"/>
    <w:qFormat/>
    <w:rsid w:val="00FA725E"/>
    <w:pPr>
      <w:keepNext/>
      <w:spacing w:before="240" w:after="60"/>
      <w:outlineLvl w:val="1"/>
    </w:pPr>
    <w:rPr>
      <w:rFonts w:ascii="Arial" w:hAnsi="Arial"/>
      <w:b/>
      <w:color w:val="000080"/>
      <w:sz w:val="22"/>
    </w:rPr>
  </w:style>
  <w:style w:type="paragraph" w:styleId="Heading3">
    <w:name w:val="heading 3"/>
    <w:aliases w:val="3,h3,l3,list 3,Head 3,H3"/>
    <w:basedOn w:val="Normal"/>
    <w:next w:val="Normal"/>
    <w:qFormat/>
    <w:rsid w:val="00FA725E"/>
    <w:pPr>
      <w:keepNext/>
      <w:spacing w:before="240" w:after="60"/>
      <w:outlineLvl w:val="2"/>
    </w:pPr>
    <w:rPr>
      <w:rFonts w:ascii="Arial" w:hAnsi="Arial"/>
      <w:i/>
      <w:color w:val="000000"/>
    </w:rPr>
  </w:style>
  <w:style w:type="paragraph" w:styleId="Heading4">
    <w:name w:val="heading 4"/>
    <w:aliases w:val="4,I4,h4,H4,l4,list 4,mh1l,Module heading 1 large (18 points),Head 4"/>
    <w:basedOn w:val="Normal"/>
    <w:next w:val="Normal"/>
    <w:qFormat/>
    <w:rsid w:val="00FA725E"/>
    <w:pPr>
      <w:keepNext/>
      <w:spacing w:before="240" w:after="60"/>
      <w:outlineLvl w:val="3"/>
    </w:pPr>
    <w:rPr>
      <w:rFonts w:ascii="Arial" w:hAnsi="Arial"/>
    </w:rPr>
  </w:style>
  <w:style w:type="paragraph" w:styleId="Heading5">
    <w:name w:val="heading 5"/>
    <w:aliases w:val="Table label,H5,h5,l5,hm,mh2,Module heading 2,Head 5,list 5,5"/>
    <w:basedOn w:val="Normal"/>
    <w:next w:val="Normal"/>
    <w:qFormat/>
    <w:rsid w:val="003E1E0E"/>
    <w:pPr>
      <w:keepNext/>
      <w:numPr>
        <w:ilvl w:val="4"/>
        <w:numId w:val="1"/>
      </w:numPr>
      <w:jc w:val="center"/>
      <w:outlineLvl w:val="4"/>
    </w:pPr>
    <w:rPr>
      <w:rFonts w:ascii="Arial" w:hAnsi="Arial"/>
      <w:i/>
      <w:smallCaps/>
      <w:color w:val="000080"/>
      <w:sz w:val="18"/>
    </w:rPr>
  </w:style>
  <w:style w:type="paragraph" w:styleId="Heading6">
    <w:name w:val="heading 6"/>
    <w:basedOn w:val="Normal"/>
    <w:next w:val="Normal"/>
    <w:qFormat/>
    <w:rsid w:val="003E1E0E"/>
    <w:pPr>
      <w:numPr>
        <w:ilvl w:val="5"/>
        <w:numId w:val="1"/>
      </w:numPr>
      <w:spacing w:before="240" w:after="60"/>
      <w:outlineLvl w:val="5"/>
    </w:pPr>
    <w:rPr>
      <w:rFonts w:ascii="Arial" w:hAnsi="Arial"/>
      <w:i/>
      <w:sz w:val="22"/>
    </w:rPr>
  </w:style>
  <w:style w:type="paragraph" w:styleId="Heading7">
    <w:name w:val="heading 7"/>
    <w:basedOn w:val="Normal"/>
    <w:next w:val="Normal"/>
    <w:qFormat/>
    <w:rsid w:val="003E1E0E"/>
    <w:pPr>
      <w:numPr>
        <w:ilvl w:val="6"/>
        <w:numId w:val="1"/>
      </w:numPr>
      <w:spacing w:before="240" w:after="60"/>
      <w:outlineLvl w:val="6"/>
    </w:pPr>
    <w:rPr>
      <w:rFonts w:ascii="Arial" w:hAnsi="Arial"/>
    </w:rPr>
  </w:style>
  <w:style w:type="paragraph" w:styleId="Heading8">
    <w:name w:val="heading 8"/>
    <w:basedOn w:val="Normal"/>
    <w:next w:val="Normal"/>
    <w:qFormat/>
    <w:rsid w:val="003E1E0E"/>
    <w:pPr>
      <w:numPr>
        <w:ilvl w:val="7"/>
        <w:numId w:val="1"/>
      </w:numPr>
      <w:spacing w:before="240" w:after="60"/>
      <w:outlineLvl w:val="7"/>
    </w:pPr>
    <w:rPr>
      <w:rFonts w:ascii="Arial" w:hAnsi="Arial"/>
      <w:i/>
    </w:rPr>
  </w:style>
  <w:style w:type="paragraph" w:styleId="Heading9">
    <w:name w:val="heading 9"/>
    <w:basedOn w:val="Normal"/>
    <w:next w:val="Normal"/>
    <w:qFormat/>
    <w:rsid w:val="003E1E0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A725E"/>
    <w:rPr>
      <w:rFonts w:ascii="Courier New" w:hAnsi="Courier New"/>
      <w:snapToGrid w:val="0"/>
    </w:rPr>
  </w:style>
  <w:style w:type="paragraph" w:styleId="Header">
    <w:name w:val="header"/>
    <w:basedOn w:val="Normal"/>
    <w:rsid w:val="00FA725E"/>
    <w:pPr>
      <w:tabs>
        <w:tab w:val="center" w:pos="4320"/>
        <w:tab w:val="right" w:pos="8640"/>
      </w:tabs>
    </w:pPr>
    <w:rPr>
      <w:rFonts w:ascii="Times" w:hAnsi="Times"/>
      <w:sz w:val="24"/>
    </w:rPr>
  </w:style>
  <w:style w:type="paragraph" w:styleId="Footer">
    <w:name w:val="footer"/>
    <w:basedOn w:val="Normal"/>
    <w:rsid w:val="00FA725E"/>
    <w:pPr>
      <w:tabs>
        <w:tab w:val="center" w:pos="4320"/>
        <w:tab w:val="right" w:pos="8640"/>
      </w:tabs>
    </w:pPr>
    <w:rPr>
      <w:rFonts w:ascii="Times" w:hAnsi="Times"/>
      <w:sz w:val="24"/>
    </w:rPr>
  </w:style>
  <w:style w:type="paragraph" w:styleId="FootnoteText">
    <w:name w:val="footnote text"/>
    <w:basedOn w:val="Normal"/>
    <w:semiHidden/>
    <w:rsid w:val="00FA725E"/>
    <w:rPr>
      <w:rFonts w:ascii="Times" w:hAnsi="Times"/>
    </w:rPr>
  </w:style>
  <w:style w:type="paragraph" w:customStyle="1" w:styleId="Paragraph2">
    <w:name w:val="Paragraph 2"/>
    <w:basedOn w:val="Normal"/>
    <w:rsid w:val="00FA725E"/>
    <w:pPr>
      <w:ind w:left="1080"/>
    </w:pPr>
    <w:rPr>
      <w:rFonts w:ascii="Helvetica" w:hAnsi="Helvetica"/>
      <w:color w:val="000080"/>
    </w:rPr>
  </w:style>
  <w:style w:type="paragraph" w:styleId="BodyTextIndent">
    <w:name w:val="Body Text Indent"/>
    <w:basedOn w:val="Normal"/>
    <w:rsid w:val="00FA725E"/>
    <w:pPr>
      <w:ind w:left="720"/>
    </w:pPr>
    <w:rPr>
      <w:rFonts w:ascii="Arial" w:hAnsi="Arial"/>
      <w:sz w:val="22"/>
    </w:rPr>
  </w:style>
  <w:style w:type="paragraph" w:customStyle="1" w:styleId="PROPOSAL">
    <w:name w:val="PROPOSAL"/>
    <w:basedOn w:val="Normal"/>
    <w:rsid w:val="00FA725E"/>
    <w:pPr>
      <w:pBdr>
        <w:top w:val="double" w:sz="6" w:space="1" w:color="auto"/>
        <w:left w:val="double" w:sz="6" w:space="1" w:color="auto"/>
        <w:bottom w:val="double" w:sz="6" w:space="1" w:color="auto"/>
        <w:right w:val="double" w:sz="6" w:space="1" w:color="auto"/>
      </w:pBdr>
      <w:suppressAutoHyphens/>
      <w:jc w:val="center"/>
    </w:pPr>
    <w:rPr>
      <w:b/>
      <w:color w:val="000080"/>
      <w:sz w:val="24"/>
    </w:rPr>
  </w:style>
  <w:style w:type="paragraph" w:customStyle="1" w:styleId="Indentext">
    <w:name w:val="Indentext"/>
    <w:basedOn w:val="Normal"/>
    <w:rsid w:val="00FA725E"/>
    <w:pPr>
      <w:numPr>
        <w:ilvl w:val="12"/>
      </w:numPr>
      <w:tabs>
        <w:tab w:val="left" w:pos="1260"/>
        <w:tab w:val="left" w:pos="2430"/>
        <w:tab w:val="left" w:pos="3600"/>
      </w:tabs>
      <w:suppressAutoHyphens/>
      <w:ind w:left="720"/>
    </w:pPr>
    <w:rPr>
      <w:spacing w:val="-2"/>
      <w:sz w:val="24"/>
    </w:rPr>
  </w:style>
  <w:style w:type="paragraph" w:customStyle="1" w:styleId="Paragraph3">
    <w:name w:val="Paragraph 3"/>
    <w:basedOn w:val="Normal"/>
    <w:rsid w:val="00FA725E"/>
    <w:pPr>
      <w:ind w:left="1440"/>
    </w:pPr>
    <w:rPr>
      <w:rFonts w:ascii="Helvetica" w:hAnsi="Helvetica"/>
      <w:color w:val="000080"/>
    </w:rPr>
  </w:style>
  <w:style w:type="paragraph" w:styleId="Caption">
    <w:name w:val="caption"/>
    <w:basedOn w:val="Normal"/>
    <w:next w:val="Normal"/>
    <w:qFormat/>
    <w:rsid w:val="00FA725E"/>
    <w:rPr>
      <w:rFonts w:ascii="Arial" w:hAnsi="Arial"/>
      <w:b/>
      <w:sz w:val="24"/>
    </w:rPr>
  </w:style>
  <w:style w:type="paragraph" w:styleId="BodyText">
    <w:name w:val="Body Text"/>
    <w:basedOn w:val="Normal"/>
    <w:rsid w:val="00FA725E"/>
    <w:rPr>
      <w:rFonts w:ascii="Arial" w:hAnsi="Arial"/>
      <w:sz w:val="22"/>
    </w:rPr>
  </w:style>
  <w:style w:type="paragraph" w:styleId="BodyText2">
    <w:name w:val="Body Text 2"/>
    <w:basedOn w:val="Normal"/>
    <w:rsid w:val="00FA725E"/>
    <w:rPr>
      <w:rFonts w:ascii="Times" w:hAnsi="Times"/>
      <w:sz w:val="24"/>
      <w:u w:val="single"/>
    </w:rPr>
  </w:style>
  <w:style w:type="paragraph" w:styleId="TOC1">
    <w:name w:val="toc 1"/>
    <w:basedOn w:val="Normal"/>
    <w:next w:val="Normal"/>
    <w:autoRedefine/>
    <w:uiPriority w:val="39"/>
    <w:rsid w:val="00FA725E"/>
    <w:pPr>
      <w:spacing w:before="120"/>
    </w:pPr>
    <w:rPr>
      <w:b/>
      <w:bCs/>
      <w:caps/>
    </w:rPr>
  </w:style>
  <w:style w:type="paragraph" w:styleId="TOC2">
    <w:name w:val="toc 2"/>
    <w:basedOn w:val="Normal"/>
    <w:next w:val="Normal"/>
    <w:autoRedefine/>
    <w:uiPriority w:val="39"/>
    <w:rsid w:val="00FA725E"/>
    <w:pPr>
      <w:ind w:left="200"/>
    </w:pPr>
    <w:rPr>
      <w:smallCaps/>
    </w:rPr>
  </w:style>
  <w:style w:type="paragraph" w:styleId="TOC3">
    <w:name w:val="toc 3"/>
    <w:basedOn w:val="Normal"/>
    <w:next w:val="Normal"/>
    <w:autoRedefine/>
    <w:uiPriority w:val="39"/>
    <w:rsid w:val="00FA725E"/>
    <w:pPr>
      <w:ind w:left="400"/>
    </w:pPr>
    <w:rPr>
      <w:i/>
      <w:iCs/>
    </w:rPr>
  </w:style>
  <w:style w:type="paragraph" w:styleId="TOC4">
    <w:name w:val="toc 4"/>
    <w:basedOn w:val="Normal"/>
    <w:next w:val="Normal"/>
    <w:autoRedefine/>
    <w:uiPriority w:val="39"/>
    <w:rsid w:val="00FA725E"/>
    <w:pPr>
      <w:ind w:left="600"/>
    </w:pPr>
    <w:rPr>
      <w:sz w:val="18"/>
      <w:szCs w:val="18"/>
    </w:rPr>
  </w:style>
  <w:style w:type="paragraph" w:styleId="TOC5">
    <w:name w:val="toc 5"/>
    <w:basedOn w:val="Normal"/>
    <w:next w:val="Normal"/>
    <w:autoRedefine/>
    <w:uiPriority w:val="39"/>
    <w:rsid w:val="00FA725E"/>
    <w:pPr>
      <w:ind w:left="800"/>
    </w:pPr>
    <w:rPr>
      <w:sz w:val="18"/>
      <w:szCs w:val="18"/>
    </w:rPr>
  </w:style>
  <w:style w:type="paragraph" w:styleId="TOC6">
    <w:name w:val="toc 6"/>
    <w:basedOn w:val="Normal"/>
    <w:next w:val="Normal"/>
    <w:autoRedefine/>
    <w:uiPriority w:val="39"/>
    <w:rsid w:val="00FA725E"/>
    <w:pPr>
      <w:ind w:left="1000"/>
    </w:pPr>
    <w:rPr>
      <w:sz w:val="18"/>
      <w:szCs w:val="18"/>
    </w:rPr>
  </w:style>
  <w:style w:type="paragraph" w:styleId="TOC7">
    <w:name w:val="toc 7"/>
    <w:basedOn w:val="Normal"/>
    <w:next w:val="Normal"/>
    <w:autoRedefine/>
    <w:uiPriority w:val="39"/>
    <w:rsid w:val="00FA725E"/>
    <w:pPr>
      <w:ind w:left="1200"/>
    </w:pPr>
    <w:rPr>
      <w:sz w:val="18"/>
      <w:szCs w:val="18"/>
    </w:rPr>
  </w:style>
  <w:style w:type="paragraph" w:styleId="TOC8">
    <w:name w:val="toc 8"/>
    <w:basedOn w:val="Normal"/>
    <w:next w:val="Normal"/>
    <w:autoRedefine/>
    <w:uiPriority w:val="39"/>
    <w:rsid w:val="00FA725E"/>
    <w:pPr>
      <w:ind w:left="1400"/>
    </w:pPr>
    <w:rPr>
      <w:sz w:val="18"/>
      <w:szCs w:val="18"/>
    </w:rPr>
  </w:style>
  <w:style w:type="paragraph" w:styleId="TOC9">
    <w:name w:val="toc 9"/>
    <w:basedOn w:val="Normal"/>
    <w:next w:val="Normal"/>
    <w:autoRedefine/>
    <w:uiPriority w:val="39"/>
    <w:rsid w:val="00FA725E"/>
    <w:pPr>
      <w:ind w:left="1600"/>
    </w:pPr>
    <w:rPr>
      <w:sz w:val="18"/>
      <w:szCs w:val="18"/>
    </w:rPr>
  </w:style>
  <w:style w:type="character" w:styleId="PageNumber">
    <w:name w:val="page number"/>
    <w:basedOn w:val="DefaultParagraphFont"/>
    <w:rsid w:val="00FA725E"/>
  </w:style>
  <w:style w:type="paragraph" w:styleId="BodyText3">
    <w:name w:val="Body Text 3"/>
    <w:basedOn w:val="Normal"/>
    <w:rsid w:val="00FA725E"/>
    <w:rPr>
      <w:rFonts w:ascii="Helvetica" w:hAnsi="Helvetica"/>
      <w:b/>
      <w:color w:val="000080"/>
    </w:rPr>
  </w:style>
  <w:style w:type="paragraph" w:customStyle="1" w:styleId="bullet1">
    <w:name w:val="bullet1"/>
    <w:basedOn w:val="Caption"/>
    <w:rsid w:val="00FA725E"/>
    <w:pPr>
      <w:tabs>
        <w:tab w:val="num" w:pos="720"/>
      </w:tabs>
      <w:spacing w:after="240"/>
      <w:ind w:left="720" w:hanging="360"/>
    </w:pPr>
    <w:rPr>
      <w:rFonts w:ascii="Times New Roman" w:hAnsi="Times New Roman"/>
      <w:b w:val="0"/>
    </w:rPr>
  </w:style>
  <w:style w:type="paragraph" w:customStyle="1" w:styleId="ResponseDescription">
    <w:name w:val="Response Description"/>
    <w:basedOn w:val="Normal"/>
    <w:next w:val="Normal"/>
    <w:link w:val="ResponseDescriptionChar"/>
    <w:qFormat/>
    <w:rsid w:val="00B33B06"/>
    <w:rPr>
      <w:color w:val="0000FF"/>
    </w:rPr>
  </w:style>
  <w:style w:type="paragraph" w:customStyle="1" w:styleId="singleblock">
    <w:name w:val="single block"/>
    <w:basedOn w:val="single"/>
    <w:rsid w:val="00FA725E"/>
  </w:style>
  <w:style w:type="paragraph" w:customStyle="1" w:styleId="single">
    <w:name w:val="single"/>
    <w:basedOn w:val="Normal"/>
    <w:rsid w:val="00FA725E"/>
    <w:pPr>
      <w:spacing w:before="240" w:line="240" w:lineRule="atLeast"/>
    </w:pPr>
    <w:rPr>
      <w:rFonts w:ascii="Times" w:hAnsi="Times"/>
      <w:sz w:val="24"/>
    </w:rPr>
  </w:style>
  <w:style w:type="paragraph" w:styleId="BodyTextIndent2">
    <w:name w:val="Body Text Indent 2"/>
    <w:basedOn w:val="Normal"/>
    <w:rsid w:val="00FA725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Arial" w:hAnsi="Arial"/>
    </w:rPr>
  </w:style>
  <w:style w:type="paragraph" w:styleId="BodyTextIndent3">
    <w:name w:val="Body Text Indent 3"/>
    <w:basedOn w:val="Normal"/>
    <w:rsid w:val="00FA7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Helvetica" w:hAnsi="Helvetica"/>
      <w:color w:val="000000"/>
    </w:rPr>
  </w:style>
  <w:style w:type="paragraph" w:customStyle="1" w:styleId="HTMLBody">
    <w:name w:val="HTML Body"/>
    <w:rsid w:val="00FA725E"/>
    <w:rPr>
      <w:rFonts w:ascii="Arial" w:hAnsi="Arial"/>
      <w:snapToGrid w:val="0"/>
    </w:rPr>
  </w:style>
  <w:style w:type="table" w:styleId="TableList7">
    <w:name w:val="Table List 7"/>
    <w:basedOn w:val="TableNormal"/>
    <w:rsid w:val="00933F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ll">
    <w:name w:val="Cell"/>
    <w:basedOn w:val="Normal"/>
    <w:rsid w:val="00FA725E"/>
    <w:pPr>
      <w:keepLines/>
      <w:spacing w:before="80" w:after="80"/>
    </w:pPr>
    <w:rPr>
      <w:rFonts w:ascii="Arial" w:hAnsi="Arial"/>
      <w:sz w:val="22"/>
    </w:rPr>
  </w:style>
  <w:style w:type="character" w:styleId="FollowedHyperlink">
    <w:name w:val="FollowedHyperlink"/>
    <w:basedOn w:val="DefaultParagraphFont"/>
    <w:rsid w:val="00FA725E"/>
    <w:rPr>
      <w:color w:val="800080"/>
      <w:u w:val="single"/>
    </w:rPr>
  </w:style>
  <w:style w:type="character" w:styleId="Hyperlink">
    <w:name w:val="Hyperlink"/>
    <w:basedOn w:val="DefaultParagraphFont"/>
    <w:uiPriority w:val="99"/>
    <w:rsid w:val="00FA725E"/>
    <w:rPr>
      <w:color w:val="0000FF"/>
      <w:u w:val="single"/>
    </w:rPr>
  </w:style>
  <w:style w:type="paragraph" w:styleId="Title">
    <w:name w:val="Title"/>
    <w:basedOn w:val="Normal"/>
    <w:qFormat/>
    <w:rsid w:val="00FA725E"/>
    <w:pPr>
      <w:jc w:val="center"/>
    </w:pPr>
    <w:rPr>
      <w:b/>
      <w:sz w:val="24"/>
    </w:rPr>
  </w:style>
  <w:style w:type="paragraph" w:customStyle="1" w:styleId="Com-StratHeading1">
    <w:name w:val="Com-Strat Heading 1"/>
    <w:basedOn w:val="Normal"/>
    <w:next w:val="Normal"/>
    <w:link w:val="Com-StratHeading1CharChar"/>
    <w:qFormat/>
    <w:rsid w:val="00B4222D"/>
    <w:pPr>
      <w:numPr>
        <w:numId w:val="1"/>
      </w:numPr>
    </w:pPr>
    <w:rPr>
      <w:b/>
      <w:bCs/>
      <w:caps/>
      <w:color w:val="003366"/>
      <w:sz w:val="32"/>
      <w:szCs w:val="32"/>
    </w:rPr>
  </w:style>
  <w:style w:type="paragraph" w:customStyle="1" w:styleId="Com-StratHeading2">
    <w:name w:val="Com-Strat Heading 2"/>
    <w:basedOn w:val="Com-StratHeading1"/>
    <w:next w:val="Normal"/>
    <w:link w:val="Com-StratHeading2CharChar"/>
    <w:qFormat/>
    <w:rsid w:val="005644F7"/>
    <w:pPr>
      <w:numPr>
        <w:ilvl w:val="1"/>
      </w:numPr>
    </w:pPr>
    <w:rPr>
      <w:rFonts w:eastAsia="Batang"/>
      <w:bCs w:val="0"/>
      <w:caps w:val="0"/>
      <w:smallCaps/>
      <w:sz w:val="28"/>
      <w:szCs w:val="28"/>
    </w:rPr>
  </w:style>
  <w:style w:type="character" w:customStyle="1" w:styleId="ResponseDescriptionChar">
    <w:name w:val="Response Description Char"/>
    <w:basedOn w:val="DefaultParagraphFont"/>
    <w:link w:val="ResponseDescription"/>
    <w:rsid w:val="00B33B06"/>
    <w:rPr>
      <w:color w:val="0000FF"/>
      <w:lang w:val="en-US" w:eastAsia="en-US" w:bidi="ar-SA"/>
    </w:rPr>
  </w:style>
  <w:style w:type="paragraph" w:customStyle="1" w:styleId="Question">
    <w:name w:val="Question"/>
    <w:basedOn w:val="Normal"/>
    <w:next w:val="ResponseDescription"/>
    <w:link w:val="QuestionChar"/>
    <w:autoRedefine/>
    <w:rsid w:val="002B07EA"/>
    <w:pPr>
      <w:spacing w:before="240"/>
    </w:pPr>
  </w:style>
  <w:style w:type="character" w:customStyle="1" w:styleId="QuestionChar">
    <w:name w:val="Question Char"/>
    <w:basedOn w:val="DefaultParagraphFont"/>
    <w:link w:val="Question"/>
    <w:rsid w:val="002B07EA"/>
    <w:rPr>
      <w:lang w:val="en-US" w:eastAsia="en-US" w:bidi="ar-SA"/>
    </w:rPr>
  </w:style>
  <w:style w:type="paragraph" w:customStyle="1" w:styleId="Response">
    <w:name w:val="Response"/>
    <w:basedOn w:val="Normal"/>
    <w:next w:val="ResponseDescription"/>
    <w:link w:val="ResponseChar"/>
    <w:qFormat/>
    <w:rsid w:val="00B33B06"/>
    <w:pPr>
      <w:spacing w:before="240"/>
    </w:pPr>
    <w:rPr>
      <w:b/>
      <w:color w:val="0000FF"/>
      <w:szCs w:val="24"/>
    </w:rPr>
  </w:style>
  <w:style w:type="table" w:styleId="TableGrid">
    <w:name w:val="Table Grid"/>
    <w:basedOn w:val="TableNormal"/>
    <w:rsid w:val="00E3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2FED"/>
    <w:rPr>
      <w:rFonts w:ascii="Tahoma" w:hAnsi="Tahoma" w:cs="Tahoma"/>
      <w:sz w:val="16"/>
      <w:szCs w:val="16"/>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0D7246"/>
    <w:rPr>
      <w:rFonts w:ascii="Helvetica" w:hAnsi="Helvetica"/>
      <w:b/>
      <w:caps/>
      <w:color w:val="000080"/>
      <w:sz w:val="24"/>
      <w:lang w:val="en-US" w:eastAsia="en-US" w:bidi="ar-SA"/>
    </w:rPr>
  </w:style>
  <w:style w:type="character" w:customStyle="1" w:styleId="Com-StratHeading1CharChar">
    <w:name w:val="Com-Strat Heading 1 Char Char"/>
    <w:basedOn w:val="DefaultParagraphFont"/>
    <w:link w:val="Com-StratHeading1"/>
    <w:rsid w:val="00B4222D"/>
    <w:rPr>
      <w:rFonts w:ascii="Calibri" w:hAnsi="Calibri"/>
      <w:b/>
      <w:bCs/>
      <w:caps/>
      <w:color w:val="003366"/>
      <w:sz w:val="32"/>
      <w:szCs w:val="32"/>
    </w:rPr>
  </w:style>
  <w:style w:type="paragraph" w:customStyle="1" w:styleId="Com-StratHeading3">
    <w:name w:val="Com-Strat Heading 3"/>
    <w:basedOn w:val="Com-StratHeading2"/>
    <w:next w:val="Normal"/>
    <w:link w:val="Com-StratHeading3CharChar"/>
    <w:qFormat/>
    <w:rsid w:val="00B8789F"/>
    <w:pPr>
      <w:numPr>
        <w:ilvl w:val="2"/>
      </w:numPr>
    </w:pPr>
    <w:rPr>
      <w:bCs/>
      <w:smallCaps w:val="0"/>
      <w:color w:val="auto"/>
      <w:sz w:val="20"/>
      <w:szCs w:val="24"/>
    </w:rPr>
  </w:style>
  <w:style w:type="character" w:customStyle="1" w:styleId="Com-StratHeading2CharChar">
    <w:name w:val="Com-Strat Heading 2 Char Char"/>
    <w:basedOn w:val="DefaultParagraphFont"/>
    <w:link w:val="Com-StratHeading2"/>
    <w:rsid w:val="005644F7"/>
    <w:rPr>
      <w:rFonts w:ascii="Calibri" w:eastAsia="Batang" w:hAnsi="Calibri"/>
      <w:b/>
      <w:smallCaps/>
      <w:color w:val="003366"/>
      <w:sz w:val="28"/>
      <w:szCs w:val="28"/>
    </w:rPr>
  </w:style>
  <w:style w:type="character" w:customStyle="1" w:styleId="Com-StratHeading3CharChar">
    <w:name w:val="Com-Strat Heading 3 Char Char"/>
    <w:basedOn w:val="Com-StratHeading2CharChar"/>
    <w:link w:val="Com-StratHeading3"/>
    <w:rsid w:val="00B8789F"/>
    <w:rPr>
      <w:rFonts w:ascii="Calibri" w:eastAsia="Batang" w:hAnsi="Calibri"/>
      <w:b/>
      <w:bCs/>
      <w:smallCaps w:val="0"/>
      <w:color w:val="003366"/>
      <w:sz w:val="28"/>
      <w:szCs w:val="24"/>
    </w:rPr>
  </w:style>
  <w:style w:type="paragraph" w:customStyle="1" w:styleId="ParagraphTextCharChar">
    <w:name w:val="Paragraph Text Char Char"/>
    <w:basedOn w:val="Normal"/>
    <w:link w:val="ParagraphTextCharCharChar"/>
    <w:rsid w:val="007B5C67"/>
    <w:pPr>
      <w:tabs>
        <w:tab w:val="right" w:pos="9360"/>
      </w:tabs>
      <w:spacing w:before="240" w:after="0" w:line="280" w:lineRule="atLeast"/>
      <w:ind w:left="1980"/>
    </w:pPr>
    <w:rPr>
      <w:rFonts w:ascii="Times" w:hAnsi="Times" w:cs="Times"/>
      <w:szCs w:val="24"/>
    </w:rPr>
  </w:style>
  <w:style w:type="character" w:customStyle="1" w:styleId="ParagraphTextCharCharChar">
    <w:name w:val="Paragraph Text Char Char Char"/>
    <w:basedOn w:val="DefaultParagraphFont"/>
    <w:link w:val="ParagraphTextCharChar"/>
    <w:locked/>
    <w:rsid w:val="007B5C67"/>
    <w:rPr>
      <w:rFonts w:ascii="Times" w:hAnsi="Times" w:cs="Times"/>
      <w:sz w:val="24"/>
      <w:szCs w:val="24"/>
      <w:lang w:val="en-US" w:eastAsia="en-US" w:bidi="ar-SA"/>
    </w:rPr>
  </w:style>
  <w:style w:type="paragraph" w:customStyle="1" w:styleId="UserHINT">
    <w:name w:val="User HINT"/>
    <w:basedOn w:val="Normal"/>
    <w:rsid w:val="003877E8"/>
    <w:pPr>
      <w:spacing w:before="80" w:after="80"/>
    </w:pPr>
    <w:rPr>
      <w:rFonts w:ascii="Helvetica" w:hAnsi="Helvetica" w:cs="Helvetica"/>
      <w:i/>
      <w:iCs/>
      <w:color w:val="FF0000"/>
      <w:szCs w:val="24"/>
    </w:rPr>
  </w:style>
  <w:style w:type="paragraph" w:customStyle="1" w:styleId="BulletPoint">
    <w:name w:val="Bullet Point"/>
    <w:basedOn w:val="Normal"/>
    <w:rsid w:val="00125ADA"/>
    <w:pPr>
      <w:tabs>
        <w:tab w:val="right" w:pos="9360"/>
      </w:tabs>
      <w:spacing w:before="120" w:after="0" w:line="280" w:lineRule="atLeast"/>
      <w:ind w:left="2340" w:hanging="360"/>
    </w:pPr>
    <w:rPr>
      <w:rFonts w:ascii="Times" w:hAnsi="Times" w:cs="Times"/>
      <w:szCs w:val="24"/>
    </w:rPr>
  </w:style>
  <w:style w:type="paragraph" w:customStyle="1" w:styleId="ParagraphTextChar">
    <w:name w:val="Paragraph Text Char"/>
    <w:basedOn w:val="Normal"/>
    <w:rsid w:val="00125ADA"/>
    <w:pPr>
      <w:tabs>
        <w:tab w:val="right" w:pos="9360"/>
      </w:tabs>
      <w:spacing w:before="240" w:after="0" w:line="280" w:lineRule="atLeast"/>
      <w:ind w:left="1980"/>
    </w:pPr>
    <w:rPr>
      <w:rFonts w:ascii="Times" w:hAnsi="Times" w:cs="Times"/>
      <w:szCs w:val="24"/>
    </w:rPr>
  </w:style>
  <w:style w:type="paragraph" w:customStyle="1" w:styleId="StyleHeading3NickAutoNotSmallcaps">
    <w:name w:val="Style Heading 3 Nick + Auto Not Small caps"/>
    <w:basedOn w:val="Com-StratHeading3"/>
    <w:rsid w:val="008D52E1"/>
    <w:rPr>
      <w:b w:val="0"/>
      <w:bCs w:val="0"/>
      <w:smallCaps/>
    </w:rPr>
  </w:style>
  <w:style w:type="paragraph" w:customStyle="1" w:styleId="Body">
    <w:name w:val="Body"/>
    <w:aliases w:val="B"/>
    <w:rsid w:val="008B5410"/>
    <w:pPr>
      <w:spacing w:after="260" w:line="260" w:lineRule="atLeast"/>
    </w:pPr>
    <w:rPr>
      <w:rFonts w:ascii="NewCenturySchlbk" w:hAnsi="NewCenturySchlbk" w:cs="NewCenturySchlbk"/>
      <w:kern w:val="22"/>
      <w:sz w:val="22"/>
      <w:szCs w:val="22"/>
    </w:rPr>
  </w:style>
  <w:style w:type="paragraph" w:customStyle="1" w:styleId="Com-StratHeading4">
    <w:name w:val="Com-Strat Heading 4"/>
    <w:basedOn w:val="Com-StratHeading3"/>
    <w:qFormat/>
    <w:rsid w:val="00C70CD4"/>
    <w:pPr>
      <w:numPr>
        <w:ilvl w:val="3"/>
      </w:numPr>
      <w:tabs>
        <w:tab w:val="clear" w:pos="2484"/>
        <w:tab w:val="left" w:pos="1728"/>
        <w:tab w:val="num" w:pos="2034"/>
      </w:tabs>
      <w:ind w:left="2034"/>
    </w:pPr>
    <w:rPr>
      <w:b w:val="0"/>
      <w:bCs w:val="0"/>
    </w:rPr>
  </w:style>
  <w:style w:type="paragraph" w:customStyle="1" w:styleId="Com-StratQuestion3">
    <w:name w:val="Com-Strat Question 3"/>
    <w:basedOn w:val="Com-StratHeading3"/>
    <w:link w:val="Com-StratQuestion3CharChar"/>
    <w:qFormat/>
    <w:rsid w:val="005A1960"/>
    <w:rPr>
      <w:b w:val="0"/>
      <w:bCs w:val="0"/>
    </w:rPr>
  </w:style>
  <w:style w:type="character" w:styleId="CommentReference">
    <w:name w:val="annotation reference"/>
    <w:basedOn w:val="DefaultParagraphFont"/>
    <w:semiHidden/>
    <w:rsid w:val="008E50AD"/>
    <w:rPr>
      <w:sz w:val="16"/>
      <w:szCs w:val="16"/>
    </w:rPr>
  </w:style>
  <w:style w:type="paragraph" w:styleId="CommentText">
    <w:name w:val="annotation text"/>
    <w:basedOn w:val="Normal"/>
    <w:semiHidden/>
    <w:rsid w:val="008E50AD"/>
  </w:style>
  <w:style w:type="paragraph" w:styleId="CommentSubject">
    <w:name w:val="annotation subject"/>
    <w:basedOn w:val="CommentText"/>
    <w:next w:val="CommentText"/>
    <w:semiHidden/>
    <w:rsid w:val="008E50AD"/>
    <w:rPr>
      <w:b/>
      <w:bCs/>
    </w:rPr>
  </w:style>
  <w:style w:type="character" w:customStyle="1" w:styleId="Com-StratQuestion3CharChar">
    <w:name w:val="Com-Strat Question 3 Char Char"/>
    <w:basedOn w:val="Com-StratHeading3CharChar"/>
    <w:link w:val="Com-StratQuestion3"/>
    <w:rsid w:val="005A1960"/>
    <w:rPr>
      <w:rFonts w:ascii="Calibri" w:eastAsia="Batang" w:hAnsi="Calibri"/>
      <w:b w:val="0"/>
      <w:bCs w:val="0"/>
      <w:smallCaps w:val="0"/>
      <w:color w:val="003366"/>
      <w:sz w:val="28"/>
      <w:szCs w:val="24"/>
    </w:rPr>
  </w:style>
  <w:style w:type="paragraph" w:customStyle="1" w:styleId="Com-StratHeading">
    <w:name w:val="Com-Strat Heading"/>
    <w:basedOn w:val="Com-StratHeading1"/>
    <w:rsid w:val="00C87F0E"/>
    <w:pPr>
      <w:ind w:left="0" w:firstLine="0"/>
    </w:pPr>
    <w:rPr>
      <w:szCs w:val="20"/>
    </w:rPr>
  </w:style>
  <w:style w:type="paragraph" w:customStyle="1" w:styleId="Heading1Nick">
    <w:name w:val="Heading 1 Nick"/>
    <w:basedOn w:val="Normal"/>
    <w:next w:val="Normal"/>
    <w:rsid w:val="0030470C"/>
    <w:pPr>
      <w:tabs>
        <w:tab w:val="num" w:pos="432"/>
      </w:tabs>
      <w:ind w:left="432" w:hanging="432"/>
    </w:pPr>
    <w:rPr>
      <w:b/>
      <w:bCs/>
      <w:caps/>
      <w:color w:val="000080"/>
      <w:sz w:val="32"/>
      <w:szCs w:val="32"/>
    </w:rPr>
  </w:style>
  <w:style w:type="paragraph" w:customStyle="1" w:styleId="Heading2Nick">
    <w:name w:val="Heading 2 Nick"/>
    <w:basedOn w:val="Heading1Nick"/>
    <w:next w:val="Normal"/>
    <w:link w:val="Heading2NickChar"/>
    <w:rsid w:val="0030470C"/>
    <w:pPr>
      <w:tabs>
        <w:tab w:val="clear" w:pos="432"/>
        <w:tab w:val="num" w:pos="576"/>
      </w:tabs>
      <w:ind w:left="576" w:hanging="576"/>
    </w:pPr>
    <w:rPr>
      <w:rFonts w:eastAsia="Batang"/>
      <w:bCs w:val="0"/>
      <w:caps w:val="0"/>
      <w:smallCaps/>
      <w:sz w:val="28"/>
      <w:szCs w:val="28"/>
    </w:rPr>
  </w:style>
  <w:style w:type="paragraph" w:customStyle="1" w:styleId="Heading3Nick">
    <w:name w:val="Heading 3 Nick"/>
    <w:basedOn w:val="Heading2Nick"/>
    <w:next w:val="Normal"/>
    <w:rsid w:val="0030470C"/>
    <w:pPr>
      <w:tabs>
        <w:tab w:val="clear" w:pos="576"/>
        <w:tab w:val="num" w:pos="720"/>
      </w:tabs>
      <w:ind w:left="720" w:hanging="720"/>
    </w:pPr>
    <w:rPr>
      <w:bCs/>
      <w:smallCaps w:val="0"/>
      <w:color w:val="auto"/>
      <w:sz w:val="24"/>
      <w:szCs w:val="24"/>
    </w:rPr>
  </w:style>
  <w:style w:type="paragraph" w:styleId="NormalWeb">
    <w:name w:val="Normal (Web)"/>
    <w:basedOn w:val="Normal"/>
    <w:uiPriority w:val="99"/>
    <w:rsid w:val="00F73B47"/>
    <w:pPr>
      <w:spacing w:before="100" w:beforeAutospacing="1" w:after="100" w:afterAutospacing="1"/>
    </w:pPr>
    <w:rPr>
      <w:szCs w:val="24"/>
    </w:rPr>
  </w:style>
  <w:style w:type="paragraph" w:styleId="DocumentMap">
    <w:name w:val="Document Map"/>
    <w:basedOn w:val="Normal"/>
    <w:semiHidden/>
    <w:rsid w:val="006F5CC0"/>
    <w:pPr>
      <w:shd w:val="clear" w:color="auto" w:fill="000080"/>
    </w:pPr>
    <w:rPr>
      <w:rFonts w:ascii="Tahoma" w:hAnsi="Tahoma" w:cs="Tahoma"/>
    </w:rPr>
  </w:style>
  <w:style w:type="paragraph" w:customStyle="1" w:styleId="ResponseText">
    <w:name w:val="Response Text"/>
    <w:rsid w:val="00684559"/>
    <w:pPr>
      <w:spacing w:after="240"/>
    </w:pPr>
    <w:rPr>
      <w:noProof/>
      <w:sz w:val="24"/>
    </w:rPr>
  </w:style>
  <w:style w:type="paragraph" w:customStyle="1" w:styleId="DefinitionTerm">
    <w:name w:val="Definition Term"/>
    <w:basedOn w:val="Normal"/>
    <w:next w:val="Normal"/>
    <w:rsid w:val="003C7A8E"/>
    <w:pPr>
      <w:widowControl w:val="0"/>
      <w:spacing w:after="0"/>
    </w:pPr>
    <w:rPr>
      <w:snapToGrid w:val="0"/>
    </w:rPr>
  </w:style>
  <w:style w:type="paragraph" w:customStyle="1" w:styleId="Blockquote">
    <w:name w:val="Blockquote"/>
    <w:basedOn w:val="Normal"/>
    <w:rsid w:val="003C7A8E"/>
    <w:pPr>
      <w:widowControl w:val="0"/>
      <w:spacing w:before="100" w:after="100"/>
      <w:ind w:left="360" w:right="360"/>
    </w:pPr>
    <w:rPr>
      <w:snapToGrid w:val="0"/>
    </w:rPr>
  </w:style>
  <w:style w:type="paragraph" w:customStyle="1" w:styleId="Preformatted">
    <w:name w:val="Preformatted"/>
    <w:basedOn w:val="Normal"/>
    <w:rsid w:val="003C7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HTMLMarkup">
    <w:name w:val="HTML Markup"/>
    <w:rsid w:val="003C7A8E"/>
    <w:rPr>
      <w:vanish/>
      <w:color w:val="FF0000"/>
    </w:rPr>
  </w:style>
  <w:style w:type="paragraph" w:styleId="BlockText">
    <w:name w:val="Block Text"/>
    <w:basedOn w:val="Normal"/>
    <w:rsid w:val="003C7A8E"/>
    <w:pPr>
      <w:tabs>
        <w:tab w:val="left" w:pos="90"/>
        <w:tab w:val="left" w:pos="1440"/>
      </w:tabs>
      <w:spacing w:after="0" w:line="240" w:lineRule="exact"/>
      <w:ind w:left="90" w:right="-396" w:firstLine="630"/>
    </w:pPr>
  </w:style>
  <w:style w:type="paragraph" w:customStyle="1" w:styleId="RFPBullet1">
    <w:name w:val="RFP Bullet 1"/>
    <w:basedOn w:val="BodyTextIndent"/>
    <w:rsid w:val="00C526DF"/>
    <w:pPr>
      <w:tabs>
        <w:tab w:val="num" w:pos="360"/>
      </w:tabs>
      <w:spacing w:after="60"/>
    </w:pPr>
    <w:rPr>
      <w:rFonts w:ascii="Times New Roman" w:hAnsi="Times New Roman"/>
      <w:snapToGrid w:val="0"/>
      <w:sz w:val="20"/>
    </w:rPr>
  </w:style>
  <w:style w:type="paragraph" w:customStyle="1" w:styleId="RFPBullet2">
    <w:name w:val="RFP Bullet 2"/>
    <w:basedOn w:val="RFPBullet1"/>
    <w:rsid w:val="00C526DF"/>
  </w:style>
  <w:style w:type="paragraph" w:customStyle="1" w:styleId="RFPBullet3">
    <w:name w:val="RFP Bullet 3"/>
    <w:basedOn w:val="Normal"/>
    <w:autoRedefine/>
    <w:rsid w:val="00C526DF"/>
    <w:pPr>
      <w:widowControl w:val="0"/>
      <w:numPr>
        <w:numId w:val="5"/>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pPr>
    <w:rPr>
      <w:snapToGrid w:val="0"/>
      <w:color w:val="000000"/>
    </w:rPr>
  </w:style>
  <w:style w:type="character" w:customStyle="1" w:styleId="Heading2NickChar">
    <w:name w:val="Heading 2 Nick Char"/>
    <w:basedOn w:val="DefaultParagraphFont"/>
    <w:link w:val="Heading2Nick"/>
    <w:rsid w:val="00C526DF"/>
    <w:rPr>
      <w:rFonts w:eastAsia="Batang"/>
      <w:b/>
      <w:smallCaps/>
      <w:color w:val="000080"/>
      <w:sz w:val="28"/>
      <w:szCs w:val="28"/>
      <w:lang w:val="en-US" w:eastAsia="en-US" w:bidi="ar-SA"/>
    </w:rPr>
  </w:style>
  <w:style w:type="paragraph" w:styleId="Revision">
    <w:name w:val="Revision"/>
    <w:hidden/>
    <w:uiPriority w:val="99"/>
    <w:semiHidden/>
    <w:rsid w:val="005F61E4"/>
    <w:rPr>
      <w:rFonts w:ascii="Calibri" w:hAnsi="Calibri"/>
    </w:rPr>
  </w:style>
  <w:style w:type="paragraph" w:styleId="ListParagraph">
    <w:name w:val="List Paragraph"/>
    <w:basedOn w:val="Normal"/>
    <w:uiPriority w:val="34"/>
    <w:qFormat/>
    <w:rsid w:val="006B6554"/>
    <w:pPr>
      <w:ind w:left="720"/>
    </w:pPr>
  </w:style>
  <w:style w:type="paragraph" w:customStyle="1" w:styleId="HyperlinkNick">
    <w:name w:val="Hyperlink Nick"/>
    <w:basedOn w:val="Normal"/>
    <w:link w:val="HyperlinkNickChar"/>
    <w:rsid w:val="00A25A35"/>
    <w:pPr>
      <w:tabs>
        <w:tab w:val="left" w:pos="3725"/>
      </w:tabs>
    </w:pPr>
  </w:style>
  <w:style w:type="character" w:customStyle="1" w:styleId="HyperlinkNickChar">
    <w:name w:val="Hyperlink Nick Char"/>
    <w:basedOn w:val="DefaultParagraphFont"/>
    <w:link w:val="HyperlinkNick"/>
    <w:rsid w:val="00A25A35"/>
    <w:rPr>
      <w:rFonts w:ascii="Calibri" w:hAnsi="Calibri"/>
    </w:rPr>
  </w:style>
  <w:style w:type="paragraph" w:customStyle="1" w:styleId="Bullet">
    <w:name w:val="Bullet"/>
    <w:basedOn w:val="Normal"/>
    <w:link w:val="BulletChar"/>
    <w:qFormat/>
    <w:rsid w:val="009F5185"/>
    <w:pPr>
      <w:numPr>
        <w:numId w:val="6"/>
      </w:numPr>
      <w:spacing w:after="0"/>
      <w:ind w:left="2520"/>
    </w:pPr>
  </w:style>
  <w:style w:type="character" w:customStyle="1" w:styleId="BulletChar">
    <w:name w:val="Bullet Char"/>
    <w:basedOn w:val="DefaultParagraphFont"/>
    <w:link w:val="Bullet"/>
    <w:rsid w:val="009F5185"/>
    <w:rPr>
      <w:rFonts w:ascii="Calibri" w:hAnsi="Calibri"/>
    </w:rPr>
  </w:style>
  <w:style w:type="character" w:styleId="Strong">
    <w:name w:val="Strong"/>
    <w:basedOn w:val="DefaultParagraphFont"/>
    <w:uiPriority w:val="22"/>
    <w:qFormat/>
    <w:rsid w:val="00E5522D"/>
    <w:rPr>
      <w:b/>
      <w:bCs/>
    </w:rPr>
  </w:style>
  <w:style w:type="character" w:customStyle="1" w:styleId="ResponseChar">
    <w:name w:val="Response Char"/>
    <w:basedOn w:val="DefaultParagraphFont"/>
    <w:link w:val="Response"/>
    <w:rsid w:val="00742C8E"/>
    <w:rPr>
      <w:rFonts w:ascii="Calibri" w:hAnsi="Calibri"/>
      <w:b/>
      <w:color w:val="0000FF"/>
      <w:szCs w:val="24"/>
    </w:rPr>
  </w:style>
  <w:style w:type="paragraph" w:customStyle="1" w:styleId="ResponseCOMPLIES">
    <w:name w:val="Response:  COMPLIES"/>
    <w:basedOn w:val="Normal"/>
    <w:next w:val="Response"/>
    <w:rsid w:val="00742C8E"/>
    <w:pPr>
      <w:spacing w:before="240"/>
    </w:pPr>
    <w:rPr>
      <w:b/>
      <w:color w:val="0000FF"/>
      <w:szCs w:val="24"/>
    </w:rPr>
  </w:style>
  <w:style w:type="paragraph" w:styleId="NormalIndent">
    <w:name w:val="Normal Indent"/>
    <w:basedOn w:val="Normal"/>
    <w:uiPriority w:val="99"/>
    <w:rsid w:val="009C2004"/>
    <w:pPr>
      <w:spacing w:after="0"/>
      <w:ind w:left="720"/>
      <w:jc w:val="left"/>
    </w:pPr>
    <w:rPr>
      <w:rFonts w:ascii="Times New Roman" w:hAnsi="Times New Roman"/>
    </w:rPr>
  </w:style>
  <w:style w:type="character" w:customStyle="1" w:styleId="trix-quote">
    <w:name w:val="trix-quote"/>
    <w:basedOn w:val="DefaultParagraphFont"/>
    <w:rsid w:val="00C05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60D"/>
    <w:pPr>
      <w:spacing w:after="120"/>
      <w:jc w:val="both"/>
    </w:pPr>
    <w:rPr>
      <w:rFonts w:ascii="Calibri" w:hAnsi="Calibri"/>
    </w:rPr>
  </w:style>
  <w:style w:type="paragraph" w:styleId="Heading1">
    <w:name w:val="heading 1"/>
    <w:aliases w:val="h1,l1,Head 1 (Chapter heading),Head 1,Head 11,Head 12,Head 111,Head 13,Head 112,Head 14,Head 113,Head 15,Head 114,Head 16,Head 115,Head 17,Head 116,Head 18,Head 117,Head 19,Head 118,Head 121,Head 1111,Head 131,Head 1121,Head 141,Head 1131,H1"/>
    <w:basedOn w:val="Normal"/>
    <w:next w:val="Normal"/>
    <w:link w:val="Heading1Char"/>
    <w:qFormat/>
    <w:rsid w:val="00FA725E"/>
    <w:pPr>
      <w:keepNext/>
      <w:outlineLvl w:val="0"/>
    </w:pPr>
    <w:rPr>
      <w:rFonts w:ascii="Helvetica" w:hAnsi="Helvetica"/>
      <w:b/>
      <w:caps/>
      <w:color w:val="000080"/>
      <w:sz w:val="24"/>
    </w:rPr>
  </w:style>
  <w:style w:type="paragraph" w:styleId="Heading2">
    <w:name w:val="heading 2"/>
    <w:aliases w:val="H2,h2,l2,list 2,list 2,heading 2TOC,Head 2,List level 2,2,Header 2"/>
    <w:basedOn w:val="Normal"/>
    <w:next w:val="Normal"/>
    <w:qFormat/>
    <w:rsid w:val="00FA725E"/>
    <w:pPr>
      <w:keepNext/>
      <w:spacing w:before="240" w:after="60"/>
      <w:outlineLvl w:val="1"/>
    </w:pPr>
    <w:rPr>
      <w:rFonts w:ascii="Arial" w:hAnsi="Arial"/>
      <w:b/>
      <w:color w:val="000080"/>
      <w:sz w:val="22"/>
    </w:rPr>
  </w:style>
  <w:style w:type="paragraph" w:styleId="Heading3">
    <w:name w:val="heading 3"/>
    <w:aliases w:val="3,h3,l3,list 3,Head 3,H3"/>
    <w:basedOn w:val="Normal"/>
    <w:next w:val="Normal"/>
    <w:qFormat/>
    <w:rsid w:val="00FA725E"/>
    <w:pPr>
      <w:keepNext/>
      <w:spacing w:before="240" w:after="60"/>
      <w:outlineLvl w:val="2"/>
    </w:pPr>
    <w:rPr>
      <w:rFonts w:ascii="Arial" w:hAnsi="Arial"/>
      <w:i/>
      <w:color w:val="000000"/>
    </w:rPr>
  </w:style>
  <w:style w:type="paragraph" w:styleId="Heading4">
    <w:name w:val="heading 4"/>
    <w:aliases w:val="4,I4,h4,H4,l4,list 4,mh1l,Module heading 1 large (18 points),Head 4"/>
    <w:basedOn w:val="Normal"/>
    <w:next w:val="Normal"/>
    <w:qFormat/>
    <w:rsid w:val="00FA725E"/>
    <w:pPr>
      <w:keepNext/>
      <w:spacing w:before="240" w:after="60"/>
      <w:outlineLvl w:val="3"/>
    </w:pPr>
    <w:rPr>
      <w:rFonts w:ascii="Arial" w:hAnsi="Arial"/>
    </w:rPr>
  </w:style>
  <w:style w:type="paragraph" w:styleId="Heading5">
    <w:name w:val="heading 5"/>
    <w:aliases w:val="Table label,H5,h5,l5,hm,mh2,Module heading 2,Head 5,list 5,5"/>
    <w:basedOn w:val="Normal"/>
    <w:next w:val="Normal"/>
    <w:qFormat/>
    <w:rsid w:val="003E1E0E"/>
    <w:pPr>
      <w:keepNext/>
      <w:numPr>
        <w:ilvl w:val="4"/>
        <w:numId w:val="1"/>
      </w:numPr>
      <w:jc w:val="center"/>
      <w:outlineLvl w:val="4"/>
    </w:pPr>
    <w:rPr>
      <w:rFonts w:ascii="Arial" w:hAnsi="Arial"/>
      <w:i/>
      <w:smallCaps/>
      <w:color w:val="000080"/>
      <w:sz w:val="18"/>
    </w:rPr>
  </w:style>
  <w:style w:type="paragraph" w:styleId="Heading6">
    <w:name w:val="heading 6"/>
    <w:basedOn w:val="Normal"/>
    <w:next w:val="Normal"/>
    <w:qFormat/>
    <w:rsid w:val="003E1E0E"/>
    <w:pPr>
      <w:numPr>
        <w:ilvl w:val="5"/>
        <w:numId w:val="1"/>
      </w:numPr>
      <w:spacing w:before="240" w:after="60"/>
      <w:outlineLvl w:val="5"/>
    </w:pPr>
    <w:rPr>
      <w:rFonts w:ascii="Arial" w:hAnsi="Arial"/>
      <w:i/>
      <w:sz w:val="22"/>
    </w:rPr>
  </w:style>
  <w:style w:type="paragraph" w:styleId="Heading7">
    <w:name w:val="heading 7"/>
    <w:basedOn w:val="Normal"/>
    <w:next w:val="Normal"/>
    <w:qFormat/>
    <w:rsid w:val="003E1E0E"/>
    <w:pPr>
      <w:numPr>
        <w:ilvl w:val="6"/>
        <w:numId w:val="1"/>
      </w:numPr>
      <w:spacing w:before="240" w:after="60"/>
      <w:outlineLvl w:val="6"/>
    </w:pPr>
    <w:rPr>
      <w:rFonts w:ascii="Arial" w:hAnsi="Arial"/>
    </w:rPr>
  </w:style>
  <w:style w:type="paragraph" w:styleId="Heading8">
    <w:name w:val="heading 8"/>
    <w:basedOn w:val="Normal"/>
    <w:next w:val="Normal"/>
    <w:qFormat/>
    <w:rsid w:val="003E1E0E"/>
    <w:pPr>
      <w:numPr>
        <w:ilvl w:val="7"/>
        <w:numId w:val="1"/>
      </w:numPr>
      <w:spacing w:before="240" w:after="60"/>
      <w:outlineLvl w:val="7"/>
    </w:pPr>
    <w:rPr>
      <w:rFonts w:ascii="Arial" w:hAnsi="Arial"/>
      <w:i/>
    </w:rPr>
  </w:style>
  <w:style w:type="paragraph" w:styleId="Heading9">
    <w:name w:val="heading 9"/>
    <w:basedOn w:val="Normal"/>
    <w:next w:val="Normal"/>
    <w:qFormat/>
    <w:rsid w:val="003E1E0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A725E"/>
    <w:rPr>
      <w:rFonts w:ascii="Courier New" w:hAnsi="Courier New"/>
      <w:snapToGrid w:val="0"/>
    </w:rPr>
  </w:style>
  <w:style w:type="paragraph" w:styleId="Header">
    <w:name w:val="header"/>
    <w:basedOn w:val="Normal"/>
    <w:rsid w:val="00FA725E"/>
    <w:pPr>
      <w:tabs>
        <w:tab w:val="center" w:pos="4320"/>
        <w:tab w:val="right" w:pos="8640"/>
      </w:tabs>
    </w:pPr>
    <w:rPr>
      <w:rFonts w:ascii="Times" w:hAnsi="Times"/>
      <w:sz w:val="24"/>
    </w:rPr>
  </w:style>
  <w:style w:type="paragraph" w:styleId="Footer">
    <w:name w:val="footer"/>
    <w:basedOn w:val="Normal"/>
    <w:rsid w:val="00FA725E"/>
    <w:pPr>
      <w:tabs>
        <w:tab w:val="center" w:pos="4320"/>
        <w:tab w:val="right" w:pos="8640"/>
      </w:tabs>
    </w:pPr>
    <w:rPr>
      <w:rFonts w:ascii="Times" w:hAnsi="Times"/>
      <w:sz w:val="24"/>
    </w:rPr>
  </w:style>
  <w:style w:type="paragraph" w:styleId="FootnoteText">
    <w:name w:val="footnote text"/>
    <w:basedOn w:val="Normal"/>
    <w:semiHidden/>
    <w:rsid w:val="00FA725E"/>
    <w:rPr>
      <w:rFonts w:ascii="Times" w:hAnsi="Times"/>
    </w:rPr>
  </w:style>
  <w:style w:type="paragraph" w:customStyle="1" w:styleId="Paragraph2">
    <w:name w:val="Paragraph 2"/>
    <w:basedOn w:val="Normal"/>
    <w:rsid w:val="00FA725E"/>
    <w:pPr>
      <w:ind w:left="1080"/>
    </w:pPr>
    <w:rPr>
      <w:rFonts w:ascii="Helvetica" w:hAnsi="Helvetica"/>
      <w:color w:val="000080"/>
    </w:rPr>
  </w:style>
  <w:style w:type="paragraph" w:styleId="BodyTextIndent">
    <w:name w:val="Body Text Indent"/>
    <w:basedOn w:val="Normal"/>
    <w:rsid w:val="00FA725E"/>
    <w:pPr>
      <w:ind w:left="720"/>
    </w:pPr>
    <w:rPr>
      <w:rFonts w:ascii="Arial" w:hAnsi="Arial"/>
      <w:sz w:val="22"/>
    </w:rPr>
  </w:style>
  <w:style w:type="paragraph" w:customStyle="1" w:styleId="PROPOSAL">
    <w:name w:val="PROPOSAL"/>
    <w:basedOn w:val="Normal"/>
    <w:rsid w:val="00FA725E"/>
    <w:pPr>
      <w:pBdr>
        <w:top w:val="double" w:sz="6" w:space="1" w:color="auto"/>
        <w:left w:val="double" w:sz="6" w:space="1" w:color="auto"/>
        <w:bottom w:val="double" w:sz="6" w:space="1" w:color="auto"/>
        <w:right w:val="double" w:sz="6" w:space="1" w:color="auto"/>
      </w:pBdr>
      <w:suppressAutoHyphens/>
      <w:jc w:val="center"/>
    </w:pPr>
    <w:rPr>
      <w:b/>
      <w:color w:val="000080"/>
      <w:sz w:val="24"/>
    </w:rPr>
  </w:style>
  <w:style w:type="paragraph" w:customStyle="1" w:styleId="Indentext">
    <w:name w:val="Indentext"/>
    <w:basedOn w:val="Normal"/>
    <w:rsid w:val="00FA725E"/>
    <w:pPr>
      <w:numPr>
        <w:ilvl w:val="12"/>
      </w:numPr>
      <w:tabs>
        <w:tab w:val="left" w:pos="1260"/>
        <w:tab w:val="left" w:pos="2430"/>
        <w:tab w:val="left" w:pos="3600"/>
      </w:tabs>
      <w:suppressAutoHyphens/>
      <w:ind w:left="720"/>
    </w:pPr>
    <w:rPr>
      <w:spacing w:val="-2"/>
      <w:sz w:val="24"/>
    </w:rPr>
  </w:style>
  <w:style w:type="paragraph" w:customStyle="1" w:styleId="Paragraph3">
    <w:name w:val="Paragraph 3"/>
    <w:basedOn w:val="Normal"/>
    <w:rsid w:val="00FA725E"/>
    <w:pPr>
      <w:ind w:left="1440"/>
    </w:pPr>
    <w:rPr>
      <w:rFonts w:ascii="Helvetica" w:hAnsi="Helvetica"/>
      <w:color w:val="000080"/>
    </w:rPr>
  </w:style>
  <w:style w:type="paragraph" w:styleId="Caption">
    <w:name w:val="caption"/>
    <w:basedOn w:val="Normal"/>
    <w:next w:val="Normal"/>
    <w:qFormat/>
    <w:rsid w:val="00FA725E"/>
    <w:rPr>
      <w:rFonts w:ascii="Arial" w:hAnsi="Arial"/>
      <w:b/>
      <w:sz w:val="24"/>
    </w:rPr>
  </w:style>
  <w:style w:type="paragraph" w:styleId="BodyText">
    <w:name w:val="Body Text"/>
    <w:basedOn w:val="Normal"/>
    <w:rsid w:val="00FA725E"/>
    <w:rPr>
      <w:rFonts w:ascii="Arial" w:hAnsi="Arial"/>
      <w:sz w:val="22"/>
    </w:rPr>
  </w:style>
  <w:style w:type="paragraph" w:styleId="BodyText2">
    <w:name w:val="Body Text 2"/>
    <w:basedOn w:val="Normal"/>
    <w:rsid w:val="00FA725E"/>
    <w:rPr>
      <w:rFonts w:ascii="Times" w:hAnsi="Times"/>
      <w:sz w:val="24"/>
      <w:u w:val="single"/>
    </w:rPr>
  </w:style>
  <w:style w:type="paragraph" w:styleId="TOC1">
    <w:name w:val="toc 1"/>
    <w:basedOn w:val="Normal"/>
    <w:next w:val="Normal"/>
    <w:autoRedefine/>
    <w:uiPriority w:val="39"/>
    <w:rsid w:val="00FA725E"/>
    <w:pPr>
      <w:spacing w:before="120"/>
    </w:pPr>
    <w:rPr>
      <w:b/>
      <w:bCs/>
      <w:caps/>
    </w:rPr>
  </w:style>
  <w:style w:type="paragraph" w:styleId="TOC2">
    <w:name w:val="toc 2"/>
    <w:basedOn w:val="Normal"/>
    <w:next w:val="Normal"/>
    <w:autoRedefine/>
    <w:uiPriority w:val="39"/>
    <w:rsid w:val="00FA725E"/>
    <w:pPr>
      <w:ind w:left="200"/>
    </w:pPr>
    <w:rPr>
      <w:smallCaps/>
    </w:rPr>
  </w:style>
  <w:style w:type="paragraph" w:styleId="TOC3">
    <w:name w:val="toc 3"/>
    <w:basedOn w:val="Normal"/>
    <w:next w:val="Normal"/>
    <w:autoRedefine/>
    <w:uiPriority w:val="39"/>
    <w:rsid w:val="00FA725E"/>
    <w:pPr>
      <w:ind w:left="400"/>
    </w:pPr>
    <w:rPr>
      <w:i/>
      <w:iCs/>
    </w:rPr>
  </w:style>
  <w:style w:type="paragraph" w:styleId="TOC4">
    <w:name w:val="toc 4"/>
    <w:basedOn w:val="Normal"/>
    <w:next w:val="Normal"/>
    <w:autoRedefine/>
    <w:uiPriority w:val="39"/>
    <w:rsid w:val="00FA725E"/>
    <w:pPr>
      <w:ind w:left="600"/>
    </w:pPr>
    <w:rPr>
      <w:sz w:val="18"/>
      <w:szCs w:val="18"/>
    </w:rPr>
  </w:style>
  <w:style w:type="paragraph" w:styleId="TOC5">
    <w:name w:val="toc 5"/>
    <w:basedOn w:val="Normal"/>
    <w:next w:val="Normal"/>
    <w:autoRedefine/>
    <w:uiPriority w:val="39"/>
    <w:rsid w:val="00FA725E"/>
    <w:pPr>
      <w:ind w:left="800"/>
    </w:pPr>
    <w:rPr>
      <w:sz w:val="18"/>
      <w:szCs w:val="18"/>
    </w:rPr>
  </w:style>
  <w:style w:type="paragraph" w:styleId="TOC6">
    <w:name w:val="toc 6"/>
    <w:basedOn w:val="Normal"/>
    <w:next w:val="Normal"/>
    <w:autoRedefine/>
    <w:uiPriority w:val="39"/>
    <w:rsid w:val="00FA725E"/>
    <w:pPr>
      <w:ind w:left="1000"/>
    </w:pPr>
    <w:rPr>
      <w:sz w:val="18"/>
      <w:szCs w:val="18"/>
    </w:rPr>
  </w:style>
  <w:style w:type="paragraph" w:styleId="TOC7">
    <w:name w:val="toc 7"/>
    <w:basedOn w:val="Normal"/>
    <w:next w:val="Normal"/>
    <w:autoRedefine/>
    <w:uiPriority w:val="39"/>
    <w:rsid w:val="00FA725E"/>
    <w:pPr>
      <w:ind w:left="1200"/>
    </w:pPr>
    <w:rPr>
      <w:sz w:val="18"/>
      <w:szCs w:val="18"/>
    </w:rPr>
  </w:style>
  <w:style w:type="paragraph" w:styleId="TOC8">
    <w:name w:val="toc 8"/>
    <w:basedOn w:val="Normal"/>
    <w:next w:val="Normal"/>
    <w:autoRedefine/>
    <w:uiPriority w:val="39"/>
    <w:rsid w:val="00FA725E"/>
    <w:pPr>
      <w:ind w:left="1400"/>
    </w:pPr>
    <w:rPr>
      <w:sz w:val="18"/>
      <w:szCs w:val="18"/>
    </w:rPr>
  </w:style>
  <w:style w:type="paragraph" w:styleId="TOC9">
    <w:name w:val="toc 9"/>
    <w:basedOn w:val="Normal"/>
    <w:next w:val="Normal"/>
    <w:autoRedefine/>
    <w:uiPriority w:val="39"/>
    <w:rsid w:val="00FA725E"/>
    <w:pPr>
      <w:ind w:left="1600"/>
    </w:pPr>
    <w:rPr>
      <w:sz w:val="18"/>
      <w:szCs w:val="18"/>
    </w:rPr>
  </w:style>
  <w:style w:type="character" w:styleId="PageNumber">
    <w:name w:val="page number"/>
    <w:basedOn w:val="DefaultParagraphFont"/>
    <w:rsid w:val="00FA725E"/>
  </w:style>
  <w:style w:type="paragraph" w:styleId="BodyText3">
    <w:name w:val="Body Text 3"/>
    <w:basedOn w:val="Normal"/>
    <w:rsid w:val="00FA725E"/>
    <w:rPr>
      <w:rFonts w:ascii="Helvetica" w:hAnsi="Helvetica"/>
      <w:b/>
      <w:color w:val="000080"/>
    </w:rPr>
  </w:style>
  <w:style w:type="paragraph" w:customStyle="1" w:styleId="bullet1">
    <w:name w:val="bullet1"/>
    <w:basedOn w:val="Caption"/>
    <w:rsid w:val="00FA725E"/>
    <w:pPr>
      <w:tabs>
        <w:tab w:val="num" w:pos="720"/>
      </w:tabs>
      <w:spacing w:after="240"/>
      <w:ind w:left="720" w:hanging="360"/>
    </w:pPr>
    <w:rPr>
      <w:rFonts w:ascii="Times New Roman" w:hAnsi="Times New Roman"/>
      <w:b w:val="0"/>
    </w:rPr>
  </w:style>
  <w:style w:type="paragraph" w:customStyle="1" w:styleId="ResponseDescription">
    <w:name w:val="Response Description"/>
    <w:basedOn w:val="Normal"/>
    <w:next w:val="Normal"/>
    <w:link w:val="ResponseDescriptionChar"/>
    <w:qFormat/>
    <w:rsid w:val="00B33B06"/>
    <w:rPr>
      <w:color w:val="0000FF"/>
    </w:rPr>
  </w:style>
  <w:style w:type="paragraph" w:customStyle="1" w:styleId="singleblock">
    <w:name w:val="single block"/>
    <w:basedOn w:val="single"/>
    <w:rsid w:val="00FA725E"/>
  </w:style>
  <w:style w:type="paragraph" w:customStyle="1" w:styleId="single">
    <w:name w:val="single"/>
    <w:basedOn w:val="Normal"/>
    <w:rsid w:val="00FA725E"/>
    <w:pPr>
      <w:spacing w:before="240" w:line="240" w:lineRule="atLeast"/>
    </w:pPr>
    <w:rPr>
      <w:rFonts w:ascii="Times" w:hAnsi="Times"/>
      <w:sz w:val="24"/>
    </w:rPr>
  </w:style>
  <w:style w:type="paragraph" w:styleId="BodyTextIndent2">
    <w:name w:val="Body Text Indent 2"/>
    <w:basedOn w:val="Normal"/>
    <w:rsid w:val="00FA725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Arial" w:hAnsi="Arial"/>
    </w:rPr>
  </w:style>
  <w:style w:type="paragraph" w:styleId="BodyTextIndent3">
    <w:name w:val="Body Text Indent 3"/>
    <w:basedOn w:val="Normal"/>
    <w:rsid w:val="00FA7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pPr>
    <w:rPr>
      <w:rFonts w:ascii="Helvetica" w:hAnsi="Helvetica"/>
      <w:color w:val="000000"/>
    </w:rPr>
  </w:style>
  <w:style w:type="paragraph" w:customStyle="1" w:styleId="HTMLBody">
    <w:name w:val="HTML Body"/>
    <w:rsid w:val="00FA725E"/>
    <w:rPr>
      <w:rFonts w:ascii="Arial" w:hAnsi="Arial"/>
      <w:snapToGrid w:val="0"/>
    </w:rPr>
  </w:style>
  <w:style w:type="table" w:styleId="TableList7">
    <w:name w:val="Table List 7"/>
    <w:basedOn w:val="TableNormal"/>
    <w:rsid w:val="00933F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Cell">
    <w:name w:val="Cell"/>
    <w:basedOn w:val="Normal"/>
    <w:rsid w:val="00FA725E"/>
    <w:pPr>
      <w:keepLines/>
      <w:spacing w:before="80" w:after="80"/>
    </w:pPr>
    <w:rPr>
      <w:rFonts w:ascii="Arial" w:hAnsi="Arial"/>
      <w:sz w:val="22"/>
    </w:rPr>
  </w:style>
  <w:style w:type="character" w:styleId="FollowedHyperlink">
    <w:name w:val="FollowedHyperlink"/>
    <w:basedOn w:val="DefaultParagraphFont"/>
    <w:rsid w:val="00FA725E"/>
    <w:rPr>
      <w:color w:val="800080"/>
      <w:u w:val="single"/>
    </w:rPr>
  </w:style>
  <w:style w:type="character" w:styleId="Hyperlink">
    <w:name w:val="Hyperlink"/>
    <w:basedOn w:val="DefaultParagraphFont"/>
    <w:uiPriority w:val="99"/>
    <w:rsid w:val="00FA725E"/>
    <w:rPr>
      <w:color w:val="0000FF"/>
      <w:u w:val="single"/>
    </w:rPr>
  </w:style>
  <w:style w:type="paragraph" w:styleId="Title">
    <w:name w:val="Title"/>
    <w:basedOn w:val="Normal"/>
    <w:qFormat/>
    <w:rsid w:val="00FA725E"/>
    <w:pPr>
      <w:jc w:val="center"/>
    </w:pPr>
    <w:rPr>
      <w:b/>
      <w:sz w:val="24"/>
    </w:rPr>
  </w:style>
  <w:style w:type="paragraph" w:customStyle="1" w:styleId="Com-StratHeading1">
    <w:name w:val="Com-Strat Heading 1"/>
    <w:basedOn w:val="Normal"/>
    <w:next w:val="Normal"/>
    <w:link w:val="Com-StratHeading1CharChar"/>
    <w:qFormat/>
    <w:rsid w:val="00B4222D"/>
    <w:pPr>
      <w:numPr>
        <w:numId w:val="1"/>
      </w:numPr>
    </w:pPr>
    <w:rPr>
      <w:b/>
      <w:bCs/>
      <w:caps/>
      <w:color w:val="003366"/>
      <w:sz w:val="32"/>
      <w:szCs w:val="32"/>
    </w:rPr>
  </w:style>
  <w:style w:type="paragraph" w:customStyle="1" w:styleId="Com-StratHeading2">
    <w:name w:val="Com-Strat Heading 2"/>
    <w:basedOn w:val="Com-StratHeading1"/>
    <w:next w:val="Normal"/>
    <w:link w:val="Com-StratHeading2CharChar"/>
    <w:qFormat/>
    <w:rsid w:val="005644F7"/>
    <w:pPr>
      <w:numPr>
        <w:ilvl w:val="1"/>
      </w:numPr>
    </w:pPr>
    <w:rPr>
      <w:rFonts w:eastAsia="Batang"/>
      <w:bCs w:val="0"/>
      <w:caps w:val="0"/>
      <w:smallCaps/>
      <w:sz w:val="28"/>
      <w:szCs w:val="28"/>
    </w:rPr>
  </w:style>
  <w:style w:type="character" w:customStyle="1" w:styleId="ResponseDescriptionChar">
    <w:name w:val="Response Description Char"/>
    <w:basedOn w:val="DefaultParagraphFont"/>
    <w:link w:val="ResponseDescription"/>
    <w:rsid w:val="00B33B06"/>
    <w:rPr>
      <w:color w:val="0000FF"/>
      <w:lang w:val="en-US" w:eastAsia="en-US" w:bidi="ar-SA"/>
    </w:rPr>
  </w:style>
  <w:style w:type="paragraph" w:customStyle="1" w:styleId="Question">
    <w:name w:val="Question"/>
    <w:basedOn w:val="Normal"/>
    <w:next w:val="ResponseDescription"/>
    <w:link w:val="QuestionChar"/>
    <w:autoRedefine/>
    <w:rsid w:val="002B07EA"/>
    <w:pPr>
      <w:spacing w:before="240"/>
    </w:pPr>
  </w:style>
  <w:style w:type="character" w:customStyle="1" w:styleId="QuestionChar">
    <w:name w:val="Question Char"/>
    <w:basedOn w:val="DefaultParagraphFont"/>
    <w:link w:val="Question"/>
    <w:rsid w:val="002B07EA"/>
    <w:rPr>
      <w:lang w:val="en-US" w:eastAsia="en-US" w:bidi="ar-SA"/>
    </w:rPr>
  </w:style>
  <w:style w:type="paragraph" w:customStyle="1" w:styleId="Response">
    <w:name w:val="Response"/>
    <w:basedOn w:val="Normal"/>
    <w:next w:val="ResponseDescription"/>
    <w:link w:val="ResponseChar"/>
    <w:qFormat/>
    <w:rsid w:val="00B33B06"/>
    <w:pPr>
      <w:spacing w:before="240"/>
    </w:pPr>
    <w:rPr>
      <w:b/>
      <w:color w:val="0000FF"/>
      <w:szCs w:val="24"/>
    </w:rPr>
  </w:style>
  <w:style w:type="table" w:styleId="TableGrid">
    <w:name w:val="Table Grid"/>
    <w:basedOn w:val="TableNormal"/>
    <w:rsid w:val="00E3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2FED"/>
    <w:rPr>
      <w:rFonts w:ascii="Tahoma" w:hAnsi="Tahoma" w:cs="Tahoma"/>
      <w:sz w:val="16"/>
      <w:szCs w:val="16"/>
    </w:rPr>
  </w:style>
  <w:style w:type="character" w:customStyle="1" w:styleId="Heading1Char">
    <w:name w:val="Heading 1 Char"/>
    <w:aliases w:val="h1 Char,l1 Char,Head 1 (Chapter heading) Char,Head 1 Char,Head 11 Char,Head 12 Char,Head 111 Char,Head 13 Char,Head 112 Char,Head 14 Char,Head 113 Char,Head 15 Char,Head 114 Char,Head 16 Char,Head 115 Char,Head 17 Char,Head 116 Char"/>
    <w:basedOn w:val="DefaultParagraphFont"/>
    <w:link w:val="Heading1"/>
    <w:rsid w:val="000D7246"/>
    <w:rPr>
      <w:rFonts w:ascii="Helvetica" w:hAnsi="Helvetica"/>
      <w:b/>
      <w:caps/>
      <w:color w:val="000080"/>
      <w:sz w:val="24"/>
      <w:lang w:val="en-US" w:eastAsia="en-US" w:bidi="ar-SA"/>
    </w:rPr>
  </w:style>
  <w:style w:type="character" w:customStyle="1" w:styleId="Com-StratHeading1CharChar">
    <w:name w:val="Com-Strat Heading 1 Char Char"/>
    <w:basedOn w:val="DefaultParagraphFont"/>
    <w:link w:val="Com-StratHeading1"/>
    <w:rsid w:val="00B4222D"/>
    <w:rPr>
      <w:rFonts w:ascii="Calibri" w:hAnsi="Calibri"/>
      <w:b/>
      <w:bCs/>
      <w:caps/>
      <w:color w:val="003366"/>
      <w:sz w:val="32"/>
      <w:szCs w:val="32"/>
    </w:rPr>
  </w:style>
  <w:style w:type="paragraph" w:customStyle="1" w:styleId="Com-StratHeading3">
    <w:name w:val="Com-Strat Heading 3"/>
    <w:basedOn w:val="Com-StratHeading2"/>
    <w:next w:val="Normal"/>
    <w:link w:val="Com-StratHeading3CharChar"/>
    <w:qFormat/>
    <w:rsid w:val="00B8789F"/>
    <w:pPr>
      <w:numPr>
        <w:ilvl w:val="2"/>
      </w:numPr>
    </w:pPr>
    <w:rPr>
      <w:bCs/>
      <w:smallCaps w:val="0"/>
      <w:color w:val="auto"/>
      <w:sz w:val="20"/>
      <w:szCs w:val="24"/>
    </w:rPr>
  </w:style>
  <w:style w:type="character" w:customStyle="1" w:styleId="Com-StratHeading2CharChar">
    <w:name w:val="Com-Strat Heading 2 Char Char"/>
    <w:basedOn w:val="DefaultParagraphFont"/>
    <w:link w:val="Com-StratHeading2"/>
    <w:rsid w:val="005644F7"/>
    <w:rPr>
      <w:rFonts w:ascii="Calibri" w:eastAsia="Batang" w:hAnsi="Calibri"/>
      <w:b/>
      <w:smallCaps/>
      <w:color w:val="003366"/>
      <w:sz w:val="28"/>
      <w:szCs w:val="28"/>
    </w:rPr>
  </w:style>
  <w:style w:type="character" w:customStyle="1" w:styleId="Com-StratHeading3CharChar">
    <w:name w:val="Com-Strat Heading 3 Char Char"/>
    <w:basedOn w:val="Com-StratHeading2CharChar"/>
    <w:link w:val="Com-StratHeading3"/>
    <w:rsid w:val="00B8789F"/>
    <w:rPr>
      <w:rFonts w:ascii="Calibri" w:eastAsia="Batang" w:hAnsi="Calibri"/>
      <w:b/>
      <w:bCs/>
      <w:smallCaps w:val="0"/>
      <w:color w:val="003366"/>
      <w:sz w:val="28"/>
      <w:szCs w:val="24"/>
    </w:rPr>
  </w:style>
  <w:style w:type="paragraph" w:customStyle="1" w:styleId="ParagraphTextCharChar">
    <w:name w:val="Paragraph Text Char Char"/>
    <w:basedOn w:val="Normal"/>
    <w:link w:val="ParagraphTextCharCharChar"/>
    <w:rsid w:val="007B5C67"/>
    <w:pPr>
      <w:tabs>
        <w:tab w:val="right" w:pos="9360"/>
      </w:tabs>
      <w:spacing w:before="240" w:after="0" w:line="280" w:lineRule="atLeast"/>
      <w:ind w:left="1980"/>
    </w:pPr>
    <w:rPr>
      <w:rFonts w:ascii="Times" w:hAnsi="Times" w:cs="Times"/>
      <w:szCs w:val="24"/>
    </w:rPr>
  </w:style>
  <w:style w:type="character" w:customStyle="1" w:styleId="ParagraphTextCharCharChar">
    <w:name w:val="Paragraph Text Char Char Char"/>
    <w:basedOn w:val="DefaultParagraphFont"/>
    <w:link w:val="ParagraphTextCharChar"/>
    <w:locked/>
    <w:rsid w:val="007B5C67"/>
    <w:rPr>
      <w:rFonts w:ascii="Times" w:hAnsi="Times" w:cs="Times"/>
      <w:sz w:val="24"/>
      <w:szCs w:val="24"/>
      <w:lang w:val="en-US" w:eastAsia="en-US" w:bidi="ar-SA"/>
    </w:rPr>
  </w:style>
  <w:style w:type="paragraph" w:customStyle="1" w:styleId="UserHINT">
    <w:name w:val="User HINT"/>
    <w:basedOn w:val="Normal"/>
    <w:rsid w:val="003877E8"/>
    <w:pPr>
      <w:spacing w:before="80" w:after="80"/>
    </w:pPr>
    <w:rPr>
      <w:rFonts w:ascii="Helvetica" w:hAnsi="Helvetica" w:cs="Helvetica"/>
      <w:i/>
      <w:iCs/>
      <w:color w:val="FF0000"/>
      <w:szCs w:val="24"/>
    </w:rPr>
  </w:style>
  <w:style w:type="paragraph" w:customStyle="1" w:styleId="BulletPoint">
    <w:name w:val="Bullet Point"/>
    <w:basedOn w:val="Normal"/>
    <w:rsid w:val="00125ADA"/>
    <w:pPr>
      <w:tabs>
        <w:tab w:val="right" w:pos="9360"/>
      </w:tabs>
      <w:spacing w:before="120" w:after="0" w:line="280" w:lineRule="atLeast"/>
      <w:ind w:left="2340" w:hanging="360"/>
    </w:pPr>
    <w:rPr>
      <w:rFonts w:ascii="Times" w:hAnsi="Times" w:cs="Times"/>
      <w:szCs w:val="24"/>
    </w:rPr>
  </w:style>
  <w:style w:type="paragraph" w:customStyle="1" w:styleId="ParagraphTextChar">
    <w:name w:val="Paragraph Text Char"/>
    <w:basedOn w:val="Normal"/>
    <w:rsid w:val="00125ADA"/>
    <w:pPr>
      <w:tabs>
        <w:tab w:val="right" w:pos="9360"/>
      </w:tabs>
      <w:spacing w:before="240" w:after="0" w:line="280" w:lineRule="atLeast"/>
      <w:ind w:left="1980"/>
    </w:pPr>
    <w:rPr>
      <w:rFonts w:ascii="Times" w:hAnsi="Times" w:cs="Times"/>
      <w:szCs w:val="24"/>
    </w:rPr>
  </w:style>
  <w:style w:type="paragraph" w:customStyle="1" w:styleId="StyleHeading3NickAutoNotSmallcaps">
    <w:name w:val="Style Heading 3 Nick + Auto Not Small caps"/>
    <w:basedOn w:val="Com-StratHeading3"/>
    <w:rsid w:val="008D52E1"/>
    <w:rPr>
      <w:b w:val="0"/>
      <w:bCs w:val="0"/>
      <w:smallCaps/>
    </w:rPr>
  </w:style>
  <w:style w:type="paragraph" w:customStyle="1" w:styleId="Body">
    <w:name w:val="Body"/>
    <w:aliases w:val="B"/>
    <w:rsid w:val="008B5410"/>
    <w:pPr>
      <w:spacing w:after="260" w:line="260" w:lineRule="atLeast"/>
    </w:pPr>
    <w:rPr>
      <w:rFonts w:ascii="NewCenturySchlbk" w:hAnsi="NewCenturySchlbk" w:cs="NewCenturySchlbk"/>
      <w:kern w:val="22"/>
      <w:sz w:val="22"/>
      <w:szCs w:val="22"/>
    </w:rPr>
  </w:style>
  <w:style w:type="paragraph" w:customStyle="1" w:styleId="Com-StratHeading4">
    <w:name w:val="Com-Strat Heading 4"/>
    <w:basedOn w:val="Com-StratHeading3"/>
    <w:qFormat/>
    <w:rsid w:val="00C70CD4"/>
    <w:pPr>
      <w:numPr>
        <w:ilvl w:val="3"/>
      </w:numPr>
      <w:tabs>
        <w:tab w:val="clear" w:pos="2484"/>
        <w:tab w:val="left" w:pos="1728"/>
        <w:tab w:val="num" w:pos="2034"/>
      </w:tabs>
      <w:ind w:left="2034"/>
    </w:pPr>
    <w:rPr>
      <w:b w:val="0"/>
      <w:bCs w:val="0"/>
    </w:rPr>
  </w:style>
  <w:style w:type="paragraph" w:customStyle="1" w:styleId="Com-StratQuestion3">
    <w:name w:val="Com-Strat Question 3"/>
    <w:basedOn w:val="Com-StratHeading3"/>
    <w:link w:val="Com-StratQuestion3CharChar"/>
    <w:qFormat/>
    <w:rsid w:val="005A1960"/>
    <w:rPr>
      <w:b w:val="0"/>
      <w:bCs w:val="0"/>
    </w:rPr>
  </w:style>
  <w:style w:type="character" w:styleId="CommentReference">
    <w:name w:val="annotation reference"/>
    <w:basedOn w:val="DefaultParagraphFont"/>
    <w:semiHidden/>
    <w:rsid w:val="008E50AD"/>
    <w:rPr>
      <w:sz w:val="16"/>
      <w:szCs w:val="16"/>
    </w:rPr>
  </w:style>
  <w:style w:type="paragraph" w:styleId="CommentText">
    <w:name w:val="annotation text"/>
    <w:basedOn w:val="Normal"/>
    <w:semiHidden/>
    <w:rsid w:val="008E50AD"/>
  </w:style>
  <w:style w:type="paragraph" w:styleId="CommentSubject">
    <w:name w:val="annotation subject"/>
    <w:basedOn w:val="CommentText"/>
    <w:next w:val="CommentText"/>
    <w:semiHidden/>
    <w:rsid w:val="008E50AD"/>
    <w:rPr>
      <w:b/>
      <w:bCs/>
    </w:rPr>
  </w:style>
  <w:style w:type="character" w:customStyle="1" w:styleId="Com-StratQuestion3CharChar">
    <w:name w:val="Com-Strat Question 3 Char Char"/>
    <w:basedOn w:val="Com-StratHeading3CharChar"/>
    <w:link w:val="Com-StratQuestion3"/>
    <w:rsid w:val="005A1960"/>
    <w:rPr>
      <w:rFonts w:ascii="Calibri" w:eastAsia="Batang" w:hAnsi="Calibri"/>
      <w:b w:val="0"/>
      <w:bCs w:val="0"/>
      <w:smallCaps w:val="0"/>
      <w:color w:val="003366"/>
      <w:sz w:val="28"/>
      <w:szCs w:val="24"/>
    </w:rPr>
  </w:style>
  <w:style w:type="paragraph" w:customStyle="1" w:styleId="Com-StratHeading">
    <w:name w:val="Com-Strat Heading"/>
    <w:basedOn w:val="Com-StratHeading1"/>
    <w:rsid w:val="00C87F0E"/>
    <w:pPr>
      <w:ind w:left="0" w:firstLine="0"/>
    </w:pPr>
    <w:rPr>
      <w:szCs w:val="20"/>
    </w:rPr>
  </w:style>
  <w:style w:type="paragraph" w:customStyle="1" w:styleId="Heading1Nick">
    <w:name w:val="Heading 1 Nick"/>
    <w:basedOn w:val="Normal"/>
    <w:next w:val="Normal"/>
    <w:rsid w:val="0030470C"/>
    <w:pPr>
      <w:tabs>
        <w:tab w:val="num" w:pos="432"/>
      </w:tabs>
      <w:ind w:left="432" w:hanging="432"/>
    </w:pPr>
    <w:rPr>
      <w:b/>
      <w:bCs/>
      <w:caps/>
      <w:color w:val="000080"/>
      <w:sz w:val="32"/>
      <w:szCs w:val="32"/>
    </w:rPr>
  </w:style>
  <w:style w:type="paragraph" w:customStyle="1" w:styleId="Heading2Nick">
    <w:name w:val="Heading 2 Nick"/>
    <w:basedOn w:val="Heading1Nick"/>
    <w:next w:val="Normal"/>
    <w:link w:val="Heading2NickChar"/>
    <w:rsid w:val="0030470C"/>
    <w:pPr>
      <w:tabs>
        <w:tab w:val="clear" w:pos="432"/>
        <w:tab w:val="num" w:pos="576"/>
      </w:tabs>
      <w:ind w:left="576" w:hanging="576"/>
    </w:pPr>
    <w:rPr>
      <w:rFonts w:eastAsia="Batang"/>
      <w:bCs w:val="0"/>
      <w:caps w:val="0"/>
      <w:smallCaps/>
      <w:sz w:val="28"/>
      <w:szCs w:val="28"/>
    </w:rPr>
  </w:style>
  <w:style w:type="paragraph" w:customStyle="1" w:styleId="Heading3Nick">
    <w:name w:val="Heading 3 Nick"/>
    <w:basedOn w:val="Heading2Nick"/>
    <w:next w:val="Normal"/>
    <w:rsid w:val="0030470C"/>
    <w:pPr>
      <w:tabs>
        <w:tab w:val="clear" w:pos="576"/>
        <w:tab w:val="num" w:pos="720"/>
      </w:tabs>
      <w:ind w:left="720" w:hanging="720"/>
    </w:pPr>
    <w:rPr>
      <w:bCs/>
      <w:smallCaps w:val="0"/>
      <w:color w:val="auto"/>
      <w:sz w:val="24"/>
      <w:szCs w:val="24"/>
    </w:rPr>
  </w:style>
  <w:style w:type="paragraph" w:styleId="NormalWeb">
    <w:name w:val="Normal (Web)"/>
    <w:basedOn w:val="Normal"/>
    <w:uiPriority w:val="99"/>
    <w:rsid w:val="00F73B47"/>
    <w:pPr>
      <w:spacing w:before="100" w:beforeAutospacing="1" w:after="100" w:afterAutospacing="1"/>
    </w:pPr>
    <w:rPr>
      <w:szCs w:val="24"/>
    </w:rPr>
  </w:style>
  <w:style w:type="paragraph" w:styleId="DocumentMap">
    <w:name w:val="Document Map"/>
    <w:basedOn w:val="Normal"/>
    <w:semiHidden/>
    <w:rsid w:val="006F5CC0"/>
    <w:pPr>
      <w:shd w:val="clear" w:color="auto" w:fill="000080"/>
    </w:pPr>
    <w:rPr>
      <w:rFonts w:ascii="Tahoma" w:hAnsi="Tahoma" w:cs="Tahoma"/>
    </w:rPr>
  </w:style>
  <w:style w:type="paragraph" w:customStyle="1" w:styleId="ResponseText">
    <w:name w:val="Response Text"/>
    <w:rsid w:val="00684559"/>
    <w:pPr>
      <w:spacing w:after="240"/>
    </w:pPr>
    <w:rPr>
      <w:noProof/>
      <w:sz w:val="24"/>
    </w:rPr>
  </w:style>
  <w:style w:type="paragraph" w:customStyle="1" w:styleId="DefinitionTerm">
    <w:name w:val="Definition Term"/>
    <w:basedOn w:val="Normal"/>
    <w:next w:val="Normal"/>
    <w:rsid w:val="003C7A8E"/>
    <w:pPr>
      <w:widowControl w:val="0"/>
      <w:spacing w:after="0"/>
    </w:pPr>
    <w:rPr>
      <w:snapToGrid w:val="0"/>
    </w:rPr>
  </w:style>
  <w:style w:type="paragraph" w:customStyle="1" w:styleId="Blockquote">
    <w:name w:val="Blockquote"/>
    <w:basedOn w:val="Normal"/>
    <w:rsid w:val="003C7A8E"/>
    <w:pPr>
      <w:widowControl w:val="0"/>
      <w:spacing w:before="100" w:after="100"/>
      <w:ind w:left="360" w:right="360"/>
    </w:pPr>
    <w:rPr>
      <w:snapToGrid w:val="0"/>
    </w:rPr>
  </w:style>
  <w:style w:type="paragraph" w:customStyle="1" w:styleId="Preformatted">
    <w:name w:val="Preformatted"/>
    <w:basedOn w:val="Normal"/>
    <w:rsid w:val="003C7A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character" w:customStyle="1" w:styleId="HTMLMarkup">
    <w:name w:val="HTML Markup"/>
    <w:rsid w:val="003C7A8E"/>
    <w:rPr>
      <w:vanish/>
      <w:color w:val="FF0000"/>
    </w:rPr>
  </w:style>
  <w:style w:type="paragraph" w:styleId="BlockText">
    <w:name w:val="Block Text"/>
    <w:basedOn w:val="Normal"/>
    <w:rsid w:val="003C7A8E"/>
    <w:pPr>
      <w:tabs>
        <w:tab w:val="left" w:pos="90"/>
        <w:tab w:val="left" w:pos="1440"/>
      </w:tabs>
      <w:spacing w:after="0" w:line="240" w:lineRule="exact"/>
      <w:ind w:left="90" w:right="-396" w:firstLine="630"/>
    </w:pPr>
  </w:style>
  <w:style w:type="paragraph" w:customStyle="1" w:styleId="RFPBullet1">
    <w:name w:val="RFP Bullet 1"/>
    <w:basedOn w:val="BodyTextIndent"/>
    <w:rsid w:val="00C526DF"/>
    <w:pPr>
      <w:tabs>
        <w:tab w:val="num" w:pos="360"/>
      </w:tabs>
      <w:spacing w:after="60"/>
    </w:pPr>
    <w:rPr>
      <w:rFonts w:ascii="Times New Roman" w:hAnsi="Times New Roman"/>
      <w:snapToGrid w:val="0"/>
      <w:sz w:val="20"/>
    </w:rPr>
  </w:style>
  <w:style w:type="paragraph" w:customStyle="1" w:styleId="RFPBullet2">
    <w:name w:val="RFP Bullet 2"/>
    <w:basedOn w:val="RFPBullet1"/>
    <w:rsid w:val="00C526DF"/>
  </w:style>
  <w:style w:type="paragraph" w:customStyle="1" w:styleId="RFPBullet3">
    <w:name w:val="RFP Bullet 3"/>
    <w:basedOn w:val="Normal"/>
    <w:autoRedefine/>
    <w:rsid w:val="00C526DF"/>
    <w:pPr>
      <w:widowControl w:val="0"/>
      <w:numPr>
        <w:numId w:val="5"/>
      </w:numPr>
      <w:tabs>
        <w:tab w:val="left" w:pos="1080"/>
        <w:tab w:val="left" w:pos="2160"/>
        <w:tab w:val="left" w:pos="2880"/>
        <w:tab w:val="left" w:pos="3600"/>
        <w:tab w:val="left" w:pos="4320"/>
        <w:tab w:val="left" w:pos="5040"/>
        <w:tab w:val="left" w:pos="5760"/>
        <w:tab w:val="left" w:pos="6480"/>
        <w:tab w:val="left" w:pos="7200"/>
        <w:tab w:val="left" w:pos="7920"/>
        <w:tab w:val="left" w:pos="8640"/>
      </w:tabs>
      <w:spacing w:before="120"/>
    </w:pPr>
    <w:rPr>
      <w:snapToGrid w:val="0"/>
      <w:color w:val="000000"/>
    </w:rPr>
  </w:style>
  <w:style w:type="character" w:customStyle="1" w:styleId="Heading2NickChar">
    <w:name w:val="Heading 2 Nick Char"/>
    <w:basedOn w:val="DefaultParagraphFont"/>
    <w:link w:val="Heading2Nick"/>
    <w:rsid w:val="00C526DF"/>
    <w:rPr>
      <w:rFonts w:eastAsia="Batang"/>
      <w:b/>
      <w:smallCaps/>
      <w:color w:val="000080"/>
      <w:sz w:val="28"/>
      <w:szCs w:val="28"/>
      <w:lang w:val="en-US" w:eastAsia="en-US" w:bidi="ar-SA"/>
    </w:rPr>
  </w:style>
  <w:style w:type="paragraph" w:styleId="Revision">
    <w:name w:val="Revision"/>
    <w:hidden/>
    <w:uiPriority w:val="99"/>
    <w:semiHidden/>
    <w:rsid w:val="005F61E4"/>
    <w:rPr>
      <w:rFonts w:ascii="Calibri" w:hAnsi="Calibri"/>
    </w:rPr>
  </w:style>
  <w:style w:type="paragraph" w:styleId="ListParagraph">
    <w:name w:val="List Paragraph"/>
    <w:basedOn w:val="Normal"/>
    <w:uiPriority w:val="34"/>
    <w:qFormat/>
    <w:rsid w:val="006B6554"/>
    <w:pPr>
      <w:ind w:left="720"/>
    </w:pPr>
  </w:style>
  <w:style w:type="paragraph" w:customStyle="1" w:styleId="HyperlinkNick">
    <w:name w:val="Hyperlink Nick"/>
    <w:basedOn w:val="Normal"/>
    <w:link w:val="HyperlinkNickChar"/>
    <w:rsid w:val="00A25A35"/>
    <w:pPr>
      <w:tabs>
        <w:tab w:val="left" w:pos="3725"/>
      </w:tabs>
    </w:pPr>
  </w:style>
  <w:style w:type="character" w:customStyle="1" w:styleId="HyperlinkNickChar">
    <w:name w:val="Hyperlink Nick Char"/>
    <w:basedOn w:val="DefaultParagraphFont"/>
    <w:link w:val="HyperlinkNick"/>
    <w:rsid w:val="00A25A35"/>
    <w:rPr>
      <w:rFonts w:ascii="Calibri" w:hAnsi="Calibri"/>
    </w:rPr>
  </w:style>
  <w:style w:type="paragraph" w:customStyle="1" w:styleId="Bullet">
    <w:name w:val="Bullet"/>
    <w:basedOn w:val="Normal"/>
    <w:link w:val="BulletChar"/>
    <w:qFormat/>
    <w:rsid w:val="009F5185"/>
    <w:pPr>
      <w:numPr>
        <w:numId w:val="6"/>
      </w:numPr>
      <w:spacing w:after="0"/>
      <w:ind w:left="2520"/>
    </w:pPr>
  </w:style>
  <w:style w:type="character" w:customStyle="1" w:styleId="BulletChar">
    <w:name w:val="Bullet Char"/>
    <w:basedOn w:val="DefaultParagraphFont"/>
    <w:link w:val="Bullet"/>
    <w:rsid w:val="009F5185"/>
    <w:rPr>
      <w:rFonts w:ascii="Calibri" w:hAnsi="Calibri"/>
    </w:rPr>
  </w:style>
  <w:style w:type="character" w:styleId="Strong">
    <w:name w:val="Strong"/>
    <w:basedOn w:val="DefaultParagraphFont"/>
    <w:uiPriority w:val="22"/>
    <w:qFormat/>
    <w:rsid w:val="00E5522D"/>
    <w:rPr>
      <w:b/>
      <w:bCs/>
    </w:rPr>
  </w:style>
  <w:style w:type="character" w:customStyle="1" w:styleId="ResponseChar">
    <w:name w:val="Response Char"/>
    <w:basedOn w:val="DefaultParagraphFont"/>
    <w:link w:val="Response"/>
    <w:rsid w:val="00742C8E"/>
    <w:rPr>
      <w:rFonts w:ascii="Calibri" w:hAnsi="Calibri"/>
      <w:b/>
      <w:color w:val="0000FF"/>
      <w:szCs w:val="24"/>
    </w:rPr>
  </w:style>
  <w:style w:type="paragraph" w:customStyle="1" w:styleId="ResponseCOMPLIES">
    <w:name w:val="Response:  COMPLIES"/>
    <w:basedOn w:val="Normal"/>
    <w:next w:val="Response"/>
    <w:rsid w:val="00742C8E"/>
    <w:pPr>
      <w:spacing w:before="240"/>
    </w:pPr>
    <w:rPr>
      <w:b/>
      <w:color w:val="0000FF"/>
      <w:szCs w:val="24"/>
    </w:rPr>
  </w:style>
  <w:style w:type="paragraph" w:styleId="NormalIndent">
    <w:name w:val="Normal Indent"/>
    <w:basedOn w:val="Normal"/>
    <w:uiPriority w:val="99"/>
    <w:rsid w:val="009C2004"/>
    <w:pPr>
      <w:spacing w:after="0"/>
      <w:ind w:left="720"/>
      <w:jc w:val="left"/>
    </w:pPr>
    <w:rPr>
      <w:rFonts w:ascii="Times New Roman" w:hAnsi="Times New Roman"/>
    </w:rPr>
  </w:style>
  <w:style w:type="character" w:customStyle="1" w:styleId="trix-quote">
    <w:name w:val="trix-quote"/>
    <w:basedOn w:val="DefaultParagraphFont"/>
    <w:rsid w:val="00C05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4051">
      <w:bodyDiv w:val="1"/>
      <w:marLeft w:val="0"/>
      <w:marRight w:val="0"/>
      <w:marTop w:val="0"/>
      <w:marBottom w:val="0"/>
      <w:divBdr>
        <w:top w:val="none" w:sz="0" w:space="0" w:color="auto"/>
        <w:left w:val="none" w:sz="0" w:space="0" w:color="auto"/>
        <w:bottom w:val="none" w:sz="0" w:space="0" w:color="auto"/>
        <w:right w:val="none" w:sz="0" w:space="0" w:color="auto"/>
      </w:divBdr>
    </w:div>
    <w:div w:id="128717504">
      <w:bodyDiv w:val="1"/>
      <w:marLeft w:val="0"/>
      <w:marRight w:val="0"/>
      <w:marTop w:val="0"/>
      <w:marBottom w:val="0"/>
      <w:divBdr>
        <w:top w:val="none" w:sz="0" w:space="0" w:color="auto"/>
        <w:left w:val="none" w:sz="0" w:space="0" w:color="auto"/>
        <w:bottom w:val="none" w:sz="0" w:space="0" w:color="auto"/>
        <w:right w:val="none" w:sz="0" w:space="0" w:color="auto"/>
      </w:divBdr>
    </w:div>
    <w:div w:id="151796334">
      <w:bodyDiv w:val="1"/>
      <w:marLeft w:val="0"/>
      <w:marRight w:val="0"/>
      <w:marTop w:val="0"/>
      <w:marBottom w:val="0"/>
      <w:divBdr>
        <w:top w:val="none" w:sz="0" w:space="0" w:color="auto"/>
        <w:left w:val="none" w:sz="0" w:space="0" w:color="auto"/>
        <w:bottom w:val="none" w:sz="0" w:space="0" w:color="auto"/>
        <w:right w:val="none" w:sz="0" w:space="0" w:color="auto"/>
      </w:divBdr>
    </w:div>
    <w:div w:id="182212831">
      <w:bodyDiv w:val="1"/>
      <w:marLeft w:val="0"/>
      <w:marRight w:val="0"/>
      <w:marTop w:val="0"/>
      <w:marBottom w:val="0"/>
      <w:divBdr>
        <w:top w:val="none" w:sz="0" w:space="0" w:color="auto"/>
        <w:left w:val="none" w:sz="0" w:space="0" w:color="auto"/>
        <w:bottom w:val="none" w:sz="0" w:space="0" w:color="auto"/>
        <w:right w:val="none" w:sz="0" w:space="0" w:color="auto"/>
      </w:divBdr>
    </w:div>
    <w:div w:id="195579956">
      <w:bodyDiv w:val="1"/>
      <w:marLeft w:val="0"/>
      <w:marRight w:val="0"/>
      <w:marTop w:val="0"/>
      <w:marBottom w:val="0"/>
      <w:divBdr>
        <w:top w:val="none" w:sz="0" w:space="0" w:color="auto"/>
        <w:left w:val="none" w:sz="0" w:space="0" w:color="auto"/>
        <w:bottom w:val="none" w:sz="0" w:space="0" w:color="auto"/>
        <w:right w:val="none" w:sz="0" w:space="0" w:color="auto"/>
      </w:divBdr>
    </w:div>
    <w:div w:id="211774068">
      <w:bodyDiv w:val="1"/>
      <w:marLeft w:val="0"/>
      <w:marRight w:val="0"/>
      <w:marTop w:val="0"/>
      <w:marBottom w:val="0"/>
      <w:divBdr>
        <w:top w:val="none" w:sz="0" w:space="0" w:color="auto"/>
        <w:left w:val="none" w:sz="0" w:space="0" w:color="auto"/>
        <w:bottom w:val="none" w:sz="0" w:space="0" w:color="auto"/>
        <w:right w:val="none" w:sz="0" w:space="0" w:color="auto"/>
      </w:divBdr>
    </w:div>
    <w:div w:id="215972479">
      <w:bodyDiv w:val="1"/>
      <w:marLeft w:val="0"/>
      <w:marRight w:val="0"/>
      <w:marTop w:val="0"/>
      <w:marBottom w:val="0"/>
      <w:divBdr>
        <w:top w:val="none" w:sz="0" w:space="0" w:color="auto"/>
        <w:left w:val="none" w:sz="0" w:space="0" w:color="auto"/>
        <w:bottom w:val="none" w:sz="0" w:space="0" w:color="auto"/>
        <w:right w:val="none" w:sz="0" w:space="0" w:color="auto"/>
      </w:divBdr>
    </w:div>
    <w:div w:id="253782953">
      <w:bodyDiv w:val="1"/>
      <w:marLeft w:val="0"/>
      <w:marRight w:val="0"/>
      <w:marTop w:val="0"/>
      <w:marBottom w:val="0"/>
      <w:divBdr>
        <w:top w:val="none" w:sz="0" w:space="0" w:color="auto"/>
        <w:left w:val="none" w:sz="0" w:space="0" w:color="auto"/>
        <w:bottom w:val="none" w:sz="0" w:space="0" w:color="auto"/>
        <w:right w:val="none" w:sz="0" w:space="0" w:color="auto"/>
      </w:divBdr>
      <w:divsChild>
        <w:div w:id="516115118">
          <w:marLeft w:val="0"/>
          <w:marRight w:val="0"/>
          <w:marTop w:val="0"/>
          <w:marBottom w:val="0"/>
          <w:divBdr>
            <w:top w:val="none" w:sz="0" w:space="0" w:color="auto"/>
            <w:left w:val="none" w:sz="0" w:space="0" w:color="auto"/>
            <w:bottom w:val="none" w:sz="0" w:space="0" w:color="auto"/>
            <w:right w:val="none" w:sz="0" w:space="0" w:color="auto"/>
          </w:divBdr>
          <w:divsChild>
            <w:div w:id="615528112">
              <w:marLeft w:val="0"/>
              <w:marRight w:val="0"/>
              <w:marTop w:val="0"/>
              <w:marBottom w:val="0"/>
              <w:divBdr>
                <w:top w:val="none" w:sz="0" w:space="0" w:color="auto"/>
                <w:left w:val="none" w:sz="0" w:space="0" w:color="auto"/>
                <w:bottom w:val="none" w:sz="0" w:space="0" w:color="auto"/>
                <w:right w:val="none" w:sz="0" w:space="0" w:color="auto"/>
              </w:divBdr>
              <w:divsChild>
                <w:div w:id="372926035">
                  <w:marLeft w:val="0"/>
                  <w:marRight w:val="0"/>
                  <w:marTop w:val="0"/>
                  <w:marBottom w:val="0"/>
                  <w:divBdr>
                    <w:top w:val="none" w:sz="0" w:space="0" w:color="auto"/>
                    <w:left w:val="none" w:sz="0" w:space="0" w:color="auto"/>
                    <w:bottom w:val="none" w:sz="0" w:space="0" w:color="auto"/>
                    <w:right w:val="none" w:sz="0" w:space="0" w:color="auto"/>
                  </w:divBdr>
                  <w:divsChild>
                    <w:div w:id="1742871795">
                      <w:marLeft w:val="0"/>
                      <w:marRight w:val="0"/>
                      <w:marTop w:val="0"/>
                      <w:marBottom w:val="0"/>
                      <w:divBdr>
                        <w:top w:val="none" w:sz="0" w:space="0" w:color="auto"/>
                        <w:left w:val="none" w:sz="0" w:space="0" w:color="auto"/>
                        <w:bottom w:val="none" w:sz="0" w:space="0" w:color="auto"/>
                        <w:right w:val="none" w:sz="0" w:space="0" w:color="auto"/>
                      </w:divBdr>
                      <w:divsChild>
                        <w:div w:id="940453784">
                          <w:marLeft w:val="0"/>
                          <w:marRight w:val="0"/>
                          <w:marTop w:val="0"/>
                          <w:marBottom w:val="0"/>
                          <w:divBdr>
                            <w:top w:val="none" w:sz="0" w:space="0" w:color="auto"/>
                            <w:left w:val="none" w:sz="0" w:space="0" w:color="auto"/>
                            <w:bottom w:val="none" w:sz="0" w:space="0" w:color="auto"/>
                            <w:right w:val="none" w:sz="0" w:space="0" w:color="auto"/>
                          </w:divBdr>
                          <w:divsChild>
                            <w:div w:id="1467620022">
                              <w:marLeft w:val="0"/>
                              <w:marRight w:val="0"/>
                              <w:marTop w:val="0"/>
                              <w:marBottom w:val="0"/>
                              <w:divBdr>
                                <w:top w:val="none" w:sz="0" w:space="0" w:color="auto"/>
                                <w:left w:val="none" w:sz="0" w:space="0" w:color="auto"/>
                                <w:bottom w:val="none" w:sz="0" w:space="0" w:color="auto"/>
                                <w:right w:val="none" w:sz="0" w:space="0" w:color="auto"/>
                              </w:divBdr>
                              <w:divsChild>
                                <w:div w:id="16976932">
                                  <w:marLeft w:val="0"/>
                                  <w:marRight w:val="0"/>
                                  <w:marTop w:val="0"/>
                                  <w:marBottom w:val="0"/>
                                  <w:divBdr>
                                    <w:top w:val="none" w:sz="0" w:space="0" w:color="auto"/>
                                    <w:left w:val="none" w:sz="0" w:space="0" w:color="auto"/>
                                    <w:bottom w:val="none" w:sz="0" w:space="0" w:color="auto"/>
                                    <w:right w:val="none" w:sz="0" w:space="0" w:color="auto"/>
                                  </w:divBdr>
                                  <w:divsChild>
                                    <w:div w:id="768156287">
                                      <w:marLeft w:val="0"/>
                                      <w:marRight w:val="0"/>
                                      <w:marTop w:val="0"/>
                                      <w:marBottom w:val="0"/>
                                      <w:divBdr>
                                        <w:top w:val="none" w:sz="0" w:space="0" w:color="auto"/>
                                        <w:left w:val="none" w:sz="0" w:space="0" w:color="auto"/>
                                        <w:bottom w:val="none" w:sz="0" w:space="0" w:color="auto"/>
                                        <w:right w:val="none" w:sz="0" w:space="0" w:color="auto"/>
                                      </w:divBdr>
                                      <w:divsChild>
                                        <w:div w:id="224268811">
                                          <w:marLeft w:val="0"/>
                                          <w:marRight w:val="0"/>
                                          <w:marTop w:val="0"/>
                                          <w:marBottom w:val="0"/>
                                          <w:divBdr>
                                            <w:top w:val="none" w:sz="0" w:space="0" w:color="auto"/>
                                            <w:left w:val="none" w:sz="0" w:space="0" w:color="auto"/>
                                            <w:bottom w:val="none" w:sz="0" w:space="0" w:color="auto"/>
                                            <w:right w:val="none" w:sz="0" w:space="0" w:color="auto"/>
                                          </w:divBdr>
                                          <w:divsChild>
                                            <w:div w:id="129129658">
                                              <w:marLeft w:val="0"/>
                                              <w:marRight w:val="0"/>
                                              <w:marTop w:val="0"/>
                                              <w:marBottom w:val="200"/>
                                              <w:divBdr>
                                                <w:top w:val="none" w:sz="0" w:space="0" w:color="auto"/>
                                                <w:left w:val="none" w:sz="0" w:space="0" w:color="auto"/>
                                                <w:bottom w:val="none" w:sz="0" w:space="0" w:color="auto"/>
                                                <w:right w:val="none" w:sz="0" w:space="0" w:color="auto"/>
                                              </w:divBdr>
                                            </w:div>
                                            <w:div w:id="31387146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347868">
      <w:bodyDiv w:val="1"/>
      <w:marLeft w:val="0"/>
      <w:marRight w:val="0"/>
      <w:marTop w:val="0"/>
      <w:marBottom w:val="0"/>
      <w:divBdr>
        <w:top w:val="none" w:sz="0" w:space="0" w:color="auto"/>
        <w:left w:val="none" w:sz="0" w:space="0" w:color="auto"/>
        <w:bottom w:val="none" w:sz="0" w:space="0" w:color="auto"/>
        <w:right w:val="none" w:sz="0" w:space="0" w:color="auto"/>
      </w:divBdr>
    </w:div>
    <w:div w:id="337926723">
      <w:bodyDiv w:val="1"/>
      <w:marLeft w:val="0"/>
      <w:marRight w:val="0"/>
      <w:marTop w:val="0"/>
      <w:marBottom w:val="0"/>
      <w:divBdr>
        <w:top w:val="none" w:sz="0" w:space="0" w:color="auto"/>
        <w:left w:val="none" w:sz="0" w:space="0" w:color="auto"/>
        <w:bottom w:val="none" w:sz="0" w:space="0" w:color="auto"/>
        <w:right w:val="none" w:sz="0" w:space="0" w:color="auto"/>
      </w:divBdr>
      <w:divsChild>
        <w:div w:id="1715689078">
          <w:marLeft w:val="0"/>
          <w:marRight w:val="0"/>
          <w:marTop w:val="0"/>
          <w:marBottom w:val="0"/>
          <w:divBdr>
            <w:top w:val="none" w:sz="0" w:space="0" w:color="auto"/>
            <w:left w:val="none" w:sz="0" w:space="0" w:color="auto"/>
            <w:bottom w:val="none" w:sz="0" w:space="0" w:color="auto"/>
            <w:right w:val="none" w:sz="0" w:space="0" w:color="auto"/>
          </w:divBdr>
        </w:div>
      </w:divsChild>
    </w:div>
    <w:div w:id="357702274">
      <w:bodyDiv w:val="1"/>
      <w:marLeft w:val="0"/>
      <w:marRight w:val="0"/>
      <w:marTop w:val="0"/>
      <w:marBottom w:val="0"/>
      <w:divBdr>
        <w:top w:val="none" w:sz="0" w:space="0" w:color="auto"/>
        <w:left w:val="none" w:sz="0" w:space="0" w:color="auto"/>
        <w:bottom w:val="none" w:sz="0" w:space="0" w:color="auto"/>
        <w:right w:val="none" w:sz="0" w:space="0" w:color="auto"/>
      </w:divBdr>
      <w:divsChild>
        <w:div w:id="1675650776">
          <w:marLeft w:val="0"/>
          <w:marRight w:val="0"/>
          <w:marTop w:val="0"/>
          <w:marBottom w:val="0"/>
          <w:divBdr>
            <w:top w:val="none" w:sz="0" w:space="0" w:color="auto"/>
            <w:left w:val="none" w:sz="0" w:space="0" w:color="auto"/>
            <w:bottom w:val="none" w:sz="0" w:space="0" w:color="auto"/>
            <w:right w:val="none" w:sz="0" w:space="0" w:color="auto"/>
          </w:divBdr>
          <w:divsChild>
            <w:div w:id="1662928680">
              <w:marLeft w:val="0"/>
              <w:marRight w:val="0"/>
              <w:marTop w:val="0"/>
              <w:marBottom w:val="0"/>
              <w:divBdr>
                <w:top w:val="none" w:sz="0" w:space="0" w:color="auto"/>
                <w:left w:val="none" w:sz="0" w:space="0" w:color="auto"/>
                <w:bottom w:val="none" w:sz="0" w:space="0" w:color="auto"/>
                <w:right w:val="none" w:sz="0" w:space="0" w:color="auto"/>
              </w:divBdr>
              <w:divsChild>
                <w:div w:id="981470615">
                  <w:marLeft w:val="0"/>
                  <w:marRight w:val="0"/>
                  <w:marTop w:val="0"/>
                  <w:marBottom w:val="0"/>
                  <w:divBdr>
                    <w:top w:val="none" w:sz="0" w:space="0" w:color="auto"/>
                    <w:left w:val="none" w:sz="0" w:space="0" w:color="auto"/>
                    <w:bottom w:val="none" w:sz="0" w:space="0" w:color="auto"/>
                    <w:right w:val="none" w:sz="0" w:space="0" w:color="auto"/>
                  </w:divBdr>
                  <w:divsChild>
                    <w:div w:id="1730304845">
                      <w:marLeft w:val="0"/>
                      <w:marRight w:val="0"/>
                      <w:marTop w:val="0"/>
                      <w:marBottom w:val="0"/>
                      <w:divBdr>
                        <w:top w:val="none" w:sz="0" w:space="0" w:color="auto"/>
                        <w:left w:val="none" w:sz="0" w:space="0" w:color="auto"/>
                        <w:bottom w:val="none" w:sz="0" w:space="0" w:color="auto"/>
                        <w:right w:val="none" w:sz="0" w:space="0" w:color="auto"/>
                      </w:divBdr>
                      <w:divsChild>
                        <w:div w:id="1585142493">
                          <w:marLeft w:val="0"/>
                          <w:marRight w:val="0"/>
                          <w:marTop w:val="0"/>
                          <w:marBottom w:val="0"/>
                          <w:divBdr>
                            <w:top w:val="none" w:sz="0" w:space="0" w:color="auto"/>
                            <w:left w:val="none" w:sz="0" w:space="0" w:color="auto"/>
                            <w:bottom w:val="none" w:sz="0" w:space="0" w:color="auto"/>
                            <w:right w:val="none" w:sz="0" w:space="0" w:color="auto"/>
                          </w:divBdr>
                          <w:divsChild>
                            <w:div w:id="708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16317">
      <w:bodyDiv w:val="1"/>
      <w:marLeft w:val="0"/>
      <w:marRight w:val="0"/>
      <w:marTop w:val="0"/>
      <w:marBottom w:val="0"/>
      <w:divBdr>
        <w:top w:val="none" w:sz="0" w:space="0" w:color="auto"/>
        <w:left w:val="none" w:sz="0" w:space="0" w:color="auto"/>
        <w:bottom w:val="none" w:sz="0" w:space="0" w:color="auto"/>
        <w:right w:val="none" w:sz="0" w:space="0" w:color="auto"/>
      </w:divBdr>
      <w:divsChild>
        <w:div w:id="547954898">
          <w:marLeft w:val="300"/>
          <w:marRight w:val="0"/>
          <w:marTop w:val="300"/>
          <w:marBottom w:val="300"/>
          <w:divBdr>
            <w:top w:val="none" w:sz="0" w:space="0" w:color="auto"/>
            <w:left w:val="none" w:sz="0" w:space="0" w:color="auto"/>
            <w:bottom w:val="none" w:sz="0" w:space="0" w:color="auto"/>
            <w:right w:val="none" w:sz="0" w:space="0" w:color="auto"/>
          </w:divBdr>
          <w:divsChild>
            <w:div w:id="1621104035">
              <w:marLeft w:val="0"/>
              <w:marRight w:val="0"/>
              <w:marTop w:val="0"/>
              <w:marBottom w:val="0"/>
              <w:divBdr>
                <w:top w:val="none" w:sz="0" w:space="0" w:color="auto"/>
                <w:left w:val="none" w:sz="0" w:space="0" w:color="auto"/>
                <w:bottom w:val="none" w:sz="0" w:space="0" w:color="auto"/>
                <w:right w:val="none" w:sz="0" w:space="0" w:color="auto"/>
              </w:divBdr>
              <w:divsChild>
                <w:div w:id="301427835">
                  <w:marLeft w:val="0"/>
                  <w:marRight w:val="0"/>
                  <w:marTop w:val="12"/>
                  <w:marBottom w:val="0"/>
                  <w:divBdr>
                    <w:top w:val="none" w:sz="0" w:space="0" w:color="auto"/>
                    <w:left w:val="none" w:sz="0" w:space="0" w:color="auto"/>
                    <w:bottom w:val="none" w:sz="0" w:space="0" w:color="auto"/>
                    <w:right w:val="none" w:sz="0" w:space="0" w:color="auto"/>
                  </w:divBdr>
                  <w:divsChild>
                    <w:div w:id="208226423">
                      <w:marLeft w:val="0"/>
                      <w:marRight w:val="0"/>
                      <w:marTop w:val="0"/>
                      <w:marBottom w:val="0"/>
                      <w:divBdr>
                        <w:top w:val="none" w:sz="0" w:space="0" w:color="auto"/>
                        <w:left w:val="none" w:sz="0" w:space="0" w:color="auto"/>
                        <w:bottom w:val="none" w:sz="0" w:space="0" w:color="auto"/>
                        <w:right w:val="none" w:sz="0" w:space="0" w:color="auto"/>
                      </w:divBdr>
                      <w:divsChild>
                        <w:div w:id="715475199">
                          <w:marLeft w:val="0"/>
                          <w:marRight w:val="0"/>
                          <w:marTop w:val="0"/>
                          <w:marBottom w:val="0"/>
                          <w:divBdr>
                            <w:top w:val="none" w:sz="0" w:space="0" w:color="auto"/>
                            <w:left w:val="none" w:sz="0" w:space="0" w:color="auto"/>
                            <w:bottom w:val="none" w:sz="0" w:space="0" w:color="auto"/>
                            <w:right w:val="none" w:sz="0" w:space="0" w:color="auto"/>
                          </w:divBdr>
                          <w:divsChild>
                            <w:div w:id="1329989797">
                              <w:marLeft w:val="0"/>
                              <w:marRight w:val="0"/>
                              <w:marTop w:val="0"/>
                              <w:marBottom w:val="0"/>
                              <w:divBdr>
                                <w:top w:val="none" w:sz="0" w:space="0" w:color="auto"/>
                                <w:left w:val="none" w:sz="0" w:space="0" w:color="auto"/>
                                <w:bottom w:val="none" w:sz="0" w:space="0" w:color="auto"/>
                                <w:right w:val="none" w:sz="0" w:space="0" w:color="auto"/>
                              </w:divBdr>
                              <w:divsChild>
                                <w:div w:id="40254556">
                                  <w:marLeft w:val="120"/>
                                  <w:marRight w:val="0"/>
                                  <w:marTop w:val="0"/>
                                  <w:marBottom w:val="0"/>
                                  <w:divBdr>
                                    <w:top w:val="none" w:sz="0" w:space="0" w:color="auto"/>
                                    <w:left w:val="none" w:sz="0" w:space="0" w:color="auto"/>
                                    <w:bottom w:val="none" w:sz="0" w:space="0" w:color="auto"/>
                                    <w:right w:val="none" w:sz="0" w:space="0" w:color="auto"/>
                                  </w:divBdr>
                                </w:div>
                                <w:div w:id="193924796">
                                  <w:marLeft w:val="120"/>
                                  <w:marRight w:val="0"/>
                                  <w:marTop w:val="0"/>
                                  <w:marBottom w:val="0"/>
                                  <w:divBdr>
                                    <w:top w:val="none" w:sz="0" w:space="0" w:color="auto"/>
                                    <w:left w:val="none" w:sz="0" w:space="0" w:color="auto"/>
                                    <w:bottom w:val="none" w:sz="0" w:space="0" w:color="auto"/>
                                    <w:right w:val="none" w:sz="0" w:space="0" w:color="auto"/>
                                  </w:divBdr>
                                </w:div>
                                <w:div w:id="575092582">
                                  <w:marLeft w:val="0"/>
                                  <w:marRight w:val="0"/>
                                  <w:marTop w:val="0"/>
                                  <w:marBottom w:val="0"/>
                                  <w:divBdr>
                                    <w:top w:val="none" w:sz="0" w:space="0" w:color="auto"/>
                                    <w:left w:val="none" w:sz="0" w:space="0" w:color="auto"/>
                                    <w:bottom w:val="none" w:sz="0" w:space="0" w:color="auto"/>
                                    <w:right w:val="none" w:sz="0" w:space="0" w:color="auto"/>
                                  </w:divBdr>
                                </w:div>
                                <w:div w:id="912469065">
                                  <w:marLeft w:val="0"/>
                                  <w:marRight w:val="0"/>
                                  <w:marTop w:val="0"/>
                                  <w:marBottom w:val="0"/>
                                  <w:divBdr>
                                    <w:top w:val="none" w:sz="0" w:space="0" w:color="auto"/>
                                    <w:left w:val="none" w:sz="0" w:space="0" w:color="auto"/>
                                    <w:bottom w:val="none" w:sz="0" w:space="0" w:color="auto"/>
                                    <w:right w:val="none" w:sz="0" w:space="0" w:color="auto"/>
                                  </w:divBdr>
                                </w:div>
                                <w:div w:id="1063331121">
                                  <w:marLeft w:val="0"/>
                                  <w:marRight w:val="0"/>
                                  <w:marTop w:val="0"/>
                                  <w:marBottom w:val="0"/>
                                  <w:divBdr>
                                    <w:top w:val="none" w:sz="0" w:space="0" w:color="auto"/>
                                    <w:left w:val="none" w:sz="0" w:space="0" w:color="auto"/>
                                    <w:bottom w:val="none" w:sz="0" w:space="0" w:color="auto"/>
                                    <w:right w:val="none" w:sz="0" w:space="0" w:color="auto"/>
                                  </w:divBdr>
                                </w:div>
                                <w:div w:id="1072587037">
                                  <w:marLeft w:val="0"/>
                                  <w:marRight w:val="0"/>
                                  <w:marTop w:val="0"/>
                                  <w:marBottom w:val="0"/>
                                  <w:divBdr>
                                    <w:top w:val="none" w:sz="0" w:space="0" w:color="auto"/>
                                    <w:left w:val="none" w:sz="0" w:space="0" w:color="auto"/>
                                    <w:bottom w:val="none" w:sz="0" w:space="0" w:color="auto"/>
                                    <w:right w:val="none" w:sz="0" w:space="0" w:color="auto"/>
                                  </w:divBdr>
                                </w:div>
                                <w:div w:id="1112475962">
                                  <w:marLeft w:val="120"/>
                                  <w:marRight w:val="0"/>
                                  <w:marTop w:val="0"/>
                                  <w:marBottom w:val="0"/>
                                  <w:divBdr>
                                    <w:top w:val="none" w:sz="0" w:space="0" w:color="auto"/>
                                    <w:left w:val="none" w:sz="0" w:space="0" w:color="auto"/>
                                    <w:bottom w:val="none" w:sz="0" w:space="0" w:color="auto"/>
                                    <w:right w:val="none" w:sz="0" w:space="0" w:color="auto"/>
                                  </w:divBdr>
                                </w:div>
                                <w:div w:id="1307315614">
                                  <w:marLeft w:val="0"/>
                                  <w:marRight w:val="0"/>
                                  <w:marTop w:val="0"/>
                                  <w:marBottom w:val="0"/>
                                  <w:divBdr>
                                    <w:top w:val="none" w:sz="0" w:space="0" w:color="auto"/>
                                    <w:left w:val="none" w:sz="0" w:space="0" w:color="auto"/>
                                    <w:bottom w:val="none" w:sz="0" w:space="0" w:color="auto"/>
                                    <w:right w:val="none" w:sz="0" w:space="0" w:color="auto"/>
                                  </w:divBdr>
                                </w:div>
                                <w:div w:id="1449422759">
                                  <w:marLeft w:val="0"/>
                                  <w:marRight w:val="0"/>
                                  <w:marTop w:val="0"/>
                                  <w:marBottom w:val="0"/>
                                  <w:divBdr>
                                    <w:top w:val="none" w:sz="0" w:space="0" w:color="auto"/>
                                    <w:left w:val="none" w:sz="0" w:space="0" w:color="auto"/>
                                    <w:bottom w:val="none" w:sz="0" w:space="0" w:color="auto"/>
                                    <w:right w:val="none" w:sz="0" w:space="0" w:color="auto"/>
                                  </w:divBdr>
                                </w:div>
                                <w:div w:id="1505588968">
                                  <w:marLeft w:val="120"/>
                                  <w:marRight w:val="0"/>
                                  <w:marTop w:val="0"/>
                                  <w:marBottom w:val="0"/>
                                  <w:divBdr>
                                    <w:top w:val="none" w:sz="0" w:space="0" w:color="auto"/>
                                    <w:left w:val="none" w:sz="0" w:space="0" w:color="auto"/>
                                    <w:bottom w:val="none" w:sz="0" w:space="0" w:color="auto"/>
                                    <w:right w:val="none" w:sz="0" w:space="0" w:color="auto"/>
                                  </w:divBdr>
                                </w:div>
                                <w:div w:id="1590846411">
                                  <w:marLeft w:val="0"/>
                                  <w:marRight w:val="0"/>
                                  <w:marTop w:val="0"/>
                                  <w:marBottom w:val="0"/>
                                  <w:divBdr>
                                    <w:top w:val="none" w:sz="0" w:space="0" w:color="auto"/>
                                    <w:left w:val="none" w:sz="0" w:space="0" w:color="auto"/>
                                    <w:bottom w:val="none" w:sz="0" w:space="0" w:color="auto"/>
                                    <w:right w:val="none" w:sz="0" w:space="0" w:color="auto"/>
                                  </w:divBdr>
                                </w:div>
                                <w:div w:id="1602224941">
                                  <w:marLeft w:val="0"/>
                                  <w:marRight w:val="0"/>
                                  <w:marTop w:val="0"/>
                                  <w:marBottom w:val="0"/>
                                  <w:divBdr>
                                    <w:top w:val="none" w:sz="0" w:space="0" w:color="auto"/>
                                    <w:left w:val="none" w:sz="0" w:space="0" w:color="auto"/>
                                    <w:bottom w:val="none" w:sz="0" w:space="0" w:color="auto"/>
                                    <w:right w:val="none" w:sz="0" w:space="0" w:color="auto"/>
                                  </w:divBdr>
                                </w:div>
                                <w:div w:id="1714890643">
                                  <w:marLeft w:val="120"/>
                                  <w:marRight w:val="0"/>
                                  <w:marTop w:val="0"/>
                                  <w:marBottom w:val="0"/>
                                  <w:divBdr>
                                    <w:top w:val="none" w:sz="0" w:space="0" w:color="auto"/>
                                    <w:left w:val="none" w:sz="0" w:space="0" w:color="auto"/>
                                    <w:bottom w:val="none" w:sz="0" w:space="0" w:color="auto"/>
                                    <w:right w:val="none" w:sz="0" w:space="0" w:color="auto"/>
                                  </w:divBdr>
                                </w:div>
                                <w:div w:id="1730490914">
                                  <w:marLeft w:val="0"/>
                                  <w:marRight w:val="0"/>
                                  <w:marTop w:val="0"/>
                                  <w:marBottom w:val="0"/>
                                  <w:divBdr>
                                    <w:top w:val="none" w:sz="0" w:space="0" w:color="auto"/>
                                    <w:left w:val="none" w:sz="0" w:space="0" w:color="auto"/>
                                    <w:bottom w:val="none" w:sz="0" w:space="0" w:color="auto"/>
                                    <w:right w:val="none" w:sz="0" w:space="0" w:color="auto"/>
                                  </w:divBdr>
                                </w:div>
                                <w:div w:id="1730760742">
                                  <w:marLeft w:val="120"/>
                                  <w:marRight w:val="0"/>
                                  <w:marTop w:val="0"/>
                                  <w:marBottom w:val="0"/>
                                  <w:divBdr>
                                    <w:top w:val="none" w:sz="0" w:space="0" w:color="auto"/>
                                    <w:left w:val="none" w:sz="0" w:space="0" w:color="auto"/>
                                    <w:bottom w:val="none" w:sz="0" w:space="0" w:color="auto"/>
                                    <w:right w:val="none" w:sz="0" w:space="0" w:color="auto"/>
                                  </w:divBdr>
                                </w:div>
                                <w:div w:id="1885365352">
                                  <w:marLeft w:val="120"/>
                                  <w:marRight w:val="0"/>
                                  <w:marTop w:val="0"/>
                                  <w:marBottom w:val="0"/>
                                  <w:divBdr>
                                    <w:top w:val="none" w:sz="0" w:space="0" w:color="auto"/>
                                    <w:left w:val="none" w:sz="0" w:space="0" w:color="auto"/>
                                    <w:bottom w:val="none" w:sz="0" w:space="0" w:color="auto"/>
                                    <w:right w:val="none" w:sz="0" w:space="0" w:color="auto"/>
                                  </w:divBdr>
                                </w:div>
                                <w:div w:id="1912084440">
                                  <w:marLeft w:val="120"/>
                                  <w:marRight w:val="0"/>
                                  <w:marTop w:val="0"/>
                                  <w:marBottom w:val="0"/>
                                  <w:divBdr>
                                    <w:top w:val="none" w:sz="0" w:space="0" w:color="auto"/>
                                    <w:left w:val="none" w:sz="0" w:space="0" w:color="auto"/>
                                    <w:bottom w:val="none" w:sz="0" w:space="0" w:color="auto"/>
                                    <w:right w:val="none" w:sz="0" w:space="0" w:color="auto"/>
                                  </w:divBdr>
                                </w:div>
                                <w:div w:id="1917276102">
                                  <w:marLeft w:val="0"/>
                                  <w:marRight w:val="0"/>
                                  <w:marTop w:val="0"/>
                                  <w:marBottom w:val="0"/>
                                  <w:divBdr>
                                    <w:top w:val="none" w:sz="0" w:space="0" w:color="auto"/>
                                    <w:left w:val="none" w:sz="0" w:space="0" w:color="auto"/>
                                    <w:bottom w:val="none" w:sz="0" w:space="0" w:color="auto"/>
                                    <w:right w:val="none" w:sz="0" w:space="0" w:color="auto"/>
                                  </w:divBdr>
                                </w:div>
                                <w:div w:id="1930850891">
                                  <w:marLeft w:val="120"/>
                                  <w:marRight w:val="0"/>
                                  <w:marTop w:val="0"/>
                                  <w:marBottom w:val="0"/>
                                  <w:divBdr>
                                    <w:top w:val="none" w:sz="0" w:space="0" w:color="auto"/>
                                    <w:left w:val="none" w:sz="0" w:space="0" w:color="auto"/>
                                    <w:bottom w:val="none" w:sz="0" w:space="0" w:color="auto"/>
                                    <w:right w:val="none" w:sz="0" w:space="0" w:color="auto"/>
                                  </w:divBdr>
                                </w:div>
                                <w:div w:id="20538408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2589">
                      <w:marLeft w:val="0"/>
                      <w:marRight w:val="0"/>
                      <w:marTop w:val="0"/>
                      <w:marBottom w:val="0"/>
                      <w:divBdr>
                        <w:top w:val="none" w:sz="0" w:space="0" w:color="auto"/>
                        <w:left w:val="none" w:sz="0" w:space="0" w:color="auto"/>
                        <w:bottom w:val="none" w:sz="0" w:space="0" w:color="auto"/>
                        <w:right w:val="none" w:sz="0" w:space="0" w:color="auto"/>
                      </w:divBdr>
                      <w:divsChild>
                        <w:div w:id="1101797033">
                          <w:marLeft w:val="0"/>
                          <w:marRight w:val="0"/>
                          <w:marTop w:val="0"/>
                          <w:marBottom w:val="0"/>
                          <w:divBdr>
                            <w:top w:val="none" w:sz="0" w:space="0" w:color="auto"/>
                            <w:left w:val="none" w:sz="0" w:space="0" w:color="auto"/>
                            <w:bottom w:val="none" w:sz="0" w:space="0" w:color="auto"/>
                            <w:right w:val="none" w:sz="0" w:space="0" w:color="auto"/>
                          </w:divBdr>
                          <w:divsChild>
                            <w:div w:id="552079746">
                              <w:marLeft w:val="0"/>
                              <w:marRight w:val="0"/>
                              <w:marTop w:val="0"/>
                              <w:marBottom w:val="0"/>
                              <w:divBdr>
                                <w:top w:val="none" w:sz="0" w:space="0" w:color="auto"/>
                                <w:left w:val="none" w:sz="0" w:space="0" w:color="auto"/>
                                <w:bottom w:val="none" w:sz="0" w:space="0" w:color="auto"/>
                                <w:right w:val="none" w:sz="0" w:space="0" w:color="auto"/>
                              </w:divBdr>
                              <w:divsChild>
                                <w:div w:id="1481190360">
                                  <w:marLeft w:val="0"/>
                                  <w:marRight w:val="0"/>
                                  <w:marTop w:val="0"/>
                                  <w:marBottom w:val="0"/>
                                  <w:divBdr>
                                    <w:top w:val="none" w:sz="0" w:space="0" w:color="auto"/>
                                    <w:left w:val="none" w:sz="0" w:space="0" w:color="auto"/>
                                    <w:bottom w:val="none" w:sz="0" w:space="0" w:color="auto"/>
                                    <w:right w:val="none" w:sz="0" w:space="0" w:color="auto"/>
                                  </w:divBdr>
                                  <w:divsChild>
                                    <w:div w:id="635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626790">
      <w:bodyDiv w:val="1"/>
      <w:marLeft w:val="0"/>
      <w:marRight w:val="0"/>
      <w:marTop w:val="0"/>
      <w:marBottom w:val="0"/>
      <w:divBdr>
        <w:top w:val="none" w:sz="0" w:space="0" w:color="auto"/>
        <w:left w:val="none" w:sz="0" w:space="0" w:color="auto"/>
        <w:bottom w:val="none" w:sz="0" w:space="0" w:color="auto"/>
        <w:right w:val="none" w:sz="0" w:space="0" w:color="auto"/>
      </w:divBdr>
    </w:div>
    <w:div w:id="414712062">
      <w:bodyDiv w:val="1"/>
      <w:marLeft w:val="0"/>
      <w:marRight w:val="0"/>
      <w:marTop w:val="0"/>
      <w:marBottom w:val="0"/>
      <w:divBdr>
        <w:top w:val="none" w:sz="0" w:space="0" w:color="auto"/>
        <w:left w:val="none" w:sz="0" w:space="0" w:color="auto"/>
        <w:bottom w:val="none" w:sz="0" w:space="0" w:color="auto"/>
        <w:right w:val="none" w:sz="0" w:space="0" w:color="auto"/>
      </w:divBdr>
    </w:div>
    <w:div w:id="424807222">
      <w:bodyDiv w:val="1"/>
      <w:marLeft w:val="0"/>
      <w:marRight w:val="0"/>
      <w:marTop w:val="0"/>
      <w:marBottom w:val="0"/>
      <w:divBdr>
        <w:top w:val="none" w:sz="0" w:space="0" w:color="auto"/>
        <w:left w:val="none" w:sz="0" w:space="0" w:color="auto"/>
        <w:bottom w:val="none" w:sz="0" w:space="0" w:color="auto"/>
        <w:right w:val="none" w:sz="0" w:space="0" w:color="auto"/>
      </w:divBdr>
    </w:div>
    <w:div w:id="429736798">
      <w:bodyDiv w:val="1"/>
      <w:marLeft w:val="0"/>
      <w:marRight w:val="0"/>
      <w:marTop w:val="0"/>
      <w:marBottom w:val="0"/>
      <w:divBdr>
        <w:top w:val="none" w:sz="0" w:space="0" w:color="auto"/>
        <w:left w:val="none" w:sz="0" w:space="0" w:color="auto"/>
        <w:bottom w:val="none" w:sz="0" w:space="0" w:color="auto"/>
        <w:right w:val="none" w:sz="0" w:space="0" w:color="auto"/>
      </w:divBdr>
    </w:div>
    <w:div w:id="512958474">
      <w:bodyDiv w:val="1"/>
      <w:marLeft w:val="0"/>
      <w:marRight w:val="0"/>
      <w:marTop w:val="0"/>
      <w:marBottom w:val="0"/>
      <w:divBdr>
        <w:top w:val="none" w:sz="0" w:space="0" w:color="auto"/>
        <w:left w:val="none" w:sz="0" w:space="0" w:color="auto"/>
        <w:bottom w:val="none" w:sz="0" w:space="0" w:color="auto"/>
        <w:right w:val="none" w:sz="0" w:space="0" w:color="auto"/>
      </w:divBdr>
    </w:div>
    <w:div w:id="546919297">
      <w:bodyDiv w:val="1"/>
      <w:marLeft w:val="0"/>
      <w:marRight w:val="0"/>
      <w:marTop w:val="0"/>
      <w:marBottom w:val="0"/>
      <w:divBdr>
        <w:top w:val="none" w:sz="0" w:space="0" w:color="auto"/>
        <w:left w:val="none" w:sz="0" w:space="0" w:color="auto"/>
        <w:bottom w:val="none" w:sz="0" w:space="0" w:color="auto"/>
        <w:right w:val="none" w:sz="0" w:space="0" w:color="auto"/>
      </w:divBdr>
    </w:div>
    <w:div w:id="607272019">
      <w:bodyDiv w:val="1"/>
      <w:marLeft w:val="0"/>
      <w:marRight w:val="0"/>
      <w:marTop w:val="0"/>
      <w:marBottom w:val="0"/>
      <w:divBdr>
        <w:top w:val="none" w:sz="0" w:space="0" w:color="auto"/>
        <w:left w:val="none" w:sz="0" w:space="0" w:color="auto"/>
        <w:bottom w:val="none" w:sz="0" w:space="0" w:color="auto"/>
        <w:right w:val="none" w:sz="0" w:space="0" w:color="auto"/>
      </w:divBdr>
    </w:div>
    <w:div w:id="608314349">
      <w:bodyDiv w:val="1"/>
      <w:marLeft w:val="0"/>
      <w:marRight w:val="0"/>
      <w:marTop w:val="0"/>
      <w:marBottom w:val="0"/>
      <w:divBdr>
        <w:top w:val="none" w:sz="0" w:space="0" w:color="auto"/>
        <w:left w:val="none" w:sz="0" w:space="0" w:color="auto"/>
        <w:bottom w:val="none" w:sz="0" w:space="0" w:color="auto"/>
        <w:right w:val="none" w:sz="0" w:space="0" w:color="auto"/>
      </w:divBdr>
    </w:div>
    <w:div w:id="676469436">
      <w:bodyDiv w:val="1"/>
      <w:marLeft w:val="0"/>
      <w:marRight w:val="0"/>
      <w:marTop w:val="0"/>
      <w:marBottom w:val="0"/>
      <w:divBdr>
        <w:top w:val="none" w:sz="0" w:space="0" w:color="auto"/>
        <w:left w:val="none" w:sz="0" w:space="0" w:color="auto"/>
        <w:bottom w:val="none" w:sz="0" w:space="0" w:color="auto"/>
        <w:right w:val="none" w:sz="0" w:space="0" w:color="auto"/>
      </w:divBdr>
    </w:div>
    <w:div w:id="709302640">
      <w:bodyDiv w:val="1"/>
      <w:marLeft w:val="0"/>
      <w:marRight w:val="0"/>
      <w:marTop w:val="0"/>
      <w:marBottom w:val="0"/>
      <w:divBdr>
        <w:top w:val="none" w:sz="0" w:space="0" w:color="auto"/>
        <w:left w:val="none" w:sz="0" w:space="0" w:color="auto"/>
        <w:bottom w:val="none" w:sz="0" w:space="0" w:color="auto"/>
        <w:right w:val="none" w:sz="0" w:space="0" w:color="auto"/>
      </w:divBdr>
      <w:divsChild>
        <w:div w:id="2086298071">
          <w:marLeft w:val="0"/>
          <w:marRight w:val="0"/>
          <w:marTop w:val="0"/>
          <w:marBottom w:val="0"/>
          <w:divBdr>
            <w:top w:val="none" w:sz="0" w:space="0" w:color="auto"/>
            <w:left w:val="none" w:sz="0" w:space="0" w:color="auto"/>
            <w:bottom w:val="none" w:sz="0" w:space="0" w:color="auto"/>
            <w:right w:val="none" w:sz="0" w:space="0" w:color="auto"/>
          </w:divBdr>
          <w:divsChild>
            <w:div w:id="159779510">
              <w:marLeft w:val="0"/>
              <w:marRight w:val="0"/>
              <w:marTop w:val="0"/>
              <w:marBottom w:val="0"/>
              <w:divBdr>
                <w:top w:val="none" w:sz="0" w:space="0" w:color="auto"/>
                <w:left w:val="none" w:sz="0" w:space="0" w:color="auto"/>
                <w:bottom w:val="none" w:sz="0" w:space="0" w:color="auto"/>
                <w:right w:val="none" w:sz="0" w:space="0" w:color="auto"/>
              </w:divBdr>
              <w:divsChild>
                <w:div w:id="609094937">
                  <w:marLeft w:val="0"/>
                  <w:marRight w:val="0"/>
                  <w:marTop w:val="0"/>
                  <w:marBottom w:val="0"/>
                  <w:divBdr>
                    <w:top w:val="none" w:sz="0" w:space="0" w:color="auto"/>
                    <w:left w:val="none" w:sz="0" w:space="0" w:color="auto"/>
                    <w:bottom w:val="none" w:sz="0" w:space="0" w:color="auto"/>
                    <w:right w:val="none" w:sz="0" w:space="0" w:color="auto"/>
                  </w:divBdr>
                  <w:divsChild>
                    <w:div w:id="1366834218">
                      <w:marLeft w:val="0"/>
                      <w:marRight w:val="0"/>
                      <w:marTop w:val="0"/>
                      <w:marBottom w:val="0"/>
                      <w:divBdr>
                        <w:top w:val="none" w:sz="0" w:space="0" w:color="auto"/>
                        <w:left w:val="none" w:sz="0" w:space="0" w:color="auto"/>
                        <w:bottom w:val="none" w:sz="0" w:space="0" w:color="auto"/>
                        <w:right w:val="none" w:sz="0" w:space="0" w:color="auto"/>
                      </w:divBdr>
                      <w:divsChild>
                        <w:div w:id="1347366654">
                          <w:marLeft w:val="0"/>
                          <w:marRight w:val="0"/>
                          <w:marTop w:val="0"/>
                          <w:marBottom w:val="0"/>
                          <w:divBdr>
                            <w:top w:val="none" w:sz="0" w:space="0" w:color="auto"/>
                            <w:left w:val="none" w:sz="0" w:space="0" w:color="auto"/>
                            <w:bottom w:val="none" w:sz="0" w:space="0" w:color="auto"/>
                            <w:right w:val="none" w:sz="0" w:space="0" w:color="auto"/>
                          </w:divBdr>
                          <w:divsChild>
                            <w:div w:id="86465785">
                              <w:marLeft w:val="0"/>
                              <w:marRight w:val="0"/>
                              <w:marTop w:val="0"/>
                              <w:marBottom w:val="0"/>
                              <w:divBdr>
                                <w:top w:val="none" w:sz="0" w:space="0" w:color="auto"/>
                                <w:left w:val="none" w:sz="0" w:space="0" w:color="auto"/>
                                <w:bottom w:val="none" w:sz="0" w:space="0" w:color="auto"/>
                                <w:right w:val="none" w:sz="0" w:space="0" w:color="auto"/>
                              </w:divBdr>
                              <w:divsChild>
                                <w:div w:id="1947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53208925">
      <w:bodyDiv w:val="1"/>
      <w:marLeft w:val="0"/>
      <w:marRight w:val="0"/>
      <w:marTop w:val="0"/>
      <w:marBottom w:val="0"/>
      <w:divBdr>
        <w:top w:val="none" w:sz="0" w:space="0" w:color="auto"/>
        <w:left w:val="none" w:sz="0" w:space="0" w:color="auto"/>
        <w:bottom w:val="none" w:sz="0" w:space="0" w:color="auto"/>
        <w:right w:val="none" w:sz="0" w:space="0" w:color="auto"/>
      </w:divBdr>
      <w:divsChild>
        <w:div w:id="500194318">
          <w:marLeft w:val="0"/>
          <w:marRight w:val="0"/>
          <w:marTop w:val="0"/>
          <w:marBottom w:val="0"/>
          <w:divBdr>
            <w:top w:val="none" w:sz="0" w:space="0" w:color="auto"/>
            <w:left w:val="none" w:sz="0" w:space="0" w:color="auto"/>
            <w:bottom w:val="none" w:sz="0" w:space="0" w:color="auto"/>
            <w:right w:val="none" w:sz="0" w:space="0" w:color="auto"/>
          </w:divBdr>
        </w:div>
      </w:divsChild>
    </w:div>
    <w:div w:id="807169449">
      <w:bodyDiv w:val="1"/>
      <w:marLeft w:val="0"/>
      <w:marRight w:val="0"/>
      <w:marTop w:val="0"/>
      <w:marBottom w:val="0"/>
      <w:divBdr>
        <w:top w:val="none" w:sz="0" w:space="0" w:color="auto"/>
        <w:left w:val="none" w:sz="0" w:space="0" w:color="auto"/>
        <w:bottom w:val="none" w:sz="0" w:space="0" w:color="auto"/>
        <w:right w:val="none" w:sz="0" w:space="0" w:color="auto"/>
      </w:divBdr>
    </w:div>
    <w:div w:id="854925985">
      <w:bodyDiv w:val="1"/>
      <w:marLeft w:val="0"/>
      <w:marRight w:val="0"/>
      <w:marTop w:val="0"/>
      <w:marBottom w:val="0"/>
      <w:divBdr>
        <w:top w:val="none" w:sz="0" w:space="0" w:color="auto"/>
        <w:left w:val="none" w:sz="0" w:space="0" w:color="auto"/>
        <w:bottom w:val="none" w:sz="0" w:space="0" w:color="auto"/>
        <w:right w:val="none" w:sz="0" w:space="0" w:color="auto"/>
      </w:divBdr>
      <w:divsChild>
        <w:div w:id="670648403">
          <w:marLeft w:val="0"/>
          <w:marRight w:val="0"/>
          <w:marTop w:val="0"/>
          <w:marBottom w:val="0"/>
          <w:divBdr>
            <w:top w:val="none" w:sz="0" w:space="0" w:color="auto"/>
            <w:left w:val="none" w:sz="0" w:space="0" w:color="auto"/>
            <w:bottom w:val="none" w:sz="0" w:space="0" w:color="auto"/>
            <w:right w:val="none" w:sz="0" w:space="0" w:color="auto"/>
          </w:divBdr>
        </w:div>
      </w:divsChild>
    </w:div>
    <w:div w:id="865828519">
      <w:bodyDiv w:val="1"/>
      <w:marLeft w:val="0"/>
      <w:marRight w:val="0"/>
      <w:marTop w:val="0"/>
      <w:marBottom w:val="0"/>
      <w:divBdr>
        <w:top w:val="none" w:sz="0" w:space="0" w:color="auto"/>
        <w:left w:val="none" w:sz="0" w:space="0" w:color="auto"/>
        <w:bottom w:val="none" w:sz="0" w:space="0" w:color="auto"/>
        <w:right w:val="none" w:sz="0" w:space="0" w:color="auto"/>
      </w:divBdr>
    </w:div>
    <w:div w:id="898513684">
      <w:bodyDiv w:val="1"/>
      <w:marLeft w:val="0"/>
      <w:marRight w:val="0"/>
      <w:marTop w:val="0"/>
      <w:marBottom w:val="0"/>
      <w:divBdr>
        <w:top w:val="none" w:sz="0" w:space="0" w:color="auto"/>
        <w:left w:val="none" w:sz="0" w:space="0" w:color="auto"/>
        <w:bottom w:val="none" w:sz="0" w:space="0" w:color="auto"/>
        <w:right w:val="none" w:sz="0" w:space="0" w:color="auto"/>
      </w:divBdr>
    </w:div>
    <w:div w:id="912668459">
      <w:bodyDiv w:val="1"/>
      <w:marLeft w:val="0"/>
      <w:marRight w:val="0"/>
      <w:marTop w:val="0"/>
      <w:marBottom w:val="0"/>
      <w:divBdr>
        <w:top w:val="none" w:sz="0" w:space="0" w:color="auto"/>
        <w:left w:val="none" w:sz="0" w:space="0" w:color="auto"/>
        <w:bottom w:val="none" w:sz="0" w:space="0" w:color="auto"/>
        <w:right w:val="none" w:sz="0" w:space="0" w:color="auto"/>
      </w:divBdr>
    </w:div>
    <w:div w:id="954558967">
      <w:bodyDiv w:val="1"/>
      <w:marLeft w:val="0"/>
      <w:marRight w:val="0"/>
      <w:marTop w:val="0"/>
      <w:marBottom w:val="0"/>
      <w:divBdr>
        <w:top w:val="none" w:sz="0" w:space="0" w:color="auto"/>
        <w:left w:val="none" w:sz="0" w:space="0" w:color="auto"/>
        <w:bottom w:val="none" w:sz="0" w:space="0" w:color="auto"/>
        <w:right w:val="none" w:sz="0" w:space="0" w:color="auto"/>
      </w:divBdr>
    </w:div>
    <w:div w:id="1015882450">
      <w:bodyDiv w:val="1"/>
      <w:marLeft w:val="375"/>
      <w:marRight w:val="0"/>
      <w:marTop w:val="375"/>
      <w:marBottom w:val="0"/>
      <w:divBdr>
        <w:top w:val="none" w:sz="0" w:space="0" w:color="auto"/>
        <w:left w:val="none" w:sz="0" w:space="0" w:color="auto"/>
        <w:bottom w:val="none" w:sz="0" w:space="0" w:color="auto"/>
        <w:right w:val="none" w:sz="0" w:space="0" w:color="auto"/>
      </w:divBdr>
    </w:div>
    <w:div w:id="1052852876">
      <w:bodyDiv w:val="1"/>
      <w:marLeft w:val="375"/>
      <w:marRight w:val="0"/>
      <w:marTop w:val="375"/>
      <w:marBottom w:val="0"/>
      <w:divBdr>
        <w:top w:val="none" w:sz="0" w:space="0" w:color="auto"/>
        <w:left w:val="none" w:sz="0" w:space="0" w:color="auto"/>
        <w:bottom w:val="none" w:sz="0" w:space="0" w:color="auto"/>
        <w:right w:val="none" w:sz="0" w:space="0" w:color="auto"/>
      </w:divBdr>
    </w:div>
    <w:div w:id="1060324364">
      <w:bodyDiv w:val="1"/>
      <w:marLeft w:val="0"/>
      <w:marRight w:val="0"/>
      <w:marTop w:val="0"/>
      <w:marBottom w:val="0"/>
      <w:divBdr>
        <w:top w:val="none" w:sz="0" w:space="0" w:color="auto"/>
        <w:left w:val="none" w:sz="0" w:space="0" w:color="auto"/>
        <w:bottom w:val="none" w:sz="0" w:space="0" w:color="auto"/>
        <w:right w:val="none" w:sz="0" w:space="0" w:color="auto"/>
      </w:divBdr>
    </w:div>
    <w:div w:id="1063020908">
      <w:bodyDiv w:val="1"/>
      <w:marLeft w:val="0"/>
      <w:marRight w:val="0"/>
      <w:marTop w:val="0"/>
      <w:marBottom w:val="0"/>
      <w:divBdr>
        <w:top w:val="none" w:sz="0" w:space="0" w:color="auto"/>
        <w:left w:val="none" w:sz="0" w:space="0" w:color="auto"/>
        <w:bottom w:val="none" w:sz="0" w:space="0" w:color="auto"/>
        <w:right w:val="none" w:sz="0" w:space="0" w:color="auto"/>
      </w:divBdr>
    </w:div>
    <w:div w:id="1066300698">
      <w:bodyDiv w:val="1"/>
      <w:marLeft w:val="0"/>
      <w:marRight w:val="0"/>
      <w:marTop w:val="0"/>
      <w:marBottom w:val="0"/>
      <w:divBdr>
        <w:top w:val="none" w:sz="0" w:space="0" w:color="auto"/>
        <w:left w:val="none" w:sz="0" w:space="0" w:color="auto"/>
        <w:bottom w:val="none" w:sz="0" w:space="0" w:color="auto"/>
        <w:right w:val="none" w:sz="0" w:space="0" w:color="auto"/>
      </w:divBdr>
    </w:div>
    <w:div w:id="1089545529">
      <w:bodyDiv w:val="1"/>
      <w:marLeft w:val="0"/>
      <w:marRight w:val="0"/>
      <w:marTop w:val="0"/>
      <w:marBottom w:val="0"/>
      <w:divBdr>
        <w:top w:val="none" w:sz="0" w:space="0" w:color="auto"/>
        <w:left w:val="none" w:sz="0" w:space="0" w:color="auto"/>
        <w:bottom w:val="none" w:sz="0" w:space="0" w:color="auto"/>
        <w:right w:val="none" w:sz="0" w:space="0" w:color="auto"/>
      </w:divBdr>
    </w:div>
    <w:div w:id="1105029865">
      <w:bodyDiv w:val="1"/>
      <w:marLeft w:val="0"/>
      <w:marRight w:val="0"/>
      <w:marTop w:val="0"/>
      <w:marBottom w:val="0"/>
      <w:divBdr>
        <w:top w:val="none" w:sz="0" w:space="0" w:color="auto"/>
        <w:left w:val="none" w:sz="0" w:space="0" w:color="auto"/>
        <w:bottom w:val="none" w:sz="0" w:space="0" w:color="auto"/>
        <w:right w:val="none" w:sz="0" w:space="0" w:color="auto"/>
      </w:divBdr>
    </w:div>
    <w:div w:id="1122191598">
      <w:bodyDiv w:val="1"/>
      <w:marLeft w:val="0"/>
      <w:marRight w:val="0"/>
      <w:marTop w:val="0"/>
      <w:marBottom w:val="0"/>
      <w:divBdr>
        <w:top w:val="none" w:sz="0" w:space="0" w:color="auto"/>
        <w:left w:val="none" w:sz="0" w:space="0" w:color="auto"/>
        <w:bottom w:val="none" w:sz="0" w:space="0" w:color="auto"/>
        <w:right w:val="none" w:sz="0" w:space="0" w:color="auto"/>
      </w:divBdr>
    </w:div>
    <w:div w:id="1174146694">
      <w:bodyDiv w:val="1"/>
      <w:marLeft w:val="0"/>
      <w:marRight w:val="0"/>
      <w:marTop w:val="0"/>
      <w:marBottom w:val="0"/>
      <w:divBdr>
        <w:top w:val="none" w:sz="0" w:space="0" w:color="auto"/>
        <w:left w:val="none" w:sz="0" w:space="0" w:color="auto"/>
        <w:bottom w:val="none" w:sz="0" w:space="0" w:color="auto"/>
        <w:right w:val="none" w:sz="0" w:space="0" w:color="auto"/>
      </w:divBdr>
    </w:div>
    <w:div w:id="1213813780">
      <w:bodyDiv w:val="1"/>
      <w:marLeft w:val="0"/>
      <w:marRight w:val="0"/>
      <w:marTop w:val="0"/>
      <w:marBottom w:val="0"/>
      <w:divBdr>
        <w:top w:val="none" w:sz="0" w:space="0" w:color="auto"/>
        <w:left w:val="none" w:sz="0" w:space="0" w:color="auto"/>
        <w:bottom w:val="none" w:sz="0" w:space="0" w:color="auto"/>
        <w:right w:val="none" w:sz="0" w:space="0" w:color="auto"/>
      </w:divBdr>
    </w:div>
    <w:div w:id="1235553723">
      <w:bodyDiv w:val="1"/>
      <w:marLeft w:val="0"/>
      <w:marRight w:val="0"/>
      <w:marTop w:val="0"/>
      <w:marBottom w:val="0"/>
      <w:divBdr>
        <w:top w:val="none" w:sz="0" w:space="0" w:color="auto"/>
        <w:left w:val="none" w:sz="0" w:space="0" w:color="auto"/>
        <w:bottom w:val="none" w:sz="0" w:space="0" w:color="auto"/>
        <w:right w:val="none" w:sz="0" w:space="0" w:color="auto"/>
      </w:divBdr>
      <w:divsChild>
        <w:div w:id="1293369947">
          <w:marLeft w:val="0"/>
          <w:marRight w:val="0"/>
          <w:marTop w:val="0"/>
          <w:marBottom w:val="0"/>
          <w:divBdr>
            <w:top w:val="none" w:sz="0" w:space="0" w:color="auto"/>
            <w:left w:val="none" w:sz="0" w:space="0" w:color="auto"/>
            <w:bottom w:val="none" w:sz="0" w:space="0" w:color="auto"/>
            <w:right w:val="none" w:sz="0" w:space="0" w:color="auto"/>
          </w:divBdr>
        </w:div>
      </w:divsChild>
    </w:div>
    <w:div w:id="1261453565">
      <w:bodyDiv w:val="1"/>
      <w:marLeft w:val="0"/>
      <w:marRight w:val="0"/>
      <w:marTop w:val="0"/>
      <w:marBottom w:val="0"/>
      <w:divBdr>
        <w:top w:val="none" w:sz="0" w:space="0" w:color="auto"/>
        <w:left w:val="none" w:sz="0" w:space="0" w:color="auto"/>
        <w:bottom w:val="none" w:sz="0" w:space="0" w:color="auto"/>
        <w:right w:val="none" w:sz="0" w:space="0" w:color="auto"/>
      </w:divBdr>
      <w:divsChild>
        <w:div w:id="1152522624">
          <w:marLeft w:val="0"/>
          <w:marRight w:val="0"/>
          <w:marTop w:val="0"/>
          <w:marBottom w:val="0"/>
          <w:divBdr>
            <w:top w:val="none" w:sz="0" w:space="0" w:color="auto"/>
            <w:left w:val="none" w:sz="0" w:space="0" w:color="auto"/>
            <w:bottom w:val="none" w:sz="0" w:space="0" w:color="auto"/>
            <w:right w:val="none" w:sz="0" w:space="0" w:color="auto"/>
          </w:divBdr>
          <w:divsChild>
            <w:div w:id="1154369199">
              <w:marLeft w:val="0"/>
              <w:marRight w:val="0"/>
              <w:marTop w:val="0"/>
              <w:marBottom w:val="0"/>
              <w:divBdr>
                <w:top w:val="none" w:sz="0" w:space="0" w:color="auto"/>
                <w:left w:val="none" w:sz="0" w:space="0" w:color="auto"/>
                <w:bottom w:val="none" w:sz="0" w:space="0" w:color="auto"/>
                <w:right w:val="none" w:sz="0" w:space="0" w:color="auto"/>
              </w:divBdr>
              <w:divsChild>
                <w:div w:id="959532736">
                  <w:marLeft w:val="0"/>
                  <w:marRight w:val="0"/>
                  <w:marTop w:val="0"/>
                  <w:marBottom w:val="0"/>
                  <w:divBdr>
                    <w:top w:val="none" w:sz="0" w:space="0" w:color="auto"/>
                    <w:left w:val="none" w:sz="0" w:space="0" w:color="auto"/>
                    <w:bottom w:val="none" w:sz="0" w:space="0" w:color="auto"/>
                    <w:right w:val="none" w:sz="0" w:space="0" w:color="auto"/>
                  </w:divBdr>
                  <w:divsChild>
                    <w:div w:id="1298996231">
                      <w:marLeft w:val="0"/>
                      <w:marRight w:val="0"/>
                      <w:marTop w:val="0"/>
                      <w:marBottom w:val="0"/>
                      <w:divBdr>
                        <w:top w:val="none" w:sz="0" w:space="0" w:color="auto"/>
                        <w:left w:val="none" w:sz="0" w:space="0" w:color="auto"/>
                        <w:bottom w:val="none" w:sz="0" w:space="0" w:color="auto"/>
                        <w:right w:val="none" w:sz="0" w:space="0" w:color="auto"/>
                      </w:divBdr>
                      <w:divsChild>
                        <w:div w:id="1783841975">
                          <w:marLeft w:val="0"/>
                          <w:marRight w:val="0"/>
                          <w:marTop w:val="0"/>
                          <w:marBottom w:val="0"/>
                          <w:divBdr>
                            <w:top w:val="none" w:sz="0" w:space="0" w:color="auto"/>
                            <w:left w:val="none" w:sz="0" w:space="0" w:color="auto"/>
                            <w:bottom w:val="none" w:sz="0" w:space="0" w:color="auto"/>
                            <w:right w:val="none" w:sz="0" w:space="0" w:color="auto"/>
                          </w:divBdr>
                          <w:divsChild>
                            <w:div w:id="1824351071">
                              <w:marLeft w:val="0"/>
                              <w:marRight w:val="0"/>
                              <w:marTop w:val="0"/>
                              <w:marBottom w:val="0"/>
                              <w:divBdr>
                                <w:top w:val="none" w:sz="0" w:space="0" w:color="auto"/>
                                <w:left w:val="none" w:sz="0" w:space="0" w:color="auto"/>
                                <w:bottom w:val="none" w:sz="0" w:space="0" w:color="auto"/>
                                <w:right w:val="none" w:sz="0" w:space="0" w:color="auto"/>
                              </w:divBdr>
                              <w:divsChild>
                                <w:div w:id="416175766">
                                  <w:marLeft w:val="0"/>
                                  <w:marRight w:val="0"/>
                                  <w:marTop w:val="0"/>
                                  <w:marBottom w:val="0"/>
                                  <w:divBdr>
                                    <w:top w:val="none" w:sz="0" w:space="0" w:color="auto"/>
                                    <w:left w:val="none" w:sz="0" w:space="0" w:color="auto"/>
                                    <w:bottom w:val="none" w:sz="0" w:space="0" w:color="auto"/>
                                    <w:right w:val="none" w:sz="0" w:space="0" w:color="auto"/>
                                  </w:divBdr>
                                  <w:divsChild>
                                    <w:div w:id="1325352722">
                                      <w:marLeft w:val="0"/>
                                      <w:marRight w:val="0"/>
                                      <w:marTop w:val="0"/>
                                      <w:marBottom w:val="0"/>
                                      <w:divBdr>
                                        <w:top w:val="none" w:sz="0" w:space="0" w:color="auto"/>
                                        <w:left w:val="none" w:sz="0" w:space="0" w:color="auto"/>
                                        <w:bottom w:val="none" w:sz="0" w:space="0" w:color="auto"/>
                                        <w:right w:val="none" w:sz="0" w:space="0" w:color="auto"/>
                                      </w:divBdr>
                                      <w:divsChild>
                                        <w:div w:id="842938874">
                                          <w:marLeft w:val="0"/>
                                          <w:marRight w:val="0"/>
                                          <w:marTop w:val="0"/>
                                          <w:marBottom w:val="0"/>
                                          <w:divBdr>
                                            <w:top w:val="none" w:sz="0" w:space="0" w:color="auto"/>
                                            <w:left w:val="none" w:sz="0" w:space="0" w:color="auto"/>
                                            <w:bottom w:val="none" w:sz="0" w:space="0" w:color="auto"/>
                                            <w:right w:val="none" w:sz="0" w:space="0" w:color="auto"/>
                                          </w:divBdr>
                                          <w:divsChild>
                                            <w:div w:id="367410065">
                                              <w:marLeft w:val="0"/>
                                              <w:marRight w:val="0"/>
                                              <w:marTop w:val="0"/>
                                              <w:marBottom w:val="0"/>
                                              <w:divBdr>
                                                <w:top w:val="none" w:sz="0" w:space="0" w:color="auto"/>
                                                <w:left w:val="none" w:sz="0" w:space="0" w:color="auto"/>
                                                <w:bottom w:val="none" w:sz="0" w:space="0" w:color="auto"/>
                                                <w:right w:val="none" w:sz="0" w:space="0" w:color="auto"/>
                                              </w:divBdr>
                                              <w:divsChild>
                                                <w:div w:id="190077323">
                                                  <w:marLeft w:val="0"/>
                                                  <w:marRight w:val="0"/>
                                                  <w:marTop w:val="0"/>
                                                  <w:marBottom w:val="0"/>
                                                  <w:divBdr>
                                                    <w:top w:val="none" w:sz="0" w:space="0" w:color="auto"/>
                                                    <w:left w:val="none" w:sz="0" w:space="0" w:color="auto"/>
                                                    <w:bottom w:val="none" w:sz="0" w:space="0" w:color="auto"/>
                                                    <w:right w:val="none" w:sz="0" w:space="0" w:color="auto"/>
                                                  </w:divBdr>
                                                </w:div>
                                                <w:div w:id="379524769">
                                                  <w:marLeft w:val="0"/>
                                                  <w:marRight w:val="0"/>
                                                  <w:marTop w:val="0"/>
                                                  <w:marBottom w:val="0"/>
                                                  <w:divBdr>
                                                    <w:top w:val="none" w:sz="0" w:space="0" w:color="auto"/>
                                                    <w:left w:val="none" w:sz="0" w:space="0" w:color="auto"/>
                                                    <w:bottom w:val="none" w:sz="0" w:space="0" w:color="auto"/>
                                                    <w:right w:val="none" w:sz="0" w:space="0" w:color="auto"/>
                                                  </w:divBdr>
                                                </w:div>
                                                <w:div w:id="597641023">
                                                  <w:marLeft w:val="0"/>
                                                  <w:marRight w:val="0"/>
                                                  <w:marTop w:val="0"/>
                                                  <w:marBottom w:val="0"/>
                                                  <w:divBdr>
                                                    <w:top w:val="none" w:sz="0" w:space="0" w:color="auto"/>
                                                    <w:left w:val="none" w:sz="0" w:space="0" w:color="auto"/>
                                                    <w:bottom w:val="none" w:sz="0" w:space="0" w:color="auto"/>
                                                    <w:right w:val="none" w:sz="0" w:space="0" w:color="auto"/>
                                                  </w:divBdr>
                                                </w:div>
                                                <w:div w:id="1747336183">
                                                  <w:marLeft w:val="0"/>
                                                  <w:marRight w:val="0"/>
                                                  <w:marTop w:val="0"/>
                                                  <w:marBottom w:val="0"/>
                                                  <w:divBdr>
                                                    <w:top w:val="none" w:sz="0" w:space="0" w:color="auto"/>
                                                    <w:left w:val="none" w:sz="0" w:space="0" w:color="auto"/>
                                                    <w:bottom w:val="none" w:sz="0" w:space="0" w:color="auto"/>
                                                    <w:right w:val="none" w:sz="0" w:space="0" w:color="auto"/>
                                                  </w:divBdr>
                                                </w:div>
                                              </w:divsChild>
                                            </w:div>
                                            <w:div w:id="693581577">
                                              <w:marLeft w:val="0"/>
                                              <w:marRight w:val="0"/>
                                              <w:marTop w:val="0"/>
                                              <w:marBottom w:val="0"/>
                                              <w:divBdr>
                                                <w:top w:val="none" w:sz="0" w:space="0" w:color="auto"/>
                                                <w:left w:val="none" w:sz="0" w:space="0" w:color="auto"/>
                                                <w:bottom w:val="none" w:sz="0" w:space="0" w:color="auto"/>
                                                <w:right w:val="none" w:sz="0" w:space="0" w:color="auto"/>
                                              </w:divBdr>
                                              <w:divsChild>
                                                <w:div w:id="452865363">
                                                  <w:marLeft w:val="0"/>
                                                  <w:marRight w:val="0"/>
                                                  <w:marTop w:val="0"/>
                                                  <w:marBottom w:val="0"/>
                                                  <w:divBdr>
                                                    <w:top w:val="none" w:sz="0" w:space="0" w:color="auto"/>
                                                    <w:left w:val="none" w:sz="0" w:space="0" w:color="auto"/>
                                                    <w:bottom w:val="none" w:sz="0" w:space="0" w:color="auto"/>
                                                    <w:right w:val="none" w:sz="0" w:space="0" w:color="auto"/>
                                                  </w:divBdr>
                                                </w:div>
                                                <w:div w:id="1099179675">
                                                  <w:marLeft w:val="0"/>
                                                  <w:marRight w:val="0"/>
                                                  <w:marTop w:val="0"/>
                                                  <w:marBottom w:val="0"/>
                                                  <w:divBdr>
                                                    <w:top w:val="none" w:sz="0" w:space="0" w:color="auto"/>
                                                    <w:left w:val="none" w:sz="0" w:space="0" w:color="auto"/>
                                                    <w:bottom w:val="none" w:sz="0" w:space="0" w:color="auto"/>
                                                    <w:right w:val="none" w:sz="0" w:space="0" w:color="auto"/>
                                                  </w:divBdr>
                                                </w:div>
                                                <w:div w:id="1193617186">
                                                  <w:marLeft w:val="0"/>
                                                  <w:marRight w:val="0"/>
                                                  <w:marTop w:val="0"/>
                                                  <w:marBottom w:val="0"/>
                                                  <w:divBdr>
                                                    <w:top w:val="none" w:sz="0" w:space="0" w:color="auto"/>
                                                    <w:left w:val="none" w:sz="0" w:space="0" w:color="auto"/>
                                                    <w:bottom w:val="none" w:sz="0" w:space="0" w:color="auto"/>
                                                    <w:right w:val="none" w:sz="0" w:space="0" w:color="auto"/>
                                                  </w:divBdr>
                                                </w:div>
                                                <w:div w:id="1602299347">
                                                  <w:marLeft w:val="0"/>
                                                  <w:marRight w:val="0"/>
                                                  <w:marTop w:val="0"/>
                                                  <w:marBottom w:val="0"/>
                                                  <w:divBdr>
                                                    <w:top w:val="none" w:sz="0" w:space="0" w:color="auto"/>
                                                    <w:left w:val="none" w:sz="0" w:space="0" w:color="auto"/>
                                                    <w:bottom w:val="none" w:sz="0" w:space="0" w:color="auto"/>
                                                    <w:right w:val="none" w:sz="0" w:space="0" w:color="auto"/>
                                                  </w:divBdr>
                                                </w:div>
                                              </w:divsChild>
                                            </w:div>
                                            <w:div w:id="1233468908">
                                              <w:marLeft w:val="0"/>
                                              <w:marRight w:val="0"/>
                                              <w:marTop w:val="0"/>
                                              <w:marBottom w:val="0"/>
                                              <w:divBdr>
                                                <w:top w:val="none" w:sz="0" w:space="0" w:color="auto"/>
                                                <w:left w:val="none" w:sz="0" w:space="0" w:color="auto"/>
                                                <w:bottom w:val="none" w:sz="0" w:space="0" w:color="auto"/>
                                                <w:right w:val="none" w:sz="0" w:space="0" w:color="auto"/>
                                              </w:divBdr>
                                              <w:divsChild>
                                                <w:div w:id="7680632">
                                                  <w:marLeft w:val="0"/>
                                                  <w:marRight w:val="0"/>
                                                  <w:marTop w:val="0"/>
                                                  <w:marBottom w:val="0"/>
                                                  <w:divBdr>
                                                    <w:top w:val="none" w:sz="0" w:space="0" w:color="auto"/>
                                                    <w:left w:val="none" w:sz="0" w:space="0" w:color="auto"/>
                                                    <w:bottom w:val="none" w:sz="0" w:space="0" w:color="auto"/>
                                                    <w:right w:val="none" w:sz="0" w:space="0" w:color="auto"/>
                                                  </w:divBdr>
                                                </w:div>
                                                <w:div w:id="119692720">
                                                  <w:marLeft w:val="0"/>
                                                  <w:marRight w:val="0"/>
                                                  <w:marTop w:val="0"/>
                                                  <w:marBottom w:val="0"/>
                                                  <w:divBdr>
                                                    <w:top w:val="none" w:sz="0" w:space="0" w:color="auto"/>
                                                    <w:left w:val="none" w:sz="0" w:space="0" w:color="auto"/>
                                                    <w:bottom w:val="none" w:sz="0" w:space="0" w:color="auto"/>
                                                    <w:right w:val="none" w:sz="0" w:space="0" w:color="auto"/>
                                                  </w:divBdr>
                                                </w:div>
                                                <w:div w:id="143737449">
                                                  <w:marLeft w:val="0"/>
                                                  <w:marRight w:val="0"/>
                                                  <w:marTop w:val="0"/>
                                                  <w:marBottom w:val="0"/>
                                                  <w:divBdr>
                                                    <w:top w:val="none" w:sz="0" w:space="0" w:color="auto"/>
                                                    <w:left w:val="none" w:sz="0" w:space="0" w:color="auto"/>
                                                    <w:bottom w:val="none" w:sz="0" w:space="0" w:color="auto"/>
                                                    <w:right w:val="none" w:sz="0" w:space="0" w:color="auto"/>
                                                  </w:divBdr>
                                                </w:div>
                                                <w:div w:id="14490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421666">
      <w:bodyDiv w:val="1"/>
      <w:marLeft w:val="0"/>
      <w:marRight w:val="0"/>
      <w:marTop w:val="0"/>
      <w:marBottom w:val="0"/>
      <w:divBdr>
        <w:top w:val="none" w:sz="0" w:space="0" w:color="auto"/>
        <w:left w:val="none" w:sz="0" w:space="0" w:color="auto"/>
        <w:bottom w:val="none" w:sz="0" w:space="0" w:color="auto"/>
        <w:right w:val="none" w:sz="0" w:space="0" w:color="auto"/>
      </w:divBdr>
    </w:div>
    <w:div w:id="1456679944">
      <w:bodyDiv w:val="1"/>
      <w:marLeft w:val="0"/>
      <w:marRight w:val="0"/>
      <w:marTop w:val="0"/>
      <w:marBottom w:val="0"/>
      <w:divBdr>
        <w:top w:val="none" w:sz="0" w:space="0" w:color="auto"/>
        <w:left w:val="none" w:sz="0" w:space="0" w:color="auto"/>
        <w:bottom w:val="none" w:sz="0" w:space="0" w:color="auto"/>
        <w:right w:val="none" w:sz="0" w:space="0" w:color="auto"/>
      </w:divBdr>
      <w:divsChild>
        <w:div w:id="918715039">
          <w:marLeft w:val="0"/>
          <w:marRight w:val="0"/>
          <w:marTop w:val="0"/>
          <w:marBottom w:val="0"/>
          <w:divBdr>
            <w:top w:val="none" w:sz="0" w:space="0" w:color="auto"/>
            <w:left w:val="none" w:sz="0" w:space="0" w:color="auto"/>
            <w:bottom w:val="none" w:sz="0" w:space="0" w:color="auto"/>
            <w:right w:val="none" w:sz="0" w:space="0" w:color="auto"/>
          </w:divBdr>
          <w:divsChild>
            <w:div w:id="1535652402">
              <w:marLeft w:val="0"/>
              <w:marRight w:val="0"/>
              <w:marTop w:val="0"/>
              <w:marBottom w:val="0"/>
              <w:divBdr>
                <w:top w:val="none" w:sz="0" w:space="0" w:color="auto"/>
                <w:left w:val="none" w:sz="0" w:space="0" w:color="auto"/>
                <w:bottom w:val="none" w:sz="0" w:space="0" w:color="auto"/>
                <w:right w:val="none" w:sz="0" w:space="0" w:color="auto"/>
              </w:divBdr>
              <w:divsChild>
                <w:div w:id="1302690380">
                  <w:marLeft w:val="0"/>
                  <w:marRight w:val="0"/>
                  <w:marTop w:val="0"/>
                  <w:marBottom w:val="0"/>
                  <w:divBdr>
                    <w:top w:val="none" w:sz="0" w:space="0" w:color="auto"/>
                    <w:left w:val="none" w:sz="0" w:space="0" w:color="auto"/>
                    <w:bottom w:val="none" w:sz="0" w:space="0" w:color="auto"/>
                    <w:right w:val="none" w:sz="0" w:space="0" w:color="auto"/>
                  </w:divBdr>
                  <w:divsChild>
                    <w:div w:id="791479318">
                      <w:marLeft w:val="0"/>
                      <w:marRight w:val="0"/>
                      <w:marTop w:val="0"/>
                      <w:marBottom w:val="0"/>
                      <w:divBdr>
                        <w:top w:val="none" w:sz="0" w:space="0" w:color="auto"/>
                        <w:left w:val="none" w:sz="0" w:space="0" w:color="auto"/>
                        <w:bottom w:val="none" w:sz="0" w:space="0" w:color="auto"/>
                        <w:right w:val="none" w:sz="0" w:space="0" w:color="auto"/>
                      </w:divBdr>
                      <w:divsChild>
                        <w:div w:id="1730494423">
                          <w:marLeft w:val="0"/>
                          <w:marRight w:val="0"/>
                          <w:marTop w:val="0"/>
                          <w:marBottom w:val="0"/>
                          <w:divBdr>
                            <w:top w:val="none" w:sz="0" w:space="0" w:color="auto"/>
                            <w:left w:val="none" w:sz="0" w:space="0" w:color="auto"/>
                            <w:bottom w:val="none" w:sz="0" w:space="0" w:color="auto"/>
                            <w:right w:val="none" w:sz="0" w:space="0" w:color="auto"/>
                          </w:divBdr>
                          <w:divsChild>
                            <w:div w:id="1345280159">
                              <w:marLeft w:val="0"/>
                              <w:marRight w:val="0"/>
                              <w:marTop w:val="0"/>
                              <w:marBottom w:val="0"/>
                              <w:divBdr>
                                <w:top w:val="none" w:sz="0" w:space="0" w:color="auto"/>
                                <w:left w:val="none" w:sz="0" w:space="0" w:color="auto"/>
                                <w:bottom w:val="none" w:sz="0" w:space="0" w:color="auto"/>
                                <w:right w:val="none" w:sz="0" w:space="0" w:color="auto"/>
                              </w:divBdr>
                              <w:divsChild>
                                <w:div w:id="179976912">
                                  <w:marLeft w:val="0"/>
                                  <w:marRight w:val="0"/>
                                  <w:marTop w:val="0"/>
                                  <w:marBottom w:val="0"/>
                                  <w:divBdr>
                                    <w:top w:val="none" w:sz="0" w:space="0" w:color="auto"/>
                                    <w:left w:val="none" w:sz="0" w:space="0" w:color="auto"/>
                                    <w:bottom w:val="none" w:sz="0" w:space="0" w:color="auto"/>
                                    <w:right w:val="none" w:sz="0" w:space="0" w:color="auto"/>
                                  </w:divBdr>
                                  <w:divsChild>
                                    <w:div w:id="462429670">
                                      <w:marLeft w:val="0"/>
                                      <w:marRight w:val="0"/>
                                      <w:marTop w:val="0"/>
                                      <w:marBottom w:val="0"/>
                                      <w:divBdr>
                                        <w:top w:val="none" w:sz="0" w:space="0" w:color="auto"/>
                                        <w:left w:val="none" w:sz="0" w:space="0" w:color="auto"/>
                                        <w:bottom w:val="none" w:sz="0" w:space="0" w:color="auto"/>
                                        <w:right w:val="none" w:sz="0" w:space="0" w:color="auto"/>
                                      </w:divBdr>
                                      <w:divsChild>
                                        <w:div w:id="16045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711305">
      <w:bodyDiv w:val="1"/>
      <w:marLeft w:val="0"/>
      <w:marRight w:val="0"/>
      <w:marTop w:val="0"/>
      <w:marBottom w:val="0"/>
      <w:divBdr>
        <w:top w:val="none" w:sz="0" w:space="0" w:color="auto"/>
        <w:left w:val="none" w:sz="0" w:space="0" w:color="auto"/>
        <w:bottom w:val="none" w:sz="0" w:space="0" w:color="auto"/>
        <w:right w:val="none" w:sz="0" w:space="0" w:color="auto"/>
      </w:divBdr>
    </w:div>
    <w:div w:id="1524201867">
      <w:bodyDiv w:val="1"/>
      <w:marLeft w:val="0"/>
      <w:marRight w:val="0"/>
      <w:marTop w:val="0"/>
      <w:marBottom w:val="0"/>
      <w:divBdr>
        <w:top w:val="none" w:sz="0" w:space="0" w:color="auto"/>
        <w:left w:val="none" w:sz="0" w:space="0" w:color="auto"/>
        <w:bottom w:val="none" w:sz="0" w:space="0" w:color="auto"/>
        <w:right w:val="none" w:sz="0" w:space="0" w:color="auto"/>
      </w:divBdr>
    </w:div>
    <w:div w:id="1541018506">
      <w:bodyDiv w:val="1"/>
      <w:marLeft w:val="0"/>
      <w:marRight w:val="0"/>
      <w:marTop w:val="0"/>
      <w:marBottom w:val="0"/>
      <w:divBdr>
        <w:top w:val="none" w:sz="0" w:space="0" w:color="auto"/>
        <w:left w:val="none" w:sz="0" w:space="0" w:color="auto"/>
        <w:bottom w:val="none" w:sz="0" w:space="0" w:color="auto"/>
        <w:right w:val="none" w:sz="0" w:space="0" w:color="auto"/>
      </w:divBdr>
    </w:div>
    <w:div w:id="1572036467">
      <w:bodyDiv w:val="1"/>
      <w:marLeft w:val="0"/>
      <w:marRight w:val="0"/>
      <w:marTop w:val="0"/>
      <w:marBottom w:val="0"/>
      <w:divBdr>
        <w:top w:val="none" w:sz="0" w:space="0" w:color="auto"/>
        <w:left w:val="none" w:sz="0" w:space="0" w:color="auto"/>
        <w:bottom w:val="none" w:sz="0" w:space="0" w:color="auto"/>
        <w:right w:val="none" w:sz="0" w:space="0" w:color="auto"/>
      </w:divBdr>
    </w:div>
    <w:div w:id="1632595039">
      <w:bodyDiv w:val="1"/>
      <w:marLeft w:val="0"/>
      <w:marRight w:val="0"/>
      <w:marTop w:val="0"/>
      <w:marBottom w:val="0"/>
      <w:divBdr>
        <w:top w:val="none" w:sz="0" w:space="0" w:color="auto"/>
        <w:left w:val="none" w:sz="0" w:space="0" w:color="auto"/>
        <w:bottom w:val="none" w:sz="0" w:space="0" w:color="auto"/>
        <w:right w:val="none" w:sz="0" w:space="0" w:color="auto"/>
      </w:divBdr>
      <w:divsChild>
        <w:div w:id="1688093406">
          <w:marLeft w:val="0"/>
          <w:marRight w:val="0"/>
          <w:marTop w:val="0"/>
          <w:marBottom w:val="0"/>
          <w:divBdr>
            <w:top w:val="none" w:sz="0" w:space="0" w:color="auto"/>
            <w:left w:val="none" w:sz="0" w:space="0" w:color="auto"/>
            <w:bottom w:val="none" w:sz="0" w:space="0" w:color="auto"/>
            <w:right w:val="none" w:sz="0" w:space="0" w:color="auto"/>
          </w:divBdr>
        </w:div>
      </w:divsChild>
    </w:div>
    <w:div w:id="1637301292">
      <w:bodyDiv w:val="1"/>
      <w:marLeft w:val="0"/>
      <w:marRight w:val="0"/>
      <w:marTop w:val="0"/>
      <w:marBottom w:val="0"/>
      <w:divBdr>
        <w:top w:val="none" w:sz="0" w:space="0" w:color="auto"/>
        <w:left w:val="none" w:sz="0" w:space="0" w:color="auto"/>
        <w:bottom w:val="none" w:sz="0" w:space="0" w:color="auto"/>
        <w:right w:val="none" w:sz="0" w:space="0" w:color="auto"/>
      </w:divBdr>
    </w:div>
    <w:div w:id="1649239156">
      <w:bodyDiv w:val="1"/>
      <w:marLeft w:val="0"/>
      <w:marRight w:val="0"/>
      <w:marTop w:val="0"/>
      <w:marBottom w:val="0"/>
      <w:divBdr>
        <w:top w:val="none" w:sz="0" w:space="0" w:color="auto"/>
        <w:left w:val="none" w:sz="0" w:space="0" w:color="auto"/>
        <w:bottom w:val="none" w:sz="0" w:space="0" w:color="auto"/>
        <w:right w:val="none" w:sz="0" w:space="0" w:color="auto"/>
      </w:divBdr>
    </w:div>
    <w:div w:id="1675109626">
      <w:bodyDiv w:val="1"/>
      <w:marLeft w:val="0"/>
      <w:marRight w:val="0"/>
      <w:marTop w:val="0"/>
      <w:marBottom w:val="0"/>
      <w:divBdr>
        <w:top w:val="none" w:sz="0" w:space="0" w:color="auto"/>
        <w:left w:val="none" w:sz="0" w:space="0" w:color="auto"/>
        <w:bottom w:val="none" w:sz="0" w:space="0" w:color="auto"/>
        <w:right w:val="none" w:sz="0" w:space="0" w:color="auto"/>
      </w:divBdr>
    </w:div>
    <w:div w:id="1682775618">
      <w:bodyDiv w:val="1"/>
      <w:marLeft w:val="0"/>
      <w:marRight w:val="0"/>
      <w:marTop w:val="0"/>
      <w:marBottom w:val="0"/>
      <w:divBdr>
        <w:top w:val="none" w:sz="0" w:space="0" w:color="auto"/>
        <w:left w:val="none" w:sz="0" w:space="0" w:color="auto"/>
        <w:bottom w:val="none" w:sz="0" w:space="0" w:color="auto"/>
        <w:right w:val="none" w:sz="0" w:space="0" w:color="auto"/>
      </w:divBdr>
    </w:div>
    <w:div w:id="1770464492">
      <w:bodyDiv w:val="1"/>
      <w:marLeft w:val="0"/>
      <w:marRight w:val="0"/>
      <w:marTop w:val="0"/>
      <w:marBottom w:val="0"/>
      <w:divBdr>
        <w:top w:val="none" w:sz="0" w:space="0" w:color="auto"/>
        <w:left w:val="none" w:sz="0" w:space="0" w:color="auto"/>
        <w:bottom w:val="none" w:sz="0" w:space="0" w:color="auto"/>
        <w:right w:val="none" w:sz="0" w:space="0" w:color="auto"/>
      </w:divBdr>
    </w:div>
    <w:div w:id="1803840671">
      <w:bodyDiv w:val="1"/>
      <w:marLeft w:val="0"/>
      <w:marRight w:val="0"/>
      <w:marTop w:val="0"/>
      <w:marBottom w:val="0"/>
      <w:divBdr>
        <w:top w:val="none" w:sz="0" w:space="0" w:color="auto"/>
        <w:left w:val="none" w:sz="0" w:space="0" w:color="auto"/>
        <w:bottom w:val="none" w:sz="0" w:space="0" w:color="auto"/>
        <w:right w:val="none" w:sz="0" w:space="0" w:color="auto"/>
      </w:divBdr>
    </w:div>
    <w:div w:id="1817142987">
      <w:bodyDiv w:val="1"/>
      <w:marLeft w:val="0"/>
      <w:marRight w:val="0"/>
      <w:marTop w:val="0"/>
      <w:marBottom w:val="0"/>
      <w:divBdr>
        <w:top w:val="none" w:sz="0" w:space="0" w:color="auto"/>
        <w:left w:val="none" w:sz="0" w:space="0" w:color="auto"/>
        <w:bottom w:val="none" w:sz="0" w:space="0" w:color="auto"/>
        <w:right w:val="none" w:sz="0" w:space="0" w:color="auto"/>
      </w:divBdr>
      <w:divsChild>
        <w:div w:id="1312980113">
          <w:marLeft w:val="0"/>
          <w:marRight w:val="0"/>
          <w:marTop w:val="0"/>
          <w:marBottom w:val="0"/>
          <w:divBdr>
            <w:top w:val="none" w:sz="0" w:space="0" w:color="auto"/>
            <w:left w:val="none" w:sz="0" w:space="0" w:color="auto"/>
            <w:bottom w:val="none" w:sz="0" w:space="0" w:color="auto"/>
            <w:right w:val="none" w:sz="0" w:space="0" w:color="auto"/>
          </w:divBdr>
        </w:div>
      </w:divsChild>
    </w:div>
    <w:div w:id="1823696475">
      <w:bodyDiv w:val="1"/>
      <w:marLeft w:val="0"/>
      <w:marRight w:val="0"/>
      <w:marTop w:val="0"/>
      <w:marBottom w:val="0"/>
      <w:divBdr>
        <w:top w:val="none" w:sz="0" w:space="0" w:color="auto"/>
        <w:left w:val="none" w:sz="0" w:space="0" w:color="auto"/>
        <w:bottom w:val="none" w:sz="0" w:space="0" w:color="auto"/>
        <w:right w:val="none" w:sz="0" w:space="0" w:color="auto"/>
      </w:divBdr>
    </w:div>
    <w:div w:id="1838032210">
      <w:bodyDiv w:val="1"/>
      <w:marLeft w:val="0"/>
      <w:marRight w:val="0"/>
      <w:marTop w:val="0"/>
      <w:marBottom w:val="0"/>
      <w:divBdr>
        <w:top w:val="none" w:sz="0" w:space="0" w:color="auto"/>
        <w:left w:val="none" w:sz="0" w:space="0" w:color="auto"/>
        <w:bottom w:val="none" w:sz="0" w:space="0" w:color="auto"/>
        <w:right w:val="none" w:sz="0" w:space="0" w:color="auto"/>
      </w:divBdr>
    </w:div>
    <w:div w:id="1865556045">
      <w:bodyDiv w:val="1"/>
      <w:marLeft w:val="0"/>
      <w:marRight w:val="0"/>
      <w:marTop w:val="0"/>
      <w:marBottom w:val="0"/>
      <w:divBdr>
        <w:top w:val="none" w:sz="0" w:space="0" w:color="auto"/>
        <w:left w:val="none" w:sz="0" w:space="0" w:color="auto"/>
        <w:bottom w:val="none" w:sz="0" w:space="0" w:color="auto"/>
        <w:right w:val="none" w:sz="0" w:space="0" w:color="auto"/>
      </w:divBdr>
    </w:div>
    <w:div w:id="1926183238">
      <w:bodyDiv w:val="1"/>
      <w:marLeft w:val="0"/>
      <w:marRight w:val="0"/>
      <w:marTop w:val="0"/>
      <w:marBottom w:val="0"/>
      <w:divBdr>
        <w:top w:val="none" w:sz="0" w:space="0" w:color="auto"/>
        <w:left w:val="none" w:sz="0" w:space="0" w:color="auto"/>
        <w:bottom w:val="none" w:sz="0" w:space="0" w:color="auto"/>
        <w:right w:val="none" w:sz="0" w:space="0" w:color="auto"/>
      </w:divBdr>
      <w:divsChild>
        <w:div w:id="858935322">
          <w:marLeft w:val="0"/>
          <w:marRight w:val="0"/>
          <w:marTop w:val="0"/>
          <w:marBottom w:val="0"/>
          <w:divBdr>
            <w:top w:val="none" w:sz="0" w:space="0" w:color="auto"/>
            <w:left w:val="none" w:sz="0" w:space="0" w:color="auto"/>
            <w:bottom w:val="none" w:sz="0" w:space="0" w:color="auto"/>
            <w:right w:val="none" w:sz="0" w:space="0" w:color="auto"/>
          </w:divBdr>
          <w:divsChild>
            <w:div w:id="1375538905">
              <w:marLeft w:val="0"/>
              <w:marRight w:val="0"/>
              <w:marTop w:val="0"/>
              <w:marBottom w:val="0"/>
              <w:divBdr>
                <w:top w:val="none" w:sz="0" w:space="0" w:color="auto"/>
                <w:left w:val="none" w:sz="0" w:space="0" w:color="auto"/>
                <w:bottom w:val="none" w:sz="0" w:space="0" w:color="auto"/>
                <w:right w:val="none" w:sz="0" w:space="0" w:color="auto"/>
              </w:divBdr>
              <w:divsChild>
                <w:div w:id="133645349">
                  <w:marLeft w:val="0"/>
                  <w:marRight w:val="0"/>
                  <w:marTop w:val="0"/>
                  <w:marBottom w:val="0"/>
                  <w:divBdr>
                    <w:top w:val="none" w:sz="0" w:space="0" w:color="auto"/>
                    <w:left w:val="none" w:sz="0" w:space="0" w:color="auto"/>
                    <w:bottom w:val="none" w:sz="0" w:space="0" w:color="auto"/>
                    <w:right w:val="none" w:sz="0" w:space="0" w:color="auto"/>
                  </w:divBdr>
                  <w:divsChild>
                    <w:div w:id="223108266">
                      <w:marLeft w:val="0"/>
                      <w:marRight w:val="0"/>
                      <w:marTop w:val="0"/>
                      <w:marBottom w:val="0"/>
                      <w:divBdr>
                        <w:top w:val="none" w:sz="0" w:space="0" w:color="auto"/>
                        <w:left w:val="none" w:sz="0" w:space="0" w:color="auto"/>
                        <w:bottom w:val="none" w:sz="0" w:space="0" w:color="auto"/>
                        <w:right w:val="none" w:sz="0" w:space="0" w:color="auto"/>
                      </w:divBdr>
                      <w:divsChild>
                        <w:div w:id="662320882">
                          <w:marLeft w:val="0"/>
                          <w:marRight w:val="0"/>
                          <w:marTop w:val="0"/>
                          <w:marBottom w:val="0"/>
                          <w:divBdr>
                            <w:top w:val="none" w:sz="0" w:space="0" w:color="auto"/>
                            <w:left w:val="none" w:sz="0" w:space="0" w:color="auto"/>
                            <w:bottom w:val="none" w:sz="0" w:space="0" w:color="auto"/>
                            <w:right w:val="none" w:sz="0" w:space="0" w:color="auto"/>
                          </w:divBdr>
                          <w:divsChild>
                            <w:div w:id="1684819674">
                              <w:marLeft w:val="0"/>
                              <w:marRight w:val="0"/>
                              <w:marTop w:val="0"/>
                              <w:marBottom w:val="0"/>
                              <w:divBdr>
                                <w:top w:val="none" w:sz="0" w:space="0" w:color="auto"/>
                                <w:left w:val="none" w:sz="0" w:space="0" w:color="auto"/>
                                <w:bottom w:val="none" w:sz="0" w:space="0" w:color="auto"/>
                                <w:right w:val="none" w:sz="0" w:space="0" w:color="auto"/>
                              </w:divBdr>
                              <w:divsChild>
                                <w:div w:id="1678386588">
                                  <w:marLeft w:val="0"/>
                                  <w:marRight w:val="0"/>
                                  <w:marTop w:val="0"/>
                                  <w:marBottom w:val="0"/>
                                  <w:divBdr>
                                    <w:top w:val="none" w:sz="0" w:space="0" w:color="auto"/>
                                    <w:left w:val="none" w:sz="0" w:space="0" w:color="auto"/>
                                    <w:bottom w:val="none" w:sz="0" w:space="0" w:color="auto"/>
                                    <w:right w:val="none" w:sz="0" w:space="0" w:color="auto"/>
                                  </w:divBdr>
                                  <w:divsChild>
                                    <w:div w:id="409889975">
                                      <w:marLeft w:val="0"/>
                                      <w:marRight w:val="0"/>
                                      <w:marTop w:val="0"/>
                                      <w:marBottom w:val="0"/>
                                      <w:divBdr>
                                        <w:top w:val="none" w:sz="0" w:space="0" w:color="auto"/>
                                        <w:left w:val="none" w:sz="0" w:space="0" w:color="auto"/>
                                        <w:bottom w:val="none" w:sz="0" w:space="0" w:color="auto"/>
                                        <w:right w:val="none" w:sz="0" w:space="0" w:color="auto"/>
                                      </w:divBdr>
                                      <w:divsChild>
                                        <w:div w:id="1471706287">
                                          <w:marLeft w:val="0"/>
                                          <w:marRight w:val="0"/>
                                          <w:marTop w:val="0"/>
                                          <w:marBottom w:val="0"/>
                                          <w:divBdr>
                                            <w:top w:val="none" w:sz="0" w:space="0" w:color="auto"/>
                                            <w:left w:val="none" w:sz="0" w:space="0" w:color="auto"/>
                                            <w:bottom w:val="none" w:sz="0" w:space="0" w:color="auto"/>
                                            <w:right w:val="none" w:sz="0" w:space="0" w:color="auto"/>
                                          </w:divBdr>
                                          <w:divsChild>
                                            <w:div w:id="35132572">
                                              <w:marLeft w:val="0"/>
                                              <w:marRight w:val="0"/>
                                              <w:marTop w:val="0"/>
                                              <w:marBottom w:val="0"/>
                                              <w:divBdr>
                                                <w:top w:val="none" w:sz="0" w:space="0" w:color="auto"/>
                                                <w:left w:val="none" w:sz="0" w:space="0" w:color="auto"/>
                                                <w:bottom w:val="none" w:sz="0" w:space="0" w:color="auto"/>
                                                <w:right w:val="none" w:sz="0" w:space="0" w:color="auto"/>
                                              </w:divBdr>
                                            </w:div>
                                            <w:div w:id="249433248">
                                              <w:marLeft w:val="0"/>
                                              <w:marRight w:val="0"/>
                                              <w:marTop w:val="0"/>
                                              <w:marBottom w:val="0"/>
                                              <w:divBdr>
                                                <w:top w:val="none" w:sz="0" w:space="0" w:color="auto"/>
                                                <w:left w:val="none" w:sz="0" w:space="0" w:color="auto"/>
                                                <w:bottom w:val="none" w:sz="0" w:space="0" w:color="auto"/>
                                                <w:right w:val="none" w:sz="0" w:space="0" w:color="auto"/>
                                              </w:divBdr>
                                            </w:div>
                                            <w:div w:id="465633956">
                                              <w:marLeft w:val="0"/>
                                              <w:marRight w:val="0"/>
                                              <w:marTop w:val="0"/>
                                              <w:marBottom w:val="0"/>
                                              <w:divBdr>
                                                <w:top w:val="none" w:sz="0" w:space="0" w:color="auto"/>
                                                <w:left w:val="none" w:sz="0" w:space="0" w:color="auto"/>
                                                <w:bottom w:val="none" w:sz="0" w:space="0" w:color="auto"/>
                                                <w:right w:val="none" w:sz="0" w:space="0" w:color="auto"/>
                                              </w:divBdr>
                                            </w:div>
                                            <w:div w:id="889001229">
                                              <w:marLeft w:val="0"/>
                                              <w:marRight w:val="0"/>
                                              <w:marTop w:val="0"/>
                                              <w:marBottom w:val="0"/>
                                              <w:divBdr>
                                                <w:top w:val="none" w:sz="0" w:space="0" w:color="auto"/>
                                                <w:left w:val="none" w:sz="0" w:space="0" w:color="auto"/>
                                                <w:bottom w:val="none" w:sz="0" w:space="0" w:color="auto"/>
                                                <w:right w:val="none" w:sz="0" w:space="0" w:color="auto"/>
                                              </w:divBdr>
                                            </w:div>
                                            <w:div w:id="934749424">
                                              <w:marLeft w:val="0"/>
                                              <w:marRight w:val="0"/>
                                              <w:marTop w:val="0"/>
                                              <w:marBottom w:val="0"/>
                                              <w:divBdr>
                                                <w:top w:val="none" w:sz="0" w:space="0" w:color="auto"/>
                                                <w:left w:val="none" w:sz="0" w:space="0" w:color="auto"/>
                                                <w:bottom w:val="none" w:sz="0" w:space="0" w:color="auto"/>
                                                <w:right w:val="none" w:sz="0" w:space="0" w:color="auto"/>
                                              </w:divBdr>
                                            </w:div>
                                            <w:div w:id="1089423724">
                                              <w:marLeft w:val="0"/>
                                              <w:marRight w:val="0"/>
                                              <w:marTop w:val="0"/>
                                              <w:marBottom w:val="0"/>
                                              <w:divBdr>
                                                <w:top w:val="none" w:sz="0" w:space="0" w:color="auto"/>
                                                <w:left w:val="none" w:sz="0" w:space="0" w:color="auto"/>
                                                <w:bottom w:val="none" w:sz="0" w:space="0" w:color="auto"/>
                                                <w:right w:val="none" w:sz="0" w:space="0" w:color="auto"/>
                                              </w:divBdr>
                                            </w:div>
                                            <w:div w:id="1175416288">
                                              <w:marLeft w:val="0"/>
                                              <w:marRight w:val="0"/>
                                              <w:marTop w:val="0"/>
                                              <w:marBottom w:val="0"/>
                                              <w:divBdr>
                                                <w:top w:val="none" w:sz="0" w:space="0" w:color="auto"/>
                                                <w:left w:val="none" w:sz="0" w:space="0" w:color="auto"/>
                                                <w:bottom w:val="none" w:sz="0" w:space="0" w:color="auto"/>
                                                <w:right w:val="none" w:sz="0" w:space="0" w:color="auto"/>
                                              </w:divBdr>
                                            </w:div>
                                            <w:div w:id="1181353769">
                                              <w:marLeft w:val="0"/>
                                              <w:marRight w:val="0"/>
                                              <w:marTop w:val="0"/>
                                              <w:marBottom w:val="0"/>
                                              <w:divBdr>
                                                <w:top w:val="none" w:sz="0" w:space="0" w:color="auto"/>
                                                <w:left w:val="none" w:sz="0" w:space="0" w:color="auto"/>
                                                <w:bottom w:val="none" w:sz="0" w:space="0" w:color="auto"/>
                                                <w:right w:val="none" w:sz="0" w:space="0" w:color="auto"/>
                                              </w:divBdr>
                                            </w:div>
                                            <w:div w:id="1314215123">
                                              <w:marLeft w:val="0"/>
                                              <w:marRight w:val="0"/>
                                              <w:marTop w:val="0"/>
                                              <w:marBottom w:val="0"/>
                                              <w:divBdr>
                                                <w:top w:val="none" w:sz="0" w:space="0" w:color="auto"/>
                                                <w:left w:val="none" w:sz="0" w:space="0" w:color="auto"/>
                                                <w:bottom w:val="none" w:sz="0" w:space="0" w:color="auto"/>
                                                <w:right w:val="none" w:sz="0" w:space="0" w:color="auto"/>
                                              </w:divBdr>
                                            </w:div>
                                            <w:div w:id="1683436267">
                                              <w:marLeft w:val="0"/>
                                              <w:marRight w:val="0"/>
                                              <w:marTop w:val="0"/>
                                              <w:marBottom w:val="0"/>
                                              <w:divBdr>
                                                <w:top w:val="none" w:sz="0" w:space="0" w:color="auto"/>
                                                <w:left w:val="none" w:sz="0" w:space="0" w:color="auto"/>
                                                <w:bottom w:val="none" w:sz="0" w:space="0" w:color="auto"/>
                                                <w:right w:val="none" w:sz="0" w:space="0" w:color="auto"/>
                                              </w:divBdr>
                                            </w:div>
                                            <w:div w:id="1923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850107">
      <w:bodyDiv w:val="1"/>
      <w:marLeft w:val="0"/>
      <w:marRight w:val="0"/>
      <w:marTop w:val="0"/>
      <w:marBottom w:val="0"/>
      <w:divBdr>
        <w:top w:val="none" w:sz="0" w:space="0" w:color="auto"/>
        <w:left w:val="none" w:sz="0" w:space="0" w:color="auto"/>
        <w:bottom w:val="none" w:sz="0" w:space="0" w:color="auto"/>
        <w:right w:val="none" w:sz="0" w:space="0" w:color="auto"/>
      </w:divBdr>
    </w:div>
    <w:div w:id="1982810172">
      <w:bodyDiv w:val="1"/>
      <w:marLeft w:val="0"/>
      <w:marRight w:val="0"/>
      <w:marTop w:val="0"/>
      <w:marBottom w:val="0"/>
      <w:divBdr>
        <w:top w:val="none" w:sz="0" w:space="0" w:color="auto"/>
        <w:left w:val="none" w:sz="0" w:space="0" w:color="auto"/>
        <w:bottom w:val="none" w:sz="0" w:space="0" w:color="auto"/>
        <w:right w:val="none" w:sz="0" w:space="0" w:color="auto"/>
      </w:divBdr>
      <w:divsChild>
        <w:div w:id="71195838">
          <w:marLeft w:val="0"/>
          <w:marRight w:val="0"/>
          <w:marTop w:val="0"/>
          <w:marBottom w:val="0"/>
          <w:divBdr>
            <w:top w:val="none" w:sz="0" w:space="0" w:color="auto"/>
            <w:left w:val="none" w:sz="0" w:space="0" w:color="auto"/>
            <w:bottom w:val="none" w:sz="0" w:space="0" w:color="auto"/>
            <w:right w:val="none" w:sz="0" w:space="0" w:color="auto"/>
          </w:divBdr>
          <w:divsChild>
            <w:div w:id="552084683">
              <w:marLeft w:val="0"/>
              <w:marRight w:val="0"/>
              <w:marTop w:val="0"/>
              <w:marBottom w:val="0"/>
              <w:divBdr>
                <w:top w:val="none" w:sz="0" w:space="0" w:color="auto"/>
                <w:left w:val="none" w:sz="0" w:space="0" w:color="auto"/>
                <w:bottom w:val="none" w:sz="0" w:space="0" w:color="auto"/>
                <w:right w:val="none" w:sz="0" w:space="0" w:color="auto"/>
              </w:divBdr>
              <w:divsChild>
                <w:div w:id="835993732">
                  <w:marLeft w:val="0"/>
                  <w:marRight w:val="0"/>
                  <w:marTop w:val="0"/>
                  <w:marBottom w:val="0"/>
                  <w:divBdr>
                    <w:top w:val="none" w:sz="0" w:space="0" w:color="auto"/>
                    <w:left w:val="none" w:sz="0" w:space="0" w:color="auto"/>
                    <w:bottom w:val="none" w:sz="0" w:space="0" w:color="auto"/>
                    <w:right w:val="none" w:sz="0" w:space="0" w:color="auto"/>
                  </w:divBdr>
                  <w:divsChild>
                    <w:div w:id="115956023">
                      <w:marLeft w:val="0"/>
                      <w:marRight w:val="0"/>
                      <w:marTop w:val="0"/>
                      <w:marBottom w:val="0"/>
                      <w:divBdr>
                        <w:top w:val="none" w:sz="0" w:space="0" w:color="auto"/>
                        <w:left w:val="none" w:sz="0" w:space="0" w:color="auto"/>
                        <w:bottom w:val="none" w:sz="0" w:space="0" w:color="auto"/>
                        <w:right w:val="none" w:sz="0" w:space="0" w:color="auto"/>
                      </w:divBdr>
                      <w:divsChild>
                        <w:div w:id="6059999">
                          <w:marLeft w:val="0"/>
                          <w:marRight w:val="0"/>
                          <w:marTop w:val="0"/>
                          <w:marBottom w:val="0"/>
                          <w:divBdr>
                            <w:top w:val="none" w:sz="0" w:space="0" w:color="auto"/>
                            <w:left w:val="none" w:sz="0" w:space="0" w:color="auto"/>
                            <w:bottom w:val="none" w:sz="0" w:space="0" w:color="auto"/>
                            <w:right w:val="none" w:sz="0" w:space="0" w:color="auto"/>
                          </w:divBdr>
                        </w:div>
                        <w:div w:id="199709483">
                          <w:marLeft w:val="0"/>
                          <w:marRight w:val="0"/>
                          <w:marTop w:val="0"/>
                          <w:marBottom w:val="0"/>
                          <w:divBdr>
                            <w:top w:val="none" w:sz="0" w:space="0" w:color="auto"/>
                            <w:left w:val="none" w:sz="0" w:space="0" w:color="auto"/>
                            <w:bottom w:val="none" w:sz="0" w:space="0" w:color="auto"/>
                            <w:right w:val="none" w:sz="0" w:space="0" w:color="auto"/>
                          </w:divBdr>
                        </w:div>
                        <w:div w:id="359360419">
                          <w:marLeft w:val="0"/>
                          <w:marRight w:val="0"/>
                          <w:marTop w:val="0"/>
                          <w:marBottom w:val="0"/>
                          <w:divBdr>
                            <w:top w:val="none" w:sz="0" w:space="0" w:color="auto"/>
                            <w:left w:val="none" w:sz="0" w:space="0" w:color="auto"/>
                            <w:bottom w:val="none" w:sz="0" w:space="0" w:color="auto"/>
                            <w:right w:val="none" w:sz="0" w:space="0" w:color="auto"/>
                          </w:divBdr>
                        </w:div>
                        <w:div w:id="729616962">
                          <w:marLeft w:val="0"/>
                          <w:marRight w:val="0"/>
                          <w:marTop w:val="0"/>
                          <w:marBottom w:val="0"/>
                          <w:divBdr>
                            <w:top w:val="none" w:sz="0" w:space="0" w:color="auto"/>
                            <w:left w:val="none" w:sz="0" w:space="0" w:color="auto"/>
                            <w:bottom w:val="none" w:sz="0" w:space="0" w:color="auto"/>
                            <w:right w:val="none" w:sz="0" w:space="0" w:color="auto"/>
                          </w:divBdr>
                        </w:div>
                        <w:div w:id="1176729200">
                          <w:marLeft w:val="0"/>
                          <w:marRight w:val="0"/>
                          <w:marTop w:val="0"/>
                          <w:marBottom w:val="0"/>
                          <w:divBdr>
                            <w:top w:val="none" w:sz="0" w:space="0" w:color="auto"/>
                            <w:left w:val="none" w:sz="0" w:space="0" w:color="auto"/>
                            <w:bottom w:val="none" w:sz="0" w:space="0" w:color="auto"/>
                            <w:right w:val="none" w:sz="0" w:space="0" w:color="auto"/>
                          </w:divBdr>
                        </w:div>
                        <w:div w:id="1586568511">
                          <w:marLeft w:val="0"/>
                          <w:marRight w:val="0"/>
                          <w:marTop w:val="0"/>
                          <w:marBottom w:val="0"/>
                          <w:divBdr>
                            <w:top w:val="none" w:sz="0" w:space="0" w:color="auto"/>
                            <w:left w:val="none" w:sz="0" w:space="0" w:color="auto"/>
                            <w:bottom w:val="none" w:sz="0" w:space="0" w:color="auto"/>
                            <w:right w:val="none" w:sz="0" w:space="0" w:color="auto"/>
                          </w:divBdr>
                        </w:div>
                        <w:div w:id="1621259929">
                          <w:marLeft w:val="0"/>
                          <w:marRight w:val="0"/>
                          <w:marTop w:val="0"/>
                          <w:marBottom w:val="0"/>
                          <w:divBdr>
                            <w:top w:val="none" w:sz="0" w:space="0" w:color="auto"/>
                            <w:left w:val="none" w:sz="0" w:space="0" w:color="auto"/>
                            <w:bottom w:val="none" w:sz="0" w:space="0" w:color="auto"/>
                            <w:right w:val="none" w:sz="0" w:space="0" w:color="auto"/>
                          </w:divBdr>
                        </w:div>
                        <w:div w:id="1833910854">
                          <w:marLeft w:val="0"/>
                          <w:marRight w:val="0"/>
                          <w:marTop w:val="0"/>
                          <w:marBottom w:val="0"/>
                          <w:divBdr>
                            <w:top w:val="none" w:sz="0" w:space="0" w:color="auto"/>
                            <w:left w:val="none" w:sz="0" w:space="0" w:color="auto"/>
                            <w:bottom w:val="none" w:sz="0" w:space="0" w:color="auto"/>
                            <w:right w:val="none" w:sz="0" w:space="0" w:color="auto"/>
                          </w:divBdr>
                        </w:div>
                        <w:div w:id="18512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589914">
      <w:bodyDiv w:val="1"/>
      <w:marLeft w:val="0"/>
      <w:marRight w:val="0"/>
      <w:marTop w:val="0"/>
      <w:marBottom w:val="0"/>
      <w:divBdr>
        <w:top w:val="none" w:sz="0" w:space="0" w:color="auto"/>
        <w:left w:val="none" w:sz="0" w:space="0" w:color="auto"/>
        <w:bottom w:val="none" w:sz="0" w:space="0" w:color="auto"/>
        <w:right w:val="none" w:sz="0" w:space="0" w:color="auto"/>
      </w:divBdr>
    </w:div>
    <w:div w:id="2066755301">
      <w:bodyDiv w:val="1"/>
      <w:marLeft w:val="0"/>
      <w:marRight w:val="0"/>
      <w:marTop w:val="0"/>
      <w:marBottom w:val="0"/>
      <w:divBdr>
        <w:top w:val="none" w:sz="0" w:space="0" w:color="auto"/>
        <w:left w:val="none" w:sz="0" w:space="0" w:color="auto"/>
        <w:bottom w:val="none" w:sz="0" w:space="0" w:color="auto"/>
        <w:right w:val="none" w:sz="0" w:space="0" w:color="auto"/>
      </w:divBdr>
    </w:div>
    <w:div w:id="2091464896">
      <w:bodyDiv w:val="1"/>
      <w:marLeft w:val="0"/>
      <w:marRight w:val="0"/>
      <w:marTop w:val="0"/>
      <w:marBottom w:val="0"/>
      <w:divBdr>
        <w:top w:val="none" w:sz="0" w:space="0" w:color="auto"/>
        <w:left w:val="none" w:sz="0" w:space="0" w:color="auto"/>
        <w:bottom w:val="none" w:sz="0" w:space="0" w:color="auto"/>
        <w:right w:val="none" w:sz="0" w:space="0" w:color="auto"/>
      </w:divBdr>
      <w:divsChild>
        <w:div w:id="2052923497">
          <w:marLeft w:val="0"/>
          <w:marRight w:val="0"/>
          <w:marTop w:val="0"/>
          <w:marBottom w:val="0"/>
          <w:divBdr>
            <w:top w:val="none" w:sz="0" w:space="0" w:color="auto"/>
            <w:left w:val="none" w:sz="0" w:space="0" w:color="auto"/>
            <w:bottom w:val="none" w:sz="0" w:space="0" w:color="auto"/>
            <w:right w:val="none" w:sz="0" w:space="0" w:color="auto"/>
          </w:divBdr>
          <w:divsChild>
            <w:div w:id="1764640829">
              <w:marLeft w:val="0"/>
              <w:marRight w:val="0"/>
              <w:marTop w:val="0"/>
              <w:marBottom w:val="0"/>
              <w:divBdr>
                <w:top w:val="none" w:sz="0" w:space="0" w:color="auto"/>
                <w:left w:val="none" w:sz="0" w:space="0" w:color="auto"/>
                <w:bottom w:val="none" w:sz="0" w:space="0" w:color="auto"/>
                <w:right w:val="none" w:sz="0" w:space="0" w:color="auto"/>
              </w:divBdr>
              <w:divsChild>
                <w:div w:id="861359839">
                  <w:marLeft w:val="300"/>
                  <w:marRight w:val="300"/>
                  <w:marTop w:val="300"/>
                  <w:marBottom w:val="300"/>
                  <w:divBdr>
                    <w:top w:val="none" w:sz="0" w:space="0" w:color="auto"/>
                    <w:left w:val="none" w:sz="0" w:space="0" w:color="auto"/>
                    <w:bottom w:val="none" w:sz="0" w:space="0" w:color="auto"/>
                    <w:right w:val="none" w:sz="0" w:space="0" w:color="auto"/>
                  </w:divBdr>
                  <w:divsChild>
                    <w:div w:id="282343352">
                      <w:marLeft w:val="0"/>
                      <w:marRight w:val="0"/>
                      <w:marTop w:val="0"/>
                      <w:marBottom w:val="0"/>
                      <w:divBdr>
                        <w:top w:val="none" w:sz="0" w:space="0" w:color="auto"/>
                        <w:left w:val="none" w:sz="0" w:space="0" w:color="auto"/>
                        <w:bottom w:val="none" w:sz="0" w:space="0" w:color="auto"/>
                        <w:right w:val="none" w:sz="0" w:space="0" w:color="auto"/>
                      </w:divBdr>
                      <w:divsChild>
                        <w:div w:id="414786720">
                          <w:marLeft w:val="0"/>
                          <w:marRight w:val="0"/>
                          <w:marTop w:val="0"/>
                          <w:marBottom w:val="0"/>
                          <w:divBdr>
                            <w:top w:val="none" w:sz="0" w:space="0" w:color="auto"/>
                            <w:left w:val="none" w:sz="0" w:space="0" w:color="auto"/>
                            <w:bottom w:val="none" w:sz="0" w:space="0" w:color="auto"/>
                            <w:right w:val="none" w:sz="0" w:space="0" w:color="auto"/>
                          </w:divBdr>
                          <w:divsChild>
                            <w:div w:id="1175146138">
                              <w:marLeft w:val="0"/>
                              <w:marRight w:val="0"/>
                              <w:marTop w:val="0"/>
                              <w:marBottom w:val="0"/>
                              <w:divBdr>
                                <w:top w:val="none" w:sz="0" w:space="0" w:color="auto"/>
                                <w:left w:val="none" w:sz="0" w:space="0" w:color="auto"/>
                                <w:bottom w:val="none" w:sz="0" w:space="0" w:color="auto"/>
                                <w:right w:val="none" w:sz="0" w:space="0" w:color="auto"/>
                              </w:divBdr>
                              <w:divsChild>
                                <w:div w:id="996762152">
                                  <w:marLeft w:val="0"/>
                                  <w:marRight w:val="0"/>
                                  <w:marTop w:val="0"/>
                                  <w:marBottom w:val="0"/>
                                  <w:divBdr>
                                    <w:top w:val="none" w:sz="0" w:space="0" w:color="auto"/>
                                    <w:left w:val="none" w:sz="0" w:space="0" w:color="auto"/>
                                    <w:bottom w:val="none" w:sz="0" w:space="0" w:color="auto"/>
                                    <w:right w:val="none" w:sz="0" w:space="0" w:color="auto"/>
                                  </w:divBdr>
                                  <w:divsChild>
                                    <w:div w:id="958071596">
                                      <w:marLeft w:val="0"/>
                                      <w:marRight w:val="0"/>
                                      <w:marTop w:val="0"/>
                                      <w:marBottom w:val="0"/>
                                      <w:divBdr>
                                        <w:top w:val="none" w:sz="0" w:space="0" w:color="auto"/>
                                        <w:left w:val="none" w:sz="0" w:space="0" w:color="auto"/>
                                        <w:bottom w:val="none" w:sz="0" w:space="0" w:color="auto"/>
                                        <w:right w:val="none" w:sz="0" w:space="0" w:color="auto"/>
                                      </w:divBdr>
                                      <w:divsChild>
                                        <w:div w:id="791747280">
                                          <w:marLeft w:val="0"/>
                                          <w:marRight w:val="0"/>
                                          <w:marTop w:val="0"/>
                                          <w:marBottom w:val="0"/>
                                          <w:divBdr>
                                            <w:top w:val="none" w:sz="0" w:space="0" w:color="auto"/>
                                            <w:left w:val="none" w:sz="0" w:space="0" w:color="auto"/>
                                            <w:bottom w:val="none" w:sz="0" w:space="0" w:color="auto"/>
                                            <w:right w:val="none" w:sz="0" w:space="0" w:color="auto"/>
                                          </w:divBdr>
                                          <w:divsChild>
                                            <w:div w:id="211113591">
                                              <w:marLeft w:val="0"/>
                                              <w:marRight w:val="0"/>
                                              <w:marTop w:val="0"/>
                                              <w:marBottom w:val="0"/>
                                              <w:divBdr>
                                                <w:top w:val="none" w:sz="0" w:space="0" w:color="auto"/>
                                                <w:left w:val="none" w:sz="0" w:space="0" w:color="auto"/>
                                                <w:bottom w:val="none" w:sz="0" w:space="0" w:color="auto"/>
                                                <w:right w:val="none" w:sz="0" w:space="0" w:color="auto"/>
                                              </w:divBdr>
                                              <w:divsChild>
                                                <w:div w:id="1445417517">
                                                  <w:marLeft w:val="0"/>
                                                  <w:marRight w:val="0"/>
                                                  <w:marTop w:val="0"/>
                                                  <w:marBottom w:val="0"/>
                                                  <w:divBdr>
                                                    <w:top w:val="none" w:sz="0" w:space="0" w:color="auto"/>
                                                    <w:left w:val="none" w:sz="0" w:space="0" w:color="auto"/>
                                                    <w:bottom w:val="none" w:sz="0" w:space="0" w:color="auto"/>
                                                    <w:right w:val="none" w:sz="0" w:space="0" w:color="auto"/>
                                                  </w:divBdr>
                                                </w:div>
                                                <w:div w:id="5747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mailto:peter@Com-Strat.com" TargetMode="Externa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vsd.net/site/Default.aspx?PageID=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slepley@pvsd.net" TargetMode="External"/><Relationship Id="rId27" Type="http://schemas.openxmlformats.org/officeDocument/2006/relationships/image" Target="media/image4.jpeg"/><Relationship Id="rId30" Type="http://schemas.openxmlformats.org/officeDocument/2006/relationships/theme" Target="theme/theme1.xml"/></Relationships>
</file>

<file path=word/_rels/header7.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C20ED44F402A4DA85C7C2D36548EB4" ma:contentTypeVersion="0" ma:contentTypeDescription="Create a new document." ma:contentTypeScope="" ma:versionID="858df4d110fda9eb970c9174bd90acf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2BD1-BF77-42AA-86A4-337EC48A5C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344499-F2B7-4018-99B7-6B0503CB6EB1}">
  <ds:schemaRefs>
    <ds:schemaRef ds:uri="http://schemas.microsoft.com/sharepoint/v3/contenttype/forms"/>
  </ds:schemaRefs>
</ds:datastoreItem>
</file>

<file path=customXml/itemProps3.xml><?xml version="1.0" encoding="utf-8"?>
<ds:datastoreItem xmlns:ds="http://schemas.openxmlformats.org/officeDocument/2006/customXml" ds:itemID="{D5326825-6366-4BB4-AC8D-07CB3AA22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A7DCF2-351E-421C-A604-4DD84CC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14841</Words>
  <Characters>84517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99160</CharactersWithSpaces>
  <SharedDoc>false</SharedDoc>
  <HLinks>
    <vt:vector size="504" baseType="variant">
      <vt:variant>
        <vt:i4>2621443</vt:i4>
      </vt:variant>
      <vt:variant>
        <vt:i4>495</vt:i4>
      </vt:variant>
      <vt:variant>
        <vt:i4>0</vt:i4>
      </vt:variant>
      <vt:variant>
        <vt:i4>5</vt:i4>
      </vt:variant>
      <vt:variant>
        <vt:lpwstr>mailto:dlsmith@nossaman.com</vt:lpwstr>
      </vt:variant>
      <vt:variant>
        <vt:lpwstr/>
      </vt:variant>
      <vt:variant>
        <vt:i4>3735632</vt:i4>
      </vt:variant>
      <vt:variant>
        <vt:i4>492</vt:i4>
      </vt:variant>
      <vt:variant>
        <vt:i4>0</vt:i4>
      </vt:variant>
      <vt:variant>
        <vt:i4>5</vt:i4>
      </vt:variant>
      <vt:variant>
        <vt:lpwstr>mailto:Nick@Com-Strat.com</vt:lpwstr>
      </vt:variant>
      <vt:variant>
        <vt:lpwstr/>
      </vt:variant>
      <vt:variant>
        <vt:i4>6291580</vt:i4>
      </vt:variant>
      <vt:variant>
        <vt:i4>489</vt:i4>
      </vt:variant>
      <vt:variant>
        <vt:i4>0</vt:i4>
      </vt:variant>
      <vt:variant>
        <vt:i4>5</vt:i4>
      </vt:variant>
      <vt:variant>
        <vt:lpwstr>http://nossaman.com/practices.aspx</vt:lpwstr>
      </vt:variant>
      <vt:variant>
        <vt:lpwstr/>
      </vt:variant>
      <vt:variant>
        <vt:i4>1703992</vt:i4>
      </vt:variant>
      <vt:variant>
        <vt:i4>482</vt:i4>
      </vt:variant>
      <vt:variant>
        <vt:i4>0</vt:i4>
      </vt:variant>
      <vt:variant>
        <vt:i4>5</vt:i4>
      </vt:variant>
      <vt:variant>
        <vt:lpwstr/>
      </vt:variant>
      <vt:variant>
        <vt:lpwstr>_Toc284492738</vt:lpwstr>
      </vt:variant>
      <vt:variant>
        <vt:i4>1703992</vt:i4>
      </vt:variant>
      <vt:variant>
        <vt:i4>476</vt:i4>
      </vt:variant>
      <vt:variant>
        <vt:i4>0</vt:i4>
      </vt:variant>
      <vt:variant>
        <vt:i4>5</vt:i4>
      </vt:variant>
      <vt:variant>
        <vt:lpwstr/>
      </vt:variant>
      <vt:variant>
        <vt:lpwstr>_Toc284492737</vt:lpwstr>
      </vt:variant>
      <vt:variant>
        <vt:i4>1703992</vt:i4>
      </vt:variant>
      <vt:variant>
        <vt:i4>470</vt:i4>
      </vt:variant>
      <vt:variant>
        <vt:i4>0</vt:i4>
      </vt:variant>
      <vt:variant>
        <vt:i4>5</vt:i4>
      </vt:variant>
      <vt:variant>
        <vt:lpwstr/>
      </vt:variant>
      <vt:variant>
        <vt:lpwstr>_Toc284492735</vt:lpwstr>
      </vt:variant>
      <vt:variant>
        <vt:i4>1703992</vt:i4>
      </vt:variant>
      <vt:variant>
        <vt:i4>464</vt:i4>
      </vt:variant>
      <vt:variant>
        <vt:i4>0</vt:i4>
      </vt:variant>
      <vt:variant>
        <vt:i4>5</vt:i4>
      </vt:variant>
      <vt:variant>
        <vt:lpwstr/>
      </vt:variant>
      <vt:variant>
        <vt:lpwstr>_Toc284492734</vt:lpwstr>
      </vt:variant>
      <vt:variant>
        <vt:i4>1703992</vt:i4>
      </vt:variant>
      <vt:variant>
        <vt:i4>458</vt:i4>
      </vt:variant>
      <vt:variant>
        <vt:i4>0</vt:i4>
      </vt:variant>
      <vt:variant>
        <vt:i4>5</vt:i4>
      </vt:variant>
      <vt:variant>
        <vt:lpwstr/>
      </vt:variant>
      <vt:variant>
        <vt:lpwstr>_Toc284492733</vt:lpwstr>
      </vt:variant>
      <vt:variant>
        <vt:i4>1703992</vt:i4>
      </vt:variant>
      <vt:variant>
        <vt:i4>452</vt:i4>
      </vt:variant>
      <vt:variant>
        <vt:i4>0</vt:i4>
      </vt:variant>
      <vt:variant>
        <vt:i4>5</vt:i4>
      </vt:variant>
      <vt:variant>
        <vt:lpwstr/>
      </vt:variant>
      <vt:variant>
        <vt:lpwstr>_Toc284492732</vt:lpwstr>
      </vt:variant>
      <vt:variant>
        <vt:i4>1703992</vt:i4>
      </vt:variant>
      <vt:variant>
        <vt:i4>446</vt:i4>
      </vt:variant>
      <vt:variant>
        <vt:i4>0</vt:i4>
      </vt:variant>
      <vt:variant>
        <vt:i4>5</vt:i4>
      </vt:variant>
      <vt:variant>
        <vt:lpwstr/>
      </vt:variant>
      <vt:variant>
        <vt:lpwstr>_Toc284492731</vt:lpwstr>
      </vt:variant>
      <vt:variant>
        <vt:i4>1703992</vt:i4>
      </vt:variant>
      <vt:variant>
        <vt:i4>440</vt:i4>
      </vt:variant>
      <vt:variant>
        <vt:i4>0</vt:i4>
      </vt:variant>
      <vt:variant>
        <vt:i4>5</vt:i4>
      </vt:variant>
      <vt:variant>
        <vt:lpwstr/>
      </vt:variant>
      <vt:variant>
        <vt:lpwstr>_Toc284492730</vt:lpwstr>
      </vt:variant>
      <vt:variant>
        <vt:i4>1769528</vt:i4>
      </vt:variant>
      <vt:variant>
        <vt:i4>434</vt:i4>
      </vt:variant>
      <vt:variant>
        <vt:i4>0</vt:i4>
      </vt:variant>
      <vt:variant>
        <vt:i4>5</vt:i4>
      </vt:variant>
      <vt:variant>
        <vt:lpwstr/>
      </vt:variant>
      <vt:variant>
        <vt:lpwstr>_Toc284492729</vt:lpwstr>
      </vt:variant>
      <vt:variant>
        <vt:i4>1769528</vt:i4>
      </vt:variant>
      <vt:variant>
        <vt:i4>428</vt:i4>
      </vt:variant>
      <vt:variant>
        <vt:i4>0</vt:i4>
      </vt:variant>
      <vt:variant>
        <vt:i4>5</vt:i4>
      </vt:variant>
      <vt:variant>
        <vt:lpwstr/>
      </vt:variant>
      <vt:variant>
        <vt:lpwstr>_Toc284492728</vt:lpwstr>
      </vt:variant>
      <vt:variant>
        <vt:i4>1769528</vt:i4>
      </vt:variant>
      <vt:variant>
        <vt:i4>422</vt:i4>
      </vt:variant>
      <vt:variant>
        <vt:i4>0</vt:i4>
      </vt:variant>
      <vt:variant>
        <vt:i4>5</vt:i4>
      </vt:variant>
      <vt:variant>
        <vt:lpwstr/>
      </vt:variant>
      <vt:variant>
        <vt:lpwstr>_Toc284492727</vt:lpwstr>
      </vt:variant>
      <vt:variant>
        <vt:i4>1769528</vt:i4>
      </vt:variant>
      <vt:variant>
        <vt:i4>416</vt:i4>
      </vt:variant>
      <vt:variant>
        <vt:i4>0</vt:i4>
      </vt:variant>
      <vt:variant>
        <vt:i4>5</vt:i4>
      </vt:variant>
      <vt:variant>
        <vt:lpwstr/>
      </vt:variant>
      <vt:variant>
        <vt:lpwstr>_Toc284492726</vt:lpwstr>
      </vt:variant>
      <vt:variant>
        <vt:i4>1769528</vt:i4>
      </vt:variant>
      <vt:variant>
        <vt:i4>410</vt:i4>
      </vt:variant>
      <vt:variant>
        <vt:i4>0</vt:i4>
      </vt:variant>
      <vt:variant>
        <vt:i4>5</vt:i4>
      </vt:variant>
      <vt:variant>
        <vt:lpwstr/>
      </vt:variant>
      <vt:variant>
        <vt:lpwstr>_Toc284492725</vt:lpwstr>
      </vt:variant>
      <vt:variant>
        <vt:i4>1048633</vt:i4>
      </vt:variant>
      <vt:variant>
        <vt:i4>404</vt:i4>
      </vt:variant>
      <vt:variant>
        <vt:i4>0</vt:i4>
      </vt:variant>
      <vt:variant>
        <vt:i4>5</vt:i4>
      </vt:variant>
      <vt:variant>
        <vt:lpwstr/>
      </vt:variant>
      <vt:variant>
        <vt:lpwstr>_Toc284492698</vt:lpwstr>
      </vt:variant>
      <vt:variant>
        <vt:i4>1048633</vt:i4>
      </vt:variant>
      <vt:variant>
        <vt:i4>398</vt:i4>
      </vt:variant>
      <vt:variant>
        <vt:i4>0</vt:i4>
      </vt:variant>
      <vt:variant>
        <vt:i4>5</vt:i4>
      </vt:variant>
      <vt:variant>
        <vt:lpwstr/>
      </vt:variant>
      <vt:variant>
        <vt:lpwstr>_Toc284492697</vt:lpwstr>
      </vt:variant>
      <vt:variant>
        <vt:i4>1966137</vt:i4>
      </vt:variant>
      <vt:variant>
        <vt:i4>392</vt:i4>
      </vt:variant>
      <vt:variant>
        <vt:i4>0</vt:i4>
      </vt:variant>
      <vt:variant>
        <vt:i4>5</vt:i4>
      </vt:variant>
      <vt:variant>
        <vt:lpwstr/>
      </vt:variant>
      <vt:variant>
        <vt:lpwstr>_Toc284492670</vt:lpwstr>
      </vt:variant>
      <vt:variant>
        <vt:i4>2031673</vt:i4>
      </vt:variant>
      <vt:variant>
        <vt:i4>386</vt:i4>
      </vt:variant>
      <vt:variant>
        <vt:i4>0</vt:i4>
      </vt:variant>
      <vt:variant>
        <vt:i4>5</vt:i4>
      </vt:variant>
      <vt:variant>
        <vt:lpwstr/>
      </vt:variant>
      <vt:variant>
        <vt:lpwstr>_Toc284492663</vt:lpwstr>
      </vt:variant>
      <vt:variant>
        <vt:i4>2031673</vt:i4>
      </vt:variant>
      <vt:variant>
        <vt:i4>380</vt:i4>
      </vt:variant>
      <vt:variant>
        <vt:i4>0</vt:i4>
      </vt:variant>
      <vt:variant>
        <vt:i4>5</vt:i4>
      </vt:variant>
      <vt:variant>
        <vt:lpwstr/>
      </vt:variant>
      <vt:variant>
        <vt:lpwstr>_Toc284492662</vt:lpwstr>
      </vt:variant>
      <vt:variant>
        <vt:i4>2031673</vt:i4>
      </vt:variant>
      <vt:variant>
        <vt:i4>374</vt:i4>
      </vt:variant>
      <vt:variant>
        <vt:i4>0</vt:i4>
      </vt:variant>
      <vt:variant>
        <vt:i4>5</vt:i4>
      </vt:variant>
      <vt:variant>
        <vt:lpwstr/>
      </vt:variant>
      <vt:variant>
        <vt:lpwstr>_Toc284492661</vt:lpwstr>
      </vt:variant>
      <vt:variant>
        <vt:i4>2031673</vt:i4>
      </vt:variant>
      <vt:variant>
        <vt:i4>368</vt:i4>
      </vt:variant>
      <vt:variant>
        <vt:i4>0</vt:i4>
      </vt:variant>
      <vt:variant>
        <vt:i4>5</vt:i4>
      </vt:variant>
      <vt:variant>
        <vt:lpwstr/>
      </vt:variant>
      <vt:variant>
        <vt:lpwstr>_Toc284492660</vt:lpwstr>
      </vt:variant>
      <vt:variant>
        <vt:i4>1900601</vt:i4>
      </vt:variant>
      <vt:variant>
        <vt:i4>362</vt:i4>
      </vt:variant>
      <vt:variant>
        <vt:i4>0</vt:i4>
      </vt:variant>
      <vt:variant>
        <vt:i4>5</vt:i4>
      </vt:variant>
      <vt:variant>
        <vt:lpwstr/>
      </vt:variant>
      <vt:variant>
        <vt:lpwstr>_Toc284492643</vt:lpwstr>
      </vt:variant>
      <vt:variant>
        <vt:i4>1900601</vt:i4>
      </vt:variant>
      <vt:variant>
        <vt:i4>356</vt:i4>
      </vt:variant>
      <vt:variant>
        <vt:i4>0</vt:i4>
      </vt:variant>
      <vt:variant>
        <vt:i4>5</vt:i4>
      </vt:variant>
      <vt:variant>
        <vt:lpwstr/>
      </vt:variant>
      <vt:variant>
        <vt:lpwstr>_Toc284492642</vt:lpwstr>
      </vt:variant>
      <vt:variant>
        <vt:i4>1900601</vt:i4>
      </vt:variant>
      <vt:variant>
        <vt:i4>350</vt:i4>
      </vt:variant>
      <vt:variant>
        <vt:i4>0</vt:i4>
      </vt:variant>
      <vt:variant>
        <vt:i4>5</vt:i4>
      </vt:variant>
      <vt:variant>
        <vt:lpwstr/>
      </vt:variant>
      <vt:variant>
        <vt:lpwstr>_Toc284492641</vt:lpwstr>
      </vt:variant>
      <vt:variant>
        <vt:i4>1900601</vt:i4>
      </vt:variant>
      <vt:variant>
        <vt:i4>344</vt:i4>
      </vt:variant>
      <vt:variant>
        <vt:i4>0</vt:i4>
      </vt:variant>
      <vt:variant>
        <vt:i4>5</vt:i4>
      </vt:variant>
      <vt:variant>
        <vt:lpwstr/>
      </vt:variant>
      <vt:variant>
        <vt:lpwstr>_Toc284492640</vt:lpwstr>
      </vt:variant>
      <vt:variant>
        <vt:i4>1703993</vt:i4>
      </vt:variant>
      <vt:variant>
        <vt:i4>338</vt:i4>
      </vt:variant>
      <vt:variant>
        <vt:i4>0</vt:i4>
      </vt:variant>
      <vt:variant>
        <vt:i4>5</vt:i4>
      </vt:variant>
      <vt:variant>
        <vt:lpwstr/>
      </vt:variant>
      <vt:variant>
        <vt:lpwstr>_Toc284492639</vt:lpwstr>
      </vt:variant>
      <vt:variant>
        <vt:i4>1703993</vt:i4>
      </vt:variant>
      <vt:variant>
        <vt:i4>332</vt:i4>
      </vt:variant>
      <vt:variant>
        <vt:i4>0</vt:i4>
      </vt:variant>
      <vt:variant>
        <vt:i4>5</vt:i4>
      </vt:variant>
      <vt:variant>
        <vt:lpwstr/>
      </vt:variant>
      <vt:variant>
        <vt:lpwstr>_Toc284492638</vt:lpwstr>
      </vt:variant>
      <vt:variant>
        <vt:i4>1703993</vt:i4>
      </vt:variant>
      <vt:variant>
        <vt:i4>326</vt:i4>
      </vt:variant>
      <vt:variant>
        <vt:i4>0</vt:i4>
      </vt:variant>
      <vt:variant>
        <vt:i4>5</vt:i4>
      </vt:variant>
      <vt:variant>
        <vt:lpwstr/>
      </vt:variant>
      <vt:variant>
        <vt:lpwstr>_Toc284492637</vt:lpwstr>
      </vt:variant>
      <vt:variant>
        <vt:i4>1703993</vt:i4>
      </vt:variant>
      <vt:variant>
        <vt:i4>320</vt:i4>
      </vt:variant>
      <vt:variant>
        <vt:i4>0</vt:i4>
      </vt:variant>
      <vt:variant>
        <vt:i4>5</vt:i4>
      </vt:variant>
      <vt:variant>
        <vt:lpwstr/>
      </vt:variant>
      <vt:variant>
        <vt:lpwstr>_Toc284492636</vt:lpwstr>
      </vt:variant>
      <vt:variant>
        <vt:i4>1703993</vt:i4>
      </vt:variant>
      <vt:variant>
        <vt:i4>314</vt:i4>
      </vt:variant>
      <vt:variant>
        <vt:i4>0</vt:i4>
      </vt:variant>
      <vt:variant>
        <vt:i4>5</vt:i4>
      </vt:variant>
      <vt:variant>
        <vt:lpwstr/>
      </vt:variant>
      <vt:variant>
        <vt:lpwstr>_Toc284492635</vt:lpwstr>
      </vt:variant>
      <vt:variant>
        <vt:i4>1703993</vt:i4>
      </vt:variant>
      <vt:variant>
        <vt:i4>308</vt:i4>
      </vt:variant>
      <vt:variant>
        <vt:i4>0</vt:i4>
      </vt:variant>
      <vt:variant>
        <vt:i4>5</vt:i4>
      </vt:variant>
      <vt:variant>
        <vt:lpwstr/>
      </vt:variant>
      <vt:variant>
        <vt:lpwstr>_Toc284492634</vt:lpwstr>
      </vt:variant>
      <vt:variant>
        <vt:i4>1572921</vt:i4>
      </vt:variant>
      <vt:variant>
        <vt:i4>302</vt:i4>
      </vt:variant>
      <vt:variant>
        <vt:i4>0</vt:i4>
      </vt:variant>
      <vt:variant>
        <vt:i4>5</vt:i4>
      </vt:variant>
      <vt:variant>
        <vt:lpwstr/>
      </vt:variant>
      <vt:variant>
        <vt:lpwstr>_Toc284492617</vt:lpwstr>
      </vt:variant>
      <vt:variant>
        <vt:i4>1114170</vt:i4>
      </vt:variant>
      <vt:variant>
        <vt:i4>296</vt:i4>
      </vt:variant>
      <vt:variant>
        <vt:i4>0</vt:i4>
      </vt:variant>
      <vt:variant>
        <vt:i4>5</vt:i4>
      </vt:variant>
      <vt:variant>
        <vt:lpwstr/>
      </vt:variant>
      <vt:variant>
        <vt:lpwstr>_Toc284492588</vt:lpwstr>
      </vt:variant>
      <vt:variant>
        <vt:i4>1966138</vt:i4>
      </vt:variant>
      <vt:variant>
        <vt:i4>290</vt:i4>
      </vt:variant>
      <vt:variant>
        <vt:i4>0</vt:i4>
      </vt:variant>
      <vt:variant>
        <vt:i4>5</vt:i4>
      </vt:variant>
      <vt:variant>
        <vt:lpwstr/>
      </vt:variant>
      <vt:variant>
        <vt:lpwstr>_Toc284492578</vt:lpwstr>
      </vt:variant>
      <vt:variant>
        <vt:i4>1835066</vt:i4>
      </vt:variant>
      <vt:variant>
        <vt:i4>284</vt:i4>
      </vt:variant>
      <vt:variant>
        <vt:i4>0</vt:i4>
      </vt:variant>
      <vt:variant>
        <vt:i4>5</vt:i4>
      </vt:variant>
      <vt:variant>
        <vt:lpwstr/>
      </vt:variant>
      <vt:variant>
        <vt:lpwstr>_Toc284492559</vt:lpwstr>
      </vt:variant>
      <vt:variant>
        <vt:i4>1835066</vt:i4>
      </vt:variant>
      <vt:variant>
        <vt:i4>278</vt:i4>
      </vt:variant>
      <vt:variant>
        <vt:i4>0</vt:i4>
      </vt:variant>
      <vt:variant>
        <vt:i4>5</vt:i4>
      </vt:variant>
      <vt:variant>
        <vt:lpwstr/>
      </vt:variant>
      <vt:variant>
        <vt:lpwstr>_Toc284492558</vt:lpwstr>
      </vt:variant>
      <vt:variant>
        <vt:i4>1835066</vt:i4>
      </vt:variant>
      <vt:variant>
        <vt:i4>272</vt:i4>
      </vt:variant>
      <vt:variant>
        <vt:i4>0</vt:i4>
      </vt:variant>
      <vt:variant>
        <vt:i4>5</vt:i4>
      </vt:variant>
      <vt:variant>
        <vt:lpwstr/>
      </vt:variant>
      <vt:variant>
        <vt:lpwstr>_Toc284492557</vt:lpwstr>
      </vt:variant>
      <vt:variant>
        <vt:i4>1835066</vt:i4>
      </vt:variant>
      <vt:variant>
        <vt:i4>266</vt:i4>
      </vt:variant>
      <vt:variant>
        <vt:i4>0</vt:i4>
      </vt:variant>
      <vt:variant>
        <vt:i4>5</vt:i4>
      </vt:variant>
      <vt:variant>
        <vt:lpwstr/>
      </vt:variant>
      <vt:variant>
        <vt:lpwstr>_Toc284492556</vt:lpwstr>
      </vt:variant>
      <vt:variant>
        <vt:i4>1900602</vt:i4>
      </vt:variant>
      <vt:variant>
        <vt:i4>260</vt:i4>
      </vt:variant>
      <vt:variant>
        <vt:i4>0</vt:i4>
      </vt:variant>
      <vt:variant>
        <vt:i4>5</vt:i4>
      </vt:variant>
      <vt:variant>
        <vt:lpwstr/>
      </vt:variant>
      <vt:variant>
        <vt:lpwstr>_Toc284492549</vt:lpwstr>
      </vt:variant>
      <vt:variant>
        <vt:i4>1900602</vt:i4>
      </vt:variant>
      <vt:variant>
        <vt:i4>254</vt:i4>
      </vt:variant>
      <vt:variant>
        <vt:i4>0</vt:i4>
      </vt:variant>
      <vt:variant>
        <vt:i4>5</vt:i4>
      </vt:variant>
      <vt:variant>
        <vt:lpwstr/>
      </vt:variant>
      <vt:variant>
        <vt:lpwstr>_Toc284492548</vt:lpwstr>
      </vt:variant>
      <vt:variant>
        <vt:i4>1900602</vt:i4>
      </vt:variant>
      <vt:variant>
        <vt:i4>248</vt:i4>
      </vt:variant>
      <vt:variant>
        <vt:i4>0</vt:i4>
      </vt:variant>
      <vt:variant>
        <vt:i4>5</vt:i4>
      </vt:variant>
      <vt:variant>
        <vt:lpwstr/>
      </vt:variant>
      <vt:variant>
        <vt:lpwstr>_Toc284492547</vt:lpwstr>
      </vt:variant>
      <vt:variant>
        <vt:i4>1900602</vt:i4>
      </vt:variant>
      <vt:variant>
        <vt:i4>242</vt:i4>
      </vt:variant>
      <vt:variant>
        <vt:i4>0</vt:i4>
      </vt:variant>
      <vt:variant>
        <vt:i4>5</vt:i4>
      </vt:variant>
      <vt:variant>
        <vt:lpwstr/>
      </vt:variant>
      <vt:variant>
        <vt:lpwstr>_Toc284492546</vt:lpwstr>
      </vt:variant>
      <vt:variant>
        <vt:i4>1900602</vt:i4>
      </vt:variant>
      <vt:variant>
        <vt:i4>236</vt:i4>
      </vt:variant>
      <vt:variant>
        <vt:i4>0</vt:i4>
      </vt:variant>
      <vt:variant>
        <vt:i4>5</vt:i4>
      </vt:variant>
      <vt:variant>
        <vt:lpwstr/>
      </vt:variant>
      <vt:variant>
        <vt:lpwstr>_Toc284492545</vt:lpwstr>
      </vt:variant>
      <vt:variant>
        <vt:i4>1900602</vt:i4>
      </vt:variant>
      <vt:variant>
        <vt:i4>230</vt:i4>
      </vt:variant>
      <vt:variant>
        <vt:i4>0</vt:i4>
      </vt:variant>
      <vt:variant>
        <vt:i4>5</vt:i4>
      </vt:variant>
      <vt:variant>
        <vt:lpwstr/>
      </vt:variant>
      <vt:variant>
        <vt:lpwstr>_Toc284492544</vt:lpwstr>
      </vt:variant>
      <vt:variant>
        <vt:i4>1900602</vt:i4>
      </vt:variant>
      <vt:variant>
        <vt:i4>224</vt:i4>
      </vt:variant>
      <vt:variant>
        <vt:i4>0</vt:i4>
      </vt:variant>
      <vt:variant>
        <vt:i4>5</vt:i4>
      </vt:variant>
      <vt:variant>
        <vt:lpwstr/>
      </vt:variant>
      <vt:variant>
        <vt:lpwstr>_Toc284492543</vt:lpwstr>
      </vt:variant>
      <vt:variant>
        <vt:i4>1900602</vt:i4>
      </vt:variant>
      <vt:variant>
        <vt:i4>218</vt:i4>
      </vt:variant>
      <vt:variant>
        <vt:i4>0</vt:i4>
      </vt:variant>
      <vt:variant>
        <vt:i4>5</vt:i4>
      </vt:variant>
      <vt:variant>
        <vt:lpwstr/>
      </vt:variant>
      <vt:variant>
        <vt:lpwstr>_Toc284492542</vt:lpwstr>
      </vt:variant>
      <vt:variant>
        <vt:i4>1900602</vt:i4>
      </vt:variant>
      <vt:variant>
        <vt:i4>212</vt:i4>
      </vt:variant>
      <vt:variant>
        <vt:i4>0</vt:i4>
      </vt:variant>
      <vt:variant>
        <vt:i4>5</vt:i4>
      </vt:variant>
      <vt:variant>
        <vt:lpwstr/>
      </vt:variant>
      <vt:variant>
        <vt:lpwstr>_Toc284492541</vt:lpwstr>
      </vt:variant>
      <vt:variant>
        <vt:i4>1900602</vt:i4>
      </vt:variant>
      <vt:variant>
        <vt:i4>206</vt:i4>
      </vt:variant>
      <vt:variant>
        <vt:i4>0</vt:i4>
      </vt:variant>
      <vt:variant>
        <vt:i4>5</vt:i4>
      </vt:variant>
      <vt:variant>
        <vt:lpwstr/>
      </vt:variant>
      <vt:variant>
        <vt:lpwstr>_Toc284492540</vt:lpwstr>
      </vt:variant>
      <vt:variant>
        <vt:i4>1703994</vt:i4>
      </vt:variant>
      <vt:variant>
        <vt:i4>200</vt:i4>
      </vt:variant>
      <vt:variant>
        <vt:i4>0</vt:i4>
      </vt:variant>
      <vt:variant>
        <vt:i4>5</vt:i4>
      </vt:variant>
      <vt:variant>
        <vt:lpwstr/>
      </vt:variant>
      <vt:variant>
        <vt:lpwstr>_Toc284492539</vt:lpwstr>
      </vt:variant>
      <vt:variant>
        <vt:i4>1703994</vt:i4>
      </vt:variant>
      <vt:variant>
        <vt:i4>194</vt:i4>
      </vt:variant>
      <vt:variant>
        <vt:i4>0</vt:i4>
      </vt:variant>
      <vt:variant>
        <vt:i4>5</vt:i4>
      </vt:variant>
      <vt:variant>
        <vt:lpwstr/>
      </vt:variant>
      <vt:variant>
        <vt:lpwstr>_Toc284492538</vt:lpwstr>
      </vt:variant>
      <vt:variant>
        <vt:i4>1703994</vt:i4>
      </vt:variant>
      <vt:variant>
        <vt:i4>188</vt:i4>
      </vt:variant>
      <vt:variant>
        <vt:i4>0</vt:i4>
      </vt:variant>
      <vt:variant>
        <vt:i4>5</vt:i4>
      </vt:variant>
      <vt:variant>
        <vt:lpwstr/>
      </vt:variant>
      <vt:variant>
        <vt:lpwstr>_Toc284492537</vt:lpwstr>
      </vt:variant>
      <vt:variant>
        <vt:i4>1703994</vt:i4>
      </vt:variant>
      <vt:variant>
        <vt:i4>182</vt:i4>
      </vt:variant>
      <vt:variant>
        <vt:i4>0</vt:i4>
      </vt:variant>
      <vt:variant>
        <vt:i4>5</vt:i4>
      </vt:variant>
      <vt:variant>
        <vt:lpwstr/>
      </vt:variant>
      <vt:variant>
        <vt:lpwstr>_Toc284492536</vt:lpwstr>
      </vt:variant>
      <vt:variant>
        <vt:i4>1703994</vt:i4>
      </vt:variant>
      <vt:variant>
        <vt:i4>176</vt:i4>
      </vt:variant>
      <vt:variant>
        <vt:i4>0</vt:i4>
      </vt:variant>
      <vt:variant>
        <vt:i4>5</vt:i4>
      </vt:variant>
      <vt:variant>
        <vt:lpwstr/>
      </vt:variant>
      <vt:variant>
        <vt:lpwstr>_Toc284492535</vt:lpwstr>
      </vt:variant>
      <vt:variant>
        <vt:i4>1703994</vt:i4>
      </vt:variant>
      <vt:variant>
        <vt:i4>170</vt:i4>
      </vt:variant>
      <vt:variant>
        <vt:i4>0</vt:i4>
      </vt:variant>
      <vt:variant>
        <vt:i4>5</vt:i4>
      </vt:variant>
      <vt:variant>
        <vt:lpwstr/>
      </vt:variant>
      <vt:variant>
        <vt:lpwstr>_Toc284492534</vt:lpwstr>
      </vt:variant>
      <vt:variant>
        <vt:i4>1703994</vt:i4>
      </vt:variant>
      <vt:variant>
        <vt:i4>164</vt:i4>
      </vt:variant>
      <vt:variant>
        <vt:i4>0</vt:i4>
      </vt:variant>
      <vt:variant>
        <vt:i4>5</vt:i4>
      </vt:variant>
      <vt:variant>
        <vt:lpwstr/>
      </vt:variant>
      <vt:variant>
        <vt:lpwstr>_Toc284492533</vt:lpwstr>
      </vt:variant>
      <vt:variant>
        <vt:i4>1703994</vt:i4>
      </vt:variant>
      <vt:variant>
        <vt:i4>158</vt:i4>
      </vt:variant>
      <vt:variant>
        <vt:i4>0</vt:i4>
      </vt:variant>
      <vt:variant>
        <vt:i4>5</vt:i4>
      </vt:variant>
      <vt:variant>
        <vt:lpwstr/>
      </vt:variant>
      <vt:variant>
        <vt:lpwstr>_Toc284492532</vt:lpwstr>
      </vt:variant>
      <vt:variant>
        <vt:i4>1703994</vt:i4>
      </vt:variant>
      <vt:variant>
        <vt:i4>152</vt:i4>
      </vt:variant>
      <vt:variant>
        <vt:i4>0</vt:i4>
      </vt:variant>
      <vt:variant>
        <vt:i4>5</vt:i4>
      </vt:variant>
      <vt:variant>
        <vt:lpwstr/>
      </vt:variant>
      <vt:variant>
        <vt:lpwstr>_Toc284492531</vt:lpwstr>
      </vt:variant>
      <vt:variant>
        <vt:i4>1572922</vt:i4>
      </vt:variant>
      <vt:variant>
        <vt:i4>146</vt:i4>
      </vt:variant>
      <vt:variant>
        <vt:i4>0</vt:i4>
      </vt:variant>
      <vt:variant>
        <vt:i4>5</vt:i4>
      </vt:variant>
      <vt:variant>
        <vt:lpwstr/>
      </vt:variant>
      <vt:variant>
        <vt:lpwstr>_Toc284492519</vt:lpwstr>
      </vt:variant>
      <vt:variant>
        <vt:i4>1572922</vt:i4>
      </vt:variant>
      <vt:variant>
        <vt:i4>140</vt:i4>
      </vt:variant>
      <vt:variant>
        <vt:i4>0</vt:i4>
      </vt:variant>
      <vt:variant>
        <vt:i4>5</vt:i4>
      </vt:variant>
      <vt:variant>
        <vt:lpwstr/>
      </vt:variant>
      <vt:variant>
        <vt:lpwstr>_Toc284492518</vt:lpwstr>
      </vt:variant>
      <vt:variant>
        <vt:i4>1572922</vt:i4>
      </vt:variant>
      <vt:variant>
        <vt:i4>134</vt:i4>
      </vt:variant>
      <vt:variant>
        <vt:i4>0</vt:i4>
      </vt:variant>
      <vt:variant>
        <vt:i4>5</vt:i4>
      </vt:variant>
      <vt:variant>
        <vt:lpwstr/>
      </vt:variant>
      <vt:variant>
        <vt:lpwstr>_Toc284492517</vt:lpwstr>
      </vt:variant>
      <vt:variant>
        <vt:i4>1572922</vt:i4>
      </vt:variant>
      <vt:variant>
        <vt:i4>128</vt:i4>
      </vt:variant>
      <vt:variant>
        <vt:i4>0</vt:i4>
      </vt:variant>
      <vt:variant>
        <vt:i4>5</vt:i4>
      </vt:variant>
      <vt:variant>
        <vt:lpwstr/>
      </vt:variant>
      <vt:variant>
        <vt:lpwstr>_Toc284492516</vt:lpwstr>
      </vt:variant>
      <vt:variant>
        <vt:i4>1572922</vt:i4>
      </vt:variant>
      <vt:variant>
        <vt:i4>122</vt:i4>
      </vt:variant>
      <vt:variant>
        <vt:i4>0</vt:i4>
      </vt:variant>
      <vt:variant>
        <vt:i4>5</vt:i4>
      </vt:variant>
      <vt:variant>
        <vt:lpwstr/>
      </vt:variant>
      <vt:variant>
        <vt:lpwstr>_Toc284492515</vt:lpwstr>
      </vt:variant>
      <vt:variant>
        <vt:i4>1572922</vt:i4>
      </vt:variant>
      <vt:variant>
        <vt:i4>116</vt:i4>
      </vt:variant>
      <vt:variant>
        <vt:i4>0</vt:i4>
      </vt:variant>
      <vt:variant>
        <vt:i4>5</vt:i4>
      </vt:variant>
      <vt:variant>
        <vt:lpwstr/>
      </vt:variant>
      <vt:variant>
        <vt:lpwstr>_Toc284492514</vt:lpwstr>
      </vt:variant>
      <vt:variant>
        <vt:i4>1572922</vt:i4>
      </vt:variant>
      <vt:variant>
        <vt:i4>110</vt:i4>
      </vt:variant>
      <vt:variant>
        <vt:i4>0</vt:i4>
      </vt:variant>
      <vt:variant>
        <vt:i4>5</vt:i4>
      </vt:variant>
      <vt:variant>
        <vt:lpwstr/>
      </vt:variant>
      <vt:variant>
        <vt:lpwstr>_Toc284492513</vt:lpwstr>
      </vt:variant>
      <vt:variant>
        <vt:i4>1572922</vt:i4>
      </vt:variant>
      <vt:variant>
        <vt:i4>104</vt:i4>
      </vt:variant>
      <vt:variant>
        <vt:i4>0</vt:i4>
      </vt:variant>
      <vt:variant>
        <vt:i4>5</vt:i4>
      </vt:variant>
      <vt:variant>
        <vt:lpwstr/>
      </vt:variant>
      <vt:variant>
        <vt:lpwstr>_Toc284492512</vt:lpwstr>
      </vt:variant>
      <vt:variant>
        <vt:i4>1572922</vt:i4>
      </vt:variant>
      <vt:variant>
        <vt:i4>98</vt:i4>
      </vt:variant>
      <vt:variant>
        <vt:i4>0</vt:i4>
      </vt:variant>
      <vt:variant>
        <vt:i4>5</vt:i4>
      </vt:variant>
      <vt:variant>
        <vt:lpwstr/>
      </vt:variant>
      <vt:variant>
        <vt:lpwstr>_Toc284492511</vt:lpwstr>
      </vt:variant>
      <vt:variant>
        <vt:i4>1572922</vt:i4>
      </vt:variant>
      <vt:variant>
        <vt:i4>92</vt:i4>
      </vt:variant>
      <vt:variant>
        <vt:i4>0</vt:i4>
      </vt:variant>
      <vt:variant>
        <vt:i4>5</vt:i4>
      </vt:variant>
      <vt:variant>
        <vt:lpwstr/>
      </vt:variant>
      <vt:variant>
        <vt:lpwstr>_Toc284492510</vt:lpwstr>
      </vt:variant>
      <vt:variant>
        <vt:i4>1638458</vt:i4>
      </vt:variant>
      <vt:variant>
        <vt:i4>86</vt:i4>
      </vt:variant>
      <vt:variant>
        <vt:i4>0</vt:i4>
      </vt:variant>
      <vt:variant>
        <vt:i4>5</vt:i4>
      </vt:variant>
      <vt:variant>
        <vt:lpwstr/>
      </vt:variant>
      <vt:variant>
        <vt:lpwstr>_Toc284492509</vt:lpwstr>
      </vt:variant>
      <vt:variant>
        <vt:i4>1638458</vt:i4>
      </vt:variant>
      <vt:variant>
        <vt:i4>80</vt:i4>
      </vt:variant>
      <vt:variant>
        <vt:i4>0</vt:i4>
      </vt:variant>
      <vt:variant>
        <vt:i4>5</vt:i4>
      </vt:variant>
      <vt:variant>
        <vt:lpwstr/>
      </vt:variant>
      <vt:variant>
        <vt:lpwstr>_Toc284492508</vt:lpwstr>
      </vt:variant>
      <vt:variant>
        <vt:i4>1638458</vt:i4>
      </vt:variant>
      <vt:variant>
        <vt:i4>74</vt:i4>
      </vt:variant>
      <vt:variant>
        <vt:i4>0</vt:i4>
      </vt:variant>
      <vt:variant>
        <vt:i4>5</vt:i4>
      </vt:variant>
      <vt:variant>
        <vt:lpwstr/>
      </vt:variant>
      <vt:variant>
        <vt:lpwstr>_Toc284492507</vt:lpwstr>
      </vt:variant>
      <vt:variant>
        <vt:i4>1638458</vt:i4>
      </vt:variant>
      <vt:variant>
        <vt:i4>68</vt:i4>
      </vt:variant>
      <vt:variant>
        <vt:i4>0</vt:i4>
      </vt:variant>
      <vt:variant>
        <vt:i4>5</vt:i4>
      </vt:variant>
      <vt:variant>
        <vt:lpwstr/>
      </vt:variant>
      <vt:variant>
        <vt:lpwstr>_Toc284492506</vt:lpwstr>
      </vt:variant>
      <vt:variant>
        <vt:i4>1638458</vt:i4>
      </vt:variant>
      <vt:variant>
        <vt:i4>62</vt:i4>
      </vt:variant>
      <vt:variant>
        <vt:i4>0</vt:i4>
      </vt:variant>
      <vt:variant>
        <vt:i4>5</vt:i4>
      </vt:variant>
      <vt:variant>
        <vt:lpwstr/>
      </vt:variant>
      <vt:variant>
        <vt:lpwstr>_Toc284492505</vt:lpwstr>
      </vt:variant>
      <vt:variant>
        <vt:i4>1638458</vt:i4>
      </vt:variant>
      <vt:variant>
        <vt:i4>56</vt:i4>
      </vt:variant>
      <vt:variant>
        <vt:i4>0</vt:i4>
      </vt:variant>
      <vt:variant>
        <vt:i4>5</vt:i4>
      </vt:variant>
      <vt:variant>
        <vt:lpwstr/>
      </vt:variant>
      <vt:variant>
        <vt:lpwstr>_Toc284492504</vt:lpwstr>
      </vt:variant>
      <vt:variant>
        <vt:i4>1638458</vt:i4>
      </vt:variant>
      <vt:variant>
        <vt:i4>50</vt:i4>
      </vt:variant>
      <vt:variant>
        <vt:i4>0</vt:i4>
      </vt:variant>
      <vt:variant>
        <vt:i4>5</vt:i4>
      </vt:variant>
      <vt:variant>
        <vt:lpwstr/>
      </vt:variant>
      <vt:variant>
        <vt:lpwstr>_Toc284492503</vt:lpwstr>
      </vt:variant>
      <vt:variant>
        <vt:i4>1638458</vt:i4>
      </vt:variant>
      <vt:variant>
        <vt:i4>44</vt:i4>
      </vt:variant>
      <vt:variant>
        <vt:i4>0</vt:i4>
      </vt:variant>
      <vt:variant>
        <vt:i4>5</vt:i4>
      </vt:variant>
      <vt:variant>
        <vt:lpwstr/>
      </vt:variant>
      <vt:variant>
        <vt:lpwstr>_Toc284492502</vt:lpwstr>
      </vt:variant>
      <vt:variant>
        <vt:i4>1638458</vt:i4>
      </vt:variant>
      <vt:variant>
        <vt:i4>38</vt:i4>
      </vt:variant>
      <vt:variant>
        <vt:i4>0</vt:i4>
      </vt:variant>
      <vt:variant>
        <vt:i4>5</vt:i4>
      </vt:variant>
      <vt:variant>
        <vt:lpwstr/>
      </vt:variant>
      <vt:variant>
        <vt:lpwstr>_Toc284492501</vt:lpwstr>
      </vt:variant>
      <vt:variant>
        <vt:i4>1638458</vt:i4>
      </vt:variant>
      <vt:variant>
        <vt:i4>32</vt:i4>
      </vt:variant>
      <vt:variant>
        <vt:i4>0</vt:i4>
      </vt:variant>
      <vt:variant>
        <vt:i4>5</vt:i4>
      </vt:variant>
      <vt:variant>
        <vt:lpwstr/>
      </vt:variant>
      <vt:variant>
        <vt:lpwstr>_Toc284492500</vt:lpwstr>
      </vt:variant>
      <vt:variant>
        <vt:i4>1048635</vt:i4>
      </vt:variant>
      <vt:variant>
        <vt:i4>26</vt:i4>
      </vt:variant>
      <vt:variant>
        <vt:i4>0</vt:i4>
      </vt:variant>
      <vt:variant>
        <vt:i4>5</vt:i4>
      </vt:variant>
      <vt:variant>
        <vt:lpwstr/>
      </vt:variant>
      <vt:variant>
        <vt:lpwstr>_Toc284492499</vt:lpwstr>
      </vt:variant>
      <vt:variant>
        <vt:i4>1048635</vt:i4>
      </vt:variant>
      <vt:variant>
        <vt:i4>20</vt:i4>
      </vt:variant>
      <vt:variant>
        <vt:i4>0</vt:i4>
      </vt:variant>
      <vt:variant>
        <vt:i4>5</vt:i4>
      </vt:variant>
      <vt:variant>
        <vt:lpwstr/>
      </vt:variant>
      <vt:variant>
        <vt:lpwstr>_Toc284492498</vt:lpwstr>
      </vt:variant>
      <vt:variant>
        <vt:i4>1048635</vt:i4>
      </vt:variant>
      <vt:variant>
        <vt:i4>14</vt:i4>
      </vt:variant>
      <vt:variant>
        <vt:i4>0</vt:i4>
      </vt:variant>
      <vt:variant>
        <vt:i4>5</vt:i4>
      </vt:variant>
      <vt:variant>
        <vt:lpwstr/>
      </vt:variant>
      <vt:variant>
        <vt:lpwstr>_Toc284492497</vt:lpwstr>
      </vt:variant>
      <vt:variant>
        <vt:i4>1048635</vt:i4>
      </vt:variant>
      <vt:variant>
        <vt:i4>8</vt:i4>
      </vt:variant>
      <vt:variant>
        <vt:i4>0</vt:i4>
      </vt:variant>
      <vt:variant>
        <vt:i4>5</vt:i4>
      </vt:variant>
      <vt:variant>
        <vt:lpwstr/>
      </vt:variant>
      <vt:variant>
        <vt:lpwstr>_Toc284492496</vt:lpwstr>
      </vt:variant>
      <vt:variant>
        <vt:i4>1048635</vt:i4>
      </vt:variant>
      <vt:variant>
        <vt:i4>2</vt:i4>
      </vt:variant>
      <vt:variant>
        <vt:i4>0</vt:i4>
      </vt:variant>
      <vt:variant>
        <vt:i4>5</vt:i4>
      </vt:variant>
      <vt:variant>
        <vt:lpwstr/>
      </vt:variant>
      <vt:variant>
        <vt:lpwstr>_Toc284492495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2013-02-27T17:59:00Z</dcterms:created>
  <dcterms:modified xsi:type="dcterms:W3CDTF">2014-07-14T11:35:00Z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0x010100E1C20ED44F402A4DA85C7C2D36548EB4</vt:lpwstr>
  </property>
</Properties>
</file>