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gif" ContentType="image/gif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rPr>
          <w:rFonts w:ascii="Arial" w:hAnsi="Arial" w:eastAsia="SimSun"/>
        </w:rPr>
      </w:pPr>
      <w:r>
        <w:rPr/>
      </w:r>
    </w:p>
    <w:p>
      <w:pPr>
        <w:pStyle w:val="TableSpacing"/>
      </w:pPr>
      <w:r>
        <w:rPr/>
      </w:r>
    </w:p>
    <w:p>
      <w:pPr>
        <w:pStyle w:val="TableSpacing"/>
      </w:pPr>
      <w:bookmarkStart w:id="0" w:name="_GoBack"/>
      <w:bookmarkStart w:id="1" w:name="_GoBack"/>
      <w:bookmarkEnd w:id="1"/>
      <w:r>
        <w:rPr/>
      </w:r>
    </w:p>
    <w:tbl>
      <w:tblPr>
        <w:tblStyle w:val="ProcedureTable"/>
        <w:tblW w:w="8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rPr/>
        <w:tc>
          <w:tcPr>
            <w:tcW w:w="8856" w:type="dxa"/>
            <w:tcBorders/>
            <w:shd w:fill="auto" w:val="clear"/>
          </w:tcPr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1.</w:t>
              <w:tab/>
              <w:t xml:space="preserve">Open the </w:t>
            </w:r>
            <w:r>
              <w:rPr>
                <w:rStyle w:val="UI"/>
              </w:rPr>
              <w:t>Library</w:t>
            </w:r>
            <w:r>
              <w:rPr/>
              <w:t xml:space="preserve"> workspace.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086100" cy="331470"/>
                      <wp:effectExtent l="0" t="0" r="0" b="0"/>
                      <wp:wrapTopAndBottom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3147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ProcedureTitle"/>
                                    <w:pBdr/>
                                    <w:spacing w:before="240" w:after="60"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52400" cy="152400"/>
                                        <wp:effectExtent l="0" t="0" r="0" b="0"/>
                                        <wp:docPr id="2" name="Picture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/>
                                    <w:t>To create a stand-alone virtual machine template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width:243pt;height:26.1pt;mso-wrap-distance-left:0pt;mso-wrap-distance-right:0pt;mso-wrap-distance-top:0pt;mso-wrap-distance-bottom:0pt;margin-top:-0.05pt;margin-left:-0.05pt">
                      <v:fill opacity="0f"/>
                      <v:textbox inset="0in,0in,0in,0in">
                        <w:txbxContent>
                          <w:p>
                            <w:pPr>
                              <w:pStyle w:val="ProcedureTitle"/>
                              <w:pBdr/>
                              <w:spacing w:before="240" w:after="60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>To create a stand-alone virtual machine template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2.</w:t>
              <w:tab/>
              <w:t xml:space="preserve">On the </w:t>
            </w:r>
            <w:r>
              <w:rPr>
                <w:rStyle w:val="UI"/>
              </w:rPr>
              <w:t>Home</w:t>
            </w:r>
            <w:r>
              <w:rPr/>
              <w:t xml:space="preserve"> tab, in the </w:t>
            </w:r>
            <w:r>
              <w:rPr>
                <w:rStyle w:val="UI"/>
              </w:rPr>
              <w:t>Create</w:t>
            </w:r>
            <w:r>
              <w:rPr/>
              <w:t xml:space="preserve"> group, click </w:t>
            </w:r>
            <w:r>
              <w:rPr>
                <w:rStyle w:val="UI"/>
              </w:rPr>
              <w:t>Create VM Template</w:t>
            </w:r>
            <w:r>
              <w:rPr/>
              <w:t>.</w:t>
            </w:r>
          </w:p>
          <w:p>
            <w:pPr>
              <w:pStyle w:val="TextinList1"/>
            </w:pPr>
            <w:r>
              <w:rPr/>
              <w:t>The Create VM Template Wizard opens.</w: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3.</w:t>
              <w:tab/>
              <w:t xml:space="preserve">On the </w:t>
            </w:r>
            <w:r>
              <w:rPr>
                <w:rStyle w:val="UI"/>
              </w:rPr>
              <w:t>Select Source</w:t>
            </w:r>
            <w:r>
              <w:rPr/>
              <w:t xml:space="preserve"> page, click </w:t>
            </w:r>
            <w:r>
              <w:rPr>
                <w:rStyle w:val="UI"/>
              </w:rPr>
              <w:t>Use an existing VM template or a virtual hard disk stored in the library</w:t>
            </w:r>
            <w:r>
              <w:rPr/>
              <w:t xml:space="preserve">, click </w:t>
            </w:r>
            <w:r>
              <w:rPr>
                <w:rStyle w:val="UI"/>
              </w:rPr>
              <w:t>Browse</w:t>
            </w:r>
            <w:r>
              <w:rPr/>
              <w:t xml:space="preserve">, click the generalized Windows Server 2012 .vhdx file, and then click </w:t>
            </w:r>
            <w:r>
              <w:rPr>
                <w:rStyle w:val="UI"/>
              </w:rPr>
              <w:t>OK</w:t>
            </w:r>
            <w:r>
              <w:rPr/>
              <w:t>.</w: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4.</w:t>
              <w:tab/>
              <w:t xml:space="preserve">On the </w:t>
            </w:r>
            <w:r>
              <w:rPr>
                <w:rStyle w:val="UI"/>
              </w:rPr>
              <w:t>Select Source</w:t>
            </w:r>
            <w:r>
              <w:rPr/>
              <w:t xml:space="preserve"> page, click </w:t>
            </w:r>
            <w:r>
              <w:rPr>
                <w:rStyle w:val="UI"/>
              </w:rPr>
              <w:t>Next</w:t>
            </w:r>
            <w:r>
              <w:rPr/>
              <w:t>.</w: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5.</w:t>
              <w:tab/>
              <w:t xml:space="preserve">On the </w:t>
            </w:r>
            <w:r>
              <w:rPr>
                <w:rStyle w:val="UI"/>
              </w:rPr>
              <w:t>VM Template Identity</w:t>
            </w:r>
            <w:r>
              <w:rPr/>
              <w:t xml:space="preserve"> page, in the </w:t>
            </w:r>
            <w:r>
              <w:rPr>
                <w:rStyle w:val="UI"/>
              </w:rPr>
              <w:t>VM Template name</w:t>
            </w:r>
            <w:r>
              <w:rPr/>
              <w:t xml:space="preserve"> box, enter a name for the template, and then click </w:t>
            </w:r>
            <w:r>
              <w:rPr>
                <w:rStyle w:val="UI"/>
              </w:rPr>
              <w:t>Next</w:t>
            </w:r>
            <w:r>
              <w:rPr/>
              <w:t>.</w:t>
            </w:r>
          </w:p>
          <w:p>
            <w:pPr>
              <w:pStyle w:val="TextinList1"/>
            </w:pPr>
            <w:r>
              <w:rPr/>
              <w:t xml:space="preserve">For example, enter the name </w:t>
            </w:r>
            <w:r>
              <w:rPr>
                <w:rStyle w:val="UserInputLocalizable"/>
              </w:rPr>
              <w:t>Stand-Alone VM Template</w:t>
            </w:r>
            <w:r>
              <w:rPr/>
              <w:t>.</w: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6.</w:t>
              <w:tab/>
              <w:t xml:space="preserve">On the </w:t>
            </w:r>
            <w:r>
              <w:rPr>
                <w:rStyle w:val="UI"/>
              </w:rPr>
              <w:t>Configure Hardware</w:t>
            </w:r>
            <w:r>
              <w:rPr/>
              <w:t xml:space="preserve"> page, configure hardware settings, and then click </w:t>
            </w:r>
            <w:r>
              <w:rPr>
                <w:rStyle w:val="UI"/>
              </w:rPr>
              <w:t>Next</w:t>
            </w:r>
            <w:r>
              <w:rPr/>
              <w:t>. For CTP evaluation, we recommend the following settings.</w:t>
            </w:r>
          </w:p>
          <w:p>
            <w:pPr>
              <w:pStyle w:val="TableSpacinginList1"/>
            </w:pPr>
            <w:r>
              <w:rPr/>
            </w:r>
          </w:p>
          <w:tbl>
            <w:tblPr>
              <w:tblStyle w:val="TablewithHeaderinList1"/>
              <w:tblW w:w="8857" w:type="dxa"/>
              <w:jc w:val="left"/>
              <w:tblInd w:w="0" w:type="dxa"/>
              <w:tblBorders>
                <w:bottom w:val="single" w:sz="4" w:space="0" w:color="808080"/>
                <w:insideH w:val="single" w:sz="4" w:space="0" w:color="808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4311"/>
              <w:gridCol w:w="4545"/>
            </w:tblGrid>
            <w:tr>
              <w:trPr/>
              <w:tc>
                <w:tcPr>
                  <w:tcW w:w="4311" w:type="dxa"/>
                  <w:tcBorders>
                    <w:bottom w:val="single" w:sz="4" w:space="0" w:color="808080"/>
                    <w:insideH w:val="single" w:sz="4" w:space="0" w:color="808080"/>
                  </w:tcBorders>
                  <w:shd w:fill="D9D9D9" w:color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Autospacing="0" w:before="60" w:afterAutospacing="0" w:after="60"/>
                    <w:ind w:left="0" w:right="0" w:hanging="0"/>
                    <w:jc w:val="left"/>
                    <w:rPr>
                      <w:sz w:val="18"/>
                      <w:i w:val="false"/>
                      <w:b/>
                      <w:sz w:val="18"/>
                      <w:i w:val="false"/>
                      <w:b/>
                      <w:szCs w:val="18"/>
                      <w:rFonts w:ascii="Arial" w:hAnsi="Arial" w:eastAsia="SimSun"/>
                    </w:rPr>
                  </w:pPr>
                  <w:r>
                    <w:rPr>
                      <w:b/>
                      <w:i w:val="false"/>
                      <w:sz w:val="18"/>
                      <w:szCs w:val="18"/>
                    </w:rPr>
                    <w:t>Setting</w:t>
                  </w:r>
                </w:p>
              </w:tc>
              <w:tc>
                <w:tcPr>
                  <w:tcW w:w="4545" w:type="dxa"/>
                  <w:tcBorders>
                    <w:bottom w:val="single" w:sz="4" w:space="0" w:color="808080"/>
                    <w:insideH w:val="single" w:sz="4" w:space="0" w:color="808080"/>
                  </w:tcBorders>
                  <w:shd w:fill="D9D9D9" w:color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Autospacing="0" w:before="60" w:afterAutospacing="0" w:after="60"/>
                    <w:ind w:left="0" w:right="0" w:hanging="0"/>
                    <w:jc w:val="left"/>
                    <w:rPr>
                      <w:sz w:val="18"/>
                      <w:i w:val="false"/>
                      <w:b/>
                      <w:sz w:val="18"/>
                      <w:i w:val="false"/>
                      <w:b/>
                      <w:szCs w:val="18"/>
                      <w:rFonts w:ascii="Arial" w:hAnsi="Arial" w:eastAsia="SimSun"/>
                    </w:rPr>
                  </w:pPr>
                  <w:r>
                    <w:rPr>
                      <w:b/>
                      <w:i w:val="false"/>
                      <w:sz w:val="18"/>
                      <w:szCs w:val="18"/>
                    </w:rPr>
                    <w:t>Instructions</w:t>
                  </w:r>
                </w:p>
              </w:tc>
            </w:tr>
            <w:tr>
              <w:trPr/>
              <w:tc>
                <w:tcPr>
                  <w:tcW w:w="4311" w:type="dxa"/>
                  <w:tcBorders>
                    <w:top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>
                      <w:rStyle w:val="UI"/>
                    </w:rPr>
                    <w:t>Processor</w:t>
                  </w:r>
                  <w:r>
                    <w:rPr/>
                    <w:t xml:space="preserve"> (under </w:t>
                  </w:r>
                  <w:r>
                    <w:rPr>
                      <w:rStyle w:val="UI"/>
                    </w:rPr>
                    <w:t>General</w:t>
                  </w:r>
                  <w:r>
                    <w:rPr/>
                    <w:t>)</w:t>
                  </w:r>
                </w:p>
              </w:tc>
              <w:tc>
                <w:tcPr>
                  <w:tcW w:w="45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insideH w:val="single" w:sz="6" w:space="0" w:color="808080"/>
                  </w:tcBorders>
                  <w:shd w:fill="auto" w:val="clear"/>
                  <w:tcMar>
                    <w:left w:w="100" w:type="dxa"/>
                  </w:tcMar>
                </w:tcPr>
                <w:p>
                  <w:pPr>
                    <w:pStyle w:val="Normal"/>
                    <w:spacing w:before="60" w:after="60"/>
                  </w:pPr>
                  <w:r>
                    <w:rPr/>
                    <w:t xml:space="preserve">If you plan to try the live migration of a virtual machine between two stand-alone hosts that have different processor versions, select the </w:t>
                  </w:r>
                  <w:r>
                    <w:rPr>
                      <w:rStyle w:val="UI"/>
                    </w:rPr>
                    <w:t>Allow migration to a virtual machine host with a different processor version</w:t>
                  </w:r>
                  <w:r>
                    <w:rPr/>
                    <w:t xml:space="preserve"> check box.</w:t>
                  </w:r>
                </w:p>
                <w:p>
                  <w:pPr>
                    <w:pStyle w:val="AlertLabelinList1"/>
                    <w:spacing w:before="120" w:after="60"/>
                  </w:pPr>
                  <w:r>
                    <w:rPr/>
                    <w:drawing>
                      <wp:inline distT="0" distB="0" distL="0" distR="0">
                        <wp:extent cx="228600" cy="152400"/>
                        <wp:effectExtent l="0" t="0" r="0" b="0"/>
                        <wp:docPr id="4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Note </w:t>
                  </w:r>
                </w:p>
                <w:p>
                  <w:pPr>
                    <w:pStyle w:val="AlertTextinList1"/>
                    <w:spacing w:before="60" w:after="60"/>
                    <w:rPr>
                      <w:rFonts w:ascii="Arial" w:hAnsi="Arial" w:eastAsia="SimSun"/>
                    </w:rPr>
                  </w:pPr>
                  <w:r>
                    <w:rPr/>
                    <w:t>This setting enables greater flexibility in live or saved-state migrations. However, it reduces the functionality of the virtual machine’s processor. Therefore, use this setting only when needed.</w:t>
                  </w:r>
                </w:p>
              </w:tc>
            </w:tr>
            <w:tr>
              <w:trPr/>
              <w:tc>
                <w:tcPr>
                  <w:tcW w:w="4311" w:type="dxa"/>
                  <w:tcBorders>
                    <w:top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>
                      <w:rStyle w:val="UI"/>
                    </w:rPr>
                    <w:t>Memory</w:t>
                  </w:r>
                </w:p>
              </w:tc>
              <w:tc>
                <w:tcPr>
                  <w:tcW w:w="454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insideH w:val="single" w:sz="6" w:space="0" w:color="808080"/>
                  </w:tcBorders>
                  <w:shd w:fill="auto" w:val="clear"/>
                  <w:tcMar>
                    <w:left w:w="100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/>
                    <w:t xml:space="preserve">We recommend that you use </w:t>
                  </w:r>
                  <w:r>
                    <w:rPr>
                      <w:rStyle w:val="UI"/>
                    </w:rPr>
                    <w:t>Dynamic</w:t>
                  </w:r>
                  <w:r>
                    <w:rPr/>
                    <w:t xml:space="preserve"> memory.</w:t>
                  </w:r>
                </w:p>
              </w:tc>
            </w:tr>
            <w:tr>
              <w:trPr/>
              <w:tc>
                <w:tcPr>
                  <w:tcW w:w="4311" w:type="dxa"/>
                  <w:tcBorders>
                    <w:top w:val="single" w:sz="6" w:space="0" w:color="808080"/>
                    <w:right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>
                      <w:rStyle w:val="UI"/>
                    </w:rPr>
                    <w:t>Network Adapters</w:t>
                  </w:r>
                </w:p>
              </w:tc>
              <w:tc>
                <w:tcPr>
                  <w:tcW w:w="4545" w:type="dxa"/>
                  <w:tcBorders>
                    <w:top w:val="single" w:sz="6" w:space="0" w:color="808080"/>
                    <w:left w:val="single" w:sz="6" w:space="0" w:color="808080"/>
                  </w:tcBorders>
                  <w:shd w:fill="auto" w:val="clear"/>
                  <w:tcMar>
                    <w:left w:w="100" w:type="dxa"/>
                  </w:tcMar>
                </w:tcPr>
                <w:p>
                  <w:pPr>
                    <w:pStyle w:val="BulletedList2"/>
                    <w:keepNext/>
                    <w:tabs>
                      <w:tab w:val="left" w:pos="360" w:leader="none"/>
                      <w:tab w:val="left" w:pos="720" w:leader="none"/>
                    </w:tabs>
                    <w:spacing w:lineRule="exact" w:line="260" w:before="0" w:after="60"/>
                    <w:ind w:left="72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rFonts w:ascii="Symbol" w:hAnsi="Symbol"/>
                    </w:rPr>
                    <w:tab/>
                  </w:r>
                  <w:r>
                    <w:rPr/>
                    <w:t xml:space="preserve">Configure network connectivity settings. Click the network adapter that you want to configure, click </w:t>
                  </w:r>
                  <w:r>
                    <w:rPr>
                      <w:rStyle w:val="UI"/>
                    </w:rPr>
                    <w:t>Connected to a logical network</w:t>
                  </w:r>
                  <w:r>
                    <w:rPr/>
                    <w:t>, and then click the desired logical network.</w:t>
                  </w:r>
                </w:p>
                <w:p>
                  <w:pPr>
                    <w:pStyle w:val="TextinList2"/>
                    <w:keepNext/>
                    <w:spacing w:before="60" w:after="60"/>
                  </w:pPr>
                  <w:r>
                    <w:rPr/>
                    <w:t xml:space="preserve">For example, click the </w:t>
                  </w:r>
                  <w:r>
                    <w:rPr>
                      <w:rStyle w:val="UserInputLocalizable"/>
                    </w:rPr>
                    <w:t>CORP</w:t>
                  </w:r>
                  <w:r>
                    <w:rPr/>
                    <w:t xml:space="preserve"> logical network.</w:t>
                  </w:r>
                </w:p>
                <w:p>
                  <w:pPr>
                    <w:pStyle w:val="BulletedList2"/>
                    <w:keepNext/>
                    <w:tabs>
                      <w:tab w:val="left" w:pos="360" w:leader="none"/>
                      <w:tab w:val="left" w:pos="720" w:leader="none"/>
                    </w:tabs>
                    <w:spacing w:lineRule="exact" w:line="260" w:before="0" w:after="60"/>
                    <w:ind w:left="72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rFonts w:ascii="Symbol" w:hAnsi="Symbol"/>
                    </w:rPr>
                    <w:tab/>
                  </w:r>
                  <w:r>
                    <w:rPr/>
                    <w:t xml:space="preserve">If you are using a static IP address pool, click </w:t>
                  </w:r>
                  <w:r>
                    <w:rPr>
                      <w:rStyle w:val="UI"/>
                    </w:rPr>
                    <w:t>Static IP (from a static IP Pool)</w:t>
                  </w:r>
                  <w:r>
                    <w:rPr/>
                    <w:t>, and specify the IP protocol version.</w:t>
                  </w:r>
                </w:p>
              </w:tc>
            </w:tr>
          </w:tbl>
          <w:p>
            <w:pPr>
              <w:pStyle w:val="TableSpacinginList1"/>
            </w:pPr>
            <w:r>
              <w:rPr/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7.</w:t>
              <w:tab/>
              <w:t xml:space="preserve">On the </w:t>
            </w:r>
            <w:r>
              <w:rPr>
                <w:rStyle w:val="UI"/>
              </w:rPr>
              <w:t>Configure Operating System</w:t>
            </w:r>
            <w:r>
              <w:rPr/>
              <w:t xml:space="preserve"> page, configure the following settings, and then click </w:t>
            </w:r>
            <w:r>
              <w:rPr>
                <w:rStyle w:val="UI"/>
              </w:rPr>
              <w:t>Next</w:t>
            </w:r>
            <w:r>
              <w:rPr/>
              <w:t>:</w:t>
            </w:r>
          </w:p>
          <w:p>
            <w:pPr>
              <w:pStyle w:val="TableSpacinginList1"/>
            </w:pPr>
            <w:r>
              <w:rPr/>
            </w:r>
          </w:p>
          <w:tbl>
            <w:tblPr>
              <w:tblStyle w:val="TablewithHeaderinList1"/>
              <w:tblW w:w="8857" w:type="dxa"/>
              <w:jc w:val="left"/>
              <w:tblInd w:w="0" w:type="dxa"/>
              <w:tblBorders>
                <w:bottom w:val="single" w:sz="4" w:space="0" w:color="808080"/>
                <w:insideH w:val="single" w:sz="4" w:space="0" w:color="808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4496"/>
              <w:gridCol w:w="4360"/>
            </w:tblGrid>
            <w:tr>
              <w:trPr/>
              <w:tc>
                <w:tcPr>
                  <w:tcW w:w="4496" w:type="dxa"/>
                  <w:tcBorders>
                    <w:bottom w:val="single" w:sz="4" w:space="0" w:color="808080"/>
                    <w:insideH w:val="single" w:sz="4" w:space="0" w:color="808080"/>
                  </w:tcBorders>
                  <w:shd w:fill="D9D9D9" w:color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Autospacing="0" w:before="60" w:afterAutospacing="0" w:after="60"/>
                    <w:ind w:left="0" w:right="0" w:hanging="0"/>
                    <w:jc w:val="left"/>
                    <w:rPr>
                      <w:sz w:val="18"/>
                      <w:i w:val="false"/>
                      <w:b/>
                      <w:sz w:val="18"/>
                      <w:i w:val="false"/>
                      <w:b/>
                      <w:szCs w:val="18"/>
                      <w:rFonts w:ascii="Arial" w:hAnsi="Arial" w:eastAsia="SimSun"/>
                    </w:rPr>
                  </w:pPr>
                  <w:r>
                    <w:rPr>
                      <w:b/>
                      <w:i w:val="false"/>
                      <w:sz w:val="18"/>
                      <w:szCs w:val="18"/>
                    </w:rPr>
                    <w:t>Setting</w:t>
                  </w:r>
                </w:p>
              </w:tc>
              <w:tc>
                <w:tcPr>
                  <w:tcW w:w="4360" w:type="dxa"/>
                  <w:tcBorders>
                    <w:bottom w:val="single" w:sz="4" w:space="0" w:color="808080"/>
                    <w:insideH w:val="single" w:sz="4" w:space="0" w:color="808080"/>
                  </w:tcBorders>
                  <w:shd w:fill="D9D9D9" w:color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Autospacing="0" w:before="60" w:afterAutospacing="0" w:after="60"/>
                    <w:ind w:left="0" w:right="0" w:hanging="0"/>
                    <w:jc w:val="left"/>
                    <w:rPr>
                      <w:sz w:val="18"/>
                      <w:i w:val="false"/>
                      <w:b/>
                      <w:sz w:val="18"/>
                      <w:i w:val="false"/>
                      <w:b/>
                      <w:szCs w:val="18"/>
                      <w:rFonts w:ascii="Arial" w:hAnsi="Arial" w:eastAsia="SimSun"/>
                    </w:rPr>
                  </w:pPr>
                  <w:r>
                    <w:rPr>
                      <w:b/>
                      <w:i w:val="false"/>
                      <w:sz w:val="18"/>
                      <w:szCs w:val="18"/>
                    </w:rPr>
                    <w:t>Instructions</w:t>
                  </w:r>
                </w:p>
              </w:tc>
            </w:tr>
            <w:tr>
              <w:trPr/>
              <w:tc>
                <w:tcPr>
                  <w:tcW w:w="4496" w:type="dxa"/>
                  <w:tcBorders>
                    <w:top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>
                      <w:rStyle w:val="UI"/>
                    </w:rPr>
                    <w:t>Admin Password</w:t>
                  </w:r>
                  <w:r>
                    <w:rPr/>
                    <w:t xml:space="preserve"> (under </w:t>
                  </w:r>
                  <w:r>
                    <w:rPr>
                      <w:rStyle w:val="UI"/>
                    </w:rPr>
                    <w:t>General Settings</w:t>
                  </w:r>
                  <w:r>
                    <w:rPr/>
                    <w:t>)</w:t>
                  </w:r>
                </w:p>
              </w:tc>
              <w:tc>
                <w:tcPr>
                  <w:tcW w:w="43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insideH w:val="single" w:sz="6" w:space="0" w:color="808080"/>
                  </w:tcBorders>
                  <w:shd w:fill="auto" w:val="clear"/>
                  <w:tcMar>
                    <w:left w:w="100" w:type="dxa"/>
                  </w:tcMar>
                </w:tcPr>
                <w:p>
                  <w:pPr>
                    <w:pStyle w:val="Normal"/>
                    <w:keepNext/>
                    <w:spacing w:before="60" w:after="60"/>
                    <w:rPr>
                      <w:rFonts w:ascii="Arial" w:hAnsi="Arial" w:eastAsia="SimSun"/>
                    </w:rPr>
                  </w:pPr>
                  <w:r>
                    <w:rPr/>
                    <w:t>Specify the password of the local administrator account.</w:t>
                  </w:r>
                </w:p>
              </w:tc>
            </w:tr>
            <w:tr>
              <w:trPr/>
              <w:tc>
                <w:tcPr>
                  <w:tcW w:w="4496" w:type="dxa"/>
                  <w:tcBorders>
                    <w:top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>
                      <w:rStyle w:val="UI"/>
                    </w:rPr>
                    <w:t>Product Key</w:t>
                  </w:r>
                  <w:r>
                    <w:rPr/>
                    <w:t xml:space="preserve"> (under </w:t>
                  </w:r>
                  <w:r>
                    <w:rPr>
                      <w:rStyle w:val="UI"/>
                    </w:rPr>
                    <w:t>General Settings</w:t>
                  </w:r>
                  <w:r>
                    <w:rPr/>
                    <w:t>)</w:t>
                  </w:r>
                </w:p>
              </w:tc>
              <w:tc>
                <w:tcPr>
                  <w:tcW w:w="43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insideH w:val="single" w:sz="6" w:space="0" w:color="808080"/>
                  </w:tcBorders>
                  <w:shd w:fill="auto" w:val="clear"/>
                  <w:tcMar>
                    <w:left w:w="100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/>
                    <w:t xml:space="preserve">Enter the product key: </w:t>
                  </w:r>
                  <w:r>
                    <w:rPr>
                      <w:rStyle w:val="UserInputNonlocalizable"/>
                    </w:rPr>
                    <w:t>D87P2-FNXP8-9CWH2-HGVG8-78KXV</w:t>
                  </w:r>
                </w:p>
              </w:tc>
            </w:tr>
            <w:tr>
              <w:trPr/>
              <w:tc>
                <w:tcPr>
                  <w:tcW w:w="4496" w:type="dxa"/>
                  <w:tcBorders>
                    <w:top w:val="single" w:sz="6" w:space="0" w:color="808080"/>
                    <w:bottom w:val="single" w:sz="6" w:space="0" w:color="808080"/>
                    <w:right w:val="single" w:sz="6" w:space="0" w:color="808080"/>
                    <w:insideH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>
                      <w:rStyle w:val="UI"/>
                    </w:rPr>
                    <w:t>Operating System</w:t>
                  </w:r>
                  <w:r>
                    <w:rPr/>
                    <w:t xml:space="preserve"> (under </w:t>
                  </w:r>
                  <w:r>
                    <w:rPr>
                      <w:rStyle w:val="UI"/>
                    </w:rPr>
                    <w:t>General Settings</w:t>
                  </w:r>
                  <w:r>
                    <w:rPr/>
                    <w:t>)</w:t>
                  </w:r>
                </w:p>
              </w:tc>
              <w:tc>
                <w:tcPr>
                  <w:tcW w:w="43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insideH w:val="single" w:sz="6" w:space="0" w:color="808080"/>
                  </w:tcBorders>
                  <w:shd w:fill="auto" w:val="clear"/>
                  <w:tcMar>
                    <w:left w:w="100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/>
                    <w:t xml:space="preserve">Select </w:t>
                  </w:r>
                  <w:r>
                    <w:rPr>
                      <w:rStyle w:val="UI"/>
                    </w:rPr>
                    <w:t>Windows Server 2012</w:t>
                  </w:r>
                  <w:r>
                    <w:rPr/>
                    <w:t>.</w:t>
                  </w:r>
                </w:p>
              </w:tc>
            </w:tr>
            <w:tr>
              <w:trPr/>
              <w:tc>
                <w:tcPr>
                  <w:tcW w:w="4496" w:type="dxa"/>
                  <w:tcBorders>
                    <w:top w:val="single" w:sz="6" w:space="0" w:color="808080"/>
                    <w:right w:val="single" w:sz="6" w:space="0" w:color="808080"/>
                    <w:insideV w:val="single" w:sz="6" w:space="0" w:color="808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60" w:after="60"/>
                  </w:pPr>
                  <w:r>
                    <w:rPr>
                      <w:rStyle w:val="UI"/>
                    </w:rPr>
                    <w:t>Domain/Workgroup</w:t>
                  </w:r>
                  <w:r>
                    <w:rPr/>
                    <w:t xml:space="preserve"> (under </w:t>
                  </w:r>
                  <w:r>
                    <w:rPr>
                      <w:rStyle w:val="UI"/>
                    </w:rPr>
                    <w:t>Networking</w:t>
                  </w:r>
                  <w:r>
                    <w:rPr/>
                    <w:t>)</w:t>
                  </w:r>
                </w:p>
              </w:tc>
              <w:tc>
                <w:tcPr>
                  <w:tcW w:w="4360" w:type="dxa"/>
                  <w:tcBorders>
                    <w:top w:val="single" w:sz="6" w:space="0" w:color="808080"/>
                    <w:left w:val="single" w:sz="6" w:space="0" w:color="808080"/>
                  </w:tcBorders>
                  <w:shd w:fill="auto" w:val="clear"/>
                  <w:tcMar>
                    <w:left w:w="100" w:type="dxa"/>
                  </w:tcMar>
                </w:tcPr>
                <w:p>
                  <w:pPr>
                    <w:pStyle w:val="Normal"/>
                    <w:keepNext/>
                    <w:spacing w:before="60" w:after="60"/>
                    <w:rPr>
                      <w:rFonts w:ascii="Arial" w:hAnsi="Arial" w:eastAsia="SimSun"/>
                    </w:rPr>
                  </w:pPr>
                  <w:r>
                    <w:rPr/>
                    <w:t>Specify the domain or workgroup settings.</w:t>
                  </w:r>
                </w:p>
              </w:tc>
            </w:tr>
          </w:tbl>
          <w:p>
            <w:pPr>
              <w:pStyle w:val="TableSpacinginList1"/>
            </w:pPr>
            <w:r>
              <w:rPr/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8.</w:t>
              <w:tab/>
              <w:t xml:space="preserve">On the </w:t>
            </w:r>
            <w:r>
              <w:rPr>
                <w:rStyle w:val="UI"/>
              </w:rPr>
              <w:t>Configure Applications</w:t>
            </w:r>
            <w:r>
              <w:rPr/>
              <w:t xml:space="preserve"> page, click </w:t>
            </w:r>
            <w:r>
              <w:rPr>
                <w:rStyle w:val="UI"/>
              </w:rPr>
              <w:t>Next</w:t>
            </w:r>
            <w:r>
              <w:rPr/>
              <w:t>.</w: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9.</w:t>
              <w:tab/>
              <w:t xml:space="preserve">On the </w:t>
            </w:r>
            <w:r>
              <w:rPr>
                <w:rStyle w:val="UI"/>
              </w:rPr>
              <w:t>Configure SQL Server</w:t>
            </w:r>
            <w:r>
              <w:rPr/>
              <w:t xml:space="preserve"> page, click </w:t>
            </w:r>
            <w:r>
              <w:rPr>
                <w:rStyle w:val="UI"/>
              </w:rPr>
              <w:t>Next</w:t>
            </w:r>
            <w:r>
              <w:rPr/>
              <w:t>.</w: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10.</w:t>
              <w:tab/>
              <w:t xml:space="preserve">On the </w:t>
            </w:r>
            <w:r>
              <w:rPr>
                <w:rStyle w:val="UI"/>
              </w:rPr>
              <w:t>Summary</w:t>
            </w:r>
            <w:r>
              <w:rPr/>
              <w:t xml:space="preserve"> page, click </w:t>
            </w:r>
            <w:r>
              <w:rPr>
                <w:rStyle w:val="UI"/>
              </w:rPr>
              <w:t>Create</w:t>
            </w:r>
            <w:r>
              <w:rPr/>
              <w:t>.</w:t>
            </w:r>
          </w:p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hanging="360"/>
            </w:pPr>
            <w:r>
              <w:rPr/>
              <w:t>11.</w:t>
              <w:tab/>
              <w:t xml:space="preserve">To verify that the template was created, in the </w:t>
            </w:r>
            <w:r>
              <w:rPr>
                <w:rStyle w:val="UI"/>
              </w:rPr>
              <w:t>Library</w:t>
            </w:r>
            <w:r>
              <w:rPr/>
              <w:t xml:space="preserve"> pane, expand </w:t>
            </w:r>
            <w:r>
              <w:rPr>
                <w:rStyle w:val="UI"/>
              </w:rPr>
              <w:t>Templates</w:t>
            </w:r>
            <w:r>
              <w:rPr/>
              <w:t xml:space="preserve">, and then click </w:t>
            </w:r>
            <w:r>
              <w:rPr>
                <w:rStyle w:val="UI"/>
              </w:rPr>
              <w:t>VM Templates</w:t>
            </w:r>
            <w:r>
              <w:rPr/>
              <w:t>.</w:t>
            </w:r>
          </w:p>
          <w:p>
            <w:pPr>
              <w:pStyle w:val="TextinList1"/>
              <w:spacing w:before="60" w:after="60"/>
              <w:ind w:left="360" w:hanging="0"/>
            </w:pPr>
            <w:r>
              <w:rPr/>
              <w:t xml:space="preserve">In the </w:t>
            </w:r>
            <w:r>
              <w:rPr>
                <w:rStyle w:val="UI"/>
              </w:rPr>
              <w:t>Templates</w:t>
            </w:r>
            <w:r>
              <w:rPr/>
              <w:t xml:space="preserve"> pane, verify that the template appears.</w:t>
            </w:r>
          </w:p>
        </w:tc>
      </w:tr>
    </w:tbl>
    <w:p>
      <w:pPr>
        <w:pStyle w:val="ProcedureTitle"/>
        <w:pBdr/>
      </w:pPr>
      <w:r>
        <w:rPr/>
        <w:drawing>
          <wp:inline distT="0" distB="0" distL="0" distR="0">
            <wp:extent cx="152400" cy="152400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To create a highly available virtual machine template</w:t>
      </w:r>
    </w:p>
    <w:p>
      <w:pPr>
        <w:pStyle w:val="ProcedureTitle"/>
        <w:pBdr/>
      </w:pPr>
      <w:r>
        <w:rPr/>
        <w:drawing>
          <wp:inline distT="0" distB="0" distL="0" distR="0">
            <wp:extent cx="152400" cy="152400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To create network virtualization virtual machine templates (with static IP addressing)</w:t>
      </w:r>
    </w:p>
    <w:p>
      <w:pPr>
        <w:pStyle w:val="ProcedureTitle"/>
        <w:pBdr/>
      </w:pPr>
      <w:r>
        <w:rPr/>
        <w:drawing>
          <wp:inline distT="0" distB="0" distL="0" distR="0">
            <wp:extent cx="152400" cy="152400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To create a network virtualization virtual machine template (with DHCP addressing)</w:t>
      </w:r>
    </w:p>
    <w:p>
      <w:pPr>
        <w:pStyle w:val="Normal"/>
        <w:widowControl/>
        <w:bidi w:val="0"/>
        <w:spacing w:lineRule="exact" w:line="280" w:before="60" w:after="60"/>
        <w:jc w:val="left"/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800" w:right="1800" w:header="1440" w:top="1497" w:footer="1440" w:bottom="149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geFooter"/>
      <w:ind w:right="360" w:hanging="0"/>
      <w:rPr>
        <w:rFonts w:ascii="Arial" w:hAnsi="Arial" w:eastAsia="SimSu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215900"/>
              <wp:effectExtent l="0" t="0" r="0" b="0"/>
              <wp:wrapSquare wrapText="largest"/>
              <wp:docPr id="8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2159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spacing w:before="60" w:after="240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5.6pt;height:17pt;mso-wrap-distance-left:0pt;mso-wrap-distance-right:0pt;mso-wrap-distance-top:0pt;mso-wrap-distance-bottom:0pt;margin-top:0.05pt;margin-left:426.4pt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spacing w:before="60" w:after="240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geHeader"/>
      <w:spacing w:lineRule="auto" w:line="240" w:before="0" w:after="240"/>
      <w:jc w:val="right"/>
    </w:pPr>
    <w:r>
      <w:rPr/>
      <w:t>[This topic is pre-release documentation and is subject to change in future releases. Blank topics are included as placeholders.]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36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uiPriority="39" w:name="toc 1"/>
    <w:lsdException w:uiPriority="39" w:name="toc 2"/>
    <w:lsdException w:qFormat="1" w:semiHidden="1" w:unhideWhenUsed="1" w:name="caption"/>
    <w:lsdException w:qFormat="1" w:name="Title"/>
    <w:lsdException w:uiPriority="1" w:name="Default Paragraph Font"/>
    <w:lsdException w:qFormat="1" w:name="Subtitle"/>
    <w:lsdException w:uiPriority="99" w:name="Hyperlink"/>
    <w:lsdException w:qFormat="1" w:name="Strong"/>
    <w:lsdException w:qFormat="1" w:name="Emphasis"/>
    <w:lsdException w:uiPriority="99" w:name="No List"/>
    <w:lsdException w:qFormat="1" w:name="No Spacing"/>
    <w:lsdException w:qFormat="1" w:name="List Paragraph"/>
    <w:lsdException w:qFormat="1" w:name="Quote"/>
    <w:lsdException w:qFormat="1" w:name="Intense Quote"/>
    <w:lsdException w:qFormat="1" w:name="Subtle Emphasis"/>
    <w:lsdException w:qFormat="1" w:name="Intense Emphasis"/>
    <w:lsdException w:qFormat="1" w:name="Subtle Reference"/>
    <w:lsdException w:qFormat="1" w:name="Intense Reference"/>
    <w:lsdException w:qFormat="1" w:name="Book Title"/>
    <w:lsdException w:qFormat="1" w:semiHidden="1" w:unhideWhenUsed="1" w:name="TOC Heading"/>
  </w:latentStyles>
  <w:style w:type="paragraph" w:styleId="Normal" w:default="1">
    <w:name w:val="Normal"/>
    <w:qFormat/>
    <w:rsid w:val="00c1654b"/>
    <w:pPr>
      <w:widowControl/>
      <w:suppressAutoHyphens w:val="true"/>
      <w:bidi w:val="0"/>
      <w:spacing w:lineRule="exact" w:line="280" w:before="60" w:after="60"/>
      <w:jc w:val="left"/>
    </w:pPr>
    <w:rPr>
      <w:rFonts w:ascii="Arial" w:hAnsi="Arial" w:eastAsia="SimSu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1654b"/>
    <w:pPr>
      <w:keepNext/>
      <w:pBdr>
        <w:bottom w:val="single" w:sz="4" w:space="6" w:color="00000A"/>
      </w:pBdr>
      <w:spacing w:lineRule="auto" w:line="240" w:before="480" w:after="120"/>
      <w:outlineLvl w:val="0"/>
    </w:pPr>
    <w:rPr>
      <w:b/>
      <w:sz w:val="40"/>
      <w:szCs w:val="40"/>
    </w:rPr>
  </w:style>
  <w:style w:type="paragraph" w:styleId="Heading2">
    <w:name w:val="Heading 2"/>
    <w:basedOn w:val="Heading1"/>
    <w:next w:val="Normal"/>
    <w:qFormat/>
    <w:rsid w:val="00c1654b"/>
    <w:pPr>
      <w:pBdr/>
      <w:spacing w:before="360" w:after="60"/>
      <w:outlineLvl w:val="1"/>
    </w:pPr>
    <w:rPr>
      <w:sz w:val="36"/>
      <w:szCs w:val="36"/>
    </w:rPr>
  </w:style>
  <w:style w:type="paragraph" w:styleId="Heading3">
    <w:name w:val="Heading 3"/>
    <w:basedOn w:val="Heading1"/>
    <w:next w:val="Normal"/>
    <w:qFormat/>
    <w:rsid w:val="00c1654b"/>
    <w:pPr>
      <w:pBdr/>
      <w:spacing w:before="360" w:after="60"/>
      <w:outlineLvl w:val="2"/>
    </w:pPr>
    <w:rPr>
      <w:sz w:val="28"/>
      <w:szCs w:val="28"/>
    </w:rPr>
  </w:style>
  <w:style w:type="paragraph" w:styleId="Heading4">
    <w:name w:val="Heading 4"/>
    <w:basedOn w:val="Heading1"/>
    <w:next w:val="Normal"/>
    <w:qFormat/>
    <w:rsid w:val="00c1654b"/>
    <w:pPr>
      <w:pBdr/>
      <w:spacing w:before="360" w:after="60"/>
      <w:outlineLvl w:val="3"/>
    </w:pPr>
    <w:rPr>
      <w:sz w:val="24"/>
      <w:szCs w:val="24"/>
    </w:rPr>
  </w:style>
  <w:style w:type="paragraph" w:styleId="Heading5">
    <w:name w:val="Heading 5"/>
    <w:basedOn w:val="Heading1"/>
    <w:next w:val="Normal"/>
    <w:link w:val="Heading5Char"/>
    <w:qFormat/>
    <w:rsid w:val="00c1654b"/>
    <w:pPr>
      <w:pBdr/>
      <w:spacing w:before="240" w:after="6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c1654b"/>
    <w:pPr>
      <w:spacing w:lineRule="auto" w:line="240" w:before="12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locked/>
    <w:rsid w:val="00c1654b"/>
    <w:pPr>
      <w:outlineLvl w:val="6"/>
    </w:pPr>
    <w:rPr>
      <w:b/>
      <w:szCs w:val="24"/>
    </w:rPr>
  </w:style>
  <w:style w:type="paragraph" w:styleId="Heading8">
    <w:name w:val="Heading 8"/>
    <w:basedOn w:val="Normal"/>
    <w:next w:val="Normal"/>
    <w:qFormat/>
    <w:locked/>
    <w:rsid w:val="00c1654b"/>
    <w:p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locked/>
    <w:rsid w:val="00c1654b"/>
    <w:pPr>
      <w:outlineLvl w:val="8"/>
    </w:pPr>
    <w:rPr>
      <w:rFonts w:cs="Arial"/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reference">
    <w:name w:val="footnote reference"/>
    <w:basedOn w:val="DefaultParagraphFont"/>
    <w:rsid w:val="00c1654b"/>
    <w:rPr>
      <w:color w:val="0000FF"/>
      <w:vertAlign w:val="superscript"/>
    </w:rPr>
  </w:style>
  <w:style w:type="character" w:styleId="CodeEmbedded" w:customStyle="1">
    <w:name w:val="Code Embedded"/>
    <w:basedOn w:val="DefaultParagraphFont"/>
    <w:rsid w:val="00c1654b"/>
    <w:rPr>
      <w:rFonts w:ascii="Courier New" w:hAnsi="Courier New"/>
      <w:color w:val="00000A"/>
      <w:sz w:val="16"/>
      <w:szCs w:val="16"/>
      <w:u w:val="none"/>
    </w:rPr>
  </w:style>
  <w:style w:type="character" w:styleId="LabelEmbedded" w:customStyle="1">
    <w:name w:val="Label Embedded"/>
    <w:basedOn w:val="DefaultParagraphFont"/>
    <w:rsid w:val="00c1654b"/>
    <w:rPr>
      <w:b/>
      <w:szCs w:val="18"/>
    </w:rPr>
  </w:style>
  <w:style w:type="character" w:styleId="LinkText" w:customStyle="1">
    <w:name w:val="Link Text"/>
    <w:basedOn w:val="DefaultParagraphFont"/>
    <w:rsid w:val="00c1654b"/>
    <w:rPr>
      <w:color w:val="0000FF"/>
      <w:szCs w:val="18"/>
      <w:u w:val="single"/>
    </w:rPr>
  </w:style>
  <w:style w:type="character" w:styleId="LinkID" w:customStyle="1">
    <w:name w:val="Link ID"/>
    <w:basedOn w:val="DefaultParagraphFont"/>
    <w:rsid w:val="00c1654b"/>
    <w:rPr>
      <w:vanish/>
      <w:color w:val="0000FF"/>
      <w:szCs w:val="18"/>
      <w:shd w:fill="FFFFFF" w:val="clear"/>
      <w:lang w:val="en-US"/>
    </w:rPr>
  </w:style>
  <w:style w:type="character" w:styleId="ConditionalMarker" w:customStyle="1">
    <w:name w:val="Conditional Marker"/>
    <w:basedOn w:val="DefaultParagraphFont"/>
    <w:locked/>
    <w:rsid w:val="00c1654b"/>
    <w:rPr>
      <w:vanish/>
      <w:color w:val="C0C0C0"/>
      <w:szCs w:val="18"/>
      <w:shd w:fill="FFFFFF" w:val="clear"/>
      <w:lang w:val="en-US"/>
    </w:rPr>
  </w:style>
  <w:style w:type="character" w:styleId="Underline" w:customStyle="1">
    <w:name w:val="Underline"/>
    <w:basedOn w:val="DefaultParagraphFont"/>
    <w:rsid w:val="00c1654b"/>
    <w:rPr>
      <w:color w:val="00000A"/>
      <w:szCs w:val="18"/>
      <w:u w:val="single"/>
    </w:rPr>
  </w:style>
  <w:style w:type="character" w:styleId="Bold" w:customStyle="1">
    <w:name w:val="Bold"/>
    <w:basedOn w:val="DefaultParagraphFont"/>
    <w:rsid w:val="00c1654b"/>
    <w:rPr>
      <w:b/>
      <w:szCs w:val="18"/>
    </w:rPr>
  </w:style>
  <w:style w:type="character" w:styleId="MultilanguageMarkerAuto" w:customStyle="1">
    <w:name w:val="Multilanguage Marker Auto"/>
    <w:basedOn w:val="DefaultParagraphFont"/>
    <w:locked/>
    <w:rsid w:val="00c1654b"/>
    <w:rPr>
      <w:color w:val="C0C0C0"/>
      <w:szCs w:val="18"/>
      <w:shd w:fill="FFFFFF" w:val="clear"/>
      <w:lang w:val="en-US"/>
    </w:rPr>
  </w:style>
  <w:style w:type="character" w:styleId="BoldItalic" w:customStyle="1">
    <w:name w:val="Bold Italic"/>
    <w:basedOn w:val="DefaultParagraphFont"/>
    <w:rsid w:val="00c1654b"/>
    <w:rPr>
      <w:b/>
      <w:i/>
      <w:color w:val="00000A"/>
      <w:szCs w:val="18"/>
    </w:rPr>
  </w:style>
  <w:style w:type="character" w:styleId="Annotationreference">
    <w:name w:val="annotation reference"/>
    <w:basedOn w:val="DefaultParagraphFont"/>
    <w:rsid w:val="00c1654b"/>
    <w:rPr>
      <w:szCs w:val="16"/>
    </w:rPr>
  </w:style>
  <w:style w:type="character" w:styleId="Italic" w:customStyle="1">
    <w:name w:val="Italic"/>
    <w:basedOn w:val="DefaultParagraphFont"/>
    <w:rsid w:val="00c1654b"/>
    <w:rPr>
      <w:i/>
      <w:color w:val="00000A"/>
      <w:szCs w:val="18"/>
    </w:rPr>
  </w:style>
  <w:style w:type="character" w:styleId="Subscript" w:customStyle="1">
    <w:name w:val="Subscript"/>
    <w:basedOn w:val="DefaultParagraphFont"/>
    <w:rsid w:val="00c1654b"/>
    <w:rPr>
      <w:color w:val="00000A"/>
      <w:szCs w:val="18"/>
      <w:u w:val="none"/>
      <w:vertAlign w:val="subscript"/>
    </w:rPr>
  </w:style>
  <w:style w:type="character" w:styleId="Superscript" w:customStyle="1">
    <w:name w:val="Superscript"/>
    <w:basedOn w:val="DefaultParagraphFont"/>
    <w:rsid w:val="00c1654b"/>
    <w:rPr>
      <w:color w:val="00000A"/>
      <w:szCs w:val="18"/>
      <w:u w:val="none"/>
      <w:vertAlign w:val="superscript"/>
    </w:rPr>
  </w:style>
  <w:style w:type="character" w:styleId="CodeEntityReference" w:customStyle="1">
    <w:name w:val="Code Entity Reference"/>
    <w:basedOn w:val="DefaultParagraphFont"/>
    <w:locked/>
    <w:rsid w:val="00c1654b"/>
    <w:rPr>
      <w:color w:val="00000A"/>
      <w:sz w:val="20"/>
      <w:szCs w:val="18"/>
      <w:shd w:fill="FFFFFF" w:val="clear"/>
      <w:lang w:val="en-US"/>
    </w:rPr>
  </w:style>
  <w:style w:type="character" w:styleId="UI" w:customStyle="1">
    <w:name w:val="UI"/>
    <w:basedOn w:val="DefaultParagraphFont"/>
    <w:rsid w:val="00c1654b"/>
    <w:rPr>
      <w:b/>
      <w:color w:val="00000A"/>
      <w:szCs w:val="18"/>
      <w:u w:val="none"/>
    </w:rPr>
  </w:style>
  <w:style w:type="character" w:styleId="ParameterReference" w:customStyle="1">
    <w:name w:val="Parameter Reference"/>
    <w:basedOn w:val="DefaultParagraphFont"/>
    <w:locked/>
    <w:rsid w:val="00c1654b"/>
    <w:rPr>
      <w:color w:val="C0C0C0"/>
      <w:szCs w:val="18"/>
      <w:shd w:fill="FFFFFF" w:val="clear"/>
      <w:lang w:val="en-US"/>
    </w:rPr>
  </w:style>
  <w:style w:type="character" w:styleId="LanguageKeyword" w:customStyle="1">
    <w:name w:val="Language Keyword"/>
    <w:basedOn w:val="DefaultParagraphFont"/>
    <w:locked/>
    <w:rsid w:val="00c1654b"/>
    <w:rPr>
      <w:color w:val="00000A"/>
      <w:szCs w:val="18"/>
      <w:shd w:fill="FFFFFF" w:val="clear"/>
      <w:lang w:val="en-US"/>
    </w:rPr>
  </w:style>
  <w:style w:type="character" w:styleId="Token" w:customStyle="1">
    <w:name w:val="Token"/>
    <w:basedOn w:val="DefaultParagraphFont"/>
    <w:locked/>
    <w:rsid w:val="00c1654b"/>
    <w:rPr>
      <w:color w:val="C0C0C0"/>
      <w:szCs w:val="18"/>
      <w:shd w:fill="FFFFFF" w:val="clear"/>
    </w:rPr>
  </w:style>
  <w:style w:type="character" w:styleId="CodeEntityReferenceQualified" w:customStyle="1">
    <w:name w:val="Code Entity Reference Qualified"/>
    <w:basedOn w:val="CodeEntityReference"/>
    <w:locked/>
    <w:rsid w:val="00c1654b"/>
    <w:rPr>
      <w:color w:val="00000A"/>
      <w:sz w:val="20"/>
      <w:szCs w:val="18"/>
      <w:shd w:fill="FFFFFF" w:val="clear"/>
      <w:lang w:val="en-US"/>
    </w:rPr>
  </w:style>
  <w:style w:type="character" w:styleId="LegacyLinkText" w:customStyle="1">
    <w:name w:val="Legacy Link Text"/>
    <w:basedOn w:val="LinkText"/>
    <w:rsid w:val="00c1654b"/>
    <w:rPr>
      <w:color w:val="0000FF"/>
      <w:szCs w:val="18"/>
      <w:u w:val="single"/>
    </w:rPr>
  </w:style>
  <w:style w:type="character" w:styleId="FigureEmbedded" w:customStyle="1">
    <w:name w:val="Figure Embedded"/>
    <w:basedOn w:val="DefaultParagraphFont"/>
    <w:rsid w:val="00c1654b"/>
    <w:rPr>
      <w:color w:val="0000FF"/>
      <w:szCs w:val="18"/>
      <w:shd w:fill="FFFFFF" w:val="clear"/>
    </w:rPr>
  </w:style>
  <w:style w:type="character" w:styleId="CodeFeaturedElement" w:customStyle="1">
    <w:name w:val="Code Featured Element"/>
    <w:basedOn w:val="DefaultParagraphFont"/>
    <w:locked/>
    <w:rsid w:val="00c1654b"/>
    <w:rPr>
      <w:rFonts w:ascii="Courier New" w:hAnsi="Courier New" w:cs="Courier New"/>
      <w:color w:val="00000A"/>
      <w:sz w:val="16"/>
      <w:szCs w:val="16"/>
      <w:shd w:fill="FFFFFF" w:val="clear"/>
    </w:rPr>
  </w:style>
  <w:style w:type="character" w:styleId="CodeEntityReferenceSpecific" w:customStyle="1">
    <w:name w:val="Code Entity Reference Specific"/>
    <w:basedOn w:val="CodeEntityReference"/>
    <w:locked/>
    <w:rsid w:val="00c1654b"/>
    <w:rPr>
      <w:color w:val="00000A"/>
      <w:sz w:val="20"/>
      <w:szCs w:val="18"/>
      <w:shd w:fill="FFFFFF" w:val="clear"/>
      <w:lang w:val="en-US"/>
    </w:rPr>
  </w:style>
  <w:style w:type="character" w:styleId="CodeEntityReferenceQualifiedSpecific" w:customStyle="1">
    <w:name w:val="Code Entity Reference Qualified Specific"/>
    <w:basedOn w:val="CodeEntityReference"/>
    <w:locked/>
    <w:rsid w:val="00c1654b"/>
    <w:rPr>
      <w:color w:val="00000A"/>
      <w:sz w:val="20"/>
      <w:szCs w:val="18"/>
      <w:shd w:fill="FFFFFF" w:val="clear"/>
      <w:lang w:val="en-US"/>
    </w:rPr>
  </w:style>
  <w:style w:type="character" w:styleId="Emphasis">
    <w:name w:val="Emphasis"/>
    <w:basedOn w:val="DefaultParagraphFont"/>
    <w:qFormat/>
    <w:rsid w:val="00c1654b"/>
    <w:rPr>
      <w:i/>
      <w:iCs/>
    </w:rPr>
  </w:style>
  <w:style w:type="character" w:styleId="FollowedHyperlink">
    <w:name w:val="FollowedHyperlink"/>
    <w:basedOn w:val="DefaultParagraphFont"/>
    <w:rsid w:val="00c1654b"/>
    <w:rPr>
      <w:color w:val="800080"/>
      <w:u w:val="single"/>
    </w:rPr>
  </w:style>
  <w:style w:type="character" w:styleId="HTMLAcronym">
    <w:name w:val="HTML Acronym"/>
    <w:basedOn w:val="DefaultParagraphFont"/>
    <w:rsid w:val="00c1654b"/>
    <w:rPr/>
  </w:style>
  <w:style w:type="character" w:styleId="HTMLCite">
    <w:name w:val="HTML Cite"/>
    <w:basedOn w:val="DefaultParagraphFont"/>
    <w:rsid w:val="00c1654b"/>
    <w:rPr>
      <w:i/>
      <w:iCs/>
    </w:rPr>
  </w:style>
  <w:style w:type="character" w:styleId="HTMLCode">
    <w:name w:val="HTML Code"/>
    <w:basedOn w:val="DefaultParagraphFont"/>
    <w:rsid w:val="00c1654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c1654b"/>
    <w:rPr>
      <w:i/>
      <w:iCs/>
    </w:rPr>
  </w:style>
  <w:style w:type="character" w:styleId="HTMLKeyboard">
    <w:name w:val="HTML Keyboard"/>
    <w:basedOn w:val="DefaultParagraphFont"/>
    <w:rsid w:val="00c1654b"/>
    <w:rPr>
      <w:rFonts w:ascii="Courier New" w:hAnsi="Courier New"/>
      <w:sz w:val="20"/>
      <w:szCs w:val="20"/>
    </w:rPr>
  </w:style>
  <w:style w:type="character" w:styleId="HTMLSample">
    <w:name w:val="HTML Sample"/>
    <w:basedOn w:val="DefaultParagraphFont"/>
    <w:rsid w:val="00c1654b"/>
    <w:rPr>
      <w:rFonts w:ascii="Courier New" w:hAnsi="Courier New"/>
    </w:rPr>
  </w:style>
  <w:style w:type="character" w:styleId="HTMLTypewriter">
    <w:name w:val="HTML Typewriter"/>
    <w:basedOn w:val="DefaultParagraphFont"/>
    <w:rsid w:val="00c1654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c1654b"/>
    <w:rPr>
      <w:i/>
      <w:iCs/>
    </w:rPr>
  </w:style>
  <w:style w:type="character" w:styleId="Linenumber">
    <w:name w:val="line number"/>
    <w:basedOn w:val="DefaultParagraphFont"/>
    <w:rsid w:val="00c1654b"/>
    <w:rPr/>
  </w:style>
  <w:style w:type="character" w:styleId="Strong">
    <w:name w:val="Strong"/>
    <w:basedOn w:val="DefaultParagraphFont"/>
    <w:qFormat/>
    <w:rsid w:val="00c1654b"/>
    <w:rPr>
      <w:b/>
      <w:bCs/>
    </w:rPr>
  </w:style>
  <w:style w:type="character" w:styleId="System" w:customStyle="1">
    <w:name w:val="System"/>
    <w:basedOn w:val="DefaultParagraphFont"/>
    <w:locked/>
    <w:rsid w:val="00c1654b"/>
    <w:rPr>
      <w:color w:val="00000A"/>
      <w:szCs w:val="20"/>
      <w:shd w:fill="FFFFFF" w:val="clear"/>
    </w:rPr>
  </w:style>
  <w:style w:type="character" w:styleId="UserInputLocalizable" w:customStyle="1">
    <w:name w:val="User Input Localizable"/>
    <w:basedOn w:val="DefaultParagraphFont"/>
    <w:rsid w:val="00c1654b"/>
    <w:rPr>
      <w:b/>
      <w:color w:val="00000A"/>
      <w:szCs w:val="18"/>
      <w:u w:val="none"/>
    </w:rPr>
  </w:style>
  <w:style w:type="character" w:styleId="UnmanagedCodeEntityReference" w:customStyle="1">
    <w:name w:val="Unmanaged Code Entity Reference"/>
    <w:basedOn w:val="DefaultParagraphFont"/>
    <w:locked/>
    <w:rsid w:val="00c1654b"/>
    <w:rPr>
      <w:color w:val="C0C0C0"/>
      <w:szCs w:val="18"/>
      <w:shd w:fill="FFFFFF" w:val="clear"/>
      <w:lang w:val="en-US"/>
    </w:rPr>
  </w:style>
  <w:style w:type="character" w:styleId="UserInputNonlocalizable" w:customStyle="1">
    <w:name w:val="User Input Non-localizable"/>
    <w:basedOn w:val="DefaultParagraphFont"/>
    <w:rsid w:val="00c1654b"/>
    <w:rPr>
      <w:b/>
      <w:szCs w:val="18"/>
    </w:rPr>
  </w:style>
  <w:style w:type="character" w:styleId="Placeholder" w:customStyle="1">
    <w:name w:val="Placeholder"/>
    <w:basedOn w:val="DefaultParagraphFont"/>
    <w:rsid w:val="00c1654b"/>
    <w:rPr>
      <w:i/>
      <w:smallCaps/>
      <w:color w:val="00000A"/>
      <w:szCs w:val="18"/>
      <w:u w:val="none"/>
    </w:rPr>
  </w:style>
  <w:style w:type="character" w:styleId="Math" w:customStyle="1">
    <w:name w:val="Math"/>
    <w:basedOn w:val="DefaultParagraphFont"/>
    <w:locked/>
    <w:rsid w:val="00c1654b"/>
    <w:rPr>
      <w:color w:val="C0C0C0"/>
      <w:szCs w:val="18"/>
      <w:shd w:fill="FFFFFF" w:val="clear"/>
    </w:rPr>
  </w:style>
  <w:style w:type="character" w:styleId="NewTerm" w:customStyle="1">
    <w:name w:val="New Term"/>
    <w:basedOn w:val="DefaultParagraphFont"/>
    <w:locked/>
    <w:rsid w:val="00c1654b"/>
    <w:rPr>
      <w:i/>
      <w:color w:val="00000A"/>
      <w:szCs w:val="20"/>
      <w:shd w:fill="FFFFFF" w:val="clear"/>
    </w:rPr>
  </w:style>
  <w:style w:type="character" w:styleId="Heading6Char" w:customStyle="1">
    <w:name w:val="Heading 6 Char"/>
    <w:basedOn w:val="DefaultParagraphFont"/>
    <w:link w:val="Heading6"/>
    <w:rsid w:val="00c1654b"/>
    <w:rPr>
      <w:rFonts w:ascii="Arial" w:hAnsi="Arial" w:eastAsia="SimSun"/>
      <w:b/>
    </w:rPr>
  </w:style>
  <w:style w:type="character" w:styleId="LabelChar" w:customStyle="1">
    <w:name w:val="Label Char"/>
    <w:basedOn w:val="DefaultParagraphFont"/>
    <w:link w:val="Label"/>
    <w:rsid w:val="00c1654b"/>
    <w:rPr>
      <w:rFonts w:ascii="Arial" w:hAnsi="Arial" w:eastAsia="SimSun"/>
      <w:b/>
    </w:rPr>
  </w:style>
  <w:style w:type="character" w:styleId="Heading5Char" w:customStyle="1">
    <w:name w:val="Heading 5 Char"/>
    <w:basedOn w:val="LabelChar"/>
    <w:link w:val="Heading5"/>
    <w:rsid w:val="00c1654b"/>
    <w:rPr>
      <w:rFonts w:ascii="Arial" w:hAnsi="Arial" w:eastAsia="SimSun"/>
      <w:b/>
      <w:szCs w:val="40"/>
    </w:rPr>
  </w:style>
  <w:style w:type="character" w:styleId="Heading1Char" w:customStyle="1">
    <w:name w:val="Heading 1 Char"/>
    <w:basedOn w:val="DefaultParagraphFont"/>
    <w:link w:val="Heading1"/>
    <w:rsid w:val="00c1654b"/>
    <w:rPr>
      <w:rFonts w:ascii="Arial" w:hAnsi="Arial" w:eastAsia="SimSun"/>
      <w:b/>
      <w:sz w:val="40"/>
      <w:szCs w:val="40"/>
    </w:rPr>
  </w:style>
  <w:style w:type="character" w:styleId="LabelinList1Char" w:customStyle="1">
    <w:name w:val="Label in List 1 Char"/>
    <w:basedOn w:val="LabelChar"/>
    <w:link w:val="LabelinList1"/>
    <w:rsid w:val="00c1654b"/>
    <w:rPr>
      <w:rFonts w:ascii="Arial" w:hAnsi="Arial" w:eastAsia="SimSun"/>
      <w:b/>
    </w:rPr>
  </w:style>
  <w:style w:type="character" w:styleId="DynamicLink" w:customStyle="1">
    <w:name w:val="Dynamic Link"/>
    <w:basedOn w:val="DefaultParagraphFont"/>
    <w:locked/>
    <w:rsid w:val="00c1654b"/>
    <w:rPr>
      <w:rFonts w:ascii="Arial" w:hAnsi="Arial"/>
      <w:color w:val="C0C0C0"/>
      <w:sz w:val="20"/>
      <w:szCs w:val="18"/>
      <w:shd w:fill="FFFFFF" w:val="clear"/>
    </w:rPr>
  </w:style>
  <w:style w:type="character" w:styleId="SV" w:customStyle="1">
    <w:name w:val="SV"/>
    <w:basedOn w:val="DefaultParagraphFont"/>
    <w:locked/>
    <w:rsid w:val="00c1654b"/>
    <w:rPr>
      <w:rFonts w:ascii="Arial" w:hAnsi="Arial"/>
      <w:color w:val="C0C0C0"/>
      <w:sz w:val="20"/>
      <w:szCs w:val="18"/>
      <w:shd w:fill="FFFFFF" w:val="clear"/>
    </w:rPr>
  </w:style>
  <w:style w:type="character" w:styleId="InternetLink">
    <w:name w:val="Internet Link"/>
    <w:basedOn w:val="DefaultParagraphFont"/>
    <w:uiPriority w:val="99"/>
    <w:rsid w:val="00c1654b"/>
    <w:rPr>
      <w:color w:val="0000FF"/>
      <w:sz w:val="20"/>
      <w:szCs w:val="18"/>
      <w:u w:val="single"/>
      <w:lang w:val="zxx" w:eastAsia="zxx" w:bidi="zxx"/>
    </w:rPr>
  </w:style>
  <w:style w:type="character" w:styleId="CodeChar" w:customStyle="1">
    <w:name w:val="Code Char"/>
    <w:basedOn w:val="DefaultParagraphFont"/>
    <w:link w:val="Code"/>
    <w:rsid w:val="00c1654b"/>
    <w:rPr>
      <w:rFonts w:ascii="Courier New" w:hAnsi="Courier New"/>
      <w:color w:val="000000" w:themeColor="text1"/>
      <w:sz w:val="16"/>
      <w:szCs w:val="16"/>
    </w:rPr>
  </w:style>
  <w:style w:type="character" w:styleId="ListBulletChar" w:customStyle="1">
    <w:name w:val="List Bullet Char"/>
    <w:basedOn w:val="DefaultParagraphFont"/>
    <w:link w:val="ListBullet"/>
    <w:rsid w:val="00c1654b"/>
    <w:rPr>
      <w:rFonts w:ascii="Arial" w:hAnsi="Arial" w:eastAsia="SimSun"/>
    </w:rPr>
  </w:style>
  <w:style w:type="character" w:styleId="BulletedList2Char" w:customStyle="1">
    <w:name w:val="Bulleted List 2 Char"/>
    <w:basedOn w:val="ListBulletChar"/>
    <w:link w:val="BulletedList2"/>
    <w:rsid w:val="00c1654b"/>
    <w:rPr>
      <w:rFonts w:ascii="Arial" w:hAnsi="Arial" w:eastAsia="SimSun"/>
    </w:rPr>
  </w:style>
  <w:style w:type="character" w:styleId="NumberedListIndexer" w:customStyle="1">
    <w:name w:val="Numbered List Indexer"/>
    <w:basedOn w:val="DefaultParagraphFont"/>
    <w:rsid w:val="00c1654b"/>
    <w:rPr>
      <w:strike w:val="false"/>
      <w:dstrike w:val="false"/>
      <w:vanish/>
      <w:color w:val="C0C0C0"/>
      <w:position w:val="0"/>
      <w:sz w:val="20"/>
      <w:szCs w:val="18"/>
      <w:u w:val="none"/>
      <w:vertAlign w:val="baseline"/>
    </w:rPr>
  </w:style>
  <w:style w:type="character" w:styleId="FooterItalic" w:customStyle="1">
    <w:name w:val="Footer Italic"/>
    <w:rsid w:val="00c1654b"/>
    <w:rPr>
      <w:rFonts w:ascii="Times New Roman" w:hAnsi="Times New Roman"/>
      <w:i/>
      <w:sz w:val="16"/>
      <w:szCs w:val="16"/>
    </w:rPr>
  </w:style>
  <w:style w:type="character" w:styleId="FooterSmall" w:customStyle="1">
    <w:name w:val="Footer Small"/>
    <w:rsid w:val="00c1654b"/>
    <w:rPr>
      <w:rFonts w:ascii="Times New Roman" w:hAnsi="Times New Roman"/>
      <w:sz w:val="17"/>
      <w:szCs w:val="16"/>
    </w:rPr>
  </w:style>
  <w:style w:type="character" w:styleId="BoldUnderline" w:customStyle="1">
    <w:name w:val="Bold Underline"/>
    <w:basedOn w:val="DefaultParagraphFont"/>
    <w:rsid w:val="00c1654b"/>
    <w:rPr>
      <w:b/>
      <w:u w:val="single"/>
    </w:rPr>
  </w:style>
  <w:style w:type="character" w:styleId="Pagenumber">
    <w:name w:val="page number"/>
    <w:basedOn w:val="DefaultParagraphFont"/>
    <w:rsid w:val="00c1654b"/>
    <w:rPr/>
  </w:style>
  <w:style w:type="character" w:styleId="ListLabel1">
    <w:name w:val="ListLabel 1"/>
    <w:rPr>
      <w:sz w:val="18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rsid w:val="00c1654b"/>
    <w:pPr>
      <w:spacing w:lineRule="auto" w:line="288" w:before="60" w:after="120"/>
    </w:pPr>
    <w:rPr/>
  </w:style>
  <w:style w:type="paragraph" w:styleId="List">
    <w:name w:val="List"/>
    <w:basedOn w:val="Normal"/>
    <w:rsid w:val="00c1654b"/>
    <w:pPr>
      <w:ind w:left="360" w:hanging="360"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igure" w:customStyle="1">
    <w:name w:val="Figure"/>
    <w:basedOn w:val="Normal"/>
    <w:rsid w:val="00c1654b"/>
    <w:pPr>
      <w:spacing w:lineRule="auto" w:line="240"/>
    </w:pPr>
    <w:rPr>
      <w:color w:val="0000FF"/>
    </w:rPr>
  </w:style>
  <w:style w:type="paragraph" w:styleId="Code" w:customStyle="1">
    <w:name w:val="Code"/>
    <w:link w:val="CodeChar"/>
    <w:locked/>
    <w:rsid w:val="00c1654b"/>
    <w:pPr>
      <w:widowControl/>
      <w:suppressAutoHyphens w:val="true"/>
      <w:bidi w:val="0"/>
      <w:spacing w:lineRule="exact" w:line="300" w:before="0" w:after="60"/>
      <w:jc w:val="left"/>
    </w:pPr>
    <w:rPr>
      <w:rFonts w:ascii="Courier New" w:hAnsi="Courier New" w:eastAsia="Times New Roman" w:cs="Times New Roman"/>
      <w:color w:val="000000" w:themeColor="text1"/>
      <w:sz w:val="16"/>
      <w:szCs w:val="16"/>
      <w:lang w:val="en-US" w:eastAsia="en-US" w:bidi="ar-SA"/>
    </w:rPr>
  </w:style>
  <w:style w:type="paragraph" w:styleId="LabelinList2" w:customStyle="1">
    <w:name w:val="Label in List 2"/>
    <w:rsid w:val="00c1654b"/>
    <w:pPr>
      <w:widowControl w:val="false"/>
      <w:suppressAutoHyphens w:val="true"/>
      <w:spacing w:lineRule="auto" w:line="276" w:before="0" w:after="200"/>
      <w:ind w:left="720" w:hanging="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extinList2" w:customStyle="1">
    <w:name w:val="Text in List 2"/>
    <w:basedOn w:val="Normal"/>
    <w:rsid w:val="00c1654b"/>
    <w:pPr>
      <w:ind w:left="720" w:hanging="0"/>
    </w:pPr>
    <w:rPr/>
  </w:style>
  <w:style w:type="paragraph" w:styleId="Label" w:customStyle="1">
    <w:name w:val="Label"/>
    <w:basedOn w:val="Normal"/>
    <w:link w:val="LabelChar"/>
    <w:rsid w:val="00c1654b"/>
    <w:pPr>
      <w:keepNext/>
      <w:spacing w:lineRule="auto" w:line="240" w:before="240" w:after="60"/>
    </w:pPr>
    <w:rPr>
      <w:b/>
    </w:rPr>
  </w:style>
  <w:style w:type="paragraph" w:styleId="Footnotetext">
    <w:name w:val="footnote text"/>
    <w:basedOn w:val="Normal"/>
    <w:rsid w:val="00c1654b"/>
    <w:pPr/>
    <w:rPr>
      <w:color w:val="0000FF"/>
    </w:rPr>
  </w:style>
  <w:style w:type="paragraph" w:styleId="NumberedList2" w:customStyle="1">
    <w:name w:val="Numbered List 2"/>
    <w:rsid w:val="00c1654b"/>
    <w:pPr>
      <w:widowControl w:val="false"/>
      <w:numPr>
        <w:ilvl w:val="0"/>
        <w:numId w:val="4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Syntax" w:customStyle="1">
    <w:name w:val="Syntax"/>
    <w:basedOn w:val="Normal"/>
    <w:locked/>
    <w:rsid w:val="00c1654b"/>
    <w:pPr>
      <w:shd w:fill="FFFFFF" w:val="clear"/>
    </w:pPr>
    <w:rPr>
      <w:color w:val="C0C0C0"/>
    </w:rPr>
  </w:style>
  <w:style w:type="paragraph" w:styleId="DSTOC10" w:customStyle="1">
    <w:name w:val="DSTOC1-0"/>
    <w:basedOn w:val="Heading1"/>
    <w:rsid w:val="00c1654b"/>
    <w:pPr/>
    <w:rPr>
      <w:bCs/>
    </w:rPr>
  </w:style>
  <w:style w:type="paragraph" w:styleId="DSTOC20" w:customStyle="1">
    <w:name w:val="DSTOC2-0"/>
    <w:basedOn w:val="Heading2"/>
    <w:rsid w:val="00c1654b"/>
    <w:pPr/>
    <w:rPr>
      <w:bCs/>
      <w:iCs/>
    </w:rPr>
  </w:style>
  <w:style w:type="paragraph" w:styleId="DSTOC30" w:customStyle="1">
    <w:name w:val="DSTOC3-0"/>
    <w:basedOn w:val="Heading3"/>
    <w:rsid w:val="00c1654b"/>
    <w:pPr/>
    <w:rPr>
      <w:bCs/>
    </w:rPr>
  </w:style>
  <w:style w:type="paragraph" w:styleId="DSTOC40" w:customStyle="1">
    <w:name w:val="DSTOC4-0"/>
    <w:basedOn w:val="Heading4"/>
    <w:rsid w:val="00c1654b"/>
    <w:pPr/>
    <w:rPr>
      <w:bCs/>
    </w:rPr>
  </w:style>
  <w:style w:type="paragraph" w:styleId="DSTOC50" w:customStyle="1">
    <w:name w:val="DSTOC5-0"/>
    <w:basedOn w:val="Heading5"/>
    <w:rsid w:val="00c1654b"/>
    <w:pPr/>
    <w:rPr>
      <w:bCs/>
      <w:iCs/>
    </w:rPr>
  </w:style>
  <w:style w:type="paragraph" w:styleId="DSTOC60" w:customStyle="1">
    <w:name w:val="DSTOC6-0"/>
    <w:basedOn w:val="Heading6"/>
    <w:rsid w:val="00c1654b"/>
    <w:pPr/>
    <w:rPr>
      <w:bCs/>
    </w:rPr>
  </w:style>
  <w:style w:type="paragraph" w:styleId="DSTOC70" w:customStyle="1">
    <w:name w:val="DSTOC7-0"/>
    <w:basedOn w:val="Heading7"/>
    <w:rsid w:val="00c1654b"/>
    <w:pPr/>
    <w:rPr/>
  </w:style>
  <w:style w:type="paragraph" w:styleId="DSTOC80" w:customStyle="1">
    <w:name w:val="DSTOC8-0"/>
    <w:basedOn w:val="Heading8"/>
    <w:rsid w:val="00c1654b"/>
    <w:pPr/>
    <w:rPr/>
  </w:style>
  <w:style w:type="paragraph" w:styleId="DSTOC90" w:customStyle="1">
    <w:name w:val="DSTOC9-0"/>
    <w:basedOn w:val="Heading9"/>
    <w:rsid w:val="00c1654b"/>
    <w:pPr/>
    <w:rPr/>
  </w:style>
  <w:style w:type="paragraph" w:styleId="DSTOC11" w:customStyle="1">
    <w:name w:val="DSTOC1-1"/>
    <w:basedOn w:val="Heading1"/>
    <w:rsid w:val="00c1654b"/>
    <w:pPr>
      <w:outlineLvl w:val="1"/>
    </w:pPr>
    <w:rPr>
      <w:bCs/>
    </w:rPr>
  </w:style>
  <w:style w:type="paragraph" w:styleId="DSTOC12" w:customStyle="1">
    <w:name w:val="DSTOC1-2"/>
    <w:basedOn w:val="Heading2"/>
    <w:rsid w:val="00c1654b"/>
    <w:pPr/>
    <w:rPr/>
  </w:style>
  <w:style w:type="paragraph" w:styleId="DSTOC13" w:customStyle="1">
    <w:name w:val="DSTOC1-3"/>
    <w:basedOn w:val="Heading3"/>
    <w:rsid w:val="00c1654b"/>
    <w:pPr/>
    <w:rPr/>
  </w:style>
  <w:style w:type="paragraph" w:styleId="DSTOC14" w:customStyle="1">
    <w:name w:val="DSTOC1-4"/>
    <w:basedOn w:val="Heading4"/>
    <w:rsid w:val="00c1654b"/>
    <w:pPr/>
    <w:rPr/>
  </w:style>
  <w:style w:type="paragraph" w:styleId="DSTOC15" w:customStyle="1">
    <w:name w:val="DSTOC1-5"/>
    <w:basedOn w:val="Heading5"/>
    <w:rsid w:val="00c1654b"/>
    <w:pPr/>
    <w:rPr/>
  </w:style>
  <w:style w:type="paragraph" w:styleId="DSTOC16" w:customStyle="1">
    <w:name w:val="DSTOC1-6"/>
    <w:basedOn w:val="Heading6"/>
    <w:rsid w:val="00c1654b"/>
    <w:pPr/>
    <w:rPr/>
  </w:style>
  <w:style w:type="paragraph" w:styleId="DSTOC17" w:customStyle="1">
    <w:name w:val="DSTOC1-7"/>
    <w:basedOn w:val="Heading7"/>
    <w:rsid w:val="00c1654b"/>
    <w:pPr/>
    <w:rPr/>
  </w:style>
  <w:style w:type="paragraph" w:styleId="DSTOC18" w:customStyle="1">
    <w:name w:val="DSTOC1-8"/>
    <w:basedOn w:val="Heading8"/>
    <w:rsid w:val="00c1654b"/>
    <w:pPr/>
    <w:rPr/>
  </w:style>
  <w:style w:type="paragraph" w:styleId="DSTOC19" w:customStyle="1">
    <w:name w:val="DSTOC1-9"/>
    <w:basedOn w:val="Heading9"/>
    <w:rsid w:val="00c1654b"/>
    <w:pPr/>
    <w:rPr/>
  </w:style>
  <w:style w:type="paragraph" w:styleId="DSTOC22" w:customStyle="1">
    <w:name w:val="DSTOC2-2"/>
    <w:basedOn w:val="Heading2"/>
    <w:rsid w:val="00c1654b"/>
    <w:pPr>
      <w:outlineLvl w:val="2"/>
    </w:pPr>
    <w:rPr>
      <w:bCs/>
      <w:iCs/>
    </w:rPr>
  </w:style>
  <w:style w:type="paragraph" w:styleId="DSTOC23" w:customStyle="1">
    <w:name w:val="DSTOC2-3"/>
    <w:basedOn w:val="DSTOC13"/>
    <w:rsid w:val="00c1654b"/>
    <w:pPr/>
    <w:rPr/>
  </w:style>
  <w:style w:type="paragraph" w:styleId="DSTOC24" w:customStyle="1">
    <w:name w:val="DSTOC2-4"/>
    <w:basedOn w:val="DSTOC14"/>
    <w:rsid w:val="00c1654b"/>
    <w:pPr/>
    <w:rPr/>
  </w:style>
  <w:style w:type="paragraph" w:styleId="DSTOC25" w:customStyle="1">
    <w:name w:val="DSTOC2-5"/>
    <w:basedOn w:val="DSTOC15"/>
    <w:rsid w:val="00c1654b"/>
    <w:pPr/>
    <w:rPr/>
  </w:style>
  <w:style w:type="paragraph" w:styleId="DSTOC26" w:customStyle="1">
    <w:name w:val="DSTOC2-6"/>
    <w:basedOn w:val="DSTOC16"/>
    <w:rsid w:val="00c1654b"/>
    <w:pPr/>
    <w:rPr/>
  </w:style>
  <w:style w:type="paragraph" w:styleId="DSTOC27" w:customStyle="1">
    <w:name w:val="DSTOC2-7"/>
    <w:basedOn w:val="DSTOC17"/>
    <w:rsid w:val="00c1654b"/>
    <w:pPr/>
    <w:rPr/>
  </w:style>
  <w:style w:type="paragraph" w:styleId="DSTOC28" w:customStyle="1">
    <w:name w:val="DSTOC2-8"/>
    <w:basedOn w:val="DSTOC18"/>
    <w:rsid w:val="00c1654b"/>
    <w:pPr/>
    <w:rPr/>
  </w:style>
  <w:style w:type="paragraph" w:styleId="DSTOC29" w:customStyle="1">
    <w:name w:val="DSTOC2-9"/>
    <w:basedOn w:val="DSTOC19"/>
    <w:rsid w:val="00c1654b"/>
    <w:pPr/>
    <w:rPr/>
  </w:style>
  <w:style w:type="paragraph" w:styleId="DSTOC33" w:customStyle="1">
    <w:name w:val="DSTOC3-3"/>
    <w:basedOn w:val="Heading3"/>
    <w:rsid w:val="00c1654b"/>
    <w:pPr>
      <w:outlineLvl w:val="3"/>
    </w:pPr>
    <w:rPr>
      <w:bCs/>
    </w:rPr>
  </w:style>
  <w:style w:type="paragraph" w:styleId="DSTOC34" w:customStyle="1">
    <w:name w:val="DSTOC3-4"/>
    <w:basedOn w:val="DSTOC24"/>
    <w:rsid w:val="00c1654b"/>
    <w:pPr/>
    <w:rPr/>
  </w:style>
  <w:style w:type="paragraph" w:styleId="DSTOC35" w:customStyle="1">
    <w:name w:val="DSTOC3-5"/>
    <w:basedOn w:val="DSTOC25"/>
    <w:rsid w:val="00c1654b"/>
    <w:pPr/>
    <w:rPr/>
  </w:style>
  <w:style w:type="paragraph" w:styleId="DSTOC36" w:customStyle="1">
    <w:name w:val="DSTOC3-6"/>
    <w:basedOn w:val="DSTOC26"/>
    <w:rsid w:val="00c1654b"/>
    <w:pPr/>
    <w:rPr/>
  </w:style>
  <w:style w:type="paragraph" w:styleId="DSTOC37" w:customStyle="1">
    <w:name w:val="DSTOC3-7"/>
    <w:basedOn w:val="DSTOC27"/>
    <w:rsid w:val="00c1654b"/>
    <w:pPr/>
    <w:rPr/>
  </w:style>
  <w:style w:type="paragraph" w:styleId="DSTOC38" w:customStyle="1">
    <w:name w:val="DSTOC3-8"/>
    <w:basedOn w:val="DSTOC28"/>
    <w:rsid w:val="00c1654b"/>
    <w:pPr/>
    <w:rPr/>
  </w:style>
  <w:style w:type="paragraph" w:styleId="DSTOC39" w:customStyle="1">
    <w:name w:val="DSTOC3-9"/>
    <w:basedOn w:val="DSTOC29"/>
    <w:rsid w:val="00c1654b"/>
    <w:pPr/>
    <w:rPr/>
  </w:style>
  <w:style w:type="paragraph" w:styleId="DSTOC44" w:customStyle="1">
    <w:name w:val="DSTOC4-4"/>
    <w:basedOn w:val="Heading4"/>
    <w:rsid w:val="00c1654b"/>
    <w:pPr>
      <w:outlineLvl w:val="4"/>
    </w:pPr>
    <w:rPr>
      <w:bCs/>
    </w:rPr>
  </w:style>
  <w:style w:type="paragraph" w:styleId="DSTOC45" w:customStyle="1">
    <w:name w:val="DSTOC4-5"/>
    <w:basedOn w:val="DSTOC35"/>
    <w:rsid w:val="00c1654b"/>
    <w:pPr/>
    <w:rPr/>
  </w:style>
  <w:style w:type="paragraph" w:styleId="DSTOC46" w:customStyle="1">
    <w:name w:val="DSTOC4-6"/>
    <w:basedOn w:val="DSTOC36"/>
    <w:rsid w:val="00c1654b"/>
    <w:pPr/>
    <w:rPr/>
  </w:style>
  <w:style w:type="paragraph" w:styleId="DSTOC47" w:customStyle="1">
    <w:name w:val="DSTOC4-7"/>
    <w:basedOn w:val="DSTOC37"/>
    <w:rsid w:val="00c1654b"/>
    <w:pPr/>
    <w:rPr/>
  </w:style>
  <w:style w:type="paragraph" w:styleId="DSTOC48" w:customStyle="1">
    <w:name w:val="DSTOC4-8"/>
    <w:basedOn w:val="DSTOC38"/>
    <w:rsid w:val="00c1654b"/>
    <w:pPr/>
    <w:rPr/>
  </w:style>
  <w:style w:type="paragraph" w:styleId="DSTOC49" w:customStyle="1">
    <w:name w:val="DSTOC4-9"/>
    <w:basedOn w:val="DSTOC39"/>
    <w:rsid w:val="00c1654b"/>
    <w:pPr/>
    <w:rPr/>
  </w:style>
  <w:style w:type="paragraph" w:styleId="DSTOC55" w:customStyle="1">
    <w:name w:val="DSTOC5-5"/>
    <w:basedOn w:val="Heading5"/>
    <w:rsid w:val="00c1654b"/>
    <w:pPr>
      <w:outlineLvl w:val="5"/>
    </w:pPr>
    <w:rPr>
      <w:bCs/>
      <w:iCs/>
    </w:rPr>
  </w:style>
  <w:style w:type="paragraph" w:styleId="DSTOC56" w:customStyle="1">
    <w:name w:val="DSTOC5-6"/>
    <w:basedOn w:val="DSTOC46"/>
    <w:rsid w:val="00c1654b"/>
    <w:pPr/>
    <w:rPr/>
  </w:style>
  <w:style w:type="paragraph" w:styleId="DSTOC57" w:customStyle="1">
    <w:name w:val="DSTOC5-7"/>
    <w:basedOn w:val="DSTOC47"/>
    <w:rsid w:val="00c1654b"/>
    <w:pPr/>
    <w:rPr/>
  </w:style>
  <w:style w:type="paragraph" w:styleId="DSTOC58" w:customStyle="1">
    <w:name w:val="DSTOC5-8"/>
    <w:basedOn w:val="DSTOC48"/>
    <w:rsid w:val="00c1654b"/>
    <w:pPr/>
    <w:rPr/>
  </w:style>
  <w:style w:type="paragraph" w:styleId="DSTOC59" w:customStyle="1">
    <w:name w:val="DSTOC5-9"/>
    <w:basedOn w:val="DSTOC49"/>
    <w:rsid w:val="00c1654b"/>
    <w:pPr/>
    <w:rPr/>
  </w:style>
  <w:style w:type="paragraph" w:styleId="DSTOC66" w:customStyle="1">
    <w:name w:val="DSTOC6-6"/>
    <w:basedOn w:val="Heading6"/>
    <w:rsid w:val="00c1654b"/>
    <w:pPr>
      <w:outlineLvl w:val="6"/>
    </w:pPr>
    <w:rPr>
      <w:bCs/>
    </w:rPr>
  </w:style>
  <w:style w:type="paragraph" w:styleId="DSTOC67" w:customStyle="1">
    <w:name w:val="DSTOC6-7"/>
    <w:basedOn w:val="DSTOC57"/>
    <w:rsid w:val="00c1654b"/>
    <w:pPr/>
    <w:rPr/>
  </w:style>
  <w:style w:type="paragraph" w:styleId="DSTOC68" w:customStyle="1">
    <w:name w:val="DSTOC6-8"/>
    <w:basedOn w:val="DSTOC58"/>
    <w:rsid w:val="00c1654b"/>
    <w:pPr/>
    <w:rPr/>
  </w:style>
  <w:style w:type="paragraph" w:styleId="DSTOC69" w:customStyle="1">
    <w:name w:val="DSTOC6-9"/>
    <w:basedOn w:val="DSTOC59"/>
    <w:rsid w:val="00c1654b"/>
    <w:pPr/>
    <w:rPr/>
  </w:style>
  <w:style w:type="paragraph" w:styleId="DSTOC77" w:customStyle="1">
    <w:name w:val="DSTOC7-7"/>
    <w:basedOn w:val="Heading7"/>
    <w:rsid w:val="00c1654b"/>
    <w:pPr>
      <w:outlineLvl w:val="7"/>
    </w:pPr>
    <w:rPr/>
  </w:style>
  <w:style w:type="paragraph" w:styleId="DSTOC78" w:customStyle="1">
    <w:name w:val="DSTOC7-8"/>
    <w:basedOn w:val="DSTOC68"/>
    <w:rsid w:val="00c1654b"/>
    <w:pPr/>
    <w:rPr/>
  </w:style>
  <w:style w:type="paragraph" w:styleId="DSTOC79" w:customStyle="1">
    <w:name w:val="DSTOC7-9"/>
    <w:basedOn w:val="DSTOC69"/>
    <w:rsid w:val="00c1654b"/>
    <w:pPr/>
    <w:rPr/>
  </w:style>
  <w:style w:type="paragraph" w:styleId="DSTOC88" w:customStyle="1">
    <w:name w:val="DSTOC8-8"/>
    <w:basedOn w:val="Heading8"/>
    <w:rsid w:val="00c1654b"/>
    <w:pPr>
      <w:outlineLvl w:val="8"/>
    </w:pPr>
    <w:rPr/>
  </w:style>
  <w:style w:type="paragraph" w:styleId="DSTOC89" w:customStyle="1">
    <w:name w:val="DSTOC8-9"/>
    <w:basedOn w:val="DSTOC79"/>
    <w:rsid w:val="00c1654b"/>
    <w:pPr/>
    <w:rPr/>
  </w:style>
  <w:style w:type="paragraph" w:styleId="DSTOC99" w:customStyle="1">
    <w:name w:val="DSTOC9-9"/>
    <w:basedOn w:val="Heading9"/>
    <w:rsid w:val="00c1654b"/>
    <w:pPr/>
    <w:rPr/>
  </w:style>
  <w:style w:type="paragraph" w:styleId="TableSpacing" w:customStyle="1">
    <w:name w:val="Table Spacing"/>
    <w:basedOn w:val="Normal"/>
    <w:next w:val="Normal"/>
    <w:rsid w:val="00c1654b"/>
    <w:pPr>
      <w:spacing w:lineRule="auto" w:line="240" w:before="80" w:after="80"/>
    </w:pPr>
    <w:rPr>
      <w:sz w:val="8"/>
      <w:szCs w:val="8"/>
    </w:rPr>
  </w:style>
  <w:style w:type="paragraph" w:styleId="AlertLabel" w:customStyle="1">
    <w:name w:val="Alert Label"/>
    <w:basedOn w:val="Normal"/>
    <w:rsid w:val="00c1654b"/>
    <w:pPr>
      <w:keepNext/>
      <w:spacing w:lineRule="exact" w:line="300" w:before="120" w:after="0"/>
    </w:pPr>
    <w:rPr>
      <w:b/>
    </w:rPr>
  </w:style>
  <w:style w:type="paragraph" w:styleId="FigureinList2" w:customStyle="1">
    <w:name w:val="Figure in List 2"/>
    <w:basedOn w:val="Figure"/>
    <w:rsid w:val="00c1654b"/>
    <w:pPr>
      <w:ind w:left="720" w:hanging="0"/>
    </w:pPr>
    <w:rPr/>
  </w:style>
  <w:style w:type="paragraph" w:styleId="LabelinList1" w:customStyle="1">
    <w:name w:val="Label in List 1"/>
    <w:basedOn w:val="Label"/>
    <w:link w:val="LabelinList1Char"/>
    <w:rsid w:val="00c1654b"/>
    <w:pPr>
      <w:ind w:left="360" w:hanging="0"/>
    </w:pPr>
    <w:rPr/>
  </w:style>
  <w:style w:type="paragraph" w:styleId="TextinList1" w:customStyle="1">
    <w:name w:val="Text in List 1"/>
    <w:basedOn w:val="Normal"/>
    <w:rsid w:val="00c1654b"/>
    <w:pPr>
      <w:ind w:left="360" w:hanging="0"/>
    </w:pPr>
    <w:rPr/>
  </w:style>
  <w:style w:type="paragraph" w:styleId="AlertLabelinList1" w:customStyle="1">
    <w:name w:val="Alert Label in List 1"/>
    <w:basedOn w:val="AlertLabel"/>
    <w:rsid w:val="00c1654b"/>
    <w:pPr>
      <w:ind w:left="360" w:hanging="0"/>
    </w:pPr>
    <w:rPr/>
  </w:style>
  <w:style w:type="paragraph" w:styleId="FigureinList1" w:customStyle="1">
    <w:name w:val="Figure in List 1"/>
    <w:basedOn w:val="Figure"/>
    <w:rsid w:val="00c1654b"/>
    <w:pPr>
      <w:ind w:left="360" w:hanging="0"/>
    </w:pPr>
    <w:rPr/>
  </w:style>
  <w:style w:type="paragraph" w:styleId="Footer">
    <w:name w:val="Footer"/>
    <w:basedOn w:val="Header"/>
    <w:rsid w:val="00c1654b"/>
    <w:pPr/>
    <w:rPr>
      <w:b w:val="false"/>
    </w:rPr>
  </w:style>
  <w:style w:type="paragraph" w:styleId="Header">
    <w:name w:val="Header"/>
    <w:basedOn w:val="Normal"/>
    <w:rsid w:val="00c1654b"/>
    <w:pPr>
      <w:spacing w:before="60" w:after="240"/>
      <w:jc w:val="right"/>
    </w:pPr>
    <w:rPr>
      <w:rFonts w:eastAsia="PMingLiU"/>
      <w:b/>
    </w:rPr>
  </w:style>
  <w:style w:type="paragraph" w:styleId="AlertText" w:customStyle="1">
    <w:name w:val="Alert Text"/>
    <w:basedOn w:val="Normal"/>
    <w:rsid w:val="00c1654b"/>
    <w:pPr>
      <w:ind w:left="360" w:right="360" w:hanging="0"/>
    </w:pPr>
    <w:rPr/>
  </w:style>
  <w:style w:type="paragraph" w:styleId="AlertTextinList1" w:customStyle="1">
    <w:name w:val="Alert Text in List 1"/>
    <w:basedOn w:val="AlertText"/>
    <w:rsid w:val="00c1654b"/>
    <w:pPr>
      <w:ind w:left="720" w:right="360" w:hanging="0"/>
    </w:pPr>
    <w:rPr/>
  </w:style>
  <w:style w:type="paragraph" w:styleId="AlertTextinList2" w:customStyle="1">
    <w:name w:val="Alert Text in List 2"/>
    <w:basedOn w:val="AlertText"/>
    <w:rsid w:val="00c1654b"/>
    <w:pPr>
      <w:ind w:left="1080" w:right="360" w:hanging="0"/>
    </w:pPr>
    <w:rPr/>
  </w:style>
  <w:style w:type="paragraph" w:styleId="BulletedList1" w:customStyle="1">
    <w:name w:val="Bulleted List 1"/>
    <w:rsid w:val="00c1654b"/>
    <w:pPr>
      <w:widowControl w:val="false"/>
      <w:numPr>
        <w:ilvl w:val="0"/>
        <w:numId w:val="1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BulletedList2" w:customStyle="1">
    <w:name w:val="Bulleted List 2"/>
    <w:link w:val="BulletedList2Char"/>
    <w:rsid w:val="00c1654b"/>
    <w:pPr>
      <w:widowControl w:val="false"/>
      <w:numPr>
        <w:ilvl w:val="0"/>
        <w:numId w:val="3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DefinedTerm" w:customStyle="1">
    <w:name w:val="Defined Term"/>
    <w:basedOn w:val="Normal"/>
    <w:rsid w:val="00c1654b"/>
    <w:pPr>
      <w:keepNext/>
      <w:spacing w:lineRule="exact" w:line="220" w:before="120" w:after="0"/>
      <w:ind w:right="1440" w:hanging="0"/>
    </w:pPr>
    <w:rPr>
      <w:b/>
      <w:sz w:val="18"/>
      <w:szCs w:val="18"/>
    </w:rPr>
  </w:style>
  <w:style w:type="paragraph" w:styleId="DocumentMap">
    <w:name w:val="Document Map"/>
    <w:basedOn w:val="Normal"/>
    <w:rsid w:val="00c1654b"/>
    <w:pPr>
      <w:shd w:fill="FFFF00" w:val="clear"/>
    </w:pPr>
    <w:rPr>
      <w:rFonts w:ascii="Tahoma" w:hAnsi="Tahoma" w:cs="Tahoma"/>
    </w:rPr>
  </w:style>
  <w:style w:type="paragraph" w:styleId="NumberedList1" w:customStyle="1">
    <w:name w:val="Numbered List 1"/>
    <w:rsid w:val="00c1654b"/>
    <w:pPr>
      <w:widowControl w:val="false"/>
      <w:numPr>
        <w:ilvl w:val="0"/>
        <w:numId w:val="2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Indexheading">
    <w:name w:val="index heading"/>
    <w:basedOn w:val="Heading1"/>
    <w:rsid w:val="00c1654b"/>
    <w:pPr>
      <w:spacing w:lineRule="exact" w:line="300"/>
      <w:outlineLvl w:val="7"/>
    </w:pPr>
    <w:rPr>
      <w:sz w:val="26"/>
    </w:rPr>
  </w:style>
  <w:style w:type="paragraph" w:styleId="Index1">
    <w:name w:val="index 1"/>
    <w:basedOn w:val="Normal"/>
    <w:rsid w:val="00c1654b"/>
    <w:pPr>
      <w:spacing w:lineRule="exact" w:line="220"/>
      <w:ind w:left="180" w:hanging="180"/>
    </w:pPr>
    <w:rPr/>
  </w:style>
  <w:style w:type="paragraph" w:styleId="Contents1">
    <w:name w:val="Contents 1"/>
    <w:basedOn w:val="Normal"/>
    <w:next w:val="Normal"/>
    <w:uiPriority w:val="39"/>
    <w:rsid w:val="00c1654b"/>
    <w:pPr>
      <w:spacing w:before="180" w:after="0"/>
      <w:ind w:left="187" w:hanging="187"/>
    </w:pPr>
    <w:rPr/>
  </w:style>
  <w:style w:type="paragraph" w:styleId="Contents2">
    <w:name w:val="Contents 2"/>
    <w:basedOn w:val="Normal"/>
    <w:next w:val="Normal"/>
    <w:uiPriority w:val="39"/>
    <w:rsid w:val="00c1654b"/>
    <w:pPr>
      <w:spacing w:before="0" w:after="0"/>
      <w:ind w:left="374" w:hanging="187"/>
    </w:pPr>
    <w:rPr/>
  </w:style>
  <w:style w:type="paragraph" w:styleId="Contents3">
    <w:name w:val="Contents 3"/>
    <w:basedOn w:val="Normal"/>
    <w:next w:val="Normal"/>
    <w:rsid w:val="00c1654b"/>
    <w:pPr>
      <w:spacing w:before="0" w:after="0"/>
      <w:ind w:left="561" w:hanging="187"/>
    </w:pPr>
    <w:rPr/>
  </w:style>
  <w:style w:type="paragraph" w:styleId="Contents4">
    <w:name w:val="Contents 4"/>
    <w:basedOn w:val="Normal"/>
    <w:next w:val="Normal"/>
    <w:rsid w:val="00c1654b"/>
    <w:pPr>
      <w:spacing w:before="0" w:after="0"/>
      <w:ind w:left="749" w:hanging="187"/>
    </w:pPr>
    <w:rPr/>
  </w:style>
  <w:style w:type="paragraph" w:styleId="Index2">
    <w:name w:val="index 2"/>
    <w:basedOn w:val="Index1"/>
    <w:rsid w:val="00c1654b"/>
    <w:pPr>
      <w:ind w:left="540" w:hanging="180"/>
    </w:pPr>
    <w:rPr/>
  </w:style>
  <w:style w:type="paragraph" w:styleId="Index3">
    <w:name w:val="index 3"/>
    <w:basedOn w:val="Index1"/>
    <w:rsid w:val="00c1654b"/>
    <w:pPr>
      <w:ind w:left="900" w:hanging="180"/>
    </w:pPr>
    <w:rPr/>
  </w:style>
  <w:style w:type="paragraph" w:styleId="MultilanguageMarkerExplicitBegin" w:customStyle="1">
    <w:name w:val="Multilanguage Marker Explicit Begin"/>
    <w:basedOn w:val="Normal"/>
    <w:next w:val="Normal"/>
    <w:locked/>
    <w:rsid w:val="00c1654b"/>
    <w:pPr/>
    <w:rPr>
      <w:color w:val="C0C0C0"/>
    </w:rPr>
  </w:style>
  <w:style w:type="paragraph" w:styleId="MultilanguageMarkerExplicitEnd" w:customStyle="1">
    <w:name w:val="Multilanguage Marker Explicit End"/>
    <w:basedOn w:val="MultilanguageMarkerExplicitBegin"/>
    <w:next w:val="Normal"/>
    <w:locked/>
    <w:rsid w:val="00c1654b"/>
    <w:pPr/>
    <w:rPr/>
  </w:style>
  <w:style w:type="paragraph" w:styleId="CodeReferenceinList1" w:customStyle="1">
    <w:name w:val="Code Reference in List 1"/>
    <w:basedOn w:val="Normal"/>
    <w:locked/>
    <w:rsid w:val="00c1654b"/>
    <w:pPr/>
    <w:rPr>
      <w:color w:val="C0C0C0"/>
    </w:rPr>
  </w:style>
  <w:style w:type="paragraph" w:styleId="Annotationtext">
    <w:name w:val="annotation text"/>
    <w:basedOn w:val="Normal"/>
    <w:rsid w:val="00c1654b"/>
    <w:pPr/>
    <w:rPr/>
  </w:style>
  <w:style w:type="paragraph" w:styleId="CodeReferenceinList2" w:customStyle="1">
    <w:name w:val="Code Reference in List 2"/>
    <w:basedOn w:val="CodeReferenceinList1"/>
    <w:locked/>
    <w:rsid w:val="00c1654b"/>
    <w:pPr>
      <w:ind w:left="720" w:hanging="0"/>
    </w:pPr>
    <w:rPr/>
  </w:style>
  <w:style w:type="paragraph" w:styleId="Annotationsubject">
    <w:name w:val="annotation subject"/>
    <w:basedOn w:val="Annotationtext"/>
    <w:rsid w:val="00c1654b"/>
    <w:pPr/>
    <w:rPr>
      <w:b/>
      <w:bCs/>
    </w:rPr>
  </w:style>
  <w:style w:type="paragraph" w:styleId="BalloonText">
    <w:name w:val="Balloon Text"/>
    <w:basedOn w:val="Normal"/>
    <w:rsid w:val="00c1654b"/>
    <w:pPr/>
    <w:rPr>
      <w:rFonts w:ascii="Tahoma" w:hAnsi="Tahoma" w:cs="Tahoma"/>
      <w:sz w:val="16"/>
      <w:szCs w:val="16"/>
    </w:rPr>
  </w:style>
  <w:style w:type="paragraph" w:styleId="CodeReference" w:customStyle="1">
    <w:name w:val="Code Reference"/>
    <w:basedOn w:val="Normal"/>
    <w:next w:val="Normal"/>
    <w:locked/>
    <w:rsid w:val="00c1654b"/>
    <w:pPr/>
    <w:rPr>
      <w:color w:val="C0C0C0"/>
    </w:rPr>
  </w:style>
  <w:style w:type="paragraph" w:styleId="DefinedTerminList1" w:customStyle="1">
    <w:name w:val="Defined Term in List 1"/>
    <w:basedOn w:val="DefinedTerm"/>
    <w:rsid w:val="00c1654b"/>
    <w:pPr>
      <w:ind w:left="360" w:right="1440" w:hanging="0"/>
    </w:pPr>
    <w:rPr/>
  </w:style>
  <w:style w:type="paragraph" w:styleId="DefinedTerminList2" w:customStyle="1">
    <w:name w:val="Defined Term in List 2"/>
    <w:basedOn w:val="DefinedTerm"/>
    <w:rsid w:val="00c1654b"/>
    <w:pPr>
      <w:ind w:left="720" w:right="1440" w:hanging="0"/>
    </w:pPr>
    <w:rPr/>
  </w:style>
  <w:style w:type="paragraph" w:styleId="TableSpacinginList1" w:customStyle="1">
    <w:name w:val="Table Spacing in List 1"/>
    <w:basedOn w:val="TableSpacing"/>
    <w:rsid w:val="00c1654b"/>
    <w:pPr>
      <w:ind w:left="360" w:hanging="0"/>
    </w:pPr>
    <w:rPr/>
  </w:style>
  <w:style w:type="paragraph" w:styleId="TableSpacinginList2" w:customStyle="1">
    <w:name w:val="Table Spacing in List 2"/>
    <w:basedOn w:val="TableSpacinginList1"/>
    <w:rsid w:val="00c1654b"/>
    <w:pPr>
      <w:ind w:left="720" w:hanging="0"/>
    </w:pPr>
    <w:rPr/>
  </w:style>
  <w:style w:type="paragraph" w:styleId="ConditionalBlock" w:customStyle="1">
    <w:name w:val="Conditional Block"/>
    <w:basedOn w:val="Normal"/>
    <w:next w:val="Normal"/>
    <w:locked/>
    <w:rsid w:val="00c1654b"/>
    <w:pPr>
      <w:shd w:fill="FFFFFF" w:val="clear"/>
    </w:pPr>
    <w:rPr>
      <w:rFonts w:cs="Courier New"/>
      <w:vanish/>
      <w:color w:val="C0C0C0"/>
    </w:rPr>
  </w:style>
  <w:style w:type="paragraph" w:styleId="ConditionalBlockinList1" w:customStyle="1">
    <w:name w:val="Conditional Block in List 1"/>
    <w:basedOn w:val="ConditionalBlock"/>
    <w:next w:val="Normal"/>
    <w:locked/>
    <w:rsid w:val="00c1654b"/>
    <w:pPr/>
    <w:rPr/>
  </w:style>
  <w:style w:type="paragraph" w:styleId="ConditionalBlockinList2" w:customStyle="1">
    <w:name w:val="Conditional Block in List 2"/>
    <w:basedOn w:val="ConditionalBlock"/>
    <w:next w:val="Normal"/>
    <w:locked/>
    <w:rsid w:val="00c1654b"/>
    <w:pPr>
      <w:ind w:left="720" w:hanging="0"/>
    </w:pPr>
    <w:rPr/>
  </w:style>
  <w:style w:type="paragraph" w:styleId="SamplesButtonMarker" w:customStyle="1">
    <w:name w:val="Samples Button Marker"/>
    <w:basedOn w:val="Normal"/>
    <w:locked/>
    <w:rsid w:val="00c1654b"/>
    <w:pPr/>
    <w:rPr>
      <w:color w:val="C0C0C0"/>
    </w:rPr>
  </w:style>
  <w:style w:type="paragraph" w:styleId="BlockText">
    <w:name w:val="Block Text"/>
    <w:basedOn w:val="Normal"/>
    <w:rsid w:val="00c1654b"/>
    <w:pPr>
      <w:spacing w:before="60" w:after="120"/>
      <w:ind w:left="1440" w:right="1440" w:hanging="0"/>
    </w:pPr>
    <w:rPr/>
  </w:style>
  <w:style w:type="paragraph" w:styleId="BodyText2">
    <w:name w:val="Body Text 2"/>
    <w:basedOn w:val="Normal"/>
    <w:rsid w:val="00c1654b"/>
    <w:pPr>
      <w:spacing w:lineRule="auto" w:line="480" w:before="60" w:after="120"/>
    </w:pPr>
    <w:rPr/>
  </w:style>
  <w:style w:type="paragraph" w:styleId="BodyText3">
    <w:name w:val="Body Text 3"/>
    <w:basedOn w:val="Normal"/>
    <w:rsid w:val="00c1654b"/>
    <w:pPr>
      <w:spacing w:before="60" w:after="120"/>
    </w:pPr>
    <w:rPr>
      <w:sz w:val="16"/>
      <w:szCs w:val="16"/>
    </w:rPr>
  </w:style>
  <w:style w:type="paragraph" w:styleId="BodyTextIndent">
    <w:name w:val="Body Text Indent"/>
    <w:basedOn w:val="TextBody"/>
    <w:rsid w:val="00c1654b"/>
    <w:pPr>
      <w:ind w:firstLine="210"/>
    </w:pPr>
    <w:rPr/>
  </w:style>
  <w:style w:type="paragraph" w:styleId="TextBodyIndent">
    <w:name w:val="Text Body Indent"/>
    <w:basedOn w:val="Normal"/>
    <w:rsid w:val="00c1654b"/>
    <w:pPr>
      <w:spacing w:before="60" w:after="120"/>
      <w:ind w:left="360" w:hanging="0"/>
    </w:pPr>
    <w:rPr/>
  </w:style>
  <w:style w:type="paragraph" w:styleId="BodyTextFirstIndent2">
    <w:name w:val="Body Text First Indent 2"/>
    <w:basedOn w:val="TextBodyIndent"/>
    <w:rsid w:val="00c1654b"/>
    <w:pPr>
      <w:ind w:left="360" w:firstLine="210"/>
    </w:pPr>
    <w:rPr/>
  </w:style>
  <w:style w:type="paragraph" w:styleId="BodyTextIndent2">
    <w:name w:val="Body Text Indent 2"/>
    <w:basedOn w:val="Normal"/>
    <w:rsid w:val="00c1654b"/>
    <w:pPr>
      <w:spacing w:lineRule="auto" w:line="480" w:before="60" w:after="120"/>
      <w:ind w:left="360" w:hanging="0"/>
    </w:pPr>
    <w:rPr/>
  </w:style>
  <w:style w:type="paragraph" w:styleId="BodyTextIndent3">
    <w:name w:val="Body Text Indent 3"/>
    <w:basedOn w:val="Normal"/>
    <w:rsid w:val="00c1654b"/>
    <w:pPr>
      <w:spacing w:before="60" w:after="120"/>
      <w:ind w:left="360" w:hanging="0"/>
    </w:pPr>
    <w:rPr>
      <w:sz w:val="16"/>
      <w:szCs w:val="16"/>
    </w:rPr>
  </w:style>
  <w:style w:type="paragraph" w:styleId="Closing">
    <w:name w:val="Closing"/>
    <w:basedOn w:val="Normal"/>
    <w:rsid w:val="00c1654b"/>
    <w:pPr>
      <w:ind w:left="4320" w:hanging="0"/>
    </w:pPr>
    <w:rPr/>
  </w:style>
  <w:style w:type="paragraph" w:styleId="Date">
    <w:name w:val="Date"/>
    <w:basedOn w:val="Normal"/>
    <w:next w:val="Normal"/>
    <w:rsid w:val="00c1654b"/>
    <w:pPr/>
    <w:rPr/>
  </w:style>
  <w:style w:type="paragraph" w:styleId="EmailSignature">
    <w:name w:val="E-mail Signature"/>
    <w:basedOn w:val="Normal"/>
    <w:rsid w:val="00c1654b"/>
    <w:pPr/>
    <w:rPr/>
  </w:style>
  <w:style w:type="paragraph" w:styleId="Envelopeaddress">
    <w:name w:val="envelope address"/>
    <w:basedOn w:val="Normal"/>
    <w:rsid w:val="00c1654b"/>
    <w:pPr>
      <w:ind w:left="2880" w:hanging="0"/>
    </w:pPr>
    <w:rPr>
      <w:sz w:val="24"/>
      <w:szCs w:val="24"/>
    </w:rPr>
  </w:style>
  <w:style w:type="paragraph" w:styleId="Envelopereturn">
    <w:name w:val="envelope return"/>
    <w:basedOn w:val="Normal"/>
    <w:rsid w:val="00c1654b"/>
    <w:pPr/>
    <w:rPr/>
  </w:style>
  <w:style w:type="paragraph" w:styleId="HTMLAddress">
    <w:name w:val="HTML Address"/>
    <w:basedOn w:val="Normal"/>
    <w:rsid w:val="00c1654b"/>
    <w:pPr/>
    <w:rPr>
      <w:i/>
      <w:iCs/>
    </w:rPr>
  </w:style>
  <w:style w:type="paragraph" w:styleId="HTMLPreformatted">
    <w:name w:val="HTML Preformatted"/>
    <w:basedOn w:val="Normal"/>
    <w:rsid w:val="00c1654b"/>
    <w:pPr/>
    <w:rPr>
      <w:rFonts w:ascii="Courier New" w:hAnsi="Courier New"/>
    </w:rPr>
  </w:style>
  <w:style w:type="paragraph" w:styleId="List2">
    <w:name w:val="List 2"/>
    <w:basedOn w:val="Normal"/>
    <w:rsid w:val="00c1654b"/>
    <w:pPr>
      <w:ind w:left="720" w:hanging="360"/>
    </w:pPr>
    <w:rPr/>
  </w:style>
  <w:style w:type="paragraph" w:styleId="List3">
    <w:name w:val="List 3"/>
    <w:basedOn w:val="Normal"/>
    <w:rsid w:val="00c1654b"/>
    <w:pPr>
      <w:ind w:left="1080" w:hanging="360"/>
    </w:pPr>
    <w:rPr/>
  </w:style>
  <w:style w:type="paragraph" w:styleId="List4">
    <w:name w:val="List 4"/>
    <w:basedOn w:val="Normal"/>
    <w:rsid w:val="00c1654b"/>
    <w:pPr>
      <w:ind w:left="1440" w:hanging="360"/>
    </w:pPr>
    <w:rPr/>
  </w:style>
  <w:style w:type="paragraph" w:styleId="List5">
    <w:name w:val="List 5"/>
    <w:basedOn w:val="Normal"/>
    <w:rsid w:val="00c1654b"/>
    <w:pPr>
      <w:ind w:left="1800" w:hanging="360"/>
    </w:pPr>
    <w:rPr/>
  </w:style>
  <w:style w:type="paragraph" w:styleId="ListBullet">
    <w:name w:val="List Bullet"/>
    <w:basedOn w:val="Normal"/>
    <w:link w:val="ListBulletChar"/>
    <w:rsid w:val="00c1654b"/>
    <w:pPr>
      <w:tabs>
        <w:tab w:val="left" w:pos="360" w:leader="none"/>
      </w:tabs>
      <w:ind w:left="360" w:hanging="360"/>
    </w:pPr>
    <w:rPr/>
  </w:style>
  <w:style w:type="paragraph" w:styleId="ListBullet2">
    <w:name w:val="List Bullet 2"/>
    <w:basedOn w:val="Normal"/>
    <w:rsid w:val="00c1654b"/>
    <w:pPr>
      <w:tabs>
        <w:tab w:val="left" w:pos="720" w:leader="none"/>
      </w:tabs>
      <w:ind w:left="720" w:hanging="360"/>
    </w:pPr>
    <w:rPr/>
  </w:style>
  <w:style w:type="paragraph" w:styleId="ListBullet3">
    <w:name w:val="List Bullet 3"/>
    <w:basedOn w:val="Normal"/>
    <w:rsid w:val="00c1654b"/>
    <w:pPr>
      <w:tabs>
        <w:tab w:val="left" w:pos="1080" w:leader="none"/>
      </w:tabs>
      <w:ind w:left="1080" w:hanging="360"/>
    </w:pPr>
    <w:rPr/>
  </w:style>
  <w:style w:type="paragraph" w:styleId="ListBullet4">
    <w:name w:val="List Bullet 4"/>
    <w:basedOn w:val="Normal"/>
    <w:rsid w:val="00c1654b"/>
    <w:pPr>
      <w:tabs>
        <w:tab w:val="left" w:pos="1440" w:leader="none"/>
      </w:tabs>
      <w:ind w:left="1440" w:hanging="360"/>
    </w:pPr>
    <w:rPr/>
  </w:style>
  <w:style w:type="paragraph" w:styleId="ListBullet5">
    <w:name w:val="List Bullet 5"/>
    <w:basedOn w:val="Normal"/>
    <w:rsid w:val="00c1654b"/>
    <w:pPr>
      <w:tabs>
        <w:tab w:val="left" w:pos="1800" w:leader="none"/>
      </w:tabs>
      <w:ind w:left="1800" w:hanging="360"/>
    </w:pPr>
    <w:rPr/>
  </w:style>
  <w:style w:type="paragraph" w:styleId="ListContinue">
    <w:name w:val="List Continue"/>
    <w:basedOn w:val="Normal"/>
    <w:rsid w:val="00c1654b"/>
    <w:pPr>
      <w:spacing w:before="60" w:after="120"/>
      <w:ind w:left="360" w:hanging="0"/>
    </w:pPr>
    <w:rPr/>
  </w:style>
  <w:style w:type="paragraph" w:styleId="ListContinue2">
    <w:name w:val="List Continue 2"/>
    <w:basedOn w:val="Normal"/>
    <w:rsid w:val="00c1654b"/>
    <w:pPr>
      <w:spacing w:before="60" w:after="120"/>
      <w:ind w:left="720" w:hanging="0"/>
    </w:pPr>
    <w:rPr/>
  </w:style>
  <w:style w:type="paragraph" w:styleId="ListContinue3">
    <w:name w:val="List Continue 3"/>
    <w:basedOn w:val="Normal"/>
    <w:rsid w:val="00c1654b"/>
    <w:pPr>
      <w:spacing w:before="60" w:after="120"/>
      <w:ind w:left="1080" w:hanging="0"/>
    </w:pPr>
    <w:rPr/>
  </w:style>
  <w:style w:type="paragraph" w:styleId="ListContinue4">
    <w:name w:val="List Continue 4"/>
    <w:basedOn w:val="Normal"/>
    <w:rsid w:val="00c1654b"/>
    <w:pPr>
      <w:spacing w:before="60" w:after="120"/>
      <w:ind w:left="1440" w:hanging="0"/>
    </w:pPr>
    <w:rPr/>
  </w:style>
  <w:style w:type="paragraph" w:styleId="ListContinue5">
    <w:name w:val="List Continue 5"/>
    <w:basedOn w:val="Normal"/>
    <w:rsid w:val="00c1654b"/>
    <w:pPr>
      <w:spacing w:before="60" w:after="120"/>
      <w:ind w:left="1800" w:hanging="0"/>
    </w:pPr>
    <w:rPr/>
  </w:style>
  <w:style w:type="paragraph" w:styleId="ListNumber">
    <w:name w:val="List Number"/>
    <w:basedOn w:val="Normal"/>
    <w:rsid w:val="00c1654b"/>
    <w:pPr>
      <w:tabs>
        <w:tab w:val="left" w:pos="360" w:leader="none"/>
      </w:tabs>
      <w:ind w:left="360" w:hanging="360"/>
    </w:pPr>
    <w:rPr/>
  </w:style>
  <w:style w:type="paragraph" w:styleId="ListNumber2">
    <w:name w:val="List Number 2"/>
    <w:basedOn w:val="Normal"/>
    <w:rsid w:val="00c1654b"/>
    <w:pPr>
      <w:tabs>
        <w:tab w:val="left" w:pos="720" w:leader="none"/>
      </w:tabs>
      <w:ind w:left="720" w:hanging="360"/>
    </w:pPr>
    <w:rPr/>
  </w:style>
  <w:style w:type="paragraph" w:styleId="ListNumber3">
    <w:name w:val="List Number 3"/>
    <w:basedOn w:val="Normal"/>
    <w:rsid w:val="00c1654b"/>
    <w:pPr>
      <w:tabs>
        <w:tab w:val="left" w:pos="1080" w:leader="none"/>
      </w:tabs>
      <w:ind w:left="1080" w:hanging="360"/>
    </w:pPr>
    <w:rPr/>
  </w:style>
  <w:style w:type="paragraph" w:styleId="ListNumber4">
    <w:name w:val="List Number 4"/>
    <w:basedOn w:val="Normal"/>
    <w:rsid w:val="00c1654b"/>
    <w:pPr>
      <w:tabs>
        <w:tab w:val="left" w:pos="1440" w:leader="none"/>
      </w:tabs>
      <w:ind w:left="1440" w:hanging="360"/>
    </w:pPr>
    <w:rPr/>
  </w:style>
  <w:style w:type="paragraph" w:styleId="ListNumber5">
    <w:name w:val="List Number 5"/>
    <w:basedOn w:val="Normal"/>
    <w:rsid w:val="00c1654b"/>
    <w:pPr>
      <w:tabs>
        <w:tab w:val="left" w:pos="1800" w:leader="none"/>
      </w:tabs>
      <w:ind w:left="1800" w:hanging="360"/>
    </w:pPr>
    <w:rPr/>
  </w:style>
  <w:style w:type="paragraph" w:styleId="MessageHeader">
    <w:name w:val="Message Header"/>
    <w:basedOn w:val="Normal"/>
    <w:rsid w:val="00c1654b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1654b"/>
    <w:pPr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1654b"/>
    <w:pPr>
      <w:ind w:left="720" w:hanging="0"/>
    </w:pPr>
    <w:rPr/>
  </w:style>
  <w:style w:type="paragraph" w:styleId="NoteHeading">
    <w:name w:val="Note Heading"/>
    <w:basedOn w:val="Normal"/>
    <w:next w:val="Normal"/>
    <w:rsid w:val="00c1654b"/>
    <w:pPr/>
    <w:rPr/>
  </w:style>
  <w:style w:type="paragraph" w:styleId="PlainText">
    <w:name w:val="Plain Text"/>
    <w:basedOn w:val="Normal"/>
    <w:rsid w:val="00c1654b"/>
    <w:pPr/>
    <w:rPr>
      <w:rFonts w:ascii="Courier New" w:hAnsi="Courier New"/>
    </w:rPr>
  </w:style>
  <w:style w:type="paragraph" w:styleId="ComplimentaryClose">
    <w:name w:val="Complimentary Close"/>
    <w:basedOn w:val="Normal"/>
    <w:next w:val="Normal"/>
    <w:rsid w:val="00c1654b"/>
    <w:pPr/>
    <w:rPr/>
  </w:style>
  <w:style w:type="paragraph" w:styleId="Signature">
    <w:name w:val="Signature"/>
    <w:basedOn w:val="Normal"/>
    <w:rsid w:val="00c1654b"/>
    <w:pPr>
      <w:ind w:left="4320" w:hanging="0"/>
    </w:pPr>
    <w:rPr/>
  </w:style>
  <w:style w:type="paragraph" w:styleId="Subtitle">
    <w:name w:val="Subtitle"/>
    <w:basedOn w:val="Normal"/>
    <w:qFormat/>
    <w:rsid w:val="00c1654b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c1654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BulletedDynamicLinkinList1" w:customStyle="1">
    <w:name w:val="Bulleted Dynamic Link in List 1"/>
    <w:basedOn w:val="Normal"/>
    <w:locked/>
    <w:rsid w:val="00c1654b"/>
    <w:pPr/>
    <w:rPr>
      <w:color w:val="C0C0C0"/>
    </w:rPr>
  </w:style>
  <w:style w:type="paragraph" w:styleId="BulletedDynamicLinkinList2" w:customStyle="1">
    <w:name w:val="Bulleted Dynamic Link in List 2"/>
    <w:basedOn w:val="Normal"/>
    <w:locked/>
    <w:rsid w:val="00c1654b"/>
    <w:pPr/>
    <w:rPr>
      <w:color w:val="C0C0C0"/>
    </w:rPr>
  </w:style>
  <w:style w:type="paragraph" w:styleId="BulletedDynamicLink" w:customStyle="1">
    <w:name w:val="Bulleted Dynamic Link"/>
    <w:basedOn w:val="Normal"/>
    <w:locked/>
    <w:rsid w:val="00c1654b"/>
    <w:pPr/>
    <w:rPr>
      <w:color w:val="C0C0C0"/>
    </w:rPr>
  </w:style>
  <w:style w:type="paragraph" w:styleId="Strikethrough" w:customStyle="1">
    <w:name w:val="Strikethrough"/>
    <w:basedOn w:val="Normal"/>
    <w:rsid w:val="00c1654b"/>
    <w:pPr/>
    <w:rPr>
      <w:strike/>
    </w:rPr>
  </w:style>
  <w:style w:type="paragraph" w:styleId="TableFootnote" w:customStyle="1">
    <w:name w:val="Table Footnote"/>
    <w:basedOn w:val="Normal"/>
    <w:rsid w:val="00c1654b"/>
    <w:pPr>
      <w:spacing w:before="80" w:after="80"/>
      <w:ind w:left="216" w:hanging="216"/>
    </w:pPr>
    <w:rPr/>
  </w:style>
  <w:style w:type="paragraph" w:styleId="TableFootnoteinList1" w:customStyle="1">
    <w:name w:val="Table Footnote in List 1"/>
    <w:basedOn w:val="TableFootnote"/>
    <w:rsid w:val="00c1654b"/>
    <w:pPr>
      <w:ind w:left="576" w:hanging="216"/>
    </w:pPr>
    <w:rPr/>
  </w:style>
  <w:style w:type="paragraph" w:styleId="TableFootnoteinList2" w:customStyle="1">
    <w:name w:val="Table Footnote in List 2"/>
    <w:basedOn w:val="TableFootnote"/>
    <w:rsid w:val="00c1654b"/>
    <w:pPr>
      <w:ind w:left="936" w:hanging="216"/>
    </w:pPr>
    <w:rPr/>
  </w:style>
  <w:style w:type="paragraph" w:styleId="FigureImageMapPlaceholder" w:customStyle="1">
    <w:name w:val="Figure Image Map Placeholder"/>
    <w:basedOn w:val="Normal"/>
    <w:locked/>
    <w:rsid w:val="00c1654b"/>
    <w:pPr/>
    <w:rPr>
      <w:color w:val="C0C0C0"/>
    </w:rPr>
  </w:style>
  <w:style w:type="paragraph" w:styleId="PrintDivisionNumber" w:customStyle="1">
    <w:name w:val="Print Division Number"/>
    <w:basedOn w:val="Normal"/>
    <w:locked/>
    <w:rsid w:val="00c1654b"/>
    <w:pPr>
      <w:spacing w:lineRule="auto" w:line="240" w:before="0" w:after="0"/>
    </w:pPr>
    <w:rPr>
      <w:color w:val="C0C0C0"/>
    </w:rPr>
  </w:style>
  <w:style w:type="paragraph" w:styleId="PrintDivisionTitle" w:customStyle="1">
    <w:name w:val="Print Division Title"/>
    <w:basedOn w:val="Normal"/>
    <w:locked/>
    <w:rsid w:val="00c1654b"/>
    <w:pPr>
      <w:spacing w:lineRule="auto" w:line="240" w:before="0" w:after="0"/>
    </w:pPr>
    <w:rPr>
      <w:color w:val="C0C0C0"/>
    </w:rPr>
  </w:style>
  <w:style w:type="paragraph" w:styleId="PrintMSCorp" w:customStyle="1">
    <w:name w:val="Print MS Corp"/>
    <w:basedOn w:val="Normal"/>
    <w:locked/>
    <w:rsid w:val="00c1654b"/>
    <w:pPr>
      <w:spacing w:lineRule="auto" w:line="240" w:before="0" w:after="0"/>
    </w:pPr>
    <w:rPr>
      <w:color w:val="C0C0C0"/>
    </w:rPr>
  </w:style>
  <w:style w:type="paragraph" w:styleId="RevisionHistory" w:customStyle="1">
    <w:name w:val="Revision History"/>
    <w:basedOn w:val="Normal"/>
    <w:locked/>
    <w:rsid w:val="00c1654b"/>
    <w:pPr>
      <w:spacing w:lineRule="auto" w:line="240" w:before="0" w:after="0"/>
    </w:pPr>
    <w:rPr>
      <w:color w:val="C0C0C0"/>
    </w:rPr>
  </w:style>
  <w:style w:type="paragraph" w:styleId="Copyright" w:customStyle="1">
    <w:name w:val="Copyright"/>
    <w:basedOn w:val="Normal"/>
    <w:rsid w:val="00c1654b"/>
    <w:pPr>
      <w:tabs>
        <w:tab w:val="left" w:pos="936" w:leader="none"/>
        <w:tab w:val="left" w:pos="1440" w:leader="none"/>
        <w:tab w:val="left" w:pos="1627" w:leader="none"/>
        <w:tab w:val="left" w:pos="1800" w:leader="none"/>
        <w:tab w:val="left" w:pos="2160" w:leader="none"/>
        <w:tab w:val="left" w:pos="2520" w:leader="none"/>
        <w:tab w:val="left" w:pos="4680" w:leader="none"/>
      </w:tabs>
      <w:spacing w:lineRule="exact" w:line="160" w:before="20" w:after="120"/>
    </w:pPr>
    <w:rPr>
      <w:i/>
      <w:sz w:val="16"/>
    </w:rPr>
  </w:style>
  <w:style w:type="paragraph" w:styleId="AlertLabelinList2" w:customStyle="1">
    <w:name w:val="Alert Label in List 2"/>
    <w:basedOn w:val="AlertLabel"/>
    <w:rsid w:val="00c1654b"/>
    <w:pPr>
      <w:ind w:left="720" w:hanging="0"/>
    </w:pPr>
    <w:rPr/>
  </w:style>
  <w:style w:type="paragraph" w:styleId="ProcedureTitle" w:customStyle="1">
    <w:name w:val="Procedure Title"/>
    <w:basedOn w:val="Normal"/>
    <w:rsid w:val="00c1654b"/>
    <w:pPr>
      <w:keepNext/>
      <w:spacing w:lineRule="auto" w:line="240" w:before="240" w:after="60"/>
      <w:ind w:left="360" w:hanging="360"/>
    </w:pPr>
    <w:rPr>
      <w:b/>
    </w:rPr>
  </w:style>
  <w:style w:type="paragraph" w:styleId="TextIndented" w:customStyle="1">
    <w:name w:val="Text Indented"/>
    <w:basedOn w:val="Normal"/>
    <w:rsid w:val="00c1654b"/>
    <w:pPr>
      <w:tabs>
        <w:tab w:val="left" w:pos="936" w:leader="none"/>
        <w:tab w:val="left" w:pos="1440" w:leader="none"/>
        <w:tab w:val="left" w:pos="1627" w:leader="none"/>
        <w:tab w:val="left" w:pos="1800" w:leader="none"/>
        <w:tab w:val="left" w:pos="2160" w:leader="none"/>
        <w:tab w:val="left" w:pos="2520" w:leader="none"/>
        <w:tab w:val="left" w:pos="4680" w:leader="none"/>
      </w:tabs>
      <w:ind w:left="360" w:hanging="0"/>
    </w:pPr>
    <w:rPr/>
  </w:style>
  <w:style w:type="paragraph" w:styleId="Contents5">
    <w:name w:val="Contents 5"/>
    <w:basedOn w:val="Normal"/>
    <w:next w:val="Normal"/>
    <w:rsid w:val="00c1654b"/>
    <w:pPr>
      <w:spacing w:before="0" w:after="0"/>
      <w:ind w:left="936" w:hanging="187"/>
    </w:pPr>
    <w:rPr/>
  </w:style>
  <w:style w:type="paragraph" w:styleId="PageHeader" w:customStyle="1">
    <w:name w:val="Page Header"/>
    <w:basedOn w:val="Normal"/>
    <w:rsid w:val="00c1654b"/>
    <w:pPr>
      <w:spacing w:lineRule="auto" w:line="240" w:before="0" w:after="240"/>
      <w:jc w:val="right"/>
    </w:pPr>
    <w:rPr>
      <w:b/>
    </w:rPr>
  </w:style>
  <w:style w:type="paragraph" w:styleId="PageFooter" w:customStyle="1">
    <w:name w:val="Page Footer"/>
    <w:basedOn w:val="Normal"/>
    <w:rsid w:val="00c1654b"/>
    <w:pPr>
      <w:spacing w:lineRule="auto" w:line="240" w:before="0" w:after="0"/>
      <w:jc w:val="right"/>
    </w:pPr>
    <w:rPr/>
  </w:style>
  <w:style w:type="paragraph" w:styleId="PageNum" w:customStyle="1">
    <w:name w:val="Page Num"/>
    <w:basedOn w:val="Normal"/>
    <w:rsid w:val="00c1654b"/>
    <w:pPr>
      <w:spacing w:lineRule="auto" w:line="240" w:before="0" w:after="0"/>
      <w:ind w:right="518" w:hanging="0"/>
      <w:jc w:val="right"/>
    </w:pPr>
    <w:rPr>
      <w:b/>
    </w:rPr>
  </w:style>
  <w:style w:type="paragraph" w:styleId="ProcedureTitleinList1" w:customStyle="1">
    <w:name w:val="Procedure Title in List 1"/>
    <w:basedOn w:val="ProcedureTitle"/>
    <w:rsid w:val="00c1654b"/>
    <w:pPr/>
    <w:rPr/>
  </w:style>
  <w:style w:type="paragraph" w:styleId="Contents6">
    <w:name w:val="Contents 6"/>
    <w:basedOn w:val="Normal"/>
    <w:next w:val="Normal"/>
    <w:rsid w:val="00c1654b"/>
    <w:pPr>
      <w:spacing w:before="0" w:after="0"/>
      <w:ind w:left="1123" w:hanging="187"/>
    </w:pPr>
    <w:rPr/>
  </w:style>
  <w:style w:type="paragraph" w:styleId="ProcedureTitleinList2" w:customStyle="1">
    <w:name w:val="Procedure Title in List 2"/>
    <w:basedOn w:val="ProcedureTitle"/>
    <w:rsid w:val="00c1654b"/>
    <w:pPr>
      <w:ind w:left="720" w:hanging="360"/>
    </w:pPr>
    <w:rPr/>
  </w:style>
  <w:style w:type="paragraph" w:styleId="Contents9">
    <w:name w:val="Contents 9"/>
    <w:basedOn w:val="Normal"/>
    <w:next w:val="Normal"/>
    <w:rsid w:val="00c1654b"/>
    <w:pPr>
      <w:ind w:left="1785" w:hanging="187"/>
    </w:pPr>
    <w:rPr/>
  </w:style>
  <w:style w:type="paragraph" w:styleId="Contents7">
    <w:name w:val="Contents 7"/>
    <w:basedOn w:val="Normal"/>
    <w:next w:val="Normal"/>
    <w:rsid w:val="00c1654b"/>
    <w:pPr>
      <w:ind w:left="1382" w:hanging="187"/>
    </w:pPr>
    <w:rPr/>
  </w:style>
  <w:style w:type="paragraph" w:styleId="Contents8">
    <w:name w:val="Contents 8"/>
    <w:basedOn w:val="Normal"/>
    <w:next w:val="Normal"/>
    <w:rsid w:val="00c1654b"/>
    <w:pPr>
      <w:ind w:left="1584" w:hanging="187"/>
    </w:pPr>
    <w:rPr/>
  </w:style>
  <w:style w:type="paragraph" w:styleId="BulletedList3" w:customStyle="1">
    <w:name w:val="Bulleted List 3"/>
    <w:basedOn w:val="ListBullet"/>
    <w:rsid w:val="00c1654b"/>
    <w:pPr>
      <w:numPr>
        <w:ilvl w:val="0"/>
        <w:numId w:val="5"/>
      </w:numPr>
      <w:spacing w:lineRule="exact" w:line="260"/>
      <w:ind w:left="1080" w:hanging="360"/>
    </w:pPr>
    <w:rPr/>
  </w:style>
  <w:style w:type="paragraph" w:styleId="BulletedList4" w:customStyle="1">
    <w:name w:val="Bulleted List 4"/>
    <w:basedOn w:val="ListBullet"/>
    <w:rsid w:val="00c1654b"/>
    <w:pPr>
      <w:numPr>
        <w:ilvl w:val="0"/>
        <w:numId w:val="6"/>
      </w:numPr>
      <w:ind w:left="1440" w:hanging="360"/>
    </w:pPr>
    <w:rPr/>
  </w:style>
  <w:style w:type="paragraph" w:styleId="BulletedList5" w:customStyle="1">
    <w:name w:val="Bulleted List 5"/>
    <w:basedOn w:val="ListBullet"/>
    <w:rsid w:val="00c1654b"/>
    <w:pPr>
      <w:numPr>
        <w:ilvl w:val="0"/>
        <w:numId w:val="7"/>
      </w:numPr>
      <w:ind w:left="1800" w:hanging="360"/>
    </w:pPr>
    <w:rPr/>
  </w:style>
  <w:style w:type="paragraph" w:styleId="GenericEntry" w:customStyle="1">
    <w:name w:val="Generic Entry"/>
    <w:basedOn w:val="Normal"/>
    <w:next w:val="Normal"/>
    <w:rsid w:val="00c1654b"/>
    <w:pPr>
      <w:spacing w:lineRule="exact" w:line="260" w:before="60" w:after="240"/>
      <w:ind w:left="720" w:hanging="720"/>
    </w:pPr>
    <w:rPr/>
  </w:style>
  <w:style w:type="paragraph" w:styleId="NumberedList3" w:customStyle="1">
    <w:name w:val="Numbered List 3"/>
    <w:basedOn w:val="ListNumber"/>
    <w:rsid w:val="00c1654b"/>
    <w:pPr>
      <w:numPr>
        <w:ilvl w:val="0"/>
        <w:numId w:val="8"/>
      </w:numPr>
      <w:spacing w:lineRule="exact" w:line="260"/>
      <w:ind w:left="1080" w:hanging="360"/>
    </w:pPr>
    <w:rPr/>
  </w:style>
  <w:style w:type="paragraph" w:styleId="NumberedList4" w:customStyle="1">
    <w:name w:val="Numbered List 4"/>
    <w:basedOn w:val="ListNumber"/>
    <w:rsid w:val="00c1654b"/>
    <w:pPr>
      <w:numPr>
        <w:ilvl w:val="0"/>
        <w:numId w:val="9"/>
      </w:numPr>
      <w:tabs>
        <w:tab w:val="left" w:pos="1800" w:leader="none"/>
      </w:tabs>
    </w:pPr>
    <w:rPr/>
  </w:style>
  <w:style w:type="paragraph" w:styleId="NumberedList5" w:customStyle="1">
    <w:name w:val="Numbered List 5"/>
    <w:basedOn w:val="ListNumber"/>
    <w:rsid w:val="00c1654b"/>
    <w:pPr>
      <w:numPr>
        <w:ilvl w:val="0"/>
        <w:numId w:val="10"/>
      </w:numPr>
    </w:pPr>
    <w:rPr/>
  </w:style>
  <w:style w:type="paragraph" w:styleId="AlertLabelinList3" w:customStyle="1">
    <w:name w:val="Alert Label in List 3"/>
    <w:basedOn w:val="AlertLabel"/>
    <w:rsid w:val="00c1654b"/>
    <w:pPr>
      <w:ind w:left="1080" w:hanging="0"/>
    </w:pPr>
    <w:rPr/>
  </w:style>
  <w:style w:type="paragraph" w:styleId="AlertTextinList3" w:customStyle="1">
    <w:name w:val="Alert Text in List 3"/>
    <w:basedOn w:val="AlertText"/>
    <w:rsid w:val="00c1654b"/>
    <w:pPr>
      <w:ind w:left="1440" w:right="360" w:hanging="0"/>
    </w:pPr>
    <w:rPr/>
  </w:style>
  <w:style w:type="paragraph" w:styleId="CodeinList1" w:customStyle="1">
    <w:name w:val="Code in List 1"/>
    <w:basedOn w:val="Code"/>
    <w:rsid w:val="00c1654b"/>
    <w:pPr>
      <w:ind w:left="576" w:right="360" w:hanging="0"/>
    </w:pPr>
    <w:rPr>
      <w:color w:val="000080"/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OutlineList3">
    <w:name w:val="Outline List 3"/>
    <w:rsid w:val="00c1654b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Table">
    <w:name w:val="Procedure Table"/>
    <w:basedOn w:val="TableNormal"/>
    <w:rsid w:val="00c1654b"/>
    <w:rPr/>
    <w:tblPr>
      <w:tblInd w:type="dxa" w:w="36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deSection">
    <w:name w:val="Code Section"/>
    <w:basedOn w:val="TableNormal"/>
    <w:rsid w:val="00c1654b"/>
    <w:pPr>
      <w:spacing w:lineRule="exact" w:line="220"/>
    </w:pPr>
    <w:rPr>
      <w:sz w:val="16"/>
      <w:szCs w:val="16"/>
    </w:rPr>
    <w:tblPr>
      <w:tblInd w:type="dxa" w:w="0"/>
      <w:tblBorders>
        <w:top w:space="0" w:sz="12" w:color="C0C0C0" w:val="single"/>
        <w:left w:space="0" w:sz="12" w:color="C0C0C0" w:val="single"/>
        <w:bottom w:space="0" w:sz="12" w:color="C0C0C0" w:val="single"/>
        <w:right w:space="0" w:sz="12" w:color="C0C0C0" w:val="single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TablewithHeader">
    <w:name w:val="Table with Header"/>
    <w:basedOn w:val="TablewithoutHeader"/>
    <w:rsid w:val="00c1654b"/>
    <w:tblPr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wordWrap/>
        <w:ind w:rightChars="0" w:right="0"/>
        <w:spacing w:lineRule="exact" w:line="220" w:afterLines="0" w:beforeLines="0"/>
      </w:pPr>
      <w:rPr>
        <w:b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fill="D9D9D9" w:color="auto" w:val="clear"/>
      </w:tcPr>
    </w:tblStylePr>
  </w:style>
  <w:style w:type="table" w:customStyle="1" w:styleId="TablewithoutHeader">
    <w:name w:val="Table without Header"/>
    <w:basedOn w:val="TableNormal"/>
    <w:rsid w:val="00c1654b"/>
    <w:pPr>
      <w:spacing w:lineRule="exact" w:line="240" w:after="60" w:before="60"/>
    </w:pPr>
    <w:rPr/>
    <w:tblPr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ProcedureTableinList1">
    <w:name w:val="Procedure Table in List 1"/>
    <w:basedOn w:val="ProcedureTable"/>
    <w:rsid w:val="00c1654b"/>
    <w:pPr>
      <w:spacing w:lineRule="exact" w:line="220" w:after="60" w:before="60"/>
    </w:pPr>
    <w:tblPr>
      <w:tblInd w:type="dxa" w:w="72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basedOn w:val="ProcedureTable"/>
    <w:rsid w:val="00c1654b"/>
    <w:tblPr>
      <w:tblInd w:type="dxa" w:w="108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basedOn w:val="TablewithHeader"/>
    <w:rsid w:val="00c1654b"/>
    <w:tblPr>
      <w:tblInd w:type="dxa" w:w="36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wordWrap/>
        <w:ind w:rightChars="0" w:right="0"/>
        <w:spacing w:lineRule="exact" w:line="220" w:afterLines="0" w:beforeLines="0"/>
        <w:jc w:val="left"/>
      </w:pPr>
      <w:rPr>
        <w:b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fill="D9D9D9" w:color="auto" w:val="clear"/>
        <w:vAlign w:val="top"/>
      </w:tcPr>
    </w:tblStylePr>
  </w:style>
  <w:style w:type="table" w:customStyle="1" w:styleId="TablewithHeaderinList2">
    <w:name w:val="Table with Header in List 2"/>
    <w:basedOn w:val="TablewithHeaderinList1"/>
    <w:rsid w:val="00c1654b"/>
    <w:tblPr>
      <w:tblInd w:type="dxa" w:w="72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wordWrap/>
        <w:ind w:rightChars="0" w:right="0"/>
        <w:spacing w:lineRule="exact" w:line="220" w:afterLines="0" w:beforeLines="0"/>
        <w:jc w:val="left"/>
      </w:pPr>
      <w:rPr>
        <w:b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fill="D9D9D9" w:color="auto" w:val="clear"/>
        <w:vAlign w:val="top"/>
      </w:tcPr>
    </w:tblStylePr>
  </w:style>
  <w:style w:type="table" w:customStyle="1" w:styleId="TablewithoutHeaderinList1">
    <w:name w:val="Table without Header in List 1"/>
    <w:basedOn w:val="TablewithoutHeader"/>
    <w:rsid w:val="00c1654b"/>
    <w:tblPr>
      <w:tblInd w:type="dxa" w:w="36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basedOn w:val="TablewithoutHeaderinList1"/>
    <w:rsid w:val="00c1654b"/>
    <w:tblPr>
      <w:tblInd w:type="dxa" w:w="72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CodeSectioninList1">
    <w:name w:val="Code Section in List 1"/>
    <w:basedOn w:val="CodeSection"/>
    <w:rsid w:val="00c1654b"/>
    <w:tblPr>
      <w:tblInd w:type="dxa" w:w="360"/>
      <w:tblBorders>
        <w:top w:space="0" w:sz="12" w:color="C0C0C0" w:val="single"/>
        <w:left w:space="0" w:sz="12" w:color="C0C0C0" w:val="single"/>
        <w:bottom w:space="0" w:sz="12" w:color="C0C0C0" w:val="single"/>
        <w:right w:space="0" w:sz="12" w:color="C0C0C0" w:val="single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basedOn w:val="CodeSection"/>
    <w:rsid w:val="00c1654b"/>
    <w:tblPr>
      <w:tblInd w:type="dxa" w:w="720"/>
      <w:tblBorders>
        <w:top w:space="0" w:sz="12" w:color="C0C0C0" w:val="single"/>
        <w:left w:space="0" w:sz="12" w:color="C0C0C0" w:val="single"/>
        <w:bottom w:space="0" w:sz="12" w:color="C0C0C0" w:val="single"/>
        <w:right w:space="0" w:sz="12" w:color="C0C0C0" w:val="single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styleId="Table3Deffects1">
    <w:name w:val="Table 3D effects 1"/>
    <w:basedOn w:val="TableNormal"/>
    <w:rsid w:val="00c1654b"/>
    <w:pPr>
      <w:spacing w:lineRule="exact" w:line="260" w:after="60" w:before="60"/>
    </w:pPr>
    <w:tblPr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type="table" w:styleId="Table3Deffects2">
    <w:name w:val="Table 3D effects 2"/>
    <w:basedOn w:val="TableNormal"/>
    <w:rsid w:val="00c1654b"/>
    <w:pPr>
      <w:spacing w:lineRule="exact" w:line="260" w:after="60" w:before="60"/>
    </w:pPr>
    <w:tblPr>
      <w:tblStyleRow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3Deffects3">
    <w:name w:val="Table 3D effects 3"/>
    <w:basedOn w:val="TableNormal"/>
    <w:rsid w:val="00c1654b"/>
    <w:pPr>
      <w:spacing w:lineRule="exact" w:line="260" w:after="60" w:before="60"/>
    </w:p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1">
    <w:name w:val="Table Classic 1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i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2">
    <w:name w:val="Table Classic 2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3">
    <w:name w:val="Table Classic 3"/>
    <w:basedOn w:val="TableNormal"/>
    <w:rsid w:val="00c1654b"/>
    <w:pPr>
      <w:spacing w:lineRule="exact" w:line="260" w:after="60" w:before="60"/>
    </w:pPr>
    <w:rPr>
      <w:color w:val="000080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FFFFFF" w:color="C0C0C0" w:val="solid"/>
    </w:tcPr>
    <w:tblStylePr w:type="firstRow">
      <w:rPr>
        <w:b/>
        <w:bCs/>
        <w:i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4">
    <w:name w:val="Table Classic 4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  <w:i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orful1">
    <w:name w:val="Table Colorful 1"/>
    <w:basedOn w:val="TableNormal"/>
    <w:rsid w:val="00c1654b"/>
    <w:pPr>
      <w:spacing w:lineRule="exact" w:line="260" w:after="60" w:before="60"/>
    </w:pPr>
    <w:rPr>
      <w:color w:val="FFFFFF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FFFFFF" w:color="008080" w:val="solid"/>
    </w:tcPr>
    <w:tblStylePr w:type="firstRow">
      <w:rPr>
        <w:b/>
        <w:bCs/>
        <w:i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orful2">
    <w:name w:val="Table Colorful 2"/>
    <w:basedOn w:val="TableNormal"/>
    <w:rsid w:val="00c1654b"/>
    <w:pPr>
      <w:spacing w:lineRule="exact" w:line="260" w:after="60" w:before="60"/>
    </w:pPr>
    <w:tblPr>
      <w:tblInd w:type="dxa" w:w="0"/>
      <w:tblBorders>
        <w:bottom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FFFFFF" w:color="FFFF00" w:val="pct20"/>
    </w:tcPr>
    <w:tblStylePr w:type="firstRow">
      <w:rPr>
        <w:b/>
        <w:bCs/>
        <w:i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orful3">
    <w:name w:val="Table Colorful 3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type="table" w:styleId="TableColumns1">
    <w:name w:val="Table Columns 1"/>
    <w:basedOn w:val="TableNormal"/>
    <w:rsid w:val="00c1654b"/>
    <w:pPr>
      <w:spacing w:lineRule="exact" w:line="260" w:after="60" w:before="60"/>
    </w:pPr>
    <w:rPr>
      <w:b/>
      <w:bCs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umns2">
    <w:name w:val="Table Columns 2"/>
    <w:basedOn w:val="TableNormal"/>
    <w:rsid w:val="00c1654b"/>
    <w:pPr>
      <w:spacing w:lineRule="exact" w:line="260" w:after="60" w:before="60"/>
    </w:pPr>
    <w:rPr>
      <w:b/>
      <w:bCs/>
    </w:rPr>
    <w:tblPr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umns3">
    <w:name w:val="Table Columns 3"/>
    <w:basedOn w:val="TableNormal"/>
    <w:rsid w:val="00c1654b"/>
    <w:pPr>
      <w:spacing w:lineRule="exact" w:line="260" w:after="60" w:before="60"/>
    </w:pPr>
    <w:rPr>
      <w:b/>
      <w:bCs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umns4">
    <w:name w:val="Table Columns 4"/>
    <w:basedOn w:val="TableNormal"/>
    <w:rsid w:val="00c1654b"/>
    <w:pPr>
      <w:spacing w:lineRule="exact" w:line="260" w:after="60" w:before="60"/>
    </w:pPr>
    <w:tblPr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type="table" w:styleId="TableColumns5">
    <w:name w:val="Table Columns 5"/>
    <w:basedOn w:val="TableNormal"/>
    <w:rsid w:val="00c1654b"/>
    <w:pPr>
      <w:spacing w:lineRule="exact" w:line="260" w:after="60" w:before="60"/>
    </w:p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rsid w:val="00c1654b"/>
    <w:pPr>
      <w:spacing w:lineRule="exact" w:line="260" w:after="60" w:before="60"/>
    </w:p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type="table" w:styleId="TableElegant">
    <w:name w:val="Table Elegant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">
    <w:name w:val="Table Grid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lastRow">
      <w:rPr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2">
    <w:name w:val="Table Grid 2"/>
    <w:basedOn w:val="TableNormal"/>
    <w:rsid w:val="00c1654b"/>
    <w:pPr>
      <w:spacing w:lineRule="exact" w:line="260" w:after="60" w:before="60"/>
    </w:p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3">
    <w:name w:val="Table Grid 3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4">
    <w:name w:val="Table Grid 4"/>
    <w:basedOn w:val="TableNormal"/>
    <w:rsid w:val="00c1654b"/>
    <w:pPr>
      <w:spacing w:lineRule="exact" w:line="260" w:after="60" w:before="60"/>
    </w:p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5">
    <w:name w:val="Table Grid 5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type="table" w:styleId="TableGrid6">
    <w:name w:val="Table Grid 6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type="table" w:styleId="TableGrid7">
    <w:name w:val="Table Grid 7"/>
    <w:basedOn w:val="TableNormal"/>
    <w:rsid w:val="00c1654b"/>
    <w:pPr>
      <w:spacing w:lineRule="exact" w:line="260" w:after="60" w:before="60"/>
    </w:pPr>
    <w:rPr>
      <w:b/>
      <w:bCs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 w:val="0"/>
        <w:bCs w:val="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0"/>
        <w:bCs w:val="0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type="table" w:styleId="TableGrid8">
    <w:name w:val="Table Grid 8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1">
    <w:name w:val="Table List 1"/>
    <w:basedOn w:val="TableNormal"/>
    <w:rsid w:val="00c1654b"/>
    <w:pPr>
      <w:spacing w:lineRule="exact" w:line="260" w:after="60" w:before="60"/>
    </w:p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2">
    <w:name w:val="Table List 2"/>
    <w:basedOn w:val="TableNormal"/>
    <w:rsid w:val="00c1654b"/>
    <w:pPr>
      <w:spacing w:lineRule="exact" w:line="260" w:after="60" w:before="60"/>
    </w:pPr>
    <w:tblPr>
      <w:tblStyleRowBandSize w:val="2"/>
      <w:tblInd w:type="dxa" w:w="0"/>
      <w:tblBorders>
        <w:bottom w:space="0" w:sz="12" w:color="80808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3">
    <w:name w:val="Table List 3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4">
    <w:name w:val="Table List 4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type="table" w:styleId="TableList5">
    <w:name w:val="Table List 5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6">
    <w:name w:val="Table List 6"/>
    <w:basedOn w:val="TableNormal"/>
    <w:rsid w:val="00c1654b"/>
    <w:pPr>
      <w:spacing w:lineRule="exact" w:line="260" w:after="60" w:before="60"/>
    </w:p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type="table" w:styleId="TableList7">
    <w:name w:val="Table List 7"/>
    <w:basedOn w:val="TableNormal"/>
    <w:rsid w:val="00c1654b"/>
    <w:pPr>
      <w:spacing w:lineRule="exact" w:line="260" w:after="60" w:before="60"/>
    </w:p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type="table" w:styleId="TableList8">
    <w:name w:val="Table List 8"/>
    <w:basedOn w:val="TableNormal"/>
    <w:rsid w:val="00c1654b"/>
    <w:pPr>
      <w:spacing w:lineRule="exact" w:line="260" w:after="60" w:before="60"/>
    </w:p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type="table" w:styleId="TableProfessional">
    <w:name w:val="Table Professional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type="table" w:styleId="TableSimple1">
    <w:name w:val="Table Simple 1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type="table" w:styleId="TableSimple2">
    <w:name w:val="Table Simple 2"/>
    <w:basedOn w:val="TableNormal"/>
    <w:rsid w:val="00c1654b"/>
    <w:pPr>
      <w:spacing w:lineRule="exact" w:line="260" w:after="60" w:before="60"/>
    </w:pPr>
    <w:tblPr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type="table" w:styleId="TableSimple3">
    <w:name w:val="Table Simple 3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type="table" w:styleId="TableSubtle1">
    <w:name w:val="Table Subtle 1"/>
    <w:basedOn w:val="TableNormal"/>
    <w:rsid w:val="00c1654b"/>
    <w:pPr>
      <w:spacing w:lineRule="exact" w:line="260" w:after="60" w:before="60"/>
    </w:pPr>
    <w:tblPr>
      <w:tblStyleRow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Subtle2">
    <w:name w:val="Table Subtle 2"/>
    <w:basedOn w:val="TableNormal"/>
    <w:rsid w:val="00c1654b"/>
    <w:pPr>
      <w:spacing w:lineRule="exact" w:line="260" w:after="60" w:before="60"/>
    </w:p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Theme">
    <w:name w:val="Table Theme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auto" w:val="thickThinLargeGap"/>
        <w:left w:space="0" w:sz="6" w:color="auto" w:val="thickThinLargeGap"/>
        <w:bottom w:space="0" w:sz="6" w:color="auto" w:val="thickThinLargeGap"/>
        <w:right w:space="0" w:sz="6" w:color="auto" w:val="thickThinLargeGap"/>
        <w:insideH w:space="0" w:sz="6" w:color="auto" w:val="thickThinLargeGap"/>
        <w:insideV w:space="0" w:sz="6" w:color="auto" w:val="thickThinLargeGap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Web2">
    <w:name w:val="Table Web 2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6" w:color="auto" w:val="thinThickLargeGap"/>
        <w:left w:space="0" w:sz="6" w:color="auto" w:val="thinThickLargeGap"/>
        <w:bottom w:space="0" w:sz="6" w:color="auto" w:val="thinThickLargeGap"/>
        <w:right w:space="0" w:sz="6" w:color="auto" w:val="thinThickLargeGap"/>
        <w:insideH w:space="0" w:sz="6" w:color="auto" w:val="thinThickLargeGap"/>
        <w:insideV w:space="0" w:sz="6" w:color="auto" w:val="thinThickLargeGap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Web3">
    <w:name w:val="Table Web 3"/>
    <w:basedOn w:val="TableNormal"/>
    <w:rsid w:val="00c1654b"/>
    <w:pPr>
      <w:spacing w:lineRule="exact" w:line="260" w:after="60" w:before="60"/>
    </w:pPr>
    <w:tblPr>
      <w:tblInd w:type="dxa" w:w="0"/>
      <w:tblBorders>
        <w:top w:space="0" w:sz="24" w:color="auto" w:val="thickThinLargeGap"/>
        <w:left w:space="0" w:sz="24" w:color="auto" w:val="thickThinLargeGap"/>
        <w:bottom w:space="0" w:sz="24" w:color="auto" w:val="thickThinLargeGap"/>
        <w:right w:space="0" w:sz="24" w:color="auto" w:val="thickThinLargeGap"/>
        <w:insideH w:space="0" w:sz="6" w:color="auto" w:val="thickThinLargeGap"/>
        <w:insideV w:space="0" w:sz="6" w:color="auto" w:val="thickThinLargeGap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customStyle="1" w:styleId="DynamicLinkTable">
    <w:name w:val="Dynamic Link Table"/>
    <w:basedOn w:val="TableNormal"/>
    <w:rsid w:val="00c1654b"/>
    <w:rPr>
      <w:color w:val="C0C0C0"/>
      <w:sz w:val="18"/>
      <w:szCs w:val="18"/>
    </w:rPr>
    <w:tblPr>
      <w:tblInd w:type="dxa" w:w="0"/>
      <w:tblBorders>
        <w:top w:space="0" w:sz="4" w:color="C0C0C0" w:val="single"/>
        <w:left w:space="0" w:sz="4" w:color="C0C0C0" w:val="single"/>
        <w:bottom w:space="0" w:sz="4" w:color="C0C0C0" w:val="single"/>
        <w:right w:space="0" w:sz="4" w:color="C0C0C0" w:val="single"/>
        <w:insideH w:space="0" w:sz="6" w:color="C0C0C0" w:val="single"/>
        <w:insideV w:space="0" w:sz="6" w:color="C0C0C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auto" w:color="auto" w:val="clear"/>
    </w:tcPr>
  </w:style>
  <w:style w:type="table" w:customStyle="1" w:styleId="DefinitionTable">
    <w:name w:val="Definition Table"/>
    <w:basedOn w:val="TableNormal"/>
    <w:rsid w:val="00c1654b"/>
    <w:pPr>
      <w:ind w:right="1440"/>
      <w:spacing w:lineRule="exact" w:line="220" w:after="180"/>
    </w:pPr>
    <w:rPr>
      <w:sz w:val="18"/>
      <w:szCs w:val="18"/>
    </w:rPr>
    <w:tblPr>
      <w:tblInd w:type="dxa" w:w="187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1">
    <w:name w:val="Definition Table in List 1"/>
    <w:basedOn w:val="DefinitionTable"/>
    <w:rsid w:val="00c1654b"/>
    <w:tblPr>
      <w:tblInd w:type="dxa" w:w="547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basedOn w:val="DefinitionTable"/>
    <w:rsid w:val="00c1654b"/>
    <w:tblPr>
      <w:tblInd w:type="dxa" w:w="907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1654b"/>
    <w:pPr>
      <w:spacing w:lineRule="exact" w:line="240" w:after="60" w:before="60"/>
      <w:jc w:val="center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wordWrap/>
        <w:ind w:rightChars="0" w:right="0"/>
        <w:spacing w:lineRule="exact" w:line="220" w:afterLines="0" w:beforeLines="0"/>
      </w:pPr>
      <w:rPr>
        <w:b w:val="0"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fill="D9D9D9" w:color="auto" w:val="clear"/>
      </w:tcPr>
    </w:tblStylePr>
  </w:style>
  <w:style w:type="table" w:customStyle="1" w:styleId="IndentedPacketFieldBits">
    <w:name w:val="Indented Packet Field Bits"/>
    <w:basedOn w:val="TableNormal"/>
    <w:rsid w:val="00c1654b"/>
    <w:rPr>
      <w:sz w:val="24"/>
    </w:rPr>
    <w:tblPr>
      <w:tblInd w:type="dxa" w:w="720"/>
      <w:tblBorders>
        <w:top w:space="0" w:sz="8" w:color="auto" w:val="single"/>
        <w:left w:space="0" w:sz="8" w:color="auto" w:val="single"/>
        <w:bottom w:space="0" w:sz="8" w:color="auto" w:val="single"/>
        <w:right w:space="0" w:sz="8" w:color="auto" w:val="single"/>
        <w:insideH w:space="0" w:sz="8" w:color="auto" w:val="single"/>
        <w:insideV w:space="0" w:sz="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sz w:val="24"/>
      </w:rPr>
      <w:tblPr/>
    </w:tblStylePr>
  </w:style>
  <w:style w:type="table" w:customStyle="1" w:styleId="PacketFieldBitsTable">
    <w:name w:val="Packet Field Bits Table"/>
    <w:basedOn w:val="TableNormal"/>
    <w:rsid w:val="00c1654b"/>
    <w:pPr>
      <w:jc w:val="center"/>
    </w:pPr>
    <w:tblPr>
      <w:tblInd w:type="dxa" w:w="720"/>
      <w:tblBorders>
        <w:top w:space="0" w:sz="4" w:color="C0C0C0" w:val="single"/>
        <w:left w:space="0" w:sz="4" w:color="C0C0C0" w:val="single"/>
        <w:bottom w:space="0" w:sz="4" w:color="C0C0C0" w:val="single"/>
        <w:right w:space="0" w:sz="4" w:color="C0C0C0" w:val="single"/>
        <w:insideH w:space="0" w:sz="4" w:color="C0C0C0" w:val="single"/>
        <w:insideV w:space="0" w:sz="4" w:color="C0C0C0" w:val="single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wordWrap/>
        <w:ind w:rightChars="0" w:right="0"/>
        <w:spacing w:lineRule="exact" w:line="220" w:afterLines="0" w:beforeLines="0"/>
      </w:pPr>
      <w:rPr>
        <w:b w:val="0"/>
        <w:i w:val="0"/>
        <w:sz w:val="24"/>
        <w:szCs w:val="18"/>
      </w:rPr>
      <w:tblPr/>
      <w:tcPr>
        <w:tcBorders>
          <w:top w:space="0" w:sz="8" w:color="auto" w:val="single"/>
          <w:left w:space="0" w:sz="8" w:color="auto" w:val="single"/>
          <w:bottom w:space="0" w:sz="8" w:color="auto" w:val="single"/>
          <w:right w:space="0" w:sz="8" w:color="auto" w:val="single"/>
          <w:insideH w:space="0" w:sz="8" w:color="auto" w:val="single"/>
          <w:insideV w:space="0" w:sz="8" w:color="auto" w:val="single"/>
          <w:tl2br w:val="nil"/>
          <w:tr2bl w:val="nil"/>
        </w:tcBorders>
        <w:shd w:fill="D9D9D9" w:color="auto" w:val="clear"/>
      </w:tcPr>
    </w:tblStylePr>
  </w:style>
  <w:style w:type="table" w:customStyle="1" w:styleId="PacketFieldBits">
    <w:name w:val="Packet Field Bits"/>
    <w:basedOn w:val="TableNormal"/>
    <w:rsid w:val="00c1654b"/>
    <w:rPr>
      <w:sz w:val="24"/>
    </w:rPr>
    <w:tblPr>
      <w:tblInd w:type="dxa" w:w="0"/>
      <w:tblBorders>
        <w:top w:space="0" w:sz="8" w:color="auto" w:val="single"/>
        <w:left w:space="0" w:sz="8" w:color="auto" w:val="single"/>
        <w:bottom w:space="0" w:sz="8" w:color="auto" w:val="single"/>
        <w:right w:space="0" w:sz="8" w:color="auto" w:val="single"/>
        <w:insideH w:space="0" w:sz="8" w:color="auto" w:val="single"/>
        <w:insideV w:space="0" w:sz="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sz w:val="24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2009-05-21T10:43:00Z</outs:dateTime>
      <outs:isPinned>true</outs:isPinned>
    </outs:relatedDate>
    <outs:relatedDate>
      <outs:type>2</outs:type>
      <outs:displayName>Created</outs:displayName>
      <outs:dateTime>2007-06-15T20:55:00Z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BC68DFE-900A-4CB4-B3DF-61E9358628D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global.doc.dotx</Template>
  <TotalTime>0</TotalTime>
  <Application>Microsoft Office Word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2013-11-18T06:45:00Z</dcterms:created>
  <dc:language>en-US</dc:language>
  <dcterms:modified xsi:type="dcterms:W3CDTF">2013-11-18T06:45:00Z</dcterms:modified>
  <cp:revision>1</cp:revision>
</cp:coreProperties>
</file>