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57" w:rsidRDefault="000D4307" w:rsidP="000D4307">
      <w:pPr>
        <w:jc w:val="center"/>
        <w:rPr>
          <w:b/>
          <w:sz w:val="28"/>
          <w:szCs w:val="28"/>
        </w:rPr>
      </w:pPr>
      <w:r w:rsidRPr="000D4307">
        <w:rPr>
          <w:b/>
          <w:sz w:val="28"/>
          <w:szCs w:val="28"/>
        </w:rPr>
        <w:t>Research Process Practice</w:t>
      </w:r>
      <w:r>
        <w:rPr>
          <w:b/>
          <w:sz w:val="28"/>
          <w:szCs w:val="28"/>
        </w:rPr>
        <w:br/>
        <w:t>6</w:t>
      </w:r>
      <w:r w:rsidRPr="000D430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-8</w:t>
      </w:r>
      <w:r w:rsidRPr="000D430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</w:t>
      </w:r>
      <w:proofErr w:type="gramStart"/>
      <w:r>
        <w:rPr>
          <w:b/>
          <w:sz w:val="28"/>
          <w:szCs w:val="28"/>
        </w:rPr>
        <w:t>Fall</w:t>
      </w:r>
      <w:proofErr w:type="gramEnd"/>
      <w:r>
        <w:rPr>
          <w:b/>
          <w:sz w:val="28"/>
          <w:szCs w:val="28"/>
        </w:rPr>
        <w:t xml:space="preserve"> 2013</w:t>
      </w:r>
    </w:p>
    <w:p w:rsidR="000D4307" w:rsidRDefault="000D4307" w:rsidP="000D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</w:t>
      </w:r>
      <w:r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bookmarkStart w:id="1" w:name="_GoBack"/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bookmarkEnd w:id="1"/>
      <w:r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tab/>
        <w:t xml:space="preserve">Date </w:t>
      </w:r>
      <w:r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2"/>
    </w:p>
    <w:p w:rsidR="000D4307" w:rsidRPr="000D4307" w:rsidRDefault="000D4307" w:rsidP="000D43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4307">
        <w:rPr>
          <w:sz w:val="28"/>
          <w:szCs w:val="28"/>
        </w:rPr>
        <w:t>Read the following research question.</w:t>
      </w:r>
    </w:p>
    <w:p w:rsidR="000D4307" w:rsidRDefault="000D4307" w:rsidP="000D4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Teens have been under fire for Facebook postings. Do you believe employers have the right to end someone’s employment or choose not hire a person based on a person’s Facebook page? </w:t>
      </w:r>
    </w:p>
    <w:p w:rsidR="000D4307" w:rsidRPr="000D4307" w:rsidRDefault="000D4307" w:rsidP="000D430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State the topic you would research based on the question:</w:t>
      </w:r>
    </w:p>
    <w:p w:rsidR="000D4307" w:rsidRPr="000D4307" w:rsidRDefault="000D4307" w:rsidP="000D4307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3"/>
    </w:p>
    <w:p w:rsidR="000D4307" w:rsidRDefault="000D4307" w:rsidP="000D430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Identify the key words you would use to find evidence that supports your topic. </w:t>
      </w:r>
      <w:r w:rsidRPr="000D4307">
        <w:rPr>
          <w:b/>
          <w:sz w:val="28"/>
          <w:szCs w:val="28"/>
        </w:rPr>
        <w:t xml:space="preserve"> </w:t>
      </w:r>
    </w:p>
    <w:p w:rsidR="000D4307" w:rsidRDefault="000D4307" w:rsidP="000D4307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4"/>
    </w:p>
    <w:p w:rsidR="000D4307" w:rsidRDefault="000D4307" w:rsidP="000D43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4307">
        <w:rPr>
          <w:sz w:val="28"/>
          <w:szCs w:val="28"/>
        </w:rPr>
        <w:t xml:space="preserve">Describe your next step in the research process. What tools will you use, and how will you accomplish the task? </w:t>
      </w:r>
    </w:p>
    <w:p w:rsidR="000D4307" w:rsidRPr="000D4307" w:rsidRDefault="000D4307" w:rsidP="000D4307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</w:p>
    <w:sectPr w:rsidR="000D4307" w:rsidRPr="000D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61EF"/>
    <w:multiLevelType w:val="hybridMultilevel"/>
    <w:tmpl w:val="08A85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3735"/>
    <w:multiLevelType w:val="hybridMultilevel"/>
    <w:tmpl w:val="B16C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07"/>
    <w:rsid w:val="000D4307"/>
    <w:rsid w:val="0038393D"/>
    <w:rsid w:val="00406557"/>
    <w:rsid w:val="0072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34B32A5E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Valley School District 361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Roderick</dc:creator>
  <cp:lastModifiedBy>Cari Roderick</cp:lastModifiedBy>
  <cp:revision>1</cp:revision>
  <dcterms:created xsi:type="dcterms:W3CDTF">2013-09-06T22:15:00Z</dcterms:created>
  <dcterms:modified xsi:type="dcterms:W3CDTF">2013-09-06T22:24:00Z</dcterms:modified>
</cp:coreProperties>
</file>