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33" w:rsidRDefault="00987133" w:rsidP="00987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745" w:rsidRPr="00F5549F" w:rsidRDefault="006F1745" w:rsidP="009871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F5549F">
        <w:rPr>
          <w:rFonts w:ascii="Times New Roman" w:hAnsi="Times New Roman" w:cs="Times New Roman"/>
          <w:b/>
          <w:color w:val="C00000"/>
        </w:rPr>
        <w:t>Структура</w:t>
      </w:r>
    </w:p>
    <w:p w:rsidR="006F1745" w:rsidRPr="00F5549F" w:rsidRDefault="006F1745" w:rsidP="009871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F5549F">
        <w:rPr>
          <w:rFonts w:ascii="Times New Roman" w:hAnsi="Times New Roman" w:cs="Times New Roman"/>
          <w:b/>
          <w:color w:val="C00000"/>
        </w:rPr>
        <w:t>ОГАОУ СПО «Белгородский техникум промышленности и сферы услуг»</w:t>
      </w:r>
    </w:p>
    <w:p w:rsidR="006F1745" w:rsidRDefault="006F1745" w:rsidP="00D8779F">
      <w:pPr>
        <w:spacing w:after="0"/>
        <w:jc w:val="center"/>
        <w:rPr>
          <w:rFonts w:ascii="Times New Roman" w:hAnsi="Times New Roman" w:cs="Times New Roman"/>
        </w:rPr>
      </w:pPr>
    </w:p>
    <w:p w:rsidR="006F1745" w:rsidRPr="006F1745" w:rsidRDefault="00CF5EC2" w:rsidP="00D877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514.05pt;margin-top:415.4pt;width:114pt;height:45.75pt;z-index:251788288">
            <v:textbox style="mso-next-textbox:#_x0000_s1182">
              <w:txbxContent>
                <w:p w:rsidR="00332A7B" w:rsidRDefault="00332A7B" w:rsidP="00332A7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Оператор ЭВМ</w:t>
                  </w:r>
                </w:p>
                <w:p w:rsidR="00332A7B" w:rsidRPr="00F32E1D" w:rsidRDefault="00332A7B" w:rsidP="00332A7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(информационный центр)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left:0;text-align:left;margin-left:495.3pt;margin-top:424.4pt;width:18.75pt;height:0;z-index:251789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2" type="#_x0000_t32" style="position:absolute;left:0;text-align:left;margin-left:495.3pt;margin-top:171.65pt;width:0;height:252.75pt;z-index:251766784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3" type="#_x0000_t32" style="position:absolute;left:0;text-align:left;margin-left:635.55pt;margin-top:175.4pt;width:15pt;height:.1pt;flip:x;z-index:2517463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202" style="position:absolute;left:0;text-align:left;margin-left:650.55pt;margin-top:163.4pt;width:120.75pt;height:23.25pt;z-index:251672576" fillcolor="#f79646 [3209]">
            <v:textbox style="mso-next-textbox:#_x0000_s1043">
              <w:txbxContent>
                <w:p w:rsidR="00D8779F" w:rsidRPr="00F5549F" w:rsidRDefault="00D8779F" w:rsidP="00D8779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549F">
                    <w:rPr>
                      <w:b/>
                      <w:i/>
                      <w:sz w:val="20"/>
                      <w:szCs w:val="20"/>
                    </w:rPr>
                    <w:t>Зам</w:t>
                  </w:r>
                  <w:proofErr w:type="gramStart"/>
                  <w:r w:rsidRPr="00F5549F">
                    <w:rPr>
                      <w:b/>
                      <w:i/>
                      <w:sz w:val="20"/>
                      <w:szCs w:val="20"/>
                    </w:rPr>
                    <w:t>.д</w:t>
                  </w:r>
                  <w:proofErr w:type="gramEnd"/>
                  <w:r w:rsidRPr="00F5549F">
                    <w:rPr>
                      <w:b/>
                      <w:i/>
                      <w:sz w:val="20"/>
                      <w:szCs w:val="20"/>
                    </w:rPr>
                    <w:t>иректор</w:t>
                  </w:r>
                  <w:r w:rsidR="00CF3DF2" w:rsidRPr="00F5549F">
                    <w:rPr>
                      <w:b/>
                      <w:i/>
                      <w:sz w:val="20"/>
                      <w:szCs w:val="20"/>
                    </w:rPr>
                    <w:t>а</w:t>
                  </w:r>
                  <w:r w:rsidRPr="00F5549F">
                    <w:rPr>
                      <w:b/>
                      <w:i/>
                      <w:sz w:val="20"/>
                      <w:szCs w:val="20"/>
                    </w:rPr>
                    <w:t xml:space="preserve"> по АХР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1" type="#_x0000_t32" style="position:absolute;left:0;text-align:left;margin-left:495.3pt;margin-top:171.65pt;width:15pt;height:.1pt;flip:x;z-index:251765760" o:connectortype="straight" o:regroupid="1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510.3pt;margin-top:163.4pt;width:121.5pt;height:23.25pt;z-index:251671552" fillcolor="#f79646 [3209]">
            <v:textbox style="mso-next-textbox:#_x0000_s1042">
              <w:txbxContent>
                <w:p w:rsidR="004E3821" w:rsidRPr="00332A7B" w:rsidRDefault="00D8779F" w:rsidP="004E3821">
                  <w:pPr>
                    <w:jc w:val="center"/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332A7B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Зам</w:t>
                  </w:r>
                  <w:proofErr w:type="gramStart"/>
                  <w:r w:rsidRPr="00332A7B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.д</w:t>
                  </w:r>
                  <w:proofErr w:type="gramEnd"/>
                  <w:r w:rsidRPr="00332A7B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иректор</w:t>
                  </w:r>
                  <w:r w:rsidR="00CF3DF2" w:rsidRPr="00332A7B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а</w:t>
                  </w:r>
                  <w:r w:rsidRPr="00332A7B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 xml:space="preserve"> по</w:t>
                  </w:r>
                  <w:r w:rsidRPr="00332A7B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УМ</w:t>
                  </w:r>
                  <w:r w:rsidR="004E3821" w:rsidRPr="00332A7B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2" type="#_x0000_t202" style="position:absolute;left:0;text-align:left;margin-left:656.55pt;margin-top:407.65pt;width:114.75pt;height:115.5pt;z-index:251702272">
            <v:textbox style="mso-next-textbox:#_x0000_s1072">
              <w:txbxContent>
                <w:p w:rsidR="00A57BF4" w:rsidRPr="008C2474" w:rsidRDefault="00163D9D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Кладовщик, </w:t>
                  </w:r>
                  <w:r w:rsidR="00A57BF4" w:rsidRPr="008C2474">
                    <w:rPr>
                      <w:sz w:val="20"/>
                      <w:szCs w:val="20"/>
                    </w:rPr>
                    <w:t>Слесарь</w:t>
                  </w:r>
                </w:p>
                <w:p w:rsidR="00A57BF4" w:rsidRPr="008C2474" w:rsidRDefault="00002C8B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Вахтер, Гардеробщик</w:t>
                  </w:r>
                </w:p>
                <w:p w:rsidR="00A57BF4" w:rsidRPr="008C2474" w:rsidRDefault="00A57BF4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proofErr w:type="spellStart"/>
                  <w:r w:rsidRPr="008C2474">
                    <w:rPr>
                      <w:sz w:val="20"/>
                      <w:szCs w:val="20"/>
                    </w:rPr>
                    <w:t>Газоэлектросварщик</w:t>
                  </w:r>
                  <w:proofErr w:type="spellEnd"/>
                </w:p>
                <w:p w:rsidR="00A57BF4" w:rsidRPr="008C2474" w:rsidRDefault="00A57BF4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Слесарь-сантехник</w:t>
                  </w:r>
                </w:p>
                <w:p w:rsidR="00A57BF4" w:rsidRPr="008C2474" w:rsidRDefault="00A57BF4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Электрик</w:t>
                  </w:r>
                </w:p>
                <w:p w:rsidR="00A57BF4" w:rsidRPr="008C2474" w:rsidRDefault="00A57BF4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 xml:space="preserve">Уборщик </w:t>
                  </w:r>
                  <w:proofErr w:type="gramStart"/>
                  <w:r w:rsidRPr="008C2474">
                    <w:rPr>
                      <w:sz w:val="20"/>
                      <w:szCs w:val="20"/>
                    </w:rPr>
                    <w:t>служебных</w:t>
                  </w:r>
                  <w:proofErr w:type="gramEnd"/>
                  <w:r w:rsidRPr="008C2474">
                    <w:rPr>
                      <w:sz w:val="20"/>
                      <w:szCs w:val="20"/>
                    </w:rPr>
                    <w:t xml:space="preserve"> и </w:t>
                  </w:r>
                </w:p>
                <w:p w:rsidR="00A57BF4" w:rsidRPr="008C2474" w:rsidRDefault="00A57BF4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proofErr w:type="spellStart"/>
                  <w:r w:rsidRPr="008C2474">
                    <w:rPr>
                      <w:sz w:val="20"/>
                      <w:szCs w:val="20"/>
                    </w:rPr>
                    <w:t>производ</w:t>
                  </w:r>
                  <w:proofErr w:type="spellEnd"/>
                  <w:r w:rsidRPr="008C2474">
                    <w:rPr>
                      <w:sz w:val="20"/>
                      <w:szCs w:val="20"/>
                    </w:rPr>
                    <w:t>. помещений</w:t>
                  </w:r>
                </w:p>
                <w:p w:rsidR="00A57BF4" w:rsidRPr="008C2474" w:rsidRDefault="00A57BF4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Уборщик территории</w:t>
                  </w:r>
                </w:p>
                <w:p w:rsidR="00A57BF4" w:rsidRPr="008C2474" w:rsidRDefault="00A57BF4" w:rsidP="00A57BF4">
                  <w:pPr>
                    <w:spacing w:after="0" w:line="240" w:lineRule="auto"/>
                    <w:ind w:left="1410" w:hanging="1410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Плотник</w:t>
                  </w:r>
                </w:p>
                <w:p w:rsidR="00A57BF4" w:rsidRDefault="00A57BF4" w:rsidP="00A57BF4">
                  <w:pPr>
                    <w:spacing w:after="0" w:line="240" w:lineRule="auto"/>
                    <w:ind w:left="1410" w:hanging="1410"/>
                  </w:pPr>
                </w:p>
                <w:p w:rsidR="00A57BF4" w:rsidRDefault="00A57BF4" w:rsidP="00A57BF4">
                  <w:pPr>
                    <w:spacing w:after="0" w:line="240" w:lineRule="auto"/>
                    <w:ind w:left="1410" w:hanging="141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5" type="#_x0000_t32" style="position:absolute;left:0;text-align:left;margin-left:495.3pt;margin-top:311.15pt;width:18.75pt;height:0;z-index:251769856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0" type="#_x0000_t32" style="position:absolute;left:0;text-align:left;margin-left:766.05pt;margin-top:356.9pt;width:0;height:30pt;z-index:2517770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2" type="#_x0000_t32" style="position:absolute;left:0;text-align:left;margin-left:760.05pt;margin-top:356.9pt;width:6pt;height:0;flip:x;z-index:2517790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1" type="#_x0000_t32" style="position:absolute;left:0;text-align:left;margin-left:760.05pt;margin-top:386.9pt;width:6pt;height:0;flip:x;z-index:251778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5" type="#_x0000_t32" style="position:absolute;left:0;text-align:left;margin-left:760.05pt;margin-top:323.15pt;width:6pt;height:0;flip:x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4" type="#_x0000_t32" style="position:absolute;left:0;text-align:left;margin-left:766.05pt;margin-top:248.55pt;width:0;height:75pt;z-index:2517575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6" type="#_x0000_t32" style="position:absolute;left:0;text-align:left;margin-left:760.05pt;margin-top:285.7pt;width:6pt;height:.05pt;flip:x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3" type="#_x0000_t32" style="position:absolute;left:0;text-align:left;margin-left:760.05pt;margin-top:248.15pt;width:7.5pt;height:.05pt;z-index:2517565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202" style="position:absolute;left:0;text-align:left;margin-left:656.55pt;margin-top:191.9pt;width:114.75pt;height:37.5pt;z-index:251695104">
            <v:textbox style="mso-next-textbox:#_x0000_s1065">
              <w:txbxContent>
                <w:p w:rsidR="001C0ED3" w:rsidRPr="008C2474" w:rsidRDefault="001C0ED3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Техник по эксплуатации зданий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202" style="position:absolute;left:0;text-align:left;margin-left:656.55pt;margin-top:236.15pt;width:103.5pt;height:25.5pt;z-index:251697152">
            <v:textbox style="mso-next-textbox:#_x0000_s1067">
              <w:txbxContent>
                <w:p w:rsidR="001C0ED3" w:rsidRPr="008C2474" w:rsidRDefault="00A57BF4" w:rsidP="001C0ED3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Комендант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202" style="position:absolute;left:0;text-align:left;margin-left:656.55pt;margin-top:269.9pt;width:103.5pt;height:33.75pt;z-index:251698176">
            <v:textbox style="mso-next-textbox:#_x0000_s1068">
              <w:txbxContent>
                <w:p w:rsidR="00A57BF4" w:rsidRPr="008C2474" w:rsidRDefault="00A57BF4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Дежурный по общежитию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202" style="position:absolute;left:0;text-align:left;margin-left:656.55pt;margin-top:309.65pt;width:103.5pt;height:25.5pt;z-index:251699200">
            <v:textbox style="mso-next-textbox:#_x0000_s1069">
              <w:txbxContent>
                <w:p w:rsidR="00A57BF4" w:rsidRPr="008C2474" w:rsidRDefault="00A57BF4" w:rsidP="00A57BF4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Кастелянша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left:0;text-align:left;margin-left:656.55pt;margin-top:377.9pt;width:103.5pt;height:25.5pt;z-index:251701248">
            <v:textbox style="mso-next-textbox:#_x0000_s1071">
              <w:txbxContent>
                <w:p w:rsidR="00A57BF4" w:rsidRPr="008C2474" w:rsidRDefault="00A57BF4" w:rsidP="00A57BF4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Водители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202" style="position:absolute;left:0;text-align:left;margin-left:656.55pt;margin-top:343.4pt;width:103.5pt;height:25.5pt;z-index:251700224">
            <v:textbox style="mso-next-textbox:#_x0000_s1070">
              <w:txbxContent>
                <w:p w:rsidR="00A57BF4" w:rsidRPr="008C2474" w:rsidRDefault="00A57BF4" w:rsidP="00A57BF4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Механик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80" type="#_x0000_t32" style="position:absolute;left:0;text-align:left;margin-left:169.05pt;margin-top:475.75pt;width:13.5pt;height:0;flip:x;z-index:251787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9" type="#_x0000_t32" style="position:absolute;left:0;text-align:left;margin-left:169.05pt;margin-top:424.4pt;width:13.5pt;height:0;z-index:2517862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6" type="#_x0000_t202" style="position:absolute;left:0;text-align:left;margin-left:52.25pt;margin-top:466pt;width:116.8pt;height:24.75pt;z-index:251696128">
            <v:textbox style="mso-next-textbox:#_x0000_s1066">
              <w:txbxContent>
                <w:p w:rsidR="001C0ED3" w:rsidRPr="008C2474" w:rsidRDefault="001C0ED3" w:rsidP="001C0ED3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Лаборант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8" type="#_x0000_t32" style="position:absolute;left:0;text-align:left;margin-left:182.55pt;margin-top:424.4pt;width:0;height:51.35pt;z-index:2517852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7" type="#_x0000_t32" style="position:absolute;left:0;text-align:left;margin-left:163.9pt;margin-top:261.7pt;width:9.65pt;height:0;flip:x;z-index:251784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6" type="#_x0000_t32" style="position:absolute;left:0;text-align:left;margin-left:173.55pt;margin-top:214.75pt;width:0;height:46.95pt;z-index:2517831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5" type="#_x0000_t32" style="position:absolute;left:0;text-align:left;margin-left:163.9pt;margin-top:214.6pt;width:9.65pt;height:0;z-index:2517821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202" style="position:absolute;left:0;text-align:left;margin-left:52.25pt;margin-top:398.5pt;width:116.8pt;height:55.5pt;z-index:251675648">
            <v:textbox style="mso-next-textbox:#_x0000_s1046">
              <w:txbxContent>
                <w:p w:rsidR="00A41B4F" w:rsidRPr="008C2474" w:rsidRDefault="00D55B95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Преподаватели</w:t>
                  </w:r>
                  <w:r w:rsidR="00A41B4F" w:rsidRPr="008C2474">
                    <w:rPr>
                      <w:sz w:val="20"/>
                      <w:szCs w:val="20"/>
                    </w:rPr>
                    <w:t xml:space="preserve"> общеобразовательных и специальных дисциплин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4" type="#_x0000_t32" style="position:absolute;left:0;text-align:left;margin-left:-7.2pt;margin-top:122.15pt;width:0;height:41.25pt;z-index:251781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3" type="#_x0000_t202" style="position:absolute;left:0;text-align:left;margin-left:-43.95pt;margin-top:163.4pt;width:71.25pt;height:128.3pt;z-index:251780096">
            <v:textbox style="mso-next-textbox:#_x0000_s1173">
              <w:txbxContent>
                <w:p w:rsidR="00DE36B9" w:rsidRDefault="00DE36B9" w:rsidP="00DE36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Заведующая филиалом</w:t>
                  </w:r>
                </w:p>
                <w:p w:rsidR="00DE36B9" w:rsidRDefault="00DE36B9" w:rsidP="00DE36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Повара</w:t>
                  </w:r>
                </w:p>
                <w:p w:rsidR="00DE36B9" w:rsidRDefault="00DE36B9" w:rsidP="00DE36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Подсобные рабочие</w:t>
                  </w:r>
                </w:p>
                <w:p w:rsidR="00DE36B9" w:rsidRDefault="00DE36B9" w:rsidP="00DE36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Экспедитор</w:t>
                  </w:r>
                </w:p>
                <w:p w:rsidR="00DE36B9" w:rsidRDefault="00DE36B9" w:rsidP="00DE36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перевоз-ке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грузов</w:t>
                  </w:r>
                </w:p>
                <w:p w:rsidR="00DE36B9" w:rsidRPr="00DE36B9" w:rsidRDefault="00DE36B9" w:rsidP="00DE36B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Грузчик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9" type="#_x0000_t32" style="position:absolute;left:0;text-align:left;margin-left:321.3pt;margin-top:219.8pt;width:6pt;height:0;flip:x;z-index:2517760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8" type="#_x0000_t32" style="position:absolute;left:0;text-align:left;margin-left:321.3pt;margin-top:269.85pt;width:6pt;height:0;flip:x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6" type="#_x0000_t32" style="position:absolute;left:0;text-align:left;margin-left:327.3pt;margin-top:219.8pt;width:.75pt;height:50.1pt;z-index:2517729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6" type="#_x0000_t32" style="position:absolute;left:0;text-align:left;margin-left:109.05pt;margin-top:146.15pt;width:600.75pt;height:0;flip:x;z-index:2517063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left:0;text-align:left;margin-left:109.05pt;margin-top:146.15pt;width:0;height:.05pt;z-index:2517073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40.05pt;margin-top:171.75pt;width:0;height:304pt;z-index:2517155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7" type="#_x0000_t32" style="position:absolute;left:0;text-align:left;margin-left:41.75pt;margin-top:475.75pt;width:10.5pt;height:0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4" type="#_x0000_t32" style="position:absolute;left:0;text-align:left;margin-left:41.75pt;margin-top:424.4pt;width:10.5pt;height:0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3" type="#_x0000_t32" style="position:absolute;left:0;text-align:left;margin-left:41.75pt;margin-top:368.9pt;width:10.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2" type="#_x0000_t32" style="position:absolute;left:0;text-align:left;margin-left:41.75pt;margin-top:315.25pt;width:10.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1" type="#_x0000_t32" style="position:absolute;left:0;text-align:left;margin-left:40.05pt;margin-top:261.7pt;width:10.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0" type="#_x0000_t32" style="position:absolute;left:0;text-align:left;margin-left:41.75pt;margin-top:214.6pt;width:10.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left:0;text-align:left;margin-left:40.05pt;margin-top:171.75pt;width:10.5pt;height:0;flip:x;z-index:2517145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left:0;text-align:left;margin-left:109.05pt;margin-top:146.15pt;width:0;height:17.2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202" style="position:absolute;left:0;text-align:left;margin-left:52.25pt;margin-top:349.4pt;width:111.65pt;height:33.35pt;z-index:251673600">
            <v:textbox style="mso-next-textbox:#_x0000_s1044">
              <w:txbxContent>
                <w:p w:rsidR="00D8779F" w:rsidRDefault="00A41B4F" w:rsidP="008C2474">
                  <w:pPr>
                    <w:spacing w:after="0" w:line="240" w:lineRule="auto"/>
                    <w:jc w:val="center"/>
                  </w:pPr>
                  <w:r w:rsidRPr="008C2474">
                    <w:rPr>
                      <w:sz w:val="20"/>
                      <w:szCs w:val="20"/>
                    </w:rPr>
                    <w:t xml:space="preserve">Руководитель </w:t>
                  </w:r>
                  <w:proofErr w:type="spellStart"/>
                  <w:r w:rsidRPr="008C2474">
                    <w:rPr>
                      <w:sz w:val="20"/>
                      <w:szCs w:val="20"/>
                    </w:rPr>
                    <w:t>физвоспитания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left:0;text-align:left;margin-left:52.25pt;margin-top:297.65pt;width:111.65pt;height:37.5pt;z-index:251674624">
            <v:textbox style="mso-next-textbox:#_x0000_s1045">
              <w:txbxContent>
                <w:p w:rsidR="00A41B4F" w:rsidRPr="008C2474" w:rsidRDefault="00A41B4F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Преподаватель-организатор ОБЖ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202" style="position:absolute;left:0;text-align:left;margin-left:52.25pt;margin-top:248.15pt;width:111.65pt;height:36pt;z-index:251677696">
            <v:textbox style="mso-next-textbox:#_x0000_s1048">
              <w:txbxContent>
                <w:p w:rsidR="00A41B4F" w:rsidRPr="008C2474" w:rsidRDefault="00A41B4F" w:rsidP="00A41B4F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Секретарь учебной части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202" style="position:absolute;left:0;text-align:left;margin-left:52.25pt;margin-top:198.65pt;width:111.65pt;height:36pt;z-index:251676672">
            <v:textbox style="mso-next-textbox:#_x0000_s1047">
              <w:txbxContent>
                <w:p w:rsidR="00A41B4F" w:rsidRPr="008C2474" w:rsidRDefault="00A41B4F" w:rsidP="00A41B4F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Заведующий учебной частью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52.25pt;margin-top:163.4pt;width:111.65pt;height:23.25pt;z-index:251668480" fillcolor="#f79646 [3209]">
            <v:textbox style="mso-next-textbox:#_x0000_s1039">
              <w:txbxContent>
                <w:p w:rsidR="004E3821" w:rsidRPr="00F5549F" w:rsidRDefault="004E3821" w:rsidP="004E382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549F">
                    <w:rPr>
                      <w:b/>
                      <w:i/>
                      <w:sz w:val="20"/>
                      <w:szCs w:val="20"/>
                    </w:rPr>
                    <w:t>Зам</w:t>
                  </w:r>
                  <w:proofErr w:type="gramStart"/>
                  <w:r w:rsidRPr="00F5549F">
                    <w:rPr>
                      <w:b/>
                      <w:i/>
                      <w:sz w:val="20"/>
                      <w:szCs w:val="20"/>
                    </w:rPr>
                    <w:t>.д</w:t>
                  </w:r>
                  <w:proofErr w:type="gramEnd"/>
                  <w:r w:rsidRPr="00F5549F">
                    <w:rPr>
                      <w:b/>
                      <w:i/>
                      <w:sz w:val="20"/>
                      <w:szCs w:val="20"/>
                    </w:rPr>
                    <w:t>иректор</w:t>
                  </w:r>
                  <w:r w:rsidR="00CF3DF2" w:rsidRPr="00F5549F">
                    <w:rPr>
                      <w:b/>
                      <w:i/>
                      <w:sz w:val="20"/>
                      <w:szCs w:val="20"/>
                    </w:rPr>
                    <w:t>а</w:t>
                  </w:r>
                  <w:r w:rsidRPr="00F5549F">
                    <w:rPr>
                      <w:b/>
                      <w:i/>
                      <w:sz w:val="20"/>
                      <w:szCs w:val="20"/>
                    </w:rPr>
                    <w:t xml:space="preserve"> по УР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2" type="#_x0000_t32" style="position:absolute;left:0;text-align:left;margin-left:567.3pt;margin-top:146.15pt;width:0;height:17.2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1" type="#_x0000_t32" style="position:absolute;left:0;text-align:left;margin-left:418.05pt;margin-top:146.15pt;width:0;height:17.2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0" type="#_x0000_t32" style="position:absolute;left:0;text-align:left;margin-left:264.3pt;margin-top:146.15pt;width:0;height:17.2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8" type="#_x0000_t32" style="position:absolute;left:0;text-align:left;margin-left:188.55pt;margin-top:371.25pt;width:18pt;height:0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1" type="#_x0000_t32" style="position:absolute;left:0;text-align:left;margin-left:188.55pt;margin-top:323.15pt;width:16.5pt;height:0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0" type="#_x0000_t32" style="position:absolute;left:0;text-align:left;margin-left:188.55pt;margin-top:269.85pt;width:16.5pt;height:.0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7" type="#_x0000_t32" style="position:absolute;left:0;text-align:left;margin-left:188.55pt;margin-top:175.4pt;width:0;height:195.7pt;z-index:2517248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9" type="#_x0000_t32" style="position:absolute;left:0;text-align:left;margin-left:188.55pt;margin-top:219.8pt;width:15.75pt;height:0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6" type="#_x0000_t32" style="position:absolute;left:0;text-align:left;margin-left:189.3pt;margin-top:175.45pt;width:15.75pt;height:0;flip:x;z-index:2517237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202" style="position:absolute;left:0;text-align:left;margin-left:204.3pt;margin-top:362.15pt;width:117pt;height:24.75pt;z-index:251681792">
            <v:textbox style="mso-next-textbox:#_x0000_s1052">
              <w:txbxContent>
                <w:p w:rsidR="00A41B4F" w:rsidRPr="008C2474" w:rsidRDefault="00A41B4F" w:rsidP="00A41B4F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Секретарь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202" style="position:absolute;left:0;text-align:left;margin-left:204.3pt;margin-top:307.4pt;width:117pt;height:36pt;z-index:251680768">
            <v:textbox style="mso-next-textbox:#_x0000_s1051">
              <w:txbxContent>
                <w:p w:rsidR="00A41B4F" w:rsidRPr="008C2474" w:rsidRDefault="00A41B4F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Специалист по охране 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202" style="position:absolute;left:0;text-align:left;margin-left:204.3pt;margin-top:248.15pt;width:117pt;height:43.55pt;z-index:251679744">
            <v:textbox style="mso-next-textbox:#_x0000_s1050">
              <w:txbxContent>
                <w:p w:rsidR="00A41B4F" w:rsidRPr="00500AEE" w:rsidRDefault="00A41B4F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00AEE">
                    <w:rPr>
                      <w:sz w:val="20"/>
                      <w:szCs w:val="20"/>
                    </w:rPr>
                    <w:t>Мастер</w:t>
                  </w:r>
                  <w:r w:rsidR="00D55B95">
                    <w:rPr>
                      <w:sz w:val="20"/>
                      <w:szCs w:val="20"/>
                    </w:rPr>
                    <w:t>а</w:t>
                  </w:r>
                  <w:r w:rsidRPr="00500AEE">
                    <w:rPr>
                      <w:sz w:val="20"/>
                      <w:szCs w:val="20"/>
                    </w:rPr>
                    <w:t xml:space="preserve"> производственного обучения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202" style="position:absolute;left:0;text-align:left;margin-left:204.3pt;margin-top:207.65pt;width:117pt;height:27pt;z-index:251678720">
            <v:textbox style="mso-next-textbox:#_x0000_s1049">
              <w:txbxContent>
                <w:p w:rsidR="00A41B4F" w:rsidRPr="008C2474" w:rsidRDefault="00A41B4F" w:rsidP="00A41B4F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Старший мастер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204.3pt;margin-top:163.4pt;width:117pt;height:23.25pt;z-index:251669504" fillcolor="#f79646 [3209]">
            <v:textbox style="mso-next-textbox:#_x0000_s1040">
              <w:txbxContent>
                <w:p w:rsidR="004E3821" w:rsidRPr="00F5549F" w:rsidRDefault="004E3821" w:rsidP="004E382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549F">
                    <w:rPr>
                      <w:b/>
                      <w:i/>
                      <w:sz w:val="20"/>
                      <w:szCs w:val="20"/>
                    </w:rPr>
                    <w:t>Зам</w:t>
                  </w:r>
                  <w:proofErr w:type="gramStart"/>
                  <w:r w:rsidRPr="00F5549F">
                    <w:rPr>
                      <w:b/>
                      <w:i/>
                      <w:sz w:val="20"/>
                      <w:szCs w:val="20"/>
                    </w:rPr>
                    <w:t>.д</w:t>
                  </w:r>
                  <w:proofErr w:type="gramEnd"/>
                  <w:r w:rsidRPr="00F5549F">
                    <w:rPr>
                      <w:b/>
                      <w:i/>
                      <w:sz w:val="20"/>
                      <w:szCs w:val="20"/>
                    </w:rPr>
                    <w:t>иректор</w:t>
                  </w:r>
                  <w:r w:rsidR="00CF3DF2" w:rsidRPr="00F5549F">
                    <w:rPr>
                      <w:b/>
                      <w:i/>
                      <w:sz w:val="20"/>
                      <w:szCs w:val="20"/>
                    </w:rPr>
                    <w:t>а</w:t>
                  </w:r>
                  <w:r w:rsidRPr="00F5549F">
                    <w:rPr>
                      <w:b/>
                      <w:i/>
                      <w:sz w:val="20"/>
                      <w:szCs w:val="20"/>
                    </w:rPr>
                    <w:t xml:space="preserve"> по УПР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32" style="position:absolute;left:0;text-align:left;margin-left:339.3pt;margin-top:171.75pt;width:0;height:319pt;z-index:2517309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4" type="#_x0000_t32" style="position:absolute;left:0;text-align:left;margin-left:339.3pt;margin-top:490.75pt;width:19.5pt;height:0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0" type="#_x0000_t32" style="position:absolute;left:0;text-align:left;margin-left:339.3pt;margin-top:438.25pt;width:19.5pt;height:0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9" type="#_x0000_t32" style="position:absolute;left:0;text-align:left;margin-left:339.3pt;margin-top:398.5pt;width:19.5pt;height:0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8" type="#_x0000_t32" style="position:absolute;left:0;text-align:left;margin-left:339.3pt;margin-top:347.15pt;width:19.5pt;height:0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7" type="#_x0000_t32" style="position:absolute;left:0;text-align:left;margin-left:339.3pt;margin-top:297.65pt;width:19.5pt;height:0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6" type="#_x0000_t32" style="position:absolute;left:0;text-align:left;margin-left:339.3pt;margin-top:256.75pt;width:19.5pt;height:0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5" type="#_x0000_t32" style="position:absolute;left:0;text-align:left;margin-left:339.3pt;margin-top:214.75pt;width:19.5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2" type="#_x0000_t32" style="position:absolute;left:0;text-align:left;margin-left:339.3pt;margin-top:171.75pt;width:19.5pt;height:0;flip:x;z-index:2517299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9" type="#_x0000_t202" style="position:absolute;left:0;text-align:left;margin-left:358.8pt;margin-top:461.15pt;width:117pt;height:55.85pt;z-index:251688960">
            <v:textbox style="mso-next-textbox:#_x0000_s1059">
              <w:txbxContent>
                <w:p w:rsidR="001C0ED3" w:rsidRPr="008C2474" w:rsidRDefault="001C0ED3" w:rsidP="001C0ED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Классные руководители,</w:t>
                  </w:r>
                </w:p>
                <w:p w:rsidR="001C0ED3" w:rsidRPr="008C2474" w:rsidRDefault="001C0ED3" w:rsidP="001C0ED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кураторы учебных групп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202" style="position:absolute;left:0;text-align:left;margin-left:358.8pt;margin-top:424.4pt;width:117pt;height:25.5pt;z-index:251687936">
            <v:textbox style="mso-next-textbox:#_x0000_s1058">
              <w:txbxContent>
                <w:p w:rsidR="001C0ED3" w:rsidRPr="008C2474" w:rsidRDefault="001C0ED3" w:rsidP="001C0ED3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Паспортист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202" style="position:absolute;left:0;text-align:left;margin-left:358.8pt;margin-top:386.9pt;width:117pt;height:25.5pt;z-index:251686912">
            <v:textbox style="mso-next-textbox:#_x0000_s1057">
              <w:txbxContent>
                <w:p w:rsidR="001C0ED3" w:rsidRPr="008C2474" w:rsidRDefault="001C0ED3" w:rsidP="001C0ED3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Художник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202" style="position:absolute;left:0;text-align:left;margin-left:358.8pt;margin-top:323.15pt;width:117pt;height:45.75pt;z-index:251685888">
            <v:textbox style="mso-next-textbox:#_x0000_s1056">
              <w:txbxContent>
                <w:p w:rsidR="001C0ED3" w:rsidRPr="008C2474" w:rsidRDefault="001C0ED3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Педагог</w:t>
                  </w:r>
                  <w:r w:rsidR="000D7986">
                    <w:rPr>
                      <w:sz w:val="20"/>
                      <w:szCs w:val="20"/>
                    </w:rPr>
                    <w:t>и</w:t>
                  </w:r>
                  <w:r w:rsidRPr="008C2474">
                    <w:rPr>
                      <w:sz w:val="20"/>
                      <w:szCs w:val="20"/>
                    </w:rPr>
                    <w:t xml:space="preserve"> дополнительного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5" type="#_x0000_t202" style="position:absolute;left:0;text-align:left;margin-left:358.8pt;margin-top:284.15pt;width:117pt;height:25.5pt;z-index:251684864">
            <v:textbox style="mso-next-textbox:#_x0000_s1055">
              <w:txbxContent>
                <w:p w:rsidR="001C0ED3" w:rsidRPr="008C2474" w:rsidRDefault="001C0ED3" w:rsidP="001C0ED3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202" style="position:absolute;left:0;text-align:left;margin-left:358.8pt;margin-top:244.4pt;width:117pt;height:25.5pt;z-index:251683840">
            <v:textbox style="mso-next-textbox:#_x0000_s1054">
              <w:txbxContent>
                <w:p w:rsidR="001C0ED3" w:rsidRPr="008C2474" w:rsidRDefault="001C0ED3" w:rsidP="001C0ED3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Социальный педагог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202" style="position:absolute;left:0;text-align:left;margin-left:358.8pt;margin-top:202.4pt;width:117pt;height:25.5pt;z-index:251682816">
            <v:textbox style="mso-next-textbox:#_x0000_s1053">
              <w:txbxContent>
                <w:p w:rsidR="00A41B4F" w:rsidRPr="008C2474" w:rsidRDefault="00A41B4F" w:rsidP="00A41B4F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Воспитатель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left:0;text-align:left;margin-left:358.8pt;margin-top:163.4pt;width:117pt;height:23.25pt;z-index:251670528" fillcolor="#f79646 [3209]">
            <v:textbox style="mso-next-textbox:#_x0000_s1041">
              <w:txbxContent>
                <w:p w:rsidR="004E3821" w:rsidRPr="00F5549F" w:rsidRDefault="004E3821" w:rsidP="004E382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549F">
                    <w:rPr>
                      <w:b/>
                      <w:i/>
                      <w:sz w:val="20"/>
                      <w:szCs w:val="20"/>
                    </w:rPr>
                    <w:t>Зам</w:t>
                  </w:r>
                  <w:proofErr w:type="gramStart"/>
                  <w:r w:rsidRPr="00F5549F">
                    <w:rPr>
                      <w:b/>
                      <w:i/>
                      <w:sz w:val="20"/>
                      <w:szCs w:val="20"/>
                    </w:rPr>
                    <w:t>.д</w:t>
                  </w:r>
                  <w:proofErr w:type="gramEnd"/>
                  <w:r w:rsidRPr="00F5549F">
                    <w:rPr>
                      <w:b/>
                      <w:i/>
                      <w:sz w:val="20"/>
                      <w:szCs w:val="20"/>
                    </w:rPr>
                    <w:t>иректор</w:t>
                  </w:r>
                  <w:r w:rsidR="00CF3DF2" w:rsidRPr="00F5549F">
                    <w:rPr>
                      <w:b/>
                      <w:i/>
                      <w:sz w:val="20"/>
                      <w:szCs w:val="20"/>
                    </w:rPr>
                    <w:t>а</w:t>
                  </w:r>
                  <w:r w:rsidRPr="00F5549F">
                    <w:rPr>
                      <w:b/>
                      <w:i/>
                      <w:sz w:val="20"/>
                      <w:szCs w:val="20"/>
                    </w:rPr>
                    <w:t xml:space="preserve"> по УВР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3" type="#_x0000_t32" style="position:absolute;left:0;text-align:left;margin-left:495.3pt;margin-top:391pt;width:18.75pt;height:0;z-index:251767808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4" type="#_x0000_t32" style="position:absolute;left:0;text-align:left;margin-left:495.3pt;margin-top:349.4pt;width:18.75pt;height:0;z-index:251768832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6" type="#_x0000_t32" style="position:absolute;left:0;text-align:left;margin-left:495.3pt;margin-top:261.65pt;width:18.75pt;height:0;z-index:251770880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7" type="#_x0000_t32" style="position:absolute;left:0;text-align:left;margin-left:495.3pt;margin-top:214.75pt;width:18.75pt;height:0;z-index:251771904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202" style="position:absolute;left:0;text-align:left;margin-left:514.05pt;margin-top:377.9pt;width:114pt;height:25.5pt;z-index:251694080">
            <v:textbox style="mso-next-textbox:#_x0000_s1064">
              <w:txbxContent>
                <w:p w:rsidR="001C0ED3" w:rsidRPr="00F32E1D" w:rsidRDefault="00D41656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Лаборант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202" style="position:absolute;left:0;text-align:left;margin-left:514.05pt;margin-top:336.65pt;width:110.25pt;height:25.5pt;z-index:251693056">
            <v:textbox style="mso-next-textbox:#_x0000_s1063">
              <w:txbxContent>
                <w:p w:rsidR="001C0ED3" w:rsidRPr="008C2474" w:rsidRDefault="001C0ED3" w:rsidP="008C247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Программист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202" style="position:absolute;left:0;text-align:left;margin-left:514.05pt;margin-top:291.7pt;width:114pt;height:36pt;z-index:251692032">
            <v:textbox style="mso-next-textbox:#_x0000_s1062">
              <w:txbxContent>
                <w:p w:rsidR="001C0ED3" w:rsidRPr="008C2474" w:rsidRDefault="001C0ED3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Заведующая библиотекой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202" style="position:absolute;left:0;text-align:left;margin-left:514.05pt;margin-top:244.4pt;width:114pt;height:31.85pt;z-index:251691008">
            <v:textbox style="mso-next-textbox:#_x0000_s1061">
              <w:txbxContent>
                <w:p w:rsidR="001C0ED3" w:rsidRPr="008C2474" w:rsidRDefault="001C0ED3" w:rsidP="008C247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Председатели методических комиссий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202" style="position:absolute;left:0;text-align:left;margin-left:514.05pt;margin-top:202.4pt;width:114pt;height:25.5pt;z-index:251689984">
            <v:textbox style="mso-next-textbox:#_x0000_s1060">
              <w:txbxContent>
                <w:p w:rsidR="001C0ED3" w:rsidRPr="008C2474" w:rsidRDefault="001C0ED3" w:rsidP="001C0ED3">
                  <w:pPr>
                    <w:jc w:val="center"/>
                    <w:rPr>
                      <w:sz w:val="20"/>
                      <w:szCs w:val="20"/>
                    </w:rPr>
                  </w:pPr>
                  <w:r w:rsidRPr="008C2474">
                    <w:rPr>
                      <w:sz w:val="20"/>
                      <w:szCs w:val="20"/>
                    </w:rPr>
                    <w:t>Методист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4" type="#_x0000_t32" style="position:absolute;left:0;text-align:left;margin-left:635.55pt;margin-top:175.4pt;width:0;height:289.5pt;z-index:2517473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5" type="#_x0000_t32" style="position:absolute;left:0;text-align:left;margin-left:635.55pt;margin-top:464.9pt;width:21pt;height:0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1" type="#_x0000_t32" style="position:absolute;left:0;text-align:left;margin-left:635.55pt;margin-top:386.9pt;width:21pt;height:0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0" type="#_x0000_t32" style="position:absolute;left:0;text-align:left;margin-left:635.55pt;margin-top:356.9pt;width:21pt;height:0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9" type="#_x0000_t32" style="position:absolute;left:0;text-align:left;margin-left:635.55pt;margin-top:323.15pt;width:21pt;height:0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8" type="#_x0000_t32" style="position:absolute;left:0;text-align:left;margin-left:635.55pt;margin-top:285.65pt;width:21pt;height:0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7" type="#_x0000_t32" style="position:absolute;left:0;text-align:left;margin-left:635.55pt;margin-top:246.65pt;width:21pt;height:0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6" type="#_x0000_t32" style="position:absolute;left:0;text-align:left;margin-left:635.55pt;margin-top:209.15pt;width:21pt;height:0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297.3pt;margin-top:61pt;width:153.75pt;height:23.25pt;z-index:251660288" fillcolor="#0070c0">
            <v:textbox style="mso-next-textbox:#_x0000_s1030">
              <w:txbxContent>
                <w:p w:rsidR="004E3821" w:rsidRDefault="004E3821" w:rsidP="00F5549F">
                  <w:pPr>
                    <w:shd w:val="clear" w:color="auto" w:fill="FFFFFF" w:themeFill="background1"/>
                    <w:jc w:val="center"/>
                  </w:pPr>
                  <w:r>
                    <w:t>Совет техникума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297.3pt;margin-top:28.4pt;width:153.75pt;height:23.25pt;z-index:251659264" fillcolor="#0070c0">
            <v:textbox style="mso-next-textbox:#_x0000_s1029">
              <w:txbxContent>
                <w:p w:rsidR="004E3821" w:rsidRDefault="004E3821" w:rsidP="00F5549F">
                  <w:pPr>
                    <w:shd w:val="clear" w:color="auto" w:fill="FFFFFF" w:themeFill="background1"/>
                    <w:jc w:val="center"/>
                  </w:pPr>
                  <w:r>
                    <w:t>Общее собрание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297.3pt;margin-top:-.1pt;width:153.75pt;height:23.25pt;z-index:251658240" fillcolor="#0070c0">
            <v:textbox style="mso-next-textbox:#_x0000_s1027">
              <w:txbxContent>
                <w:p w:rsidR="006F1745" w:rsidRDefault="006F1745" w:rsidP="00F5549F">
                  <w:pPr>
                    <w:shd w:val="clear" w:color="auto" w:fill="FFFFFF" w:themeFill="background1"/>
                    <w:jc w:val="center"/>
                  </w:pPr>
                  <w:r>
                    <w:t>Наблюдательный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553.05pt;margin-top:61pt;width:156.75pt;height:23.25pt;z-index:251662336">
            <v:textbox>
              <w:txbxContent>
                <w:p w:rsidR="004E3821" w:rsidRDefault="004E3821" w:rsidP="004E3821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34.05pt;margin-top:61pt;width:154.5pt;height:23.25pt;z-index:251661312">
            <v:textbox>
              <w:txbxContent>
                <w:p w:rsidR="004E3821" w:rsidRDefault="004E3821" w:rsidP="004E3821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3" type="#_x0000_t32" style="position:absolute;left:0;text-align:left;margin-left:40.05pt;margin-top:91.75pt;width:0;height:7.15pt;z-index:2517647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1" type="#_x0000_t32" style="position:absolute;left:0;text-align:left;margin-left:365.55pt;margin-top:91.75pt;width:0;height:7.15pt;z-index:2517637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0" type="#_x0000_t32" style="position:absolute;left:0;text-align:left;margin-left:40.05pt;margin-top:91.75pt;width:325.5pt;height:0;flip:x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9" type="#_x0000_t202" style="position:absolute;left:0;text-align:left;margin-left:-26.7pt;margin-top:98.9pt;width:135.75pt;height:23.25pt;z-index:251761664">
            <v:textbox>
              <w:txbxContent>
                <w:p w:rsidR="00CF3DF2" w:rsidRDefault="00CF3DF2" w:rsidP="00CF3DF2">
                  <w:pPr>
                    <w:jc w:val="center"/>
                  </w:pPr>
                  <w:r>
                    <w:t>Заведующая столовой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8" type="#_x0000_t202" style="position:absolute;left:0;text-align:left;margin-left:136.05pt;margin-top:98.9pt;width:135.75pt;height:23.25pt;z-index:251760640">
            <v:textbox>
              <w:txbxContent>
                <w:p w:rsidR="00CF3DF2" w:rsidRDefault="00CF3DF2" w:rsidP="004E3821">
                  <w:pPr>
                    <w:jc w:val="center"/>
                  </w:pPr>
                  <w:r>
                    <w:t>Специалист по кадрам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left:0;text-align:left;margin-left:365.55pt;margin-top:122.15pt;width:0;height:24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136.05pt;margin-top:98.9pt;width:135.75pt;height:23.25pt;z-index:251664384">
            <v:textbox>
              <w:txbxContent>
                <w:p w:rsidR="004E3821" w:rsidRDefault="004E3821" w:rsidP="004E3821">
                  <w:pPr>
                    <w:jc w:val="center"/>
                  </w:pPr>
                  <w:r>
                    <w:t>Специалист по кадрам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3" type="#_x0000_t32" style="position:absolute;left:0;text-align:left;margin-left:271.8pt;margin-top:110.95pt;width:25.5pt;height:.1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297.3pt;margin-top:98.9pt;width:135.75pt;height:23.25pt;z-index:251665408" fillcolor="#f79646 [3209]">
            <v:textbox>
              <w:txbxContent>
                <w:p w:rsidR="004E3821" w:rsidRPr="00F5549F" w:rsidRDefault="004E3821" w:rsidP="004E382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5549F">
                    <w:rPr>
                      <w:b/>
                      <w:i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4" type="#_x0000_t32" style="position:absolute;left:0;text-align:left;margin-left:433.05pt;margin-top:110.7pt;width:26.25pt;height:.0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459.3pt;margin-top:98.9pt;width:135.75pt;height:23.25pt;z-index:251666432">
            <v:textbox>
              <w:txbxContent>
                <w:p w:rsidR="004E3821" w:rsidRDefault="004E3821" w:rsidP="004E3821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5" type="#_x0000_t32" style="position:absolute;left:0;text-align:left;margin-left:595.05pt;margin-top:110.95pt;width:24.7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3" type="#_x0000_t32" style="position:absolute;left:0;text-align:left;margin-left:709.8pt;margin-top:146.15pt;width:0;height:17.2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619.8pt;margin-top:98.9pt;width:140.25pt;height:32.25pt;z-index:251667456">
            <v:textbox>
              <w:txbxContent>
                <w:p w:rsidR="00D8779F" w:rsidRDefault="00D8779F" w:rsidP="00D8779F">
                  <w:pPr>
                    <w:spacing w:after="0" w:line="240" w:lineRule="auto"/>
                  </w:pPr>
                  <w:r>
                    <w:t>Бухгалтер</w:t>
                  </w:r>
                  <w:r w:rsidR="00D55B95">
                    <w:t>ы</w:t>
                  </w:r>
                  <w:r>
                    <w:tab/>
                    <w:t>Экономист</w:t>
                  </w:r>
                </w:p>
                <w:p w:rsidR="00D8779F" w:rsidRDefault="00D8779F" w:rsidP="00D8779F">
                  <w:pPr>
                    <w:spacing w:after="0" w:line="240" w:lineRule="auto"/>
                  </w:pPr>
                  <w:r>
                    <w:t>Калькулятор</w:t>
                  </w:r>
                  <w:r>
                    <w:tab/>
                    <w:t>Товаровед</w:t>
                  </w:r>
                </w:p>
                <w:p w:rsidR="004E3821" w:rsidRDefault="004E3821" w:rsidP="004E3821">
                  <w:pPr>
                    <w:jc w:val="center"/>
                  </w:pPr>
                </w:p>
              </w:txbxContent>
            </v:textbox>
          </v:shape>
        </w:pict>
      </w:r>
    </w:p>
    <w:sectPr w:rsidR="006F1745" w:rsidRPr="006F1745" w:rsidSect="00F157B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45"/>
    <w:rsid w:val="00002C8B"/>
    <w:rsid w:val="000827D0"/>
    <w:rsid w:val="000D7986"/>
    <w:rsid w:val="000E6A0D"/>
    <w:rsid w:val="00163D9D"/>
    <w:rsid w:val="001C0ED3"/>
    <w:rsid w:val="0032051D"/>
    <w:rsid w:val="00332A7B"/>
    <w:rsid w:val="00336F4E"/>
    <w:rsid w:val="003961F4"/>
    <w:rsid w:val="003A6B9B"/>
    <w:rsid w:val="003E3E98"/>
    <w:rsid w:val="00490E7F"/>
    <w:rsid w:val="004E3821"/>
    <w:rsid w:val="00500AEE"/>
    <w:rsid w:val="00513AC2"/>
    <w:rsid w:val="0052266A"/>
    <w:rsid w:val="005B1EC5"/>
    <w:rsid w:val="006F1745"/>
    <w:rsid w:val="006F2F5D"/>
    <w:rsid w:val="00807F95"/>
    <w:rsid w:val="00823CBA"/>
    <w:rsid w:val="008C2474"/>
    <w:rsid w:val="00902BB7"/>
    <w:rsid w:val="00987133"/>
    <w:rsid w:val="009A3CD1"/>
    <w:rsid w:val="009F6DF7"/>
    <w:rsid w:val="00A333DA"/>
    <w:rsid w:val="00A41B4F"/>
    <w:rsid w:val="00A57BF4"/>
    <w:rsid w:val="00BC1B83"/>
    <w:rsid w:val="00BE6693"/>
    <w:rsid w:val="00C564B9"/>
    <w:rsid w:val="00CF3DF2"/>
    <w:rsid w:val="00CF5EC2"/>
    <w:rsid w:val="00D41656"/>
    <w:rsid w:val="00D55B95"/>
    <w:rsid w:val="00D8779F"/>
    <w:rsid w:val="00DE36B9"/>
    <w:rsid w:val="00EC1FD5"/>
    <w:rsid w:val="00F157BF"/>
    <w:rsid w:val="00F32E1D"/>
    <w:rsid w:val="00F44624"/>
    <w:rsid w:val="00F5549F"/>
    <w:rsid w:val="00F5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>
      <o:colormenu v:ext="edit" fillcolor="#c00000" strokecolor="none [3205]"/>
    </o:shapedefaults>
    <o:shapelayout v:ext="edit">
      <o:idmap v:ext="edit" data="1"/>
      <o:rules v:ext="edit">
        <o:r id="V:Rule72" type="connector" idref="#_x0000_s1085"/>
        <o:r id="V:Rule73" type="connector" idref="#_x0000_s1148"/>
        <o:r id="V:Rule74" type="connector" idref="#_x0000_s1101"/>
        <o:r id="V:Rule75" type="connector" idref="#_x0000_s1161"/>
        <o:r id="V:Rule76" type="connector" idref="#_x0000_s1170"/>
        <o:r id="V:Rule77" type="connector" idref="#_x0000_s1177"/>
        <o:r id="V:Rule78" type="connector" idref="#_x0000_s1112"/>
        <o:r id="V:Rule79" type="connector" idref="#_x0000_s1176"/>
        <o:r id="V:Rule80" type="connector" idref="#_x0000_s1088"/>
        <o:r id="V:Rule81" type="connector" idref="#_x0000_s1103"/>
        <o:r id="V:Rule82" type="connector" idref="#_x0000_s1171"/>
        <o:r id="V:Rule83" type="connector" idref="#_x0000_s1179"/>
        <o:r id="V:Rule84" type="connector" idref="#_x0000_s1113"/>
        <o:r id="V:Rule85" type="connector" idref="#_x0000_s1108"/>
        <o:r id="V:Rule86" type="connector" idref="#_x0000_s1146"/>
        <o:r id="V:Rule87" type="connector" idref="#_x0000_s1120"/>
        <o:r id="V:Rule88" type="connector" idref="#_x0000_s1147"/>
        <o:r id="V:Rule89" type="connector" idref="#_x0000_s1178"/>
        <o:r id="V:Rule90" type="connector" idref="#_x0000_s1153"/>
        <o:r id="V:Rule91" type="connector" idref="#_x0000_s1151"/>
        <o:r id="V:Rule92" type="connector" idref="#_x0000_s1109"/>
        <o:r id="V:Rule93" type="connector" idref="#_x0000_s1095"/>
        <o:r id="V:Rule94" type="connector" idref="#_x0000_s1086"/>
        <o:r id="V:Rule95" type="connector" idref="#_x0000_s1110"/>
        <o:r id="V:Rule96" type="connector" idref="#_x0000_s1122"/>
        <o:r id="V:Rule97" type="connector" idref="#_x0000_s1150"/>
        <o:r id="V:Rule98" type="connector" idref="#_x0000_s1104"/>
        <o:r id="V:Rule99" type="connector" idref="#_x0000_s1090"/>
        <o:r id="V:Rule100" type="connector" idref="#_x0000_s1149"/>
        <o:r id="V:Rule101" type="connector" idref="#_x0000_s1144"/>
        <o:r id="V:Rule102" type="connector" idref="#_x0000_s1118"/>
        <o:r id="V:Rule103" type="connector" idref="#_x0000_s1124"/>
        <o:r id="V:Rule104" type="connector" idref="#_x0000_s1119"/>
        <o:r id="V:Rule105" type="connector" idref="#_x0000_s1115"/>
        <o:r id="V:Rule106" type="connector" idref="#_x0000_s1154"/>
        <o:r id="V:Rule107" type="connector" idref="#_x0000_s1116"/>
        <o:r id="V:Rule108" type="connector" idref="#_x0000_s1083"/>
        <o:r id="V:Rule109" type="connector" idref="#_x0000_s1183"/>
        <o:r id="V:Rule110" type="connector" idref="#_x0000_s1114"/>
        <o:r id="V:Rule111" type="connector" idref="#_x0000_s1093"/>
        <o:r id="V:Rule112" type="connector" idref="#_x0000_s1121"/>
        <o:r id="V:Rule113" type="connector" idref="#_x0000_s1123"/>
        <o:r id="V:Rule114" type="connector" idref="#_x0000_s1094"/>
        <o:r id="V:Rule115" type="connector" idref="#_x0000_s1156"/>
        <o:r id="V:Rule116" type="connector" idref="#_x0000_s1117"/>
        <o:r id="V:Rule117" type="connector" idref="#_x0000_s1174"/>
        <o:r id="V:Rule118" type="connector" idref="#_x0000_s1127"/>
        <o:r id="V:Rule119" type="connector" idref="#_x0000_s1180"/>
        <o:r id="V:Rule120" type="connector" idref="#_x0000_s1175"/>
        <o:r id="V:Rule121" type="connector" idref="#_x0000_s1143"/>
        <o:r id="V:Rule122" type="connector" idref="#_x0000_s1106"/>
        <o:r id="V:Rule123" type="connector" idref="#_x0000_s1155"/>
        <o:r id="V:Rule124" type="connector" idref="#_x0000_s1145"/>
        <o:r id="V:Rule125" type="connector" idref="#_x0000_s1111"/>
        <o:r id="V:Rule126" type="connector" idref="#_x0000_s1092"/>
        <o:r id="V:Rule127" type="connector" idref="#_x0000_s1091"/>
        <o:r id="V:Rule128" type="connector" idref="#_x0000_s1172"/>
        <o:r id="V:Rule129" type="connector" idref="#_x0000_s1087"/>
        <o:r id="V:Rule130" type="connector" idref="#_x0000_s1125"/>
        <o:r id="V:Rule131" type="connector" idref="#_x0000_s1089"/>
        <o:r id="V:Rule132" type="connector" idref="#_x0000_s1100"/>
        <o:r id="V:Rule133" type="connector" idref="#_x0000_s1169"/>
        <o:r id="V:Rule134" type="connector" idref="#_x0000_s1160"/>
        <o:r id="V:Rule135" type="connector" idref="#_x0000_s1102"/>
        <o:r id="V:Rule136" type="connector" idref="#_x0000_s1166"/>
        <o:r id="V:Rule137" type="connector" idref="#_x0000_s1084"/>
        <o:r id="V:Rule138" type="connector" idref="#_x0000_s1163"/>
        <o:r id="V:Rule139" type="connector" idref="#_x0000_s1107"/>
        <o:r id="V:Rule140" type="connector" idref="#_x0000_s1168"/>
        <o:r id="V:Rule141" type="connector" idref="#_x0000_s1126"/>
        <o:r id="V:Rule142" type="connector" idref="#_x0000_s109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"Профессиональный лицей № 20 г. Белгород"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Борисовская</cp:lastModifiedBy>
  <cp:revision>5</cp:revision>
  <cp:lastPrinted>2012-12-11T08:31:00Z</cp:lastPrinted>
  <dcterms:created xsi:type="dcterms:W3CDTF">2012-12-11T08:31:00Z</dcterms:created>
  <dcterms:modified xsi:type="dcterms:W3CDTF">2013-12-17T04:39:00Z</dcterms:modified>
</cp:coreProperties>
</file>