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  <w:commentReference w:id="0"/>
      </w:r>
      <w:r>
        <w:rPr/>
        <w:t>-Text.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/>
        <w:t>(quotation marks)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nux Libertine G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20"/>
    <w:next w:val="style17"/>
    <w:pPr/>
    <w:rPr>
      <w:rFonts w:ascii="Linux Libertine G" w:cs="FreeSans" w:hAnsi="Linux Libertine G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Linux Libertine G" w:cs="FreeSans" w:hAnsi="Linux Libertine G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Linux Libertine G" w:cs="FreeSans" w:hAnsi="Linux Libertine G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Überschrift"/>
    <w:basedOn w:val="style0"/>
    <w:next w:val="style21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