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F" w:rsidRPr="007828CF" w:rsidRDefault="00B971D7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t>Ein spitzwinkliges Dreieck …</w:t>
      </w:r>
    </w:p>
    <w:p w:rsidR="00B971D7" w:rsidRPr="007828CF" w:rsidRDefault="00B971D7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t>Ein stumpfwinkliges Dreieck …</w:t>
      </w:r>
    </w:p>
    <w:p w:rsidR="00B971D7" w:rsidRPr="007828CF" w:rsidRDefault="00B971D7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lastRenderedPageBreak/>
        <w:t>Ein rechtwinkliges Dreieck …</w:t>
      </w:r>
    </w:p>
    <w:p w:rsidR="007E5318" w:rsidRPr="007828CF" w:rsidRDefault="007E5318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B971D7" w:rsidRPr="007828CF" w:rsidRDefault="00B971D7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t xml:space="preserve">Ein gleichseitiges Dreieck … </w:t>
      </w:r>
    </w:p>
    <w:p w:rsidR="00B971D7" w:rsidRPr="007828CF" w:rsidRDefault="00B971D7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lastRenderedPageBreak/>
        <w:t>Ein gleichschenkliges Dreieck …</w:t>
      </w: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7828CF" w:rsidRPr="004F315E" w:rsidRDefault="00B971D7" w:rsidP="007828CF">
      <w:pPr>
        <w:spacing w:line="240" w:lineRule="auto"/>
        <w:ind w:left="-567" w:right="-1164"/>
        <w:rPr>
          <w:rFonts w:ascii="Arial" w:hAnsi="Arial" w:cs="Arial"/>
          <w:sz w:val="170"/>
          <w:szCs w:val="170"/>
        </w:rPr>
      </w:pPr>
      <w:r w:rsidRPr="004F315E">
        <w:rPr>
          <w:rFonts w:ascii="Arial" w:hAnsi="Arial" w:cs="Arial"/>
          <w:sz w:val="170"/>
          <w:szCs w:val="170"/>
        </w:rPr>
        <w:lastRenderedPageBreak/>
        <w:t xml:space="preserve">… </w:t>
      </w:r>
      <w:r w:rsidR="004F315E" w:rsidRPr="004F315E">
        <w:rPr>
          <w:rFonts w:ascii="Arial" w:hAnsi="Arial" w:cs="Arial"/>
          <w:sz w:val="170"/>
          <w:szCs w:val="170"/>
        </w:rPr>
        <w:t xml:space="preserve">hat nur </w:t>
      </w:r>
      <w:r w:rsidRPr="004F315E">
        <w:rPr>
          <w:rFonts w:ascii="Arial" w:hAnsi="Arial" w:cs="Arial"/>
          <w:sz w:val="170"/>
          <w:szCs w:val="170"/>
        </w:rPr>
        <w:t xml:space="preserve">spitze Winkel. </w:t>
      </w:r>
    </w:p>
    <w:p w:rsidR="00B971D7" w:rsidRPr="004F315E" w:rsidRDefault="00987071" w:rsidP="007828CF">
      <w:pPr>
        <w:spacing w:line="240" w:lineRule="auto"/>
        <w:ind w:left="-567" w:right="-1164"/>
        <w:rPr>
          <w:rFonts w:ascii="Arial" w:hAnsi="Arial" w:cs="Arial"/>
          <w:sz w:val="170"/>
          <w:szCs w:val="170"/>
        </w:rPr>
      </w:pPr>
      <w:r w:rsidRPr="004F315E">
        <w:rPr>
          <w:rFonts w:ascii="Arial" w:hAnsi="Arial" w:cs="Arial"/>
          <w:sz w:val="170"/>
          <w:szCs w:val="170"/>
        </w:rPr>
        <w:br/>
      </w:r>
      <w:r w:rsidR="00B971D7" w:rsidRPr="004F315E">
        <w:rPr>
          <w:rFonts w:ascii="Arial" w:hAnsi="Arial" w:cs="Arial"/>
          <w:sz w:val="170"/>
          <w:szCs w:val="170"/>
        </w:rPr>
        <w:t xml:space="preserve">… </w:t>
      </w:r>
      <w:r w:rsidR="004F315E" w:rsidRPr="004F315E">
        <w:rPr>
          <w:rFonts w:ascii="Arial" w:hAnsi="Arial" w:cs="Arial"/>
          <w:sz w:val="170"/>
          <w:szCs w:val="170"/>
        </w:rPr>
        <w:t xml:space="preserve">hat </w:t>
      </w:r>
      <w:r w:rsidR="00B971D7" w:rsidRPr="004F315E">
        <w:rPr>
          <w:rFonts w:ascii="Arial" w:hAnsi="Arial" w:cs="Arial"/>
          <w:sz w:val="170"/>
          <w:szCs w:val="170"/>
        </w:rPr>
        <w:t>einen stumpfen Winkel</w:t>
      </w:r>
      <w:r w:rsidRPr="004F315E">
        <w:rPr>
          <w:rFonts w:ascii="Arial" w:hAnsi="Arial" w:cs="Arial"/>
          <w:sz w:val="170"/>
          <w:szCs w:val="170"/>
        </w:rPr>
        <w:t>.</w:t>
      </w:r>
    </w:p>
    <w:p w:rsidR="004F315E" w:rsidRDefault="00B971D7" w:rsidP="007828CF">
      <w:pPr>
        <w:spacing w:line="240" w:lineRule="auto"/>
        <w:ind w:left="-567" w:right="-881"/>
        <w:rPr>
          <w:rFonts w:ascii="Arial" w:hAnsi="Arial" w:cs="Arial"/>
          <w:sz w:val="170"/>
          <w:szCs w:val="170"/>
        </w:rPr>
      </w:pPr>
      <w:r w:rsidRPr="004F315E">
        <w:rPr>
          <w:rFonts w:ascii="Arial" w:hAnsi="Arial" w:cs="Arial"/>
          <w:sz w:val="170"/>
          <w:szCs w:val="170"/>
        </w:rPr>
        <w:lastRenderedPageBreak/>
        <w:t>…</w:t>
      </w:r>
      <w:r w:rsidR="00987071" w:rsidRPr="004F315E">
        <w:rPr>
          <w:rFonts w:ascii="Arial" w:hAnsi="Arial" w:cs="Arial"/>
          <w:sz w:val="170"/>
          <w:szCs w:val="170"/>
        </w:rPr>
        <w:t xml:space="preserve"> </w:t>
      </w:r>
      <w:r w:rsidR="004F315E" w:rsidRPr="004F315E">
        <w:rPr>
          <w:rFonts w:ascii="Arial" w:hAnsi="Arial" w:cs="Arial"/>
          <w:sz w:val="170"/>
          <w:szCs w:val="170"/>
        </w:rPr>
        <w:t xml:space="preserve">hat </w:t>
      </w:r>
      <w:r w:rsidRPr="004F315E">
        <w:rPr>
          <w:rFonts w:ascii="Arial" w:hAnsi="Arial" w:cs="Arial"/>
          <w:sz w:val="170"/>
          <w:szCs w:val="170"/>
        </w:rPr>
        <w:t>einen rechten Winke</w:t>
      </w:r>
      <w:r w:rsidR="00987071" w:rsidRPr="004F315E">
        <w:rPr>
          <w:rFonts w:ascii="Arial" w:hAnsi="Arial" w:cs="Arial"/>
          <w:sz w:val="170"/>
          <w:szCs w:val="170"/>
        </w:rPr>
        <w:t>l</w:t>
      </w:r>
      <w:r w:rsidRPr="004F315E">
        <w:rPr>
          <w:rFonts w:ascii="Arial" w:hAnsi="Arial" w:cs="Arial"/>
          <w:sz w:val="170"/>
          <w:szCs w:val="170"/>
        </w:rPr>
        <w:t>.</w:t>
      </w:r>
    </w:p>
    <w:p w:rsidR="00B971D7" w:rsidRPr="004F315E" w:rsidRDefault="007828CF" w:rsidP="007828CF">
      <w:pPr>
        <w:spacing w:line="240" w:lineRule="auto"/>
        <w:ind w:left="-567" w:right="-881"/>
        <w:rPr>
          <w:rFonts w:ascii="Arial" w:hAnsi="Arial" w:cs="Arial"/>
          <w:sz w:val="170"/>
          <w:szCs w:val="170"/>
        </w:rPr>
      </w:pPr>
      <w:r w:rsidRPr="004F315E">
        <w:rPr>
          <w:rFonts w:ascii="Arial" w:hAnsi="Arial" w:cs="Arial"/>
          <w:sz w:val="170"/>
          <w:szCs w:val="170"/>
        </w:rPr>
        <w:br/>
      </w:r>
      <w:r w:rsidR="00B971D7" w:rsidRPr="004F315E">
        <w:rPr>
          <w:rFonts w:ascii="Arial" w:hAnsi="Arial" w:cs="Arial"/>
          <w:sz w:val="170"/>
          <w:szCs w:val="170"/>
        </w:rPr>
        <w:t xml:space="preserve">… </w:t>
      </w:r>
      <w:r w:rsidR="004F315E" w:rsidRPr="004F315E">
        <w:rPr>
          <w:rFonts w:ascii="Arial" w:hAnsi="Arial" w:cs="Arial"/>
          <w:sz w:val="170"/>
          <w:szCs w:val="170"/>
        </w:rPr>
        <w:t xml:space="preserve">hat </w:t>
      </w:r>
      <w:r w:rsidRPr="004F315E">
        <w:rPr>
          <w:rFonts w:ascii="Arial" w:hAnsi="Arial" w:cs="Arial"/>
          <w:sz w:val="170"/>
          <w:szCs w:val="170"/>
        </w:rPr>
        <w:t xml:space="preserve">drei gleichlange </w:t>
      </w:r>
      <w:r w:rsidR="00B971D7" w:rsidRPr="004F315E">
        <w:rPr>
          <w:rFonts w:ascii="Arial" w:hAnsi="Arial" w:cs="Arial"/>
          <w:sz w:val="170"/>
          <w:szCs w:val="170"/>
        </w:rPr>
        <w:t xml:space="preserve">Seiten. </w:t>
      </w:r>
    </w:p>
    <w:p w:rsidR="00B971D7" w:rsidRPr="004F315E" w:rsidRDefault="00987071" w:rsidP="007828CF">
      <w:pPr>
        <w:spacing w:line="240" w:lineRule="auto"/>
        <w:ind w:left="-567" w:right="-881"/>
        <w:rPr>
          <w:rFonts w:ascii="Arial" w:hAnsi="Arial" w:cs="Arial"/>
          <w:sz w:val="170"/>
          <w:szCs w:val="170"/>
        </w:rPr>
      </w:pPr>
      <w:r w:rsidRPr="004F315E">
        <w:rPr>
          <w:rFonts w:ascii="Arial" w:hAnsi="Arial" w:cs="Arial"/>
          <w:sz w:val="170"/>
          <w:szCs w:val="170"/>
        </w:rPr>
        <w:lastRenderedPageBreak/>
        <w:t xml:space="preserve">… </w:t>
      </w:r>
      <w:r w:rsidR="004F315E" w:rsidRPr="004F315E">
        <w:rPr>
          <w:rFonts w:ascii="Arial" w:hAnsi="Arial" w:cs="Arial"/>
          <w:sz w:val="170"/>
          <w:szCs w:val="170"/>
        </w:rPr>
        <w:t xml:space="preserve">hat </w:t>
      </w:r>
      <w:r w:rsidRPr="004F315E">
        <w:rPr>
          <w:rFonts w:ascii="Arial" w:hAnsi="Arial" w:cs="Arial"/>
          <w:sz w:val="170"/>
          <w:szCs w:val="170"/>
        </w:rPr>
        <w:t>zwei gleich</w:t>
      </w:r>
      <w:r w:rsidR="00B971D7" w:rsidRPr="004F315E">
        <w:rPr>
          <w:rFonts w:ascii="Arial" w:hAnsi="Arial" w:cs="Arial"/>
          <w:sz w:val="170"/>
          <w:szCs w:val="170"/>
        </w:rPr>
        <w:t>lange Seiten</w:t>
      </w:r>
      <w:r w:rsidRPr="004F315E">
        <w:rPr>
          <w:rFonts w:ascii="Arial" w:hAnsi="Arial" w:cs="Arial"/>
          <w:sz w:val="170"/>
          <w:szCs w:val="170"/>
        </w:rPr>
        <w:t xml:space="preserve">. </w:t>
      </w:r>
    </w:p>
    <w:p w:rsidR="00987071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4F315E" w:rsidRPr="004F315E" w:rsidRDefault="004F315E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44"/>
          <w:szCs w:val="144"/>
        </w:rPr>
      </w:pPr>
    </w:p>
    <w:p w:rsidR="00987071" w:rsidRDefault="00987071">
      <w:pPr>
        <w:rPr>
          <w:sz w:val="144"/>
          <w:szCs w:val="144"/>
        </w:rPr>
      </w:pPr>
    </w:p>
    <w:p w:rsidR="00B971D7" w:rsidRDefault="000C1040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group id="_x0000_s1029" style="position:absolute;margin-left:44pt;margin-top:63pt;width:687.5pt;height:270pt;z-index:251661312" coordorigin="2014,2677" coordsize="13750,540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014;top:2677;width:13750;height:5220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2014;top:6277;width:1540;height:162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44;top:5917;width:990;height:2160" filled="f" stroked="f">
              <v:textbox>
                <w:txbxContent>
                  <w:p w:rsidR="00B971D7" w:rsidRPr="00B971D7" w:rsidRDefault="00B971D7">
                    <w:pPr>
                      <w:rPr>
                        <w:sz w:val="144"/>
                        <w:szCs w:val="144"/>
                      </w:rPr>
                    </w:pPr>
                    <w:r w:rsidRPr="00B971D7">
                      <w:rPr>
                        <w:sz w:val="144"/>
                        <w:szCs w:val="14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B971D7" w:rsidRDefault="00B971D7">
      <w:pPr>
        <w:rPr>
          <w:sz w:val="144"/>
          <w:szCs w:val="144"/>
        </w:rPr>
      </w:pPr>
    </w:p>
    <w:p w:rsidR="00B971D7" w:rsidRDefault="00B971D7">
      <w:pPr>
        <w:rPr>
          <w:sz w:val="144"/>
          <w:szCs w:val="144"/>
        </w:rPr>
      </w:pPr>
    </w:p>
    <w:p w:rsidR="00B971D7" w:rsidRDefault="00B971D7">
      <w:pPr>
        <w:rPr>
          <w:sz w:val="144"/>
          <w:szCs w:val="144"/>
        </w:rPr>
      </w:pPr>
    </w:p>
    <w:p w:rsidR="00B971D7" w:rsidRDefault="00987071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group id="_x0000_s1033" style="position:absolute;margin-left:123.7pt;margin-top:14.65pt;width:521.5pt;height:280pt;z-index:251665408" coordorigin="4214,2317" coordsize="9900,66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214;top:2317;width:2200;height:5760;flip:y" o:connectortype="straight" strokeweight="2.25pt"/>
            <v:shape id="_x0000_s1031" type="#_x0000_t32" style="position:absolute;left:6414;top:2317;width:7700;height:6660" o:connectortype="straight" strokeweight="2.25pt"/>
            <v:shape id="_x0000_s1032" type="#_x0000_t32" style="position:absolute;left:4214;top:8077;width:9900;height:900" o:connectortype="straight" strokeweight="2.25pt"/>
          </v:group>
        </w:pict>
      </w: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0C1040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group id="_x0000_s1037" style="position:absolute;margin-left:60.5pt;margin-top:54pt;width:654.5pt;height:4in;z-index:251669504" coordorigin="2344,2497" coordsize="13090,5760">
            <v:shape id="_x0000_s1034" type="#_x0000_t32" style="position:absolute;left:2344;top:5017;width:5170;height:3240" o:connectortype="straight" strokeweight="1.5pt"/>
            <v:shape id="_x0000_s1035" type="#_x0000_t32" style="position:absolute;left:7514;top:2497;width:7920;height:5760;flip:y" o:connectortype="straight" strokeweight="1.5pt"/>
            <v:shape id="_x0000_s1036" type="#_x0000_t32" style="position:absolute;left:2344;top:2497;width:13090;height:2520;flip:y" o:connectortype="straight" strokeweight="1.5pt"/>
          </v:group>
        </w:pict>
      </w: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0C1040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88pt;margin-top:54pt;width:561pt;height:315pt;z-index:251670528" strokeweight="1.5pt"/>
        </w:pict>
      </w: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312892">
      <w:pPr>
        <w:rPr>
          <w:sz w:val="144"/>
          <w:szCs w:val="144"/>
        </w:rPr>
      </w:pPr>
    </w:p>
    <w:p w:rsidR="00312892" w:rsidRDefault="000C1040">
      <w:pPr>
        <w:rPr>
          <w:sz w:val="144"/>
          <w:szCs w:val="144"/>
        </w:rPr>
      </w:pPr>
      <w:r>
        <w:rPr>
          <w:noProof/>
          <w:sz w:val="144"/>
          <w:szCs w:val="144"/>
          <w:lang w:eastAsia="de-DE"/>
        </w:rPr>
        <w:pict>
          <v:shape id="_x0000_s1039" type="#_x0000_t5" style="position:absolute;margin-left:143pt;margin-top:9pt;width:453.55pt;height:392.9pt;z-index:251671552" strokeweight="1.5pt"/>
        </w:pict>
      </w:r>
    </w:p>
    <w:p w:rsidR="00987071" w:rsidRDefault="00987071">
      <w:pPr>
        <w:rPr>
          <w:sz w:val="144"/>
          <w:szCs w:val="144"/>
        </w:rPr>
      </w:pPr>
    </w:p>
    <w:p w:rsidR="00987071" w:rsidRDefault="00987071">
      <w:pPr>
        <w:rPr>
          <w:sz w:val="144"/>
          <w:szCs w:val="144"/>
        </w:rPr>
      </w:pP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lastRenderedPageBreak/>
        <w:t xml:space="preserve">Es hat eine Symmetrieachse. </w:t>
      </w: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t xml:space="preserve">Es hat drei Symmetrieachsen. </w:t>
      </w: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lastRenderedPageBreak/>
        <w:t xml:space="preserve">Es hat zwei gleich große Winkel. </w:t>
      </w: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</w:p>
    <w:p w:rsidR="00987071" w:rsidRPr="007828CF" w:rsidRDefault="00987071" w:rsidP="007828CF">
      <w:pPr>
        <w:spacing w:line="240" w:lineRule="auto"/>
        <w:rPr>
          <w:rFonts w:ascii="Arial" w:hAnsi="Arial" w:cs="Arial"/>
          <w:sz w:val="170"/>
          <w:szCs w:val="170"/>
        </w:rPr>
      </w:pPr>
      <w:r w:rsidRPr="007828CF">
        <w:rPr>
          <w:rFonts w:ascii="Arial" w:hAnsi="Arial" w:cs="Arial"/>
          <w:sz w:val="170"/>
          <w:szCs w:val="170"/>
        </w:rPr>
        <w:t xml:space="preserve">Es hat drei gleich große Winkel. </w:t>
      </w:r>
    </w:p>
    <w:sectPr w:rsidR="00987071" w:rsidRPr="007828CF" w:rsidSect="00987071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1D7"/>
    <w:rsid w:val="000C1040"/>
    <w:rsid w:val="001B520A"/>
    <w:rsid w:val="002E1FC5"/>
    <w:rsid w:val="00312892"/>
    <w:rsid w:val="003F19CA"/>
    <w:rsid w:val="004F315E"/>
    <w:rsid w:val="00527E4C"/>
    <w:rsid w:val="00577FE8"/>
    <w:rsid w:val="00704C42"/>
    <w:rsid w:val="007664B0"/>
    <w:rsid w:val="007828CF"/>
    <w:rsid w:val="007E50CD"/>
    <w:rsid w:val="007E5318"/>
    <w:rsid w:val="00987071"/>
    <w:rsid w:val="00B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27"/>
        <o:r id="V:Rule8" type="connector" idref="#_x0000_s1031"/>
        <o:r id="V:Rule9" type="connector" idref="#_x0000_s1030"/>
        <o:r id="V:Rule10" type="connector" idref="#_x0000_s1034"/>
        <o:r id="V:Rule11" type="connector" idref="#_x0000_s1035"/>
        <o:r id="V:Rule12" type="connector" idref="#_x0000_s1032"/>
        <o:r id="V:Rule1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2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Muckelmann</dc:creator>
  <cp:lastModifiedBy>Bianca Muckelmann</cp:lastModifiedBy>
  <cp:revision>2</cp:revision>
  <cp:lastPrinted>2012-05-29T17:51:00Z</cp:lastPrinted>
  <dcterms:created xsi:type="dcterms:W3CDTF">2012-05-28T16:28:00Z</dcterms:created>
  <dcterms:modified xsi:type="dcterms:W3CDTF">2012-05-29T18:38:00Z</dcterms:modified>
</cp:coreProperties>
</file>