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fillcolor="white" stroked="t" style="position:absolute;margin-left:70.85pt;margin-top:71.8pt;width:99.65pt;height:96.9pt">
            <v:wrap v:type="none"/>
            <v:fill color2="black" detectmouseclick="t"/>
            <v:stroke color="black" weight="36360" joinstyle="round" endcap="flat"/>
          </v:rect>
        </w:pict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margin-left:51.65pt;margin-top:95.55pt;width:150.85pt;height:44.8pt" type="shapetype_202">
            <v:textbox>
              <w:txbxContent>
                <w:p>
                  <w:pPr/>
                  <w:r>
                    <w:rPr/>
                    <w:t>Text text text text text text text</w:t>
                  </w:r>
                </w:p>
              </w:txbxContent>
            </v:textbox>
            <v:wrap v:type="square"/>
            <v:fill on="false" detectmouseclick="t"/>
            <v:stroke color="black" joinstyle="round" endcap="flat"/>
          </v:shape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WenQuanYi Zen Hei" w:cs="Free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Zen Hei" w:cs="FreeSan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LibreOffice/4.1.4.2$Linux_X86_64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2014-03-20T08:46:37Z</dcterms:created>
  <dc:creator>Owen Genat</dc:creator>
  <dc:language>en-AU</dc:language>
  <cp:lastModifiedBy>Owen Genat</cp:lastModifiedBy>
  <dcterms:modified xsi:type="dcterms:W3CDTF">2014-03-20T08:49:15Z</dcterms:modified>
  <cp:revision>1</cp:revision>
</cp:coreProperties>
</file>