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52" w:h="16801"/>
          <w:pgMar w:top="84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3" w:lineRule="exact"/>
        <w:ind w:left="792" w:firstLine="0"/>
        <w:jc w:val="left"/>
        <w:rPr/>
      </w:pPr>
      <w:r>
        <w:rPr>
          <w:noProof/>
        </w:rPr>
        <w:pict>
          <v:shape id="imagerId8" type="#_x0000_t75" style="position:absolute;margin-left:39pt;margin-top:444pt;width:542pt;height:5pt;z-index:-25165808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9pt;margin-top:468pt;width:542pt;height:5pt;z-index:-25165807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54210,450" o:spt="12" path="m 0,450 l 0,450,54210,450 l 54210,450,54210,0 l 54210,0,0,0 l 0,0,0,450e x">
            <v:stroke joinstyle="miter"/>
          </v:shapetype>
          <v:shape id="WS_polygon1" type="polygon1" style="position:absolute;left:0;text-align:left;margin-left:38.1pt;margin-top:293.7pt;width:542.1pt;height:4.5pt;z-index:-251658138;mso-position-horizontal-relative:page;mso-position-vertical-relative:page" stroked="f">
            <v:fill color="#e8e8e8"/>
          </v:shape>
        </w:pict>
      </w:r>
      <w:r>
        <w:rPr w:spacing="0">
          <w:rFonts w:ascii="Segoe UI" w:hAnsi="Segoe UI" w:cs="Segoe UI"/>
          <w:u w:val="none"/>
          <w:sz w:val="26"/>
          <w:position w:val="0"/>
          <w:color w:val="000000"/>
          <w:noProof w:val="true"/>
          <w:spacing w:val="14"/>
          <w:w w:val="100"/>
        </w:rPr>
        <w:t>Volksbank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6"/>
          <w:position w:val="0"/>
          <w:color w:val="000000"/>
          <w:noProof w:val="true"/>
          <w:spacing w:val="11"/>
          <w:w w:val="100"/>
        </w:rPr>
        <w:t>Ettlingen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26"/>
          <w:position w:val="0"/>
          <w:color w:val="000000"/>
          <w:noProof w:val="true"/>
          <w:spacing w:val="9"/>
          <w:w w:val="100"/>
        </w:rPr>
        <w:t>eG</w:t>
      </w:r>
    </w:p>
    <w:p w:rsidR="005A76FB" w:rsidRDefault="005A76FB" w:rsidP="005A76FB">
      <w:pPr>
        <w:tabs>
          <w:tab w:val="left" w:pos="3888"/>
        </w:tabs>
        <w:spacing w:before="0" w:after="0" w:line="267" w:lineRule="exact"/>
        <w:ind w:firstLine="0" w:left="79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1"/>
          <w:w w:val="100"/>
        </w:rPr>
        <w:t>Wilhelmstr.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1"/>
          <w:w w:val="100"/>
        </w:rPr>
        <w:t>5-7,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11"/>
          <w:w w:val="100"/>
        </w:rPr>
        <w:t>76275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0"/>
          <w:w w:val="100"/>
        </w:rPr>
        <w:t>Ettlingen</w:t>
      </w:r>
      <w:r>
        <w:rPr w:spacing="192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13"/>
          <w:w w:val="100"/>
        </w:rPr>
        <w:t>BLZ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11"/>
          <w:w w:val="100"/>
        </w:rPr>
        <w:t>660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11"/>
          <w:w w:val="100"/>
        </w:rPr>
        <w:t>912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11"/>
          <w:w w:val="100"/>
        </w:rPr>
        <w:t>00</w:t>
      </w:r>
    </w:p>
    <w:p w:rsidR="005A76FB" w:rsidRDefault="005A76FB" w:rsidP="005A76FB">
      <w:pPr>
        <w:spacing w:before="0" w:after="0" w:line="282" w:lineRule="exact"/>
        <w:ind w:firstLine="0" w:left="79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6"/>
          <w:w w:val="100"/>
        </w:rPr>
        <w:t>Tel.: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9"/>
          <w:w w:val="100"/>
        </w:rPr>
        <w:t>(07243)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4"/>
          <w:w w:val="100"/>
        </w:rPr>
        <w:t>9474-0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9"/>
          <w:w w:val="100"/>
        </w:rPr>
        <w:t>Fax.: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9"/>
          <w:w w:val="100"/>
        </w:rPr>
        <w:t>(07243)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6"/>
          <w:w w:val="100"/>
        </w:rPr>
        <w:t>9474-7779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52" w:h="16801"/>
          <w:pgMar w:top="84" w:right="0" w:bottom="0" w:left="0" w:header="0" w:footer="0" w:gutter="0"/>
          <w:cols w:num="1" w:equalWidth="0">
            <w:col w:w="119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341"/>
        <w:ind w:firstLine="0" w:left="79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52" w:h="16801"/>
          <w:pgMar w:top="84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0" w:lineRule="exact"/>
        <w:ind w:firstLine="0" w:left="6696"/>
        <w:jc w:val="left"/>
        <w:rPr/>
      </w:pPr>
      <w:r>
        <w:rPr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12"/>
        </w:rPr>
        <w:t>Kontokorrent</w:t>
      </w:r>
    </w:p>
    <w:p w:rsidR="005A76FB" w:rsidRDefault="005A76FB" w:rsidP="005A76FB">
      <w:pPr>
        <w:spacing w:before="0" w:after="0" w:line="240" w:lineRule="exact"/>
        <w:ind w:firstLine="0" w:left="6696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11"/>
          <w:w w:val="100"/>
        </w:rPr>
        <w:t>EUR-Konto</w:t>
      </w:r>
    </w:p>
    <w:p w:rsidR="005A76FB" w:rsidRDefault="005A76FB" w:rsidP="005A76FB">
      <w:pPr>
        <w:spacing w:before="0" w:after="0" w:lineRule="exact" w:line="240"/>
        <w:ind w:firstLine="0" w:left="669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 w:spacing="816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2"/>
          <w:w w:val="100"/>
        </w:rPr>
        <w:t>Kontonummer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3"/>
        </w:rPr>
        <w:t>9588604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52" w:h="16801"/>
          <w:pgMar w:top="84" w:right="0" w:bottom="0" w:left="0" w:header="0" w:footer="0" w:gutter="0"/>
          <w:cols w:num="2" w:equalWidth="0">
            <w:col w:w="8592" w:space="0"/>
            <w:col w:w="33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52" w:h="16801"/>
          <w:pgMar w:top="84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600"/>
        </w:tabs>
        <w:spacing w:before="0" w:after="0" w:line="249" w:lineRule="exact"/>
        <w:ind w:firstLine="0" w:left="115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Volksbank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Ettlingen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eG</w:t>
      </w:r>
      <w:r>
        <w:rPr w:spacing="11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10</w:t>
      </w:r>
    </w:p>
    <w:p w:rsidR="005A76FB" w:rsidRDefault="005A76FB" w:rsidP="005A76FB">
      <w:pPr>
        <w:spacing w:before="0" w:after="0" w:line="120" w:lineRule="exact"/>
        <w:ind w:firstLine="0" w:left="115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Wilhelmstr.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5-7,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76275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Ettlingen</w:t>
      </w:r>
    </w:p>
    <w:p w:rsidR="005A76FB" w:rsidRDefault="005A76FB" w:rsidP="005A76FB">
      <w:pPr>
        <w:spacing w:before="0" w:after="0" w:line="183" w:lineRule="exact"/>
        <w:ind w:firstLine="2496" w:left="115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9588600</w:t>
      </w:r>
    </w:p>
    <w:p w:rsidR="005A76FB" w:rsidRDefault="005A76FB" w:rsidP="005A76FB">
      <w:pPr>
        <w:spacing w:before="0" w:after="0" w:lineRule="exact" w:line="240"/>
        <w:ind w:firstLine="2496" w:left="11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 w:spacing="186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1941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"/>
          <w:position w:val="0"/>
          <w:color w:val="000000"/>
          <w:w w:val="95"/>
          <w:noProof w:val="true"/>
          <w:spacing w:val="21"/>
        </w:rPr>
        <w:t>Kontoauszug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60"/>
        </w:rPr>
        <w:t>erstellt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14"/>
          <w:w w:val="100"/>
        </w:rPr>
        <w:t>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9"/>
          <w:w w:val="100"/>
        </w:rPr>
        <w:t>31.08.2010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9"/>
          <w:w w:val="100"/>
        </w:rPr>
        <w:t>21:06</w:t>
      </w:r>
    </w:p>
    <w:p w:rsidR="005A76FB" w:rsidRDefault="005A76FB" w:rsidP="005A76FB">
      <w:pPr>
        <w:spacing w:before="0" w:after="0" w:line="275" w:lineRule="exact"/>
        <w:ind w:firstLine="43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0"/>
          <w:w w:val="137"/>
        </w:rPr>
        <w:t>Nr.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49"/>
        </w:rPr>
        <w:t>Blatt</w:t>
      </w:r>
    </w:p>
    <w:p w:rsidR="005A76FB" w:rsidRDefault="005A76FB" w:rsidP="005A76FB">
      <w:pPr>
        <w:spacing w:before="0" w:after="0" w:line="275" w:lineRule="exact"/>
        <w:ind w:firstLine="24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16"/>
          <w:w w:val="100"/>
        </w:rPr>
        <w:t>8/2010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von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52" w:h="16801"/>
          <w:pgMar w:top="84" w:right="0" w:bottom="0" w:left="0" w:header="0" w:footer="0" w:gutter="0"/>
          <w:cols w:num="5" w:equalWidth="0">
            <w:col w:w="4506" w:space="0"/>
            <w:col w:w="2190" w:space="0"/>
            <w:col w:w="3066" w:space="0"/>
            <w:col w:w="864" w:space="0"/>
            <w:col w:w="1326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416"/>
        </w:tabs>
        <w:spacing w:before="0" w:after="0" w:line="174" w:lineRule="exact"/>
        <w:ind w:firstLine="0" w:left="403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83"/>
        </w:rPr>
        <w:t>5M</w:t>
      </w:r>
      <w:r>
        <w:rPr w:spacing="191">
          <w:rFonts w:cs="Calibri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53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52" w:h="16801"/>
          <w:pgMar w:top="84" w:right="0" w:bottom="0" w:left="0" w:header="0" w:footer="0" w:gutter="0"/>
          <w:cols w:num="1" w:equalWidth="0">
            <w:col w:w="119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8"/>
        <w:ind w:firstLine="0" w:left="403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52" w:h="16801"/>
          <w:pgMar w:top="84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032"/>
        <w:rPr/>
      </w:pPr>
    </w:p>
    <w:p w:rsidR="005A76FB" w:rsidRDefault="005A76FB" w:rsidP="005A76FB">
      <w:pPr>
        <w:spacing w:before="0" w:after="0" w:line="235" w:lineRule="exact"/>
        <w:ind w:firstLine="0" w:left="1152"/>
        <w:jc w:val="left"/>
        <w:rPr/>
      </w:pPr>
      <w:r>
        <w:rPr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10"/>
        </w:rPr>
        <w:t>Herrn</w:t>
      </w:r>
    </w:p>
    <w:p w:rsidR="005A76FB" w:rsidRDefault="005A76FB" w:rsidP="005A76FB">
      <w:pPr>
        <w:spacing w:before="0" w:after="0" w:line="240" w:lineRule="exact"/>
        <w:ind w:firstLine="0" w:left="1152"/>
        <w:jc w:val="left"/>
        <w:rPr/>
      </w:pPr>
      <w:r>
        <w:rPr w:spacing="0"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16"/>
        </w:rPr>
        <w:t>Volker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14"/>
        </w:rPr>
        <w:t>Schuetze</w:t>
      </w:r>
    </w:p>
    <w:p w:rsidR="005A76FB" w:rsidRDefault="005A76FB" w:rsidP="005A76FB">
      <w:pPr>
        <w:spacing w:before="0" w:after="0" w:line="240" w:lineRule="exact"/>
        <w:ind w:firstLine="0" w:left="1152"/>
        <w:jc w:val="left"/>
        <w:rPr/>
      </w:pPr>
      <w:r>
        <w:rPr w:spacing="0"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20"/>
        </w:rPr>
        <w:t>Wiesenstr.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3"/>
        </w:rPr>
        <w:t>5</w:t>
      </w:r>
    </w:p>
    <w:p w:rsidR="005A76FB" w:rsidRDefault="005A76FB" w:rsidP="005A76FB">
      <w:pPr>
        <w:spacing w:before="0" w:after="0" w:line="240" w:lineRule="exact"/>
        <w:ind w:firstLine="0" w:left="1152"/>
        <w:jc w:val="left"/>
        <w:rPr/>
      </w:pPr>
      <w:r>
        <w:rPr w:spacing="0"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3"/>
        </w:rPr>
        <w:t>76337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1"/>
        </w:rPr>
        <w:t>Waldbronn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6"/>
          <w:w w:val="100"/>
        </w:rPr>
        <w:t>IBAN: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DE69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6609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1200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0009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5886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04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5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43"/>
        </w:rPr>
        <w:t>BIC: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GENODE61ETT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49"/>
        </w:rPr>
        <w:t>---------------------------------------------------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2"/>
          <w:w w:val="100"/>
        </w:rPr>
        <w:t>Gesamtumsatz: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7"/>
          <w:w w:val="100"/>
        </w:rPr>
        <w:t>438,00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9"/>
          <w:w w:val="100"/>
        </w:rPr>
        <w:t>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7"/>
          <w:w w:val="100"/>
        </w:rPr>
        <w:t>438,23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-18"/>
          <w:w w:val="100"/>
        </w:rPr>
        <w:t>H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3"/>
          <w:w w:val="100"/>
        </w:rPr>
        <w:t>Kontomodell-Ebanking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52" w:h="16801"/>
          <w:pgMar w:top="84" w:right="0" w:bottom="0" w:left="0" w:header="0" w:footer="0" w:gutter="0"/>
          <w:cols w:num="2" w:equalWidth="0">
            <w:col w:w="6696" w:space="0"/>
            <w:col w:w="52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52" w:h="16801"/>
          <w:pgMar w:top="84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792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4"/>
        </w:rPr>
        <w:t>Bu-Tag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32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1"/>
        </w:rPr>
        <w:t>Wert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2"/>
        </w:rPr>
        <w:t>Vorgang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52" w:h="16801"/>
          <w:pgMar w:top="84" w:right="0" w:bottom="0" w:left="0" w:header="0" w:footer="0" w:gutter="0"/>
          <w:cols w:num="2" w:equalWidth="0">
            <w:col w:w="1800" w:space="0"/>
            <w:col w:w="101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52" w:h="16801"/>
          <w:pgMar w:top="84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0" w:lineRule="exact"/>
        <w:ind w:firstLine="0" w:left="5112"/>
        <w:jc w:val="left"/>
        <w:rPr/>
      </w:pPr>
      <w:r>
        <w:rPr w:spacing="0">
          <w:rFonts w:ascii="Segoe UI" w:hAnsi="Segoe UI" w:cs="Segoe UI"/>
          <w:b/>
          <w:u w:val="none"/>
          <w:sz w:val="20"/>
          <w:position w:val="0"/>
          <w:color w:val="000000"/>
          <w:w w:val="132"/>
          <w:noProof w:val="true"/>
          <w:spacing w:val="0"/>
        </w:rPr>
        <w:t>alter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9"/>
        </w:rPr>
        <w:t>Kontostand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-18"/>
        </w:rPr>
        <w:t>vom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16"/>
        </w:rPr>
        <w:t>30.07.2010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800"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14"/>
        </w:rPr>
        <w:t>439,06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00000"/>
          <w:w w:val="74"/>
          <w:noProof w:val="true"/>
          <w:spacing w:val="0"/>
        </w:rPr>
        <w:t>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52" w:h="16801"/>
          <w:pgMar w:top="84" w:right="0" w:bottom="0" w:left="0" w:header="0" w:footer="0" w:gutter="0"/>
          <w:cols w:num="2" w:equalWidth="0">
            <w:col w:w="10632" w:space="0"/>
            <w:col w:w="132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0631"/>
        </w:tabs>
        <w:spacing w:before="0" w:after="0" w:line="240" w:lineRule="exact"/>
        <w:ind w:firstLine="0" w:left="79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0"/>
          <w:w w:val="138"/>
        </w:rPr>
        <w:t>02.08.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0"/>
          <w:w w:val="138"/>
        </w:rPr>
        <w:t>02.08.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-4"/>
          <w:w w:val="100"/>
        </w:rPr>
        <w:t>DAUERAUFTRAG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14"/>
          <w:w w:val="100"/>
        </w:rPr>
        <w:t>PN:900</w:t>
      </w:r>
      <w:r>
        <w:rPr w:spacing="587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21"/>
          <w:w w:val="100"/>
        </w:rPr>
        <w:t>438,00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12"/>
          <w:w w:val="100"/>
        </w:rPr>
        <w:t>S</w:t>
      </w:r>
    </w:p>
    <w:p w:rsidR="005A76FB" w:rsidRDefault="005A76FB" w:rsidP="005A76FB">
      <w:pPr>
        <w:spacing w:before="0" w:after="0" w:line="240" w:lineRule="exact"/>
        <w:ind w:firstLine="1680" w:left="79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-4"/>
          <w:w w:val="100"/>
        </w:rPr>
        <w:t>DKB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-10"/>
          <w:w w:val="100"/>
        </w:rPr>
        <w:t>GUTHABENKONTO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15"/>
          <w:w w:val="100"/>
        </w:rPr>
        <w:t>/DA:00001</w:t>
      </w:r>
    </w:p>
    <w:p w:rsidR="005A76FB" w:rsidRDefault="005A76FB" w:rsidP="005A76FB">
      <w:pPr>
        <w:spacing w:before="0" w:after="0" w:line="240" w:lineRule="exact"/>
        <w:ind w:firstLine="1680" w:left="79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23"/>
          <w:w w:val="100"/>
        </w:rPr>
        <w:t>Konto: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11"/>
          <w:w w:val="100"/>
        </w:rPr>
        <w:t>0001999333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0"/>
          <w:w w:val="131"/>
        </w:rPr>
        <w:t>BLZ: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11"/>
          <w:w w:val="100"/>
        </w:rPr>
        <w:t>12030000</w:t>
      </w:r>
    </w:p>
    <w:p w:rsidR="005A76FB" w:rsidRDefault="005A76FB" w:rsidP="005A76FB">
      <w:pPr>
        <w:spacing w:before="0" w:after="0" w:line="240" w:lineRule="exact"/>
        <w:ind w:firstLine="1680" w:left="792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11"/>
          <w:w w:val="100"/>
        </w:rPr>
        <w:t>4998970300102449</w:t>
      </w:r>
    </w:p>
    <w:p w:rsidR="005A76FB" w:rsidRDefault="005A76FB" w:rsidP="005A76FB">
      <w:pPr>
        <w:spacing w:before="0" w:after="0" w:line="240" w:lineRule="exact"/>
        <w:ind w:firstLine="1680" w:left="79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8"/>
          <w:w w:val="100"/>
        </w:rPr>
        <w:t>THERESE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2"/>
          <w:w w:val="100"/>
        </w:rPr>
        <w:t>SCHUETZE</w:t>
      </w:r>
    </w:p>
    <w:p w:rsidR="005A76FB" w:rsidRDefault="005A76FB" w:rsidP="005A76FB">
      <w:pPr>
        <w:tabs>
          <w:tab w:val="left" w:pos="10631"/>
        </w:tabs>
        <w:spacing w:before="0" w:after="0" w:line="240" w:lineRule="exact"/>
        <w:ind w:firstLine="0" w:left="79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0"/>
          <w:w w:val="138"/>
        </w:rPr>
        <w:t>31.08.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0"/>
          <w:w w:val="138"/>
        </w:rPr>
        <w:t>31.08.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-5"/>
          <w:w w:val="100"/>
        </w:rPr>
        <w:t>VERGUETUNG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14"/>
          <w:w w:val="100"/>
        </w:rPr>
        <w:t>PN:931</w:t>
      </w:r>
      <w:r>
        <w:rPr w:spacing="611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21"/>
          <w:w w:val="100"/>
        </w:rPr>
        <w:t>438,23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-23"/>
          <w:w w:val="100"/>
        </w:rPr>
        <w:t>H</w:t>
      </w:r>
    </w:p>
    <w:p w:rsidR="005A76FB" w:rsidRDefault="005A76FB" w:rsidP="005A76FB">
      <w:pPr>
        <w:tabs>
          <w:tab w:val="left" w:pos="4872"/>
        </w:tabs>
        <w:spacing w:before="0" w:after="0" w:line="240" w:lineRule="exact"/>
        <w:ind w:firstLine="1680" w:left="79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-2"/>
          <w:w w:val="100"/>
        </w:rPr>
        <w:t>RENTEN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14"/>
          <w:w w:val="100"/>
        </w:rPr>
        <w:t>SERVICE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0"/>
          <w:w w:val="100"/>
        </w:rPr>
        <w:t>KLN</w:t>
      </w:r>
      <w:r>
        <w:rPr w:spacing="239">
          <w:rFonts w:cs="Calibri"/>
          <w:w w:val="100"/>
        </w:rPr>
        <w:tab/>
      </w: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20"/>
          <w:w w:val="100"/>
        </w:rPr>
        <w:t>08.2010</w:t>
      </w:r>
    </w:p>
    <w:p w:rsidR="005A76FB" w:rsidRDefault="005A76FB" w:rsidP="005A76FB">
      <w:pPr>
        <w:spacing w:before="0" w:after="0" w:line="240" w:lineRule="exact"/>
        <w:ind w:firstLine="1680" w:left="79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23"/>
          <w:w w:val="100"/>
        </w:rPr>
        <w:t>Konto: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11"/>
          <w:w w:val="100"/>
        </w:rPr>
        <w:t>0050408977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0"/>
          <w:w w:val="131"/>
        </w:rPr>
        <w:t>BLZ: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11"/>
          <w:w w:val="100"/>
        </w:rPr>
        <w:t>50400000</w:t>
      </w:r>
    </w:p>
    <w:p w:rsidR="005A76FB" w:rsidRDefault="005A76FB" w:rsidP="005A76FB">
      <w:pPr>
        <w:spacing w:before="0" w:after="0" w:line="240" w:lineRule="exact"/>
        <w:ind w:firstLine="1680" w:left="79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000000"/>
          <w:noProof w:val="true"/>
          <w:spacing w:val="11"/>
          <w:w w:val="100"/>
        </w:rPr>
        <w:t>02453200845T51511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u w:val="none"/>
          <w:sz w:val="20"/>
          <w:position w:val="0"/>
          <w:color w:val="000000"/>
          <w:noProof w:val="true"/>
          <w:spacing w:val="6"/>
          <w:w w:val="100"/>
        </w:rPr>
        <w:t>RV-RENTE</w:t>
      </w:r>
    </w:p>
    <w:p w:rsidR="005A76FB" w:rsidRDefault="005A76FB" w:rsidP="005A76FB">
      <w:pPr>
        <w:spacing w:before="0" w:after="0" w:lineRule="exact" w:line="240"/>
        <w:ind w:firstLine="1680" w:left="792"/>
        <w:rPr/>
      </w:pPr>
    </w:p>
    <w:p w:rsidR="005A76FB" w:rsidRDefault="005A76FB" w:rsidP="005A76FB">
      <w:pPr>
        <w:tabs>
          <w:tab w:val="left" w:pos="10631"/>
        </w:tabs>
        <w:spacing w:before="0" w:after="0" w:line="240" w:lineRule="exact"/>
        <w:ind w:firstLine="4320" w:left="792"/>
        <w:jc w:val="left"/>
        <w:rPr/>
      </w:pPr>
      <w:r>
        <w:rPr w:spacing="0"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11"/>
        </w:rPr>
        <w:t>neuer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9"/>
        </w:rPr>
        <w:t>Kontostand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-18"/>
        </w:rPr>
        <w:t>vom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16"/>
        </w:rPr>
        <w:t>31.08.2010</w:t>
      </w:r>
      <w:r>
        <w:rPr w:spacing="179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b/>
          <w:u w:val="none"/>
          <w:sz w:val="20"/>
          <w:position w:val="0"/>
          <w:color w:val="000000"/>
          <w:w w:val="95"/>
          <w:noProof w:val="true"/>
          <w:spacing w:val="14"/>
        </w:rPr>
        <w:t>439,29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b/>
          <w:u w:val="none"/>
          <w:sz w:val="20"/>
          <w:position w:val="0"/>
          <w:color w:val="000000"/>
          <w:w w:val="74"/>
          <w:noProof w:val="true"/>
          <w:spacing w:val="0"/>
        </w:rPr>
        <w:t>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52" w:h="16801"/>
          <w:pgMar w:top="84" w:right="0" w:bottom="0" w:left="0" w:header="0" w:footer="0" w:gutter="0"/>
          <w:cols w:num="1" w:equalWidth="0">
            <w:col w:w="119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40"/>
        <w:ind w:firstLine="4320" w:left="792"/>
        <w:rPr/>
      </w:pPr>
    </w:p>
    <w:p w:rsidR="005A76FB" w:rsidRDefault="005A76FB" w:rsidP="005A76FB">
      <w:pPr>
        <w:spacing w:before="0" w:after="0" w:lineRule="exact" w:line="263"/>
        <w:ind w:firstLine="4320" w:left="79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52" w:h="16801"/>
          <w:pgMar w:top="84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3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1941</w:t>
      </w:r>
    </w:p>
    <w:p w:rsidR="005A76FB" w:rsidRDefault="005A76FB" w:rsidP="005A76FB">
      <w:pPr>
        <w:spacing w:before="0" w:after="0" w:line="150" w:lineRule="exact"/>
        <w:ind w:firstLine="0" w:left="3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053</w:t>
      </w:r>
    </w:p>
    <w:p w:rsidR="005A76FB" w:rsidRDefault="005A76FB" w:rsidP="005A76FB">
      <w:pPr>
        <w:spacing w:before="0" w:after="0" w:line="117" w:lineRule="exact"/>
        <w:ind w:firstLine="0" w:left="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K00001152</w:t>
      </w:r>
    </w:p>
    <w:p w:rsidR="005A76FB" w:rsidRDefault="005A76FB" w:rsidP="005A76FB">
      <w:pPr>
        <w:spacing w:before="0" w:after="0" w:lineRule="exact" w:line="240"/>
        <w:ind w:firstLine="0" w:left="3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 w:spacing="1811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Bitte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beachten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Sie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die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Erläuterungen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dieses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Dokuments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52" w:h="16801"/>
          <w:pgMar w:top="84" w:right="0" w:bottom="0" w:left="0" w:header="0" w:footer="0" w:gutter="0"/>
          <w:cols w:num="2" w:equalWidth="0">
            <w:col w:w="2412" w:space="0"/>
            <w:col w:w="954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18" w:lineRule="exact"/>
        <w:ind w:left="70" w:firstLine="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Sehr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geehrte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Kundin,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sehr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geehrter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Kunde,</w:t>
      </w:r>
    </w:p>
    <w:p w:rsidR="005A76FB" w:rsidRDefault="005A76FB" w:rsidP="005A76FB">
      <w:pPr>
        <w:spacing w:before="0" w:after="0" w:line="432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dieses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Formular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verwenden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wir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für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Bankmitteilungen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verschiedenster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9"/>
          <w:w w:val="100"/>
        </w:rPr>
        <w:t>(z.B.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Konto-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und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Sparkontoauszüge,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Dividendenabrech-</w:t>
      </w:r>
    </w:p>
    <w:p w:rsidR="005A76FB" w:rsidRDefault="005A76FB" w:rsidP="005A76FB">
      <w:pPr>
        <w:spacing w:before="0" w:after="0" w:line="192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nungen).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Wir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bitten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Sie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deshalb,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diese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bei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Empfang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zu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prüfen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und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uns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über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etwaige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Unstimmigkeiten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zu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unterrichten.</w:t>
      </w:r>
    </w:p>
    <w:p w:rsidR="005A76FB" w:rsidRDefault="005A76FB" w:rsidP="005A76FB">
      <w:pPr>
        <w:spacing w:before="0" w:after="0" w:line="198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Sind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umseitig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Bankdienstleistungen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aufgeführt,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sind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diese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umsatzsteuerfrei,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sofern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nichts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Abweichendes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angegeben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ist.</w:t>
      </w:r>
    </w:p>
    <w:p w:rsidR="005A76FB" w:rsidRDefault="005A76FB" w:rsidP="005A76FB">
      <w:pPr>
        <w:spacing w:before="0" w:after="0" w:line="384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dem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Kontoauszug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ausgewiesene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Kontostand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berücksichtigt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1"/>
          <w:w w:val="100"/>
        </w:rPr>
        <w:t>nicht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die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Wertstellung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einzelnen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Buchungen.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Dies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bedeu-</w:t>
      </w:r>
    </w:p>
    <w:p w:rsidR="005A76FB" w:rsidRDefault="005A76FB" w:rsidP="005A76FB">
      <w:pPr>
        <w:spacing w:before="0" w:after="0" w:line="198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tet,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dass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im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Kontoauszug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ausgewiesene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Betrag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1"/>
          <w:w w:val="100"/>
        </w:rPr>
        <w:t>nicht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dem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tatsächlichen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1"/>
          <w:w w:val="100"/>
        </w:rPr>
        <w:t>Kontoguthaben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entsprechen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muss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und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bei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Verfügungen</w:t>
      </w:r>
    </w:p>
    <w:p w:rsidR="005A76FB" w:rsidRDefault="005A76FB" w:rsidP="005A76FB">
      <w:pPr>
        <w:spacing w:before="0" w:after="0" w:line="192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möglicherweise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Zinsen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für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die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Inanspruchnahme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einer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eingeräumten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oder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geduldeten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Kontoüberziehung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anfallen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können.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228" w:lineRule="exact"/>
        <w:ind w:firstLine="0" w:left="7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"/>
        </w:rPr>
        <w:t>Rechnungsabschlüsse.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Ist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Kontoauszug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zusätzlich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3"/>
          <w:w w:val="100"/>
        </w:rPr>
        <w:t>mit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dem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Hinweis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"Rechnungsabschluss"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versehen,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haben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wir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für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Ihr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Konto</w:t>
      </w:r>
    </w:p>
    <w:p w:rsidR="005A76FB" w:rsidRDefault="005A76FB" w:rsidP="005A76FB">
      <w:pPr>
        <w:spacing w:before="0" w:after="0" w:line="204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einen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Rechnungsabschluss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durchgeführt.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Dabei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werden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die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dem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Abrechnungszeitraum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entstandenen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beiderseitigen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Ansprüche</w:t>
      </w:r>
    </w:p>
    <w:p w:rsidR="005A76FB" w:rsidRDefault="005A76FB" w:rsidP="005A76FB">
      <w:pPr>
        <w:spacing w:before="0" w:after="0" w:line="198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(einschließlich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Zinsen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und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Entgelte)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verrechnet.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Umsätze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und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Kontoauszüge,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die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nach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dem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Erstellungsdatum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anfallen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und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sich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auf</w:t>
      </w:r>
    </w:p>
    <w:p w:rsidR="005A76FB" w:rsidRDefault="005A76FB" w:rsidP="005A76FB">
      <w:pPr>
        <w:spacing w:before="0" w:after="0" w:line="192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Abrechnungssaldo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abgelaufenen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Abrechnungszeitraumes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auswirken,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werden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erst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1"/>
          <w:w w:val="100"/>
        </w:rPr>
        <w:t>folgenden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Abrechnung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berücksich-</w:t>
      </w:r>
    </w:p>
    <w:p w:rsidR="005A76FB" w:rsidRDefault="005A76FB" w:rsidP="005A76FB">
      <w:pPr>
        <w:spacing w:before="0" w:after="0" w:line="192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tigt.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Korrekturen,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die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sich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auf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Zinsen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beziehen,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werden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entsprechend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gekennzeichnet.</w:t>
      </w:r>
    </w:p>
    <w:p w:rsidR="005A76FB" w:rsidRDefault="005A76FB" w:rsidP="005A76FB">
      <w:pPr>
        <w:spacing w:before="0" w:after="0" w:line="3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Einwendungen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gegen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Rechnungsabschlüsse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bei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Kontokorrentkonten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sowie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gegen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eine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im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Saldo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von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Rechnungsabschlüssen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-3"/>
          <w:w w:val="100"/>
        </w:rPr>
        <w:t>ent-</w:t>
      </w:r>
    </w:p>
    <w:p w:rsidR="005A76FB" w:rsidRDefault="005A76FB" w:rsidP="005A76FB">
      <w:pPr>
        <w:spacing w:before="0" w:after="0" w:line="192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haltene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Belastungsbuchung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aus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einer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Einzugsermächtigungslastschrift,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die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1"/>
          <w:w w:val="100"/>
        </w:rPr>
        <w:t>nicht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schon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1"/>
          <w:w w:val="100"/>
        </w:rPr>
        <w:t>genehmigt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ist,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sind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spätestens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vor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Ablauf</w:t>
      </w:r>
    </w:p>
    <w:p w:rsidR="005A76FB" w:rsidRDefault="005A76FB" w:rsidP="005A76FB">
      <w:pPr>
        <w:spacing w:before="0" w:after="0" w:line="198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von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sechs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Wochen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nach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Zugang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Rechnungsabschlusses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zu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erheben.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Machen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Sie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Ihre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Einwendungen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schriftlich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geltend,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-3"/>
          <w:w w:val="100"/>
        </w:rPr>
        <w:t>ge-</w:t>
      </w:r>
    </w:p>
    <w:p w:rsidR="005A76FB" w:rsidRDefault="005A76FB" w:rsidP="005A76FB">
      <w:pPr>
        <w:spacing w:before="0" w:after="0" w:line="192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3"/>
          <w:w w:val="100"/>
        </w:rPr>
        <w:t>nügt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die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Absendung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innerhalb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Sechs-Wochen-Frist.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Unterlassen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rechtzeitiger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Einwendungen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gilt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als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Genehmigung.</w:t>
      </w:r>
    </w:p>
    <w:p w:rsidR="005A76FB" w:rsidRDefault="005A76FB" w:rsidP="005A76FB">
      <w:pPr>
        <w:spacing w:before="0" w:after="0" w:line="3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Rechnungsabschluss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können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Sie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zur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Vorlage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1"/>
          <w:w w:val="100"/>
        </w:rPr>
        <w:t>beim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Finanzamt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verwenden.</w:t>
      </w:r>
    </w:p>
    <w:p w:rsidR="005A76FB" w:rsidRDefault="005A76FB" w:rsidP="005A76FB">
      <w:pPr>
        <w:spacing w:before="0" w:after="0" w:line="420" w:lineRule="exact"/>
        <w:ind w:firstLine="0" w:left="7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3"/>
        </w:rPr>
        <w:t>Einzugsaufträge.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Einzugspapiere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wie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1"/>
          <w:w w:val="100"/>
        </w:rPr>
        <w:t>z.B.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Schecks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und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Lastschriften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werden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unter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dem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Vorbehalt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Eingangs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gutgeschrieben,</w:t>
      </w:r>
    </w:p>
    <w:p w:rsidR="005A76FB" w:rsidRDefault="005A76FB" w:rsidP="005A76FB">
      <w:pPr>
        <w:spacing w:before="0" w:after="0" w:line="204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und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zwar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auch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dann,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wenn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diese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Papiere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bei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uns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selbst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zahlbar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sind.</w:t>
      </w:r>
    </w:p>
    <w:p w:rsidR="005A76FB" w:rsidRDefault="005A76FB" w:rsidP="005A76FB">
      <w:pPr>
        <w:spacing w:before="0" w:after="0" w:line="3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Schecks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und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Lastschriften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sind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erst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eingelöst,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wenn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die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Belastungsbuchung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1"/>
          <w:w w:val="100"/>
        </w:rPr>
        <w:t>nicht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spätestens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zweiten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Bankarbeitstag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nach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ihrer</w:t>
      </w:r>
    </w:p>
    <w:p w:rsidR="005A76FB" w:rsidRDefault="005A76FB" w:rsidP="005A76FB">
      <w:pPr>
        <w:spacing w:before="0" w:after="0" w:line="192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Vornahme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rückgängig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gemacht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wird.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Barschecks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sind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bereits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3"/>
          <w:w w:val="100"/>
        </w:rPr>
        <w:t>mit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Zahlung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Scheckvorleger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eingelöst.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Schecks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sind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auch</w:t>
      </w:r>
    </w:p>
    <w:p w:rsidR="005A76FB" w:rsidRDefault="005A76FB" w:rsidP="005A76FB">
      <w:pPr>
        <w:spacing w:before="0" w:after="0" w:line="198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schon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dann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eingelöst,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wenn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wir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2"/>
          <w:w w:val="100"/>
        </w:rPr>
        <w:t>im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Einzelfall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eine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Bezahltmeldung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absenden.</w:t>
      </w:r>
    </w:p>
    <w:p w:rsidR="005A76FB" w:rsidRDefault="005A76FB" w:rsidP="005A76FB">
      <w:pPr>
        <w:spacing w:before="0" w:after="0" w:line="432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-3"/>
          <w:w w:val="100"/>
        </w:rPr>
        <w:t>Mit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freundlichen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Grüßen</w:t>
      </w:r>
    </w:p>
    <w:p w:rsidR="005A76FB" w:rsidRDefault="005A76FB" w:rsidP="005A76FB">
      <w:pPr>
        <w:spacing w:before="0" w:after="0" w:line="192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Ihre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Bank</w:t>
      </w:r>
    </w:p>
    <w:sectPr w:rsidR="00087C8E" w:rsidRPr="004F20E7" w:rsidSect="000D1471">
      <w:type w:val="continuous"/>
      <w:pgSz w:w="11952" w:h="16800"/>
      <w:pgMar w:top="1440" w:right="668" w:bottom="1200" w:left="1028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