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E77" w:rsidRPr="002F1233" w:rsidRDefault="00E21E77" w:rsidP="00E21E77">
      <w:pPr>
        <w:pBdr>
          <w:top w:val="single" w:sz="4" w:space="1" w:color="auto"/>
          <w:left w:val="single" w:sz="4" w:space="4" w:color="auto"/>
          <w:bottom w:val="single" w:sz="4" w:space="1" w:color="auto"/>
          <w:right w:val="single" w:sz="4" w:space="4" w:color="auto"/>
        </w:pBdr>
        <w:rPr>
          <w:rFonts w:ascii="Arial" w:hAnsi="Arial" w:cs="Arial"/>
        </w:rPr>
      </w:pP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r w:rsidRPr="002F1233">
        <w:rPr>
          <w:rFonts w:ascii="Arial" w:hAnsi="Arial" w:cs="Arial"/>
        </w:rPr>
        <w:t>Nom : ……………………………………..</w:t>
      </w:r>
      <w:r w:rsidR="003D1034" w:rsidRPr="002F1233">
        <w:rPr>
          <w:rFonts w:ascii="Arial" w:hAnsi="Arial" w:cs="Arial"/>
        </w:rPr>
        <w:tab/>
      </w:r>
      <w:r w:rsidR="003D1034" w:rsidRPr="002F1233">
        <w:rPr>
          <w:rFonts w:ascii="Arial" w:hAnsi="Arial" w:cs="Arial"/>
        </w:rPr>
        <w:tab/>
      </w:r>
      <w:r w:rsidR="003D1034" w:rsidRPr="002F1233">
        <w:rPr>
          <w:rFonts w:ascii="Arial" w:hAnsi="Arial" w:cs="Arial"/>
        </w:rPr>
        <w:tab/>
      </w:r>
      <w:r w:rsidR="003D1034" w:rsidRPr="002F1233">
        <w:rPr>
          <w:rFonts w:ascii="Arial" w:hAnsi="Arial" w:cs="Arial"/>
        </w:rPr>
        <w:tab/>
      </w:r>
      <w:r w:rsidR="003D1034" w:rsidRPr="002F1233">
        <w:rPr>
          <w:rFonts w:ascii="Arial" w:hAnsi="Arial" w:cs="Arial"/>
        </w:rPr>
        <w:tab/>
      </w:r>
      <w:r w:rsidR="003D1034" w:rsidRPr="002F1233">
        <w:rPr>
          <w:rFonts w:ascii="Arial" w:hAnsi="Arial" w:cs="Arial"/>
        </w:rPr>
        <w:tab/>
        <w:t>Session : ……………………</w:t>
      </w: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r w:rsidRPr="002F1233">
        <w:rPr>
          <w:rFonts w:ascii="Arial" w:hAnsi="Arial" w:cs="Arial"/>
        </w:rPr>
        <w:t>Prénom : ………………………………….</w:t>
      </w: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r w:rsidRPr="002F1233">
        <w:rPr>
          <w:rFonts w:ascii="Arial" w:hAnsi="Arial" w:cs="Arial"/>
        </w:rPr>
        <w:t>Date : …………………………………….</w:t>
      </w:r>
    </w:p>
    <w:p w:rsidR="00863E9A" w:rsidRPr="002F1233" w:rsidRDefault="00863E9A" w:rsidP="00E21E77">
      <w:pPr>
        <w:pBdr>
          <w:top w:val="single" w:sz="4" w:space="1" w:color="auto"/>
          <w:left w:val="single" w:sz="4" w:space="4" w:color="auto"/>
          <w:bottom w:val="single" w:sz="4" w:space="1" w:color="auto"/>
          <w:right w:val="single" w:sz="4" w:space="4" w:color="auto"/>
        </w:pBdr>
        <w:rPr>
          <w:rFonts w:ascii="Arial" w:hAnsi="Arial" w:cs="Arial"/>
        </w:rPr>
      </w:pPr>
    </w:p>
    <w:p w:rsidR="00863E9A" w:rsidRPr="002F1233" w:rsidRDefault="00863E9A" w:rsidP="00863E9A">
      <w:pPr>
        <w:rPr>
          <w:rFonts w:ascii="Arial" w:hAnsi="Arial" w:cs="Arial"/>
        </w:rPr>
      </w:pPr>
    </w:p>
    <w:p w:rsidR="00863E9A" w:rsidRPr="002F1233" w:rsidRDefault="00863E9A" w:rsidP="00863E9A">
      <w:pPr>
        <w:rPr>
          <w:rFonts w:ascii="Arial" w:hAnsi="Arial" w:cs="Arial"/>
        </w:rPr>
      </w:pPr>
    </w:p>
    <w:p w:rsidR="00863E9A" w:rsidRPr="002F1233" w:rsidRDefault="00863E9A" w:rsidP="00863E9A">
      <w:pPr>
        <w:jc w:val="center"/>
        <w:rPr>
          <w:rFonts w:ascii="Arial" w:hAnsi="Arial" w:cs="Arial"/>
          <w:b/>
          <w:sz w:val="36"/>
          <w:szCs w:val="36"/>
        </w:rPr>
      </w:pPr>
      <w:r w:rsidRPr="002F1233">
        <w:rPr>
          <w:rFonts w:ascii="Arial" w:hAnsi="Arial" w:cs="Arial"/>
          <w:b/>
          <w:sz w:val="36"/>
          <w:szCs w:val="36"/>
        </w:rPr>
        <w:t>BACCALAURÉAT PROFESSIONNEL</w:t>
      </w:r>
    </w:p>
    <w:p w:rsidR="00863E9A" w:rsidRPr="002F1233" w:rsidRDefault="00863E9A" w:rsidP="00863E9A">
      <w:pPr>
        <w:pStyle w:val="Titre"/>
        <w:rPr>
          <w:rFonts w:cs="Arial"/>
          <w:sz w:val="36"/>
        </w:rPr>
      </w:pPr>
    </w:p>
    <w:p w:rsidR="00863E9A" w:rsidRPr="002F1233" w:rsidRDefault="00863E9A" w:rsidP="00863E9A">
      <w:pPr>
        <w:pStyle w:val="Titre"/>
        <w:rPr>
          <w:rFonts w:cs="Arial"/>
          <w:bCs/>
          <w:sz w:val="36"/>
          <w:szCs w:val="36"/>
        </w:rPr>
      </w:pPr>
      <w:r w:rsidRPr="002F1233">
        <w:rPr>
          <w:rFonts w:cs="Arial"/>
          <w:b/>
          <w:caps/>
          <w:sz w:val="36"/>
          <w:szCs w:val="36"/>
        </w:rPr>
        <w:t>TECHNICIEN D’USINAGE</w:t>
      </w:r>
    </w:p>
    <w:p w:rsidR="00863E9A" w:rsidRPr="002F1233" w:rsidRDefault="00863E9A" w:rsidP="00863E9A">
      <w:pPr>
        <w:pStyle w:val="Titre"/>
        <w:rPr>
          <w:rFonts w:cs="Arial"/>
          <w:sz w:val="24"/>
        </w:rPr>
      </w:pPr>
    </w:p>
    <w:p w:rsidR="00863E9A" w:rsidRPr="002F1233" w:rsidRDefault="00863E9A" w:rsidP="00863E9A">
      <w:pPr>
        <w:pStyle w:val="Titre"/>
        <w:rPr>
          <w:rFonts w:cs="Arial"/>
          <w:b/>
          <w:sz w:val="24"/>
          <w:szCs w:val="24"/>
        </w:rPr>
      </w:pPr>
      <w:r w:rsidRPr="002F1233">
        <w:rPr>
          <w:rFonts w:cs="Arial"/>
          <w:b/>
          <w:caps/>
          <w:sz w:val="24"/>
          <w:szCs w:val="24"/>
        </w:rPr>
        <w:t>S/é</w:t>
      </w:r>
      <w:r w:rsidRPr="002F1233">
        <w:rPr>
          <w:rFonts w:cs="Arial"/>
          <w:b/>
          <w:sz w:val="24"/>
          <w:szCs w:val="24"/>
        </w:rPr>
        <w:t>preuve E</w:t>
      </w:r>
      <w:r w:rsidR="009B79EA">
        <w:rPr>
          <w:rFonts w:cs="Arial"/>
          <w:b/>
          <w:sz w:val="24"/>
          <w:szCs w:val="24"/>
        </w:rPr>
        <w:t>1</w:t>
      </w:r>
      <w:r w:rsidRPr="002F1233">
        <w:rPr>
          <w:rFonts w:cs="Arial"/>
          <w:b/>
          <w:sz w:val="24"/>
          <w:szCs w:val="24"/>
        </w:rPr>
        <w:t>1 - Unité U 11</w:t>
      </w:r>
    </w:p>
    <w:p w:rsidR="00863E9A" w:rsidRPr="002F1233" w:rsidRDefault="00863E9A" w:rsidP="00863E9A">
      <w:pPr>
        <w:pStyle w:val="Titre"/>
        <w:rPr>
          <w:rFonts w:cs="Arial"/>
          <w:sz w:val="24"/>
        </w:rPr>
      </w:pPr>
    </w:p>
    <w:p w:rsidR="00863E9A" w:rsidRPr="002F1233" w:rsidRDefault="00863E9A" w:rsidP="00863E9A">
      <w:pPr>
        <w:pStyle w:val="Titre"/>
        <w:rPr>
          <w:rFonts w:cs="Arial"/>
          <w:sz w:val="24"/>
        </w:rPr>
      </w:pPr>
    </w:p>
    <w:p w:rsidR="00863E9A" w:rsidRPr="002F1233" w:rsidRDefault="00863E9A" w:rsidP="00863E9A">
      <w:pPr>
        <w:pStyle w:val="Titre"/>
        <w:rPr>
          <w:rFonts w:cs="Arial"/>
          <w:b/>
          <w:sz w:val="32"/>
          <w:szCs w:val="32"/>
        </w:rPr>
      </w:pPr>
      <w:r w:rsidRPr="002F1233">
        <w:rPr>
          <w:rFonts w:cs="Arial"/>
          <w:b/>
          <w:sz w:val="32"/>
          <w:szCs w:val="32"/>
        </w:rPr>
        <w:t>Analyse et exploitation de données techniques</w:t>
      </w:r>
    </w:p>
    <w:p w:rsidR="00863E9A" w:rsidRPr="002F1233" w:rsidRDefault="00863E9A" w:rsidP="002A716E">
      <w:pPr>
        <w:pStyle w:val="Titre"/>
        <w:jc w:val="left"/>
        <w:rPr>
          <w:rFonts w:cs="Arial"/>
          <w:b/>
        </w:rPr>
      </w:pPr>
    </w:p>
    <w:p w:rsidR="00863E9A" w:rsidRPr="002F1233" w:rsidRDefault="009B79EA" w:rsidP="00863E9A">
      <w:pPr>
        <w:pStyle w:val="Titre"/>
        <w:rPr>
          <w:rFonts w:cs="Arial"/>
          <w:b/>
          <w:sz w:val="40"/>
          <w:szCs w:val="40"/>
        </w:rPr>
      </w:pPr>
      <w:r>
        <w:rPr>
          <w:rFonts w:cs="Arial"/>
          <w:b/>
          <w:sz w:val="40"/>
          <w:szCs w:val="40"/>
        </w:rPr>
        <w:t xml:space="preserve">DOSSIER </w:t>
      </w:r>
      <w:r w:rsidR="00863E9A" w:rsidRPr="002F1233">
        <w:rPr>
          <w:rFonts w:cs="Arial"/>
          <w:b/>
          <w:sz w:val="40"/>
          <w:szCs w:val="40"/>
        </w:rPr>
        <w:t>REPONSES</w:t>
      </w:r>
    </w:p>
    <w:p w:rsidR="00863E9A" w:rsidRPr="002F1233" w:rsidRDefault="00863E9A" w:rsidP="00863E9A">
      <w:pPr>
        <w:pStyle w:val="Titre"/>
        <w:rPr>
          <w:rFonts w:cs="Arial"/>
          <w:b/>
          <w:sz w:val="40"/>
          <w:szCs w:val="40"/>
        </w:rPr>
      </w:pPr>
    </w:p>
    <w:p w:rsidR="001E4E66" w:rsidRDefault="00863E9A" w:rsidP="00863E9A">
      <w:pPr>
        <w:pStyle w:val="Titre"/>
        <w:rPr>
          <w:rFonts w:cs="Arial"/>
          <w:b/>
          <w:sz w:val="40"/>
          <w:szCs w:val="40"/>
        </w:rPr>
      </w:pPr>
      <w:r w:rsidRPr="002F1233">
        <w:rPr>
          <w:rFonts w:cs="Arial"/>
          <w:b/>
          <w:sz w:val="40"/>
          <w:szCs w:val="40"/>
        </w:rPr>
        <w:t>Documents DR</w:t>
      </w:r>
      <w:r w:rsidR="00E82E3B">
        <w:rPr>
          <w:rFonts w:cs="Arial"/>
          <w:b/>
          <w:sz w:val="40"/>
          <w:szCs w:val="40"/>
        </w:rPr>
        <w:t>1</w:t>
      </w:r>
      <w:r w:rsidRPr="002F1233">
        <w:rPr>
          <w:rFonts w:cs="Arial"/>
          <w:b/>
          <w:sz w:val="40"/>
          <w:szCs w:val="40"/>
        </w:rPr>
        <w:t xml:space="preserve"> à DR1</w:t>
      </w:r>
      <w:r w:rsidR="00346C67">
        <w:rPr>
          <w:rFonts w:cs="Arial"/>
          <w:b/>
          <w:sz w:val="40"/>
          <w:szCs w:val="40"/>
        </w:rPr>
        <w:t>3</w:t>
      </w:r>
    </w:p>
    <w:p w:rsidR="002A716E" w:rsidRDefault="002A716E" w:rsidP="00863E9A">
      <w:pPr>
        <w:pStyle w:val="Titre"/>
        <w:rPr>
          <w:rFonts w:cs="Arial"/>
          <w:b/>
          <w:sz w:val="40"/>
          <w:szCs w:val="40"/>
        </w:rPr>
      </w:pPr>
    </w:p>
    <w:tbl>
      <w:tblPr>
        <w:tblW w:w="10495" w:type="dxa"/>
        <w:tblInd w:w="212" w:type="dxa"/>
        <w:tblCellMar>
          <w:left w:w="70" w:type="dxa"/>
          <w:right w:w="70" w:type="dxa"/>
        </w:tblCellMar>
        <w:tblLook w:val="04A0"/>
      </w:tblPr>
      <w:tblGrid>
        <w:gridCol w:w="3407"/>
        <w:gridCol w:w="3402"/>
        <w:gridCol w:w="3686"/>
      </w:tblGrid>
      <w:tr w:rsidR="002A716E" w:rsidRPr="008542FD" w:rsidTr="00D7189F">
        <w:trPr>
          <w:trHeight w:val="855"/>
        </w:trPr>
        <w:tc>
          <w:tcPr>
            <w:tcW w:w="3407" w:type="dxa"/>
            <w:tcBorders>
              <w:top w:val="single" w:sz="4" w:space="0" w:color="auto"/>
              <w:left w:val="single" w:sz="4" w:space="0" w:color="auto"/>
              <w:bottom w:val="nil"/>
              <w:right w:val="single" w:sz="4" w:space="0" w:color="auto"/>
            </w:tcBorders>
            <w:shd w:val="clear" w:color="000000" w:fill="D7E4BC"/>
            <w:vAlign w:val="center"/>
            <w:hideMark/>
          </w:tcPr>
          <w:p w:rsidR="002A716E" w:rsidRPr="008542FD" w:rsidRDefault="002A716E" w:rsidP="00D7189F">
            <w:pPr>
              <w:jc w:val="center"/>
              <w:rPr>
                <w:rFonts w:ascii="Comic Sans MS" w:hAnsi="Comic Sans MS" w:cs="Calibri"/>
                <w:b/>
                <w:bCs/>
                <w:color w:val="000000"/>
              </w:rPr>
            </w:pPr>
            <w:r w:rsidRPr="008542FD">
              <w:rPr>
                <w:rFonts w:ascii="Comic Sans MS" w:hAnsi="Comic Sans MS" w:cs="Calibri"/>
                <w:b/>
                <w:bCs/>
                <w:color w:val="000000"/>
                <w:sz w:val="22"/>
                <w:szCs w:val="22"/>
              </w:rPr>
              <w:t>Description sommaire de la situation d'évaluation</w:t>
            </w:r>
          </w:p>
        </w:tc>
        <w:tc>
          <w:tcPr>
            <w:tcW w:w="3402" w:type="dxa"/>
            <w:tcBorders>
              <w:top w:val="single" w:sz="4" w:space="0" w:color="auto"/>
              <w:left w:val="nil"/>
              <w:bottom w:val="nil"/>
              <w:right w:val="single" w:sz="4" w:space="0" w:color="auto"/>
            </w:tcBorders>
            <w:shd w:val="clear" w:color="000000" w:fill="D7E4BC"/>
            <w:vAlign w:val="center"/>
            <w:hideMark/>
          </w:tcPr>
          <w:p w:rsidR="002A716E" w:rsidRPr="008542FD" w:rsidRDefault="002A716E" w:rsidP="00D7189F">
            <w:pPr>
              <w:jc w:val="center"/>
              <w:rPr>
                <w:rFonts w:ascii="Comic Sans MS" w:hAnsi="Comic Sans MS" w:cs="Calibri"/>
                <w:b/>
                <w:bCs/>
                <w:color w:val="000000"/>
              </w:rPr>
            </w:pPr>
            <w:r w:rsidRPr="008542FD">
              <w:rPr>
                <w:rFonts w:ascii="Comic Sans MS" w:hAnsi="Comic Sans MS" w:cs="Calibri"/>
                <w:b/>
                <w:bCs/>
                <w:color w:val="000000"/>
                <w:sz w:val="22"/>
                <w:szCs w:val="22"/>
              </w:rPr>
              <w:t>Identification du support technique de l'évaluation</w:t>
            </w:r>
          </w:p>
        </w:tc>
        <w:tc>
          <w:tcPr>
            <w:tcW w:w="3686" w:type="dxa"/>
            <w:tcBorders>
              <w:top w:val="single" w:sz="4" w:space="0" w:color="auto"/>
              <w:left w:val="nil"/>
              <w:bottom w:val="nil"/>
              <w:right w:val="single" w:sz="4" w:space="0" w:color="auto"/>
            </w:tcBorders>
            <w:shd w:val="clear" w:color="000000" w:fill="D7E4BC"/>
            <w:vAlign w:val="center"/>
            <w:hideMark/>
          </w:tcPr>
          <w:p w:rsidR="002A716E" w:rsidRPr="008542FD" w:rsidRDefault="002A716E" w:rsidP="00D7189F">
            <w:pPr>
              <w:jc w:val="center"/>
              <w:rPr>
                <w:rFonts w:ascii="Comic Sans MS" w:hAnsi="Comic Sans MS" w:cs="Calibri"/>
                <w:b/>
                <w:bCs/>
                <w:color w:val="000000"/>
              </w:rPr>
            </w:pPr>
            <w:r w:rsidRPr="008542FD">
              <w:rPr>
                <w:rFonts w:ascii="Comic Sans MS" w:hAnsi="Comic Sans MS" w:cs="Calibri"/>
                <w:b/>
                <w:bCs/>
                <w:color w:val="000000"/>
                <w:sz w:val="22"/>
                <w:szCs w:val="22"/>
              </w:rPr>
              <w:t>Données fournies au candidat</w:t>
            </w:r>
          </w:p>
        </w:tc>
      </w:tr>
      <w:tr w:rsidR="002A716E" w:rsidRPr="008542FD" w:rsidTr="00D7189F">
        <w:trPr>
          <w:trHeight w:val="922"/>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716E" w:rsidRPr="000A6A68" w:rsidRDefault="000A6A68" w:rsidP="000A6A68">
            <w:pPr>
              <w:jc w:val="both"/>
              <w:rPr>
                <w:rFonts w:asciiTheme="minorHAnsi" w:hAnsiTheme="minorHAnsi" w:cstheme="minorHAnsi"/>
                <w:color w:val="000000"/>
              </w:rPr>
            </w:pPr>
            <w:r w:rsidRPr="000A6A68">
              <w:rPr>
                <w:rFonts w:asciiTheme="minorHAnsi" w:hAnsiTheme="minorHAnsi" w:cstheme="minorHAnsi"/>
                <w:sz w:val="22"/>
              </w:rPr>
              <w:t xml:space="preserve">Pour sécuriser les manipulations de chargement /déchargement de la cuve à sable, le service maintenance décide </w:t>
            </w:r>
            <w:r w:rsidRPr="000A6A68">
              <w:rPr>
                <w:rFonts w:asciiTheme="minorHAnsi" w:hAnsiTheme="minorHAnsi" w:cstheme="minorHAnsi"/>
                <w:bCs/>
                <w:sz w:val="22"/>
              </w:rPr>
              <w:t>d’orienter la pale du malaxeur à chaque arrêt du mécanisme</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2A716E" w:rsidRPr="008542FD" w:rsidRDefault="00DD707E" w:rsidP="00D7189F">
            <w:pPr>
              <w:jc w:val="center"/>
              <w:rPr>
                <w:rFonts w:ascii="Calibri" w:hAnsi="Calibri" w:cs="Calibri"/>
                <w:color w:val="000000"/>
              </w:rPr>
            </w:pPr>
            <w:r>
              <w:rPr>
                <w:rFonts w:ascii="Calibri" w:hAnsi="Calibri" w:cs="Calibri"/>
                <w:color w:val="000000"/>
                <w:sz w:val="22"/>
                <w:szCs w:val="22"/>
              </w:rPr>
              <w:t>ECOLSAB</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2A716E" w:rsidRDefault="002A716E" w:rsidP="00D7189F">
            <w:pPr>
              <w:rPr>
                <w:rFonts w:ascii="Calibri" w:hAnsi="Calibri" w:cs="Calibri"/>
                <w:color w:val="000000"/>
              </w:rPr>
            </w:pPr>
            <w:r w:rsidRPr="00DF52BC">
              <w:rPr>
                <w:rFonts w:ascii="Calibri" w:hAnsi="Calibri" w:cs="Calibri"/>
                <w:color w:val="000000"/>
                <w:sz w:val="22"/>
                <w:szCs w:val="22"/>
              </w:rPr>
              <w:t>Mise en situation et problématique</w:t>
            </w:r>
          </w:p>
          <w:p w:rsidR="00624BA3" w:rsidRPr="00DF52BC" w:rsidRDefault="00624BA3" w:rsidP="00D7189F">
            <w:pPr>
              <w:rPr>
                <w:rFonts w:ascii="Calibri" w:hAnsi="Calibri" w:cs="Calibri"/>
                <w:color w:val="000000"/>
              </w:rPr>
            </w:pPr>
            <w:r>
              <w:rPr>
                <w:rFonts w:ascii="Calibri" w:hAnsi="Calibri" w:cs="Calibri"/>
                <w:color w:val="000000"/>
                <w:sz w:val="22"/>
                <w:szCs w:val="22"/>
              </w:rPr>
              <w:t>Déroulement des activités</w:t>
            </w:r>
          </w:p>
          <w:p w:rsidR="002A716E" w:rsidRDefault="002A716E" w:rsidP="00D7189F">
            <w:pPr>
              <w:rPr>
                <w:rFonts w:ascii="Calibri" w:hAnsi="Calibri" w:cs="Calibri"/>
                <w:color w:val="000000"/>
              </w:rPr>
            </w:pPr>
            <w:r>
              <w:rPr>
                <w:rFonts w:ascii="Calibri" w:hAnsi="Calibri" w:cs="Calibri"/>
                <w:color w:val="000000"/>
                <w:sz w:val="22"/>
                <w:szCs w:val="22"/>
              </w:rPr>
              <w:t>Dossier technique</w:t>
            </w:r>
          </w:p>
          <w:p w:rsidR="002A716E" w:rsidRPr="008542FD" w:rsidRDefault="002A716E" w:rsidP="00D7189F">
            <w:pPr>
              <w:rPr>
                <w:rFonts w:ascii="Calibri" w:hAnsi="Calibri" w:cs="Calibri"/>
                <w:color w:val="000000"/>
              </w:rPr>
            </w:pPr>
            <w:r>
              <w:rPr>
                <w:rFonts w:ascii="Calibri" w:hAnsi="Calibri" w:cs="Calibri"/>
                <w:color w:val="000000"/>
                <w:sz w:val="22"/>
                <w:szCs w:val="22"/>
              </w:rPr>
              <w:t>Dossier ressource</w:t>
            </w:r>
          </w:p>
        </w:tc>
      </w:tr>
    </w:tbl>
    <w:p w:rsidR="002A716E" w:rsidRPr="002F1233" w:rsidRDefault="00961145" w:rsidP="00863E9A">
      <w:pPr>
        <w:pStyle w:val="Titre"/>
        <w:rPr>
          <w:rFonts w:cs="Arial"/>
          <w:b/>
          <w:sz w:val="40"/>
          <w:szCs w:val="40"/>
        </w:rPr>
      </w:pPr>
      <w:r>
        <w:rPr>
          <w:rFonts w:cs="Arial"/>
          <w:b/>
          <w:noProof/>
          <w:sz w:val="40"/>
          <w:szCs w:val="40"/>
        </w:rPr>
        <w:drawing>
          <wp:anchor distT="0" distB="0" distL="114300" distR="114300" simplePos="0" relativeHeight="251751424" behindDoc="0" locked="0" layoutInCell="1" allowOverlap="1">
            <wp:simplePos x="0" y="0"/>
            <wp:positionH relativeFrom="column">
              <wp:posOffset>1377315</wp:posOffset>
            </wp:positionH>
            <wp:positionV relativeFrom="paragraph">
              <wp:posOffset>27305</wp:posOffset>
            </wp:positionV>
            <wp:extent cx="2519045" cy="3342005"/>
            <wp:effectExtent l="1905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519045" cy="3342005"/>
                    </a:xfrm>
                    <a:prstGeom prst="rect">
                      <a:avLst/>
                    </a:prstGeom>
                    <a:noFill/>
                    <a:ln w="9525">
                      <a:noFill/>
                      <a:miter lim="800000"/>
                      <a:headEnd/>
                      <a:tailEnd/>
                    </a:ln>
                  </pic:spPr>
                </pic:pic>
              </a:graphicData>
            </a:graphic>
          </wp:anchor>
        </w:drawing>
      </w: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E80425" w:rsidP="001E4E66">
      <w:pPr>
        <w:pStyle w:val="Titre"/>
        <w:rPr>
          <w:rFonts w:cs="Arial"/>
          <w:b/>
          <w:sz w:val="36"/>
          <w:szCs w:val="36"/>
          <w:u w:val="single"/>
        </w:rPr>
      </w:pPr>
      <w:r>
        <w:rPr>
          <w:rFonts w:cs="Arial"/>
          <w:b/>
          <w:noProof/>
          <w:sz w:val="36"/>
          <w:szCs w:val="36"/>
          <w:u w:val="single"/>
        </w:rPr>
        <w:pict>
          <v:group id="_x0000_s1254" style="position:absolute;left:0;text-align:left;margin-left:270.4pt;margin-top:65.6pt;width:260.5pt;height:55.6pt;z-index:251752448" coordorigin="5975,15152" coordsize="5210,1112">
            <v:shapetype id="_x0000_t202" coordsize="21600,21600" o:spt="202" path="m,l,21600r21600,l21600,xe">
              <v:stroke joinstyle="miter"/>
              <v:path gradientshapeok="t" o:connecttype="rect"/>
            </v:shapetype>
            <v:shape id="_x0000_s1255" type="#_x0000_t202" style="position:absolute;left:5975;top:15152;width:4754;height:1110;mso-height-percent:200;mso-height-percent:200;mso-width-relative:margin;mso-height-relative:margin" stroked="f">
              <v:textbox style="mso-fit-shape-to-text:t">
                <w:txbxContent>
                  <w:p w:rsidR="00961145" w:rsidRDefault="00961145" w:rsidP="00961145">
                    <w:pPr>
                      <w:jc w:val="right"/>
                      <w:rPr>
                        <w:rFonts w:ascii="Arial" w:hAnsi="Arial"/>
                        <w:b/>
                        <w:caps/>
                        <w:sz w:val="28"/>
                        <w:szCs w:val="36"/>
                      </w:rPr>
                    </w:pPr>
                    <w:r w:rsidRPr="00182FD3">
                      <w:rPr>
                        <w:rFonts w:ascii="Arial" w:hAnsi="Arial"/>
                        <w:b/>
                        <w:caps/>
                        <w:sz w:val="28"/>
                        <w:szCs w:val="36"/>
                      </w:rPr>
                      <w:t>Activité formative</w:t>
                    </w:r>
                    <w:r>
                      <w:rPr>
                        <w:rFonts w:ascii="Arial" w:hAnsi="Arial"/>
                        <w:b/>
                        <w:caps/>
                        <w:sz w:val="28"/>
                        <w:szCs w:val="36"/>
                      </w:rPr>
                      <w:t> :</w:t>
                    </w:r>
                    <w:r w:rsidRPr="00182FD3">
                      <w:rPr>
                        <w:rFonts w:ascii="Arial" w:hAnsi="Arial"/>
                        <w:b/>
                        <w:caps/>
                        <w:sz w:val="28"/>
                        <w:szCs w:val="36"/>
                      </w:rPr>
                      <w:t xml:space="preserve"> TP</w:t>
                    </w:r>
                  </w:p>
                  <w:p w:rsidR="00961145" w:rsidRPr="00182FD3" w:rsidRDefault="00961145" w:rsidP="00961145">
                    <w:pPr>
                      <w:rPr>
                        <w:rFonts w:ascii="Arial" w:hAnsi="Arial"/>
                        <w:b/>
                        <w:caps/>
                        <w:sz w:val="28"/>
                        <w:szCs w:val="36"/>
                      </w:rPr>
                    </w:pPr>
                  </w:p>
                  <w:p w:rsidR="00961145" w:rsidRPr="00182FD3" w:rsidRDefault="00961145" w:rsidP="00961145">
                    <w:pPr>
                      <w:rPr>
                        <w:rFonts w:ascii="Arial" w:hAnsi="Arial"/>
                        <w:b/>
                        <w:caps/>
                        <w:sz w:val="28"/>
                        <w:szCs w:val="36"/>
                      </w:rPr>
                    </w:pPr>
                    <w:r w:rsidRPr="00182FD3">
                      <w:rPr>
                        <w:rFonts w:ascii="Arial" w:hAnsi="Arial"/>
                        <w:b/>
                        <w:caps/>
                        <w:sz w:val="28"/>
                        <w:szCs w:val="36"/>
                      </w:rPr>
                      <w:t>Activité certificative</w:t>
                    </w:r>
                    <w:r>
                      <w:rPr>
                        <w:rFonts w:ascii="Arial" w:hAnsi="Arial"/>
                        <w:b/>
                        <w:caps/>
                        <w:sz w:val="28"/>
                        <w:szCs w:val="36"/>
                      </w:rPr>
                      <w:t> :</w:t>
                    </w:r>
                    <w:r w:rsidRPr="00182FD3">
                      <w:rPr>
                        <w:rFonts w:ascii="Arial" w:hAnsi="Arial"/>
                        <w:b/>
                        <w:caps/>
                        <w:sz w:val="28"/>
                        <w:szCs w:val="36"/>
                      </w:rPr>
                      <w:t xml:space="preserve"> CCF</w:t>
                    </w:r>
                  </w:p>
                </w:txbxContent>
              </v:textbox>
            </v:shape>
            <v:rect id="_x0000_s1256" style="position:absolute;left:10729;top:15152;width:447;height:452"/>
            <v:rect id="_x0000_s1257" style="position:absolute;left:10738;top:15812;width:447;height:452"/>
          </v:group>
        </w:pict>
      </w: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961145" w:rsidRDefault="00961145" w:rsidP="001E4E66">
      <w:pPr>
        <w:pStyle w:val="Titre"/>
        <w:rPr>
          <w:rFonts w:cs="Arial"/>
          <w:b/>
          <w:sz w:val="36"/>
          <w:szCs w:val="36"/>
          <w:u w:val="single"/>
        </w:rPr>
      </w:pPr>
    </w:p>
    <w:p w:rsidR="00863E9A" w:rsidRPr="002F1233" w:rsidRDefault="00E80425" w:rsidP="001E4E66">
      <w:pPr>
        <w:pStyle w:val="Titre"/>
        <w:rPr>
          <w:rFonts w:cs="Arial"/>
          <w:b/>
          <w:sz w:val="36"/>
          <w:szCs w:val="36"/>
          <w:u w:val="single"/>
        </w:rPr>
      </w:pPr>
      <w:r w:rsidRPr="00E80425">
        <w:rPr>
          <w:rFonts w:cs="Arial"/>
          <w:b/>
          <w:noProof/>
          <w:sz w:val="40"/>
          <w:szCs w:val="40"/>
        </w:rPr>
        <w:pict>
          <v:group id="_x0000_s1250" style="position:absolute;left:0;text-align:left;margin-left:270.4pt;margin-top:210.45pt;width:260.5pt;height:55.6pt;z-index:251750400" coordorigin="5975,15152" coordsize="5210,1112">
            <v:shape id="_x0000_s1251" type="#_x0000_t202" style="position:absolute;left:5975;top:15152;width:4754;height:1110;mso-height-percent:200;mso-height-percent:200;mso-width-relative:margin;mso-height-relative:margin" stroked="f">
              <v:textbox style="mso-fit-shape-to-text:t">
                <w:txbxContent>
                  <w:p w:rsidR="00961145" w:rsidRDefault="00961145" w:rsidP="00961145">
                    <w:pPr>
                      <w:jc w:val="right"/>
                      <w:rPr>
                        <w:rFonts w:ascii="Arial" w:hAnsi="Arial"/>
                        <w:b/>
                        <w:caps/>
                        <w:sz w:val="28"/>
                        <w:szCs w:val="36"/>
                      </w:rPr>
                    </w:pPr>
                    <w:r w:rsidRPr="00182FD3">
                      <w:rPr>
                        <w:rFonts w:ascii="Arial" w:hAnsi="Arial"/>
                        <w:b/>
                        <w:caps/>
                        <w:sz w:val="28"/>
                        <w:szCs w:val="36"/>
                      </w:rPr>
                      <w:t>Activité formative</w:t>
                    </w:r>
                    <w:r>
                      <w:rPr>
                        <w:rFonts w:ascii="Arial" w:hAnsi="Arial"/>
                        <w:b/>
                        <w:caps/>
                        <w:sz w:val="28"/>
                        <w:szCs w:val="36"/>
                      </w:rPr>
                      <w:t> :</w:t>
                    </w:r>
                    <w:r w:rsidRPr="00182FD3">
                      <w:rPr>
                        <w:rFonts w:ascii="Arial" w:hAnsi="Arial"/>
                        <w:b/>
                        <w:caps/>
                        <w:sz w:val="28"/>
                        <w:szCs w:val="36"/>
                      </w:rPr>
                      <w:t xml:space="preserve"> TP</w:t>
                    </w:r>
                  </w:p>
                  <w:p w:rsidR="00961145" w:rsidRPr="00182FD3" w:rsidRDefault="00961145" w:rsidP="00961145">
                    <w:pPr>
                      <w:rPr>
                        <w:rFonts w:ascii="Arial" w:hAnsi="Arial"/>
                        <w:b/>
                        <w:caps/>
                        <w:sz w:val="28"/>
                        <w:szCs w:val="36"/>
                      </w:rPr>
                    </w:pPr>
                  </w:p>
                  <w:p w:rsidR="00961145" w:rsidRPr="00182FD3" w:rsidRDefault="00961145" w:rsidP="00961145">
                    <w:pPr>
                      <w:rPr>
                        <w:rFonts w:ascii="Arial" w:hAnsi="Arial"/>
                        <w:b/>
                        <w:caps/>
                        <w:sz w:val="28"/>
                        <w:szCs w:val="36"/>
                      </w:rPr>
                    </w:pPr>
                    <w:r w:rsidRPr="00182FD3">
                      <w:rPr>
                        <w:rFonts w:ascii="Arial" w:hAnsi="Arial"/>
                        <w:b/>
                        <w:caps/>
                        <w:sz w:val="28"/>
                        <w:szCs w:val="36"/>
                      </w:rPr>
                      <w:t>Activité certificative</w:t>
                    </w:r>
                    <w:r>
                      <w:rPr>
                        <w:rFonts w:ascii="Arial" w:hAnsi="Arial"/>
                        <w:b/>
                        <w:caps/>
                        <w:sz w:val="28"/>
                        <w:szCs w:val="36"/>
                      </w:rPr>
                      <w:t> :</w:t>
                    </w:r>
                    <w:r w:rsidRPr="00182FD3">
                      <w:rPr>
                        <w:rFonts w:ascii="Arial" w:hAnsi="Arial"/>
                        <w:b/>
                        <w:caps/>
                        <w:sz w:val="28"/>
                        <w:szCs w:val="36"/>
                      </w:rPr>
                      <w:t xml:space="preserve"> CCF</w:t>
                    </w:r>
                  </w:p>
                </w:txbxContent>
              </v:textbox>
            </v:shape>
            <v:rect id="_x0000_s1252" style="position:absolute;left:10729;top:15152;width:447;height:452"/>
            <v:rect id="_x0000_s1253" style="position:absolute;left:10738;top:15812;width:447;height:452"/>
          </v:group>
        </w:pict>
      </w:r>
    </w:p>
    <w:p w:rsidR="00AF1B43" w:rsidRDefault="00AF1B43" w:rsidP="00AF1B43">
      <w:pPr>
        <w:pStyle w:val="Titre3"/>
        <w:rPr>
          <w:rFonts w:cs="Arial"/>
        </w:rPr>
      </w:pPr>
      <w:r w:rsidRPr="002F1233">
        <w:rPr>
          <w:rFonts w:cs="Arial"/>
        </w:rPr>
        <w:lastRenderedPageBreak/>
        <w:t>Activité 1</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AF1B43" w:rsidRPr="002F1233" w:rsidRDefault="00AF1B43" w:rsidP="00AF1B43">
      <w:pPr>
        <w:pStyle w:val="Paragraphedeliste"/>
        <w:numPr>
          <w:ilvl w:val="0"/>
          <w:numId w:val="2"/>
        </w:numPr>
        <w:rPr>
          <w:rFonts w:ascii="Arial" w:hAnsi="Arial" w:cs="Arial"/>
          <w:i/>
        </w:rPr>
      </w:pPr>
      <w:r w:rsidRPr="002F1233">
        <w:rPr>
          <w:rFonts w:ascii="Arial" w:hAnsi="Arial" w:cs="Arial"/>
          <w:i/>
        </w:rPr>
        <w:t>Exploiter le modèle numérique et l’arbre d’assemblage associé.</w:t>
      </w:r>
    </w:p>
    <w:p w:rsidR="00AF1B43" w:rsidRPr="002F1233" w:rsidRDefault="00AF1B43" w:rsidP="00AF1B43">
      <w:pPr>
        <w:pStyle w:val="Paragraphedeliste"/>
        <w:numPr>
          <w:ilvl w:val="0"/>
          <w:numId w:val="2"/>
        </w:numPr>
        <w:rPr>
          <w:rFonts w:ascii="Arial" w:hAnsi="Arial" w:cs="Arial"/>
          <w:i/>
        </w:rPr>
      </w:pPr>
      <w:r w:rsidRPr="002F1233">
        <w:rPr>
          <w:rFonts w:ascii="Arial" w:hAnsi="Arial" w:cs="Arial"/>
          <w:i/>
        </w:rPr>
        <w:t>Identifier et localiser les composants.</w:t>
      </w:r>
    </w:p>
    <w:p w:rsidR="00AF1B43" w:rsidRPr="002F1233" w:rsidRDefault="00AF1B43" w:rsidP="00AF1B43">
      <w:pPr>
        <w:pStyle w:val="Paragraphedeliste"/>
        <w:rPr>
          <w:rFonts w:ascii="Arial" w:hAnsi="Arial" w:cs="Arial"/>
          <w:i/>
        </w:rPr>
      </w:pPr>
    </w:p>
    <w:p w:rsidR="00F9403D" w:rsidRPr="002F1233" w:rsidRDefault="00AF1B43" w:rsidP="00AF1B43">
      <w:pPr>
        <w:rPr>
          <w:rFonts w:ascii="Arial" w:hAnsi="Arial" w:cs="Arial"/>
          <w:sz w:val="28"/>
          <w:szCs w:val="28"/>
        </w:rPr>
      </w:pPr>
      <w:r w:rsidRPr="002F1233">
        <w:rPr>
          <w:rFonts w:ascii="Arial" w:hAnsi="Arial" w:cs="Arial"/>
          <w:szCs w:val="20"/>
        </w:rPr>
        <w:t xml:space="preserve">A l’aide du plan d’ensemble </w:t>
      </w:r>
      <w:r w:rsidRPr="002F1233">
        <w:rPr>
          <w:rFonts w:ascii="Arial" w:hAnsi="Arial" w:cs="Arial"/>
          <w:b/>
          <w:bCs/>
          <w:szCs w:val="20"/>
        </w:rPr>
        <w:t>D</w:t>
      </w:r>
      <w:r w:rsidR="00CB425F" w:rsidRPr="002F1233">
        <w:rPr>
          <w:rFonts w:ascii="Arial" w:hAnsi="Arial" w:cs="Arial"/>
          <w:b/>
          <w:bCs/>
          <w:szCs w:val="20"/>
        </w:rPr>
        <w:t>T 1</w:t>
      </w:r>
      <w:r w:rsidRPr="002F1233">
        <w:rPr>
          <w:rFonts w:ascii="Arial" w:hAnsi="Arial" w:cs="Arial"/>
          <w:bCs/>
          <w:szCs w:val="20"/>
        </w:rPr>
        <w:t>, de la maquette numérique de l’assemblage sous SOLIDWORKS et de la nomenclature</w:t>
      </w:r>
    </w:p>
    <w:p w:rsidR="009F0723" w:rsidRPr="002F1233" w:rsidRDefault="009F0723" w:rsidP="009F0723">
      <w:pPr>
        <w:widowControl w:val="0"/>
        <w:rPr>
          <w:rFonts w:ascii="Arial" w:hAnsi="Arial" w:cs="Arial"/>
        </w:rPr>
      </w:pPr>
    </w:p>
    <w:p w:rsidR="00AF1B43" w:rsidRPr="002F1233" w:rsidRDefault="009F0723" w:rsidP="00AF1B43">
      <w:pPr>
        <w:numPr>
          <w:ilvl w:val="0"/>
          <w:numId w:val="1"/>
        </w:numPr>
        <w:rPr>
          <w:rFonts w:ascii="Arial" w:hAnsi="Arial" w:cs="Arial"/>
          <w:b/>
          <w:sz w:val="28"/>
          <w:szCs w:val="28"/>
        </w:rPr>
      </w:pPr>
      <w:r w:rsidRPr="002F1233">
        <w:rPr>
          <w:rFonts w:ascii="Arial" w:hAnsi="Arial" w:cs="Arial"/>
          <w:bCs/>
        </w:rPr>
        <w:t xml:space="preserve">Identifier les différentes pièces </w:t>
      </w:r>
      <w:r w:rsidRPr="002F1233">
        <w:rPr>
          <w:rFonts w:ascii="Arial" w:hAnsi="Arial" w:cs="Arial"/>
        </w:rPr>
        <w:t>constituant le sous ensemble rotation malaxeur en complétant les repères du plan d’ensemble en perspective éclatée</w:t>
      </w:r>
    </w:p>
    <w:p w:rsidR="00E77863" w:rsidRPr="002F1233" w:rsidRDefault="009F0723" w:rsidP="001838C5">
      <w:pPr>
        <w:jc w:val="center"/>
        <w:rPr>
          <w:rFonts w:ascii="Arial" w:hAnsi="Arial" w:cs="Arial"/>
        </w:rPr>
      </w:pPr>
      <w:r w:rsidRPr="002F1233">
        <w:rPr>
          <w:rFonts w:ascii="Arial" w:hAnsi="Arial" w:cs="Arial"/>
          <w:noProof/>
        </w:rPr>
        <w:drawing>
          <wp:inline distT="0" distB="0" distL="0" distR="0">
            <wp:extent cx="3682061" cy="4638675"/>
            <wp:effectExtent l="19050" t="0" r="0" b="0"/>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tretch>
                      <a:fillRect/>
                    </a:stretch>
                  </pic:blipFill>
                  <pic:spPr bwMode="auto">
                    <a:xfrm>
                      <a:off x="0" y="0"/>
                      <a:ext cx="3682061" cy="4638675"/>
                    </a:xfrm>
                    <a:prstGeom prst="rect">
                      <a:avLst/>
                    </a:prstGeom>
                    <a:noFill/>
                    <a:ln w="9525">
                      <a:noFill/>
                      <a:miter lim="800000"/>
                      <a:headEnd/>
                      <a:tailEnd/>
                    </a:ln>
                  </pic:spPr>
                </pic:pic>
              </a:graphicData>
            </a:graphic>
          </wp:inline>
        </w:drawing>
      </w:r>
    </w:p>
    <w:p w:rsidR="00AF1B43" w:rsidRDefault="00AF1B43" w:rsidP="00AF1B43">
      <w:pPr>
        <w:pStyle w:val="Titre3"/>
        <w:rPr>
          <w:rFonts w:cs="Arial"/>
        </w:rPr>
      </w:pPr>
      <w:r w:rsidRPr="002F1233">
        <w:rPr>
          <w:rFonts w:cs="Arial"/>
        </w:rPr>
        <w:t>Activité 2</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AF1B43" w:rsidRPr="002F1233" w:rsidRDefault="00AF1B43" w:rsidP="00AF1B43">
      <w:pPr>
        <w:pStyle w:val="Paragraphedeliste"/>
        <w:numPr>
          <w:ilvl w:val="0"/>
          <w:numId w:val="2"/>
        </w:numPr>
        <w:rPr>
          <w:rFonts w:ascii="Arial" w:hAnsi="Arial" w:cs="Arial"/>
          <w:i/>
        </w:rPr>
      </w:pPr>
      <w:r w:rsidRPr="002F1233">
        <w:rPr>
          <w:rFonts w:ascii="Arial" w:hAnsi="Arial" w:cs="Arial"/>
          <w:i/>
        </w:rPr>
        <w:t>Expliciter le fonctionnement.</w:t>
      </w:r>
    </w:p>
    <w:p w:rsidR="00AF1B43" w:rsidRPr="002F1233" w:rsidRDefault="00AF1B43" w:rsidP="00AF1B43">
      <w:pPr>
        <w:rPr>
          <w:rFonts w:ascii="Arial" w:hAnsi="Arial" w:cs="Arial"/>
          <w:i/>
        </w:rPr>
      </w:pPr>
    </w:p>
    <w:p w:rsidR="00AF1B43" w:rsidRPr="002F1233" w:rsidRDefault="00AF1B43" w:rsidP="00AF1B43">
      <w:pPr>
        <w:pStyle w:val="Paragraphedeliste"/>
        <w:numPr>
          <w:ilvl w:val="0"/>
          <w:numId w:val="1"/>
        </w:numPr>
        <w:rPr>
          <w:rFonts w:ascii="Arial" w:hAnsi="Arial" w:cs="Arial"/>
        </w:rPr>
      </w:pPr>
      <w:r w:rsidRPr="002F1233">
        <w:rPr>
          <w:rFonts w:ascii="Arial" w:hAnsi="Arial" w:cs="Arial"/>
        </w:rPr>
        <w:t>Après l’étude de la mise en situation, compléter l’</w:t>
      </w:r>
      <w:proofErr w:type="spellStart"/>
      <w:r w:rsidRPr="002F1233">
        <w:rPr>
          <w:rFonts w:ascii="Arial" w:hAnsi="Arial" w:cs="Arial"/>
        </w:rPr>
        <w:t>actigramme</w:t>
      </w:r>
      <w:proofErr w:type="spellEnd"/>
      <w:r w:rsidRPr="002F1233">
        <w:rPr>
          <w:rFonts w:ascii="Arial" w:hAnsi="Arial" w:cs="Arial"/>
        </w:rPr>
        <w:t xml:space="preserve"> A-0 suivant :</w:t>
      </w:r>
    </w:p>
    <w:p w:rsidR="001838C5" w:rsidRPr="002F1233" w:rsidRDefault="00E80425" w:rsidP="00AF1B43">
      <w:pPr>
        <w:rPr>
          <w:rFonts w:ascii="Arial" w:hAnsi="Arial" w:cs="Arial"/>
        </w:rPr>
      </w:pPr>
      <w:r>
        <w:rPr>
          <w:rFonts w:ascii="Arial" w:hAnsi="Arial" w:cs="Arial"/>
        </w:rPr>
        <w:pict>
          <v:group id="_x0000_s1115" style="position:absolute;margin-left:83.25pt;margin-top:657.85pt;width:424.6pt;height:109.6pt;z-index:251711488" coordorigin="1074610,1131866" coordsize="53924,13919">
            <v:shape id="_x0000_s1116" type="#_x0000_t202" style="position:absolute;left:1074610;top:1138636;width:10760;height:4083" filled="f" stroked="f" o:cliptowrap="t">
              <v:textbox style="mso-next-textbox:#_x0000_s1116">
                <w:txbxContent>
                  <w:p w:rsidR="00206A56" w:rsidRDefault="00206A56" w:rsidP="001838C5">
                    <w:pPr>
                      <w:widowControl w:val="0"/>
                      <w:jc w:val="center"/>
                      <w:rPr>
                        <w:rFonts w:ascii="Arial" w:hAnsi="Arial" w:cs="Arial"/>
                        <w:sz w:val="22"/>
                        <w:szCs w:val="22"/>
                      </w:rPr>
                    </w:pPr>
                    <w:r>
                      <w:rPr>
                        <w:rFonts w:ascii="Arial" w:hAnsi="Arial" w:cs="Arial"/>
                        <w:sz w:val="22"/>
                        <w:szCs w:val="22"/>
                      </w:rPr>
                      <w:t>Composants</w:t>
                    </w:r>
                  </w:p>
                  <w:p w:rsidR="00206A56" w:rsidRDefault="00206A56" w:rsidP="001838C5">
                    <w:pPr>
                      <w:widowControl w:val="0"/>
                      <w:jc w:val="center"/>
                      <w:rPr>
                        <w:rFonts w:ascii="Arial" w:hAnsi="Arial" w:cs="Arial"/>
                        <w:sz w:val="22"/>
                        <w:szCs w:val="22"/>
                      </w:rPr>
                    </w:pPr>
                    <w:proofErr w:type="gramStart"/>
                    <w:r>
                      <w:rPr>
                        <w:rFonts w:ascii="Arial" w:hAnsi="Arial" w:cs="Arial"/>
                        <w:sz w:val="22"/>
                        <w:szCs w:val="22"/>
                      </w:rPr>
                      <w:t>séparés</w:t>
                    </w:r>
                    <w:proofErr w:type="gramEnd"/>
                  </w:p>
                </w:txbxContent>
              </v:textbox>
            </v:shape>
            <v:shape id="_x0000_s1117" type="#_x0000_t202" style="position:absolute;left:1093582;top:1137239;width:14899;height:4845" filled="f" o:cliptowrap="t">
              <v:textbox style="mso-next-textbox:#_x0000_s1117">
                <w:txbxContent>
                  <w:p w:rsidR="00206A56" w:rsidRDefault="00206A56" w:rsidP="001838C5"/>
                </w:txbxContent>
              </v:textbox>
            </v:shape>
            <v:shape id="_x0000_s1118" type="#_x0000_t202" style="position:absolute;left:1082436;top:1132066;width:16554;height:3686" filled="f" stroked="f" o:cliptowrap="t">
              <v:textbox style="mso-next-textbox:#_x0000_s1118">
                <w:txbxContent>
                  <w:p w:rsidR="00206A56" w:rsidRDefault="00206A56" w:rsidP="001838C5">
                    <w:pPr>
                      <w:widowControl w:val="0"/>
                      <w:jc w:val="center"/>
                      <w:rPr>
                        <w:rFonts w:ascii="Arial" w:hAnsi="Arial" w:cs="Arial"/>
                        <w:sz w:val="22"/>
                        <w:szCs w:val="22"/>
                      </w:rPr>
                    </w:pPr>
                    <w:r>
                      <w:rPr>
                        <w:rFonts w:ascii="Arial" w:hAnsi="Arial" w:cs="Arial"/>
                        <w:sz w:val="22"/>
                        <w:szCs w:val="22"/>
                      </w:rPr>
                      <w:t>Energie manuelle</w:t>
                    </w:r>
                  </w:p>
                  <w:p w:rsidR="00206A56" w:rsidRDefault="00206A56" w:rsidP="001838C5">
                    <w:pPr>
                      <w:widowControl w:val="0"/>
                      <w:jc w:val="center"/>
                      <w:rPr>
                        <w:rFonts w:ascii="Arial" w:hAnsi="Arial" w:cs="Arial"/>
                        <w:sz w:val="22"/>
                        <w:szCs w:val="22"/>
                      </w:rPr>
                    </w:pPr>
                    <w:proofErr w:type="gramStart"/>
                    <w:r>
                      <w:rPr>
                        <w:rFonts w:ascii="Arial" w:hAnsi="Arial" w:cs="Arial"/>
                        <w:sz w:val="22"/>
                        <w:szCs w:val="22"/>
                      </w:rPr>
                      <w:t>ou</w:t>
                    </w:r>
                    <w:proofErr w:type="gramEnd"/>
                    <w:r>
                      <w:rPr>
                        <w:rFonts w:ascii="Arial" w:hAnsi="Arial" w:cs="Arial"/>
                        <w:sz w:val="22"/>
                        <w:szCs w:val="22"/>
                      </w:rPr>
                      <w:t xml:space="preserve"> électrique</w:t>
                    </w:r>
                  </w:p>
                </w:txbxContent>
              </v:textbox>
            </v:shape>
            <v:shape id="_x0000_s1119" type="#_x0000_t202" style="position:absolute;left:1093582;top:1143064;width:21520;height:2722" filled="f" stroked="f" o:cliptowrap="t">
              <v:textbox style="mso-next-textbox:#_x0000_s1119">
                <w:txbxContent>
                  <w:p w:rsidR="00206A56" w:rsidRDefault="00206A56" w:rsidP="001838C5">
                    <w:pPr>
                      <w:pStyle w:val="Titre4"/>
                      <w:jc w:val="center"/>
                      <w:rPr>
                        <w:rFonts w:ascii="Arial" w:hAnsi="Arial" w:cs="Arial"/>
                      </w:rPr>
                    </w:pPr>
                    <w:r>
                      <w:rPr>
                        <w:rFonts w:ascii="Arial" w:hAnsi="Arial" w:cs="Arial"/>
                      </w:rPr>
                      <w:t>ECOLSAB</w:t>
                    </w:r>
                  </w:p>
                </w:txbxContent>
              </v:textbox>
            </v:shape>
            <v:line id="_x0000_s1120" style="position:absolute" from="1084477,1139662" to="1093582,1139662" strokeweight="2.25pt" o:cliptowrap="t">
              <v:stroke endarrow="block"/>
            </v:line>
            <v:line id="_x0000_s1121" style="position:absolute" from="1108481,1139662" to="1117586,1139662" strokeweight="2.25pt" o:cliptowrap="t">
              <v:stroke endarrow="block"/>
            </v:line>
            <v:line id="_x0000_s1122" style="position:absolute" from="1095110,1141957" to="1095237,1145105" o:cliptowra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3" type="#_x0000_t5" style="position:absolute;left:1094410;top:1142084;width:1655;height:1361;flip:y" fillcolor="black" o:cliptowrap="t"/>
            <v:line id="_x0000_s1124" style="position:absolute" from="1096065,1135198" to="1096065,1137239" strokeweight="1.5pt" o:cliptowrap="t">
              <v:stroke endarrow="block"/>
            </v:line>
            <v:shape id="_x0000_s1125" type="#_x0000_t202" style="position:absolute;left:1100745;top:1131866;width:17960;height:4845" filled="f" stroked="f" o:cliptowrap="t">
              <v:textbox style="mso-next-textbox:#_x0000_s1125">
                <w:txbxContent>
                  <w:p w:rsidR="00206A56" w:rsidRDefault="00206A56" w:rsidP="001838C5">
                    <w:pPr>
                      <w:widowControl w:val="0"/>
                      <w:jc w:val="center"/>
                      <w:rPr>
                        <w:rFonts w:ascii="Arial" w:hAnsi="Arial" w:cs="Arial"/>
                        <w:sz w:val="22"/>
                        <w:szCs w:val="22"/>
                      </w:rPr>
                    </w:pPr>
                    <w:r>
                      <w:rPr>
                        <w:rFonts w:ascii="Arial" w:hAnsi="Arial" w:cs="Arial"/>
                        <w:sz w:val="22"/>
                        <w:szCs w:val="22"/>
                      </w:rPr>
                      <w:t>Réglage de la profondeur de brassage</w:t>
                    </w:r>
                  </w:p>
                </w:txbxContent>
              </v:textbox>
            </v:shape>
            <v:line id="_x0000_s1126" style="position:absolute" from="1105998,1135325" to="1105998,1137366" strokeweight="1.5pt" o:cliptowrap="t">
              <v:stroke endarrow="block"/>
            </v:line>
            <v:shape id="_x0000_s1127" type="#_x0000_t202" style="position:absolute;left:1115742;top:1137747;width:12792;height:5226" filled="f" stroked="f" o:cliptowrap="t">
              <v:textbox style="mso-next-textbox:#_x0000_s1127">
                <w:txbxContent>
                  <w:p w:rsidR="00206A56" w:rsidRDefault="00206A56" w:rsidP="001838C5">
                    <w:pPr>
                      <w:widowControl w:val="0"/>
                      <w:jc w:val="center"/>
                      <w:rPr>
                        <w:rFonts w:ascii="Arial" w:hAnsi="Arial" w:cs="Arial"/>
                        <w:sz w:val="22"/>
                        <w:szCs w:val="22"/>
                      </w:rPr>
                    </w:pPr>
                    <w:r>
                      <w:rPr>
                        <w:rFonts w:ascii="Arial" w:hAnsi="Arial" w:cs="Arial"/>
                        <w:sz w:val="22"/>
                        <w:szCs w:val="22"/>
                      </w:rPr>
                      <w:t>Composants</w:t>
                    </w:r>
                  </w:p>
                  <w:p w:rsidR="00206A56" w:rsidRDefault="00206A56" w:rsidP="001838C5">
                    <w:pPr>
                      <w:widowControl w:val="0"/>
                      <w:jc w:val="center"/>
                      <w:rPr>
                        <w:rFonts w:ascii="Arial" w:hAnsi="Arial" w:cs="Arial"/>
                        <w:sz w:val="22"/>
                        <w:szCs w:val="22"/>
                      </w:rPr>
                    </w:pPr>
                    <w:proofErr w:type="gramStart"/>
                    <w:r>
                      <w:rPr>
                        <w:rFonts w:ascii="Arial" w:hAnsi="Arial" w:cs="Arial"/>
                        <w:sz w:val="22"/>
                        <w:szCs w:val="22"/>
                      </w:rPr>
                      <w:t>mélangés</w:t>
                    </w:r>
                    <w:proofErr w:type="gramEnd"/>
                  </w:p>
                </w:txbxContent>
              </v:textbox>
            </v:shape>
          </v:group>
        </w:pict>
      </w:r>
      <w:r w:rsidR="001838C5" w:rsidRPr="002F1233">
        <w:rPr>
          <w:rFonts w:ascii="Arial" w:hAnsi="Arial" w:cs="Arial"/>
        </w:rPr>
        <w:t xml:space="preserve"> </w:t>
      </w:r>
    </w:p>
    <w:p w:rsidR="001838C5" w:rsidRPr="002F1233" w:rsidRDefault="001838C5" w:rsidP="001838C5">
      <w:pPr>
        <w:jc w:val="center"/>
        <w:rPr>
          <w:rFonts w:ascii="Arial" w:hAnsi="Arial" w:cs="Arial"/>
        </w:rPr>
      </w:pPr>
      <w:r w:rsidRPr="002F1233">
        <w:rPr>
          <w:rFonts w:ascii="Arial" w:hAnsi="Arial" w:cs="Arial"/>
          <w:noProof/>
        </w:rPr>
        <w:drawing>
          <wp:inline distT="0" distB="0" distL="0" distR="0">
            <wp:extent cx="5124450" cy="1352550"/>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124450" cy="1352550"/>
                    </a:xfrm>
                    <a:prstGeom prst="rect">
                      <a:avLst/>
                    </a:prstGeom>
                    <a:noFill/>
                    <a:ln w="9525">
                      <a:noFill/>
                      <a:miter lim="800000"/>
                      <a:headEnd/>
                      <a:tailEnd/>
                    </a:ln>
                  </pic:spPr>
                </pic:pic>
              </a:graphicData>
            </a:graphic>
          </wp:inline>
        </w:drawing>
      </w:r>
    </w:p>
    <w:p w:rsidR="00AF1B43" w:rsidRDefault="00382752" w:rsidP="00E82E3B">
      <w:pPr>
        <w:pStyle w:val="Titre3"/>
      </w:pPr>
      <w:r w:rsidRPr="002F1233">
        <w:t>Activité 3</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AF1B43" w:rsidRPr="002F1233" w:rsidRDefault="00AF1B43" w:rsidP="005560BE">
      <w:pPr>
        <w:pStyle w:val="Titre6"/>
        <w:numPr>
          <w:ilvl w:val="0"/>
          <w:numId w:val="12"/>
        </w:numPr>
        <w:rPr>
          <w:rFonts w:ascii="Arial" w:hAnsi="Arial" w:cs="Arial"/>
          <w:i/>
        </w:rPr>
      </w:pPr>
      <w:r w:rsidRPr="002F1233">
        <w:rPr>
          <w:rFonts w:ascii="Arial" w:hAnsi="Arial" w:cs="Arial"/>
          <w:b w:val="0"/>
          <w:i/>
          <w:sz w:val="24"/>
        </w:rPr>
        <w:t>Caractériser les liaisons.</w:t>
      </w:r>
    </w:p>
    <w:p w:rsidR="00AF1B43" w:rsidRPr="002F1233" w:rsidRDefault="00AF1B43" w:rsidP="00AF1B43">
      <w:pPr>
        <w:pStyle w:val="Paragraphedeliste"/>
        <w:rPr>
          <w:rFonts w:ascii="Arial" w:hAnsi="Arial" w:cs="Arial"/>
          <w:i/>
        </w:rPr>
      </w:pPr>
    </w:p>
    <w:p w:rsidR="001838C5" w:rsidRPr="002F1233" w:rsidRDefault="001838C5" w:rsidP="001838C5">
      <w:pPr>
        <w:widowControl w:val="0"/>
        <w:rPr>
          <w:rFonts w:ascii="Arial" w:hAnsi="Arial" w:cs="Arial"/>
        </w:rPr>
      </w:pPr>
    </w:p>
    <w:p w:rsidR="001838C5" w:rsidRPr="002F1233" w:rsidRDefault="001838C5" w:rsidP="001838C5">
      <w:pPr>
        <w:numPr>
          <w:ilvl w:val="0"/>
          <w:numId w:val="3"/>
        </w:numPr>
        <w:tabs>
          <w:tab w:val="num" w:pos="567"/>
        </w:tabs>
        <w:ind w:left="0" w:firstLine="426"/>
        <w:rPr>
          <w:rFonts w:ascii="Arial" w:hAnsi="Arial" w:cs="Arial"/>
        </w:rPr>
      </w:pPr>
      <w:r w:rsidRPr="002F1233">
        <w:rPr>
          <w:rFonts w:ascii="Arial" w:hAnsi="Arial" w:cs="Arial"/>
          <w:bCs/>
        </w:rPr>
        <w:t xml:space="preserve">Compléter les </w:t>
      </w:r>
      <w:r w:rsidRPr="002F1233">
        <w:rPr>
          <w:rFonts w:ascii="Arial" w:hAnsi="Arial" w:cs="Arial"/>
        </w:rPr>
        <w:t xml:space="preserve">bulles en précisant le nom (A, B, C ou D) des classes d’équivalences cinématiques du malaxeur en phase de fonctionnement </w:t>
      </w:r>
    </w:p>
    <w:p w:rsidR="001838C5" w:rsidRPr="002F1233" w:rsidRDefault="001838C5" w:rsidP="001838C5">
      <w:pPr>
        <w:rPr>
          <w:rFonts w:ascii="Arial" w:hAnsi="Arial" w:cs="Arial"/>
        </w:rPr>
      </w:pPr>
    </w:p>
    <w:p w:rsidR="001838C5" w:rsidRPr="002F1233" w:rsidRDefault="00F73022" w:rsidP="001838C5">
      <w:pPr>
        <w:rPr>
          <w:rFonts w:ascii="Arial" w:hAnsi="Arial" w:cs="Arial"/>
        </w:rPr>
      </w:pPr>
      <w:r w:rsidRPr="002F1233">
        <w:rPr>
          <w:rFonts w:ascii="Arial" w:hAnsi="Arial" w:cs="Arial"/>
          <w:noProof/>
        </w:rPr>
        <w:drawing>
          <wp:inline distT="0" distB="0" distL="0" distR="0">
            <wp:extent cx="6840220" cy="456646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840220" cy="4566463"/>
                    </a:xfrm>
                    <a:prstGeom prst="rect">
                      <a:avLst/>
                    </a:prstGeom>
                    <a:noFill/>
                    <a:ln w="9525">
                      <a:noFill/>
                      <a:miter lim="800000"/>
                      <a:headEnd/>
                      <a:tailEnd/>
                    </a:ln>
                  </pic:spPr>
                </pic:pic>
              </a:graphicData>
            </a:graphic>
          </wp:inline>
        </w:drawing>
      </w:r>
    </w:p>
    <w:p w:rsidR="00FE28F4" w:rsidRPr="002F1233" w:rsidRDefault="00FE28F4" w:rsidP="001838C5">
      <w:pPr>
        <w:rPr>
          <w:rFonts w:ascii="Arial" w:hAnsi="Arial" w:cs="Arial"/>
        </w:rPr>
      </w:pPr>
    </w:p>
    <w:p w:rsidR="00FE28F4" w:rsidRPr="002F1233" w:rsidRDefault="00FE28F4" w:rsidP="00FE28F4">
      <w:pPr>
        <w:pStyle w:val="Paragraphedeliste"/>
        <w:widowControl w:val="0"/>
        <w:numPr>
          <w:ilvl w:val="0"/>
          <w:numId w:val="3"/>
        </w:numPr>
        <w:rPr>
          <w:rFonts w:ascii="Arial" w:hAnsi="Arial" w:cs="Arial"/>
        </w:rPr>
      </w:pPr>
      <w:r w:rsidRPr="002F1233">
        <w:rPr>
          <w:rFonts w:ascii="Arial" w:hAnsi="Arial" w:cs="Arial"/>
          <w:bCs/>
        </w:rPr>
        <w:t xml:space="preserve">Donner le nom et le nombre de degrés de liberté qu’autorise chaque liaison cinématique. </w:t>
      </w:r>
    </w:p>
    <w:p w:rsidR="008D1F16" w:rsidRPr="002F1233" w:rsidRDefault="008D1F16">
      <w:pPr>
        <w:spacing w:after="200" w:line="276" w:lineRule="auto"/>
        <w:rPr>
          <w:rFonts w:ascii="Arial" w:hAnsi="Arial" w:cs="Arial"/>
        </w:rPr>
      </w:pPr>
    </w:p>
    <w:p w:rsidR="00FE28F4" w:rsidRPr="002F1233" w:rsidRDefault="00FE28F4" w:rsidP="00AF2F3C">
      <w:pPr>
        <w:spacing w:after="200" w:line="276" w:lineRule="auto"/>
        <w:jc w:val="center"/>
        <w:rPr>
          <w:rFonts w:ascii="Arial" w:hAnsi="Arial" w:cs="Arial"/>
        </w:rPr>
      </w:pPr>
      <w:r w:rsidRPr="002F1233">
        <w:rPr>
          <w:rFonts w:ascii="Arial" w:hAnsi="Arial" w:cs="Arial"/>
          <w:noProof/>
        </w:rPr>
        <w:drawing>
          <wp:inline distT="0" distB="0" distL="0" distR="0">
            <wp:extent cx="5781675" cy="2505075"/>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781675" cy="2505075"/>
                    </a:xfrm>
                    <a:prstGeom prst="rect">
                      <a:avLst/>
                    </a:prstGeom>
                    <a:noFill/>
                    <a:ln w="9525">
                      <a:noFill/>
                      <a:miter lim="800000"/>
                      <a:headEnd/>
                      <a:tailEnd/>
                    </a:ln>
                  </pic:spPr>
                </pic:pic>
              </a:graphicData>
            </a:graphic>
          </wp:inline>
        </w:drawing>
      </w:r>
      <w:r w:rsidRPr="002F1233">
        <w:rPr>
          <w:rFonts w:ascii="Arial" w:hAnsi="Arial" w:cs="Arial"/>
        </w:rPr>
        <w:t> </w:t>
      </w:r>
    </w:p>
    <w:p w:rsidR="00520E75" w:rsidRPr="002F1233" w:rsidRDefault="00520E75" w:rsidP="00520E75">
      <w:pPr>
        <w:pStyle w:val="Titre3"/>
        <w:rPr>
          <w:rFonts w:cs="Arial"/>
        </w:rPr>
      </w:pPr>
      <w:r w:rsidRPr="002F1233">
        <w:rPr>
          <w:rFonts w:cs="Arial"/>
        </w:rPr>
        <w:t>Activité 4</w:t>
      </w:r>
    </w:p>
    <w:p w:rsidR="00520E75" w:rsidRPr="002F1233" w:rsidRDefault="00520E75" w:rsidP="00520E75">
      <w:pPr>
        <w:rPr>
          <w:rFonts w:ascii="Arial" w:hAnsi="Arial" w:cs="Arial"/>
        </w:rPr>
      </w:pPr>
    </w:p>
    <w:p w:rsidR="00F97E16" w:rsidRDefault="00F97E16" w:rsidP="00F97E16">
      <w:pPr>
        <w:pStyle w:val="Titre6"/>
        <w:rPr>
          <w:rFonts w:ascii="Arial" w:hAnsi="Arial" w:cs="Arial"/>
        </w:rPr>
      </w:pPr>
      <w:r>
        <w:rPr>
          <w:rFonts w:ascii="Arial" w:hAnsi="Arial" w:cs="Arial"/>
        </w:rPr>
        <w:t>Compétence C11 :</w:t>
      </w:r>
    </w:p>
    <w:p w:rsidR="00FB6A58" w:rsidRPr="002F1233" w:rsidRDefault="00FB6A58" w:rsidP="00D66CAF">
      <w:pPr>
        <w:pStyle w:val="Paragraphedeliste"/>
        <w:numPr>
          <w:ilvl w:val="0"/>
          <w:numId w:val="2"/>
        </w:numPr>
        <w:rPr>
          <w:rFonts w:ascii="Arial" w:hAnsi="Arial" w:cs="Arial"/>
          <w:i/>
        </w:rPr>
      </w:pPr>
      <w:r w:rsidRPr="002F1233">
        <w:rPr>
          <w:rFonts w:ascii="Arial" w:hAnsi="Arial" w:cs="Arial"/>
          <w:i/>
        </w:rPr>
        <w:t>Vérifier, dans les conditions proposées, l'aptitude à l'emploi des mécanismes (outillage). Vérifier des performances</w:t>
      </w:r>
      <w:r w:rsidR="005560BE" w:rsidRPr="002F1233">
        <w:rPr>
          <w:rFonts w:ascii="Arial" w:hAnsi="Arial" w:cs="Arial"/>
          <w:i/>
        </w:rPr>
        <w:t>. (</w:t>
      </w:r>
      <w:r w:rsidR="009D5953" w:rsidRPr="002F1233">
        <w:rPr>
          <w:rFonts w:ascii="Arial" w:hAnsi="Arial" w:cs="Arial"/>
          <w:i/>
        </w:rPr>
        <w:t>Cinématique)</w:t>
      </w:r>
    </w:p>
    <w:p w:rsidR="00FC1A4C" w:rsidRPr="00E82E3B" w:rsidRDefault="00FC1A4C" w:rsidP="00E82E3B">
      <w:pPr>
        <w:rPr>
          <w:rFonts w:ascii="Arial" w:hAnsi="Arial" w:cs="Arial"/>
        </w:rPr>
      </w:pPr>
    </w:p>
    <w:p w:rsidR="005560BE" w:rsidRPr="002F1233" w:rsidRDefault="005560BE" w:rsidP="009D22A2">
      <w:pPr>
        <w:rPr>
          <w:rFonts w:ascii="Arial" w:hAnsi="Arial" w:cs="Arial"/>
        </w:rPr>
      </w:pPr>
      <w:r w:rsidRPr="002F1233">
        <w:rPr>
          <w:rFonts w:ascii="Arial" w:hAnsi="Arial" w:cs="Arial"/>
        </w:rPr>
        <w:t xml:space="preserve">Cette partie de l’étude doit permettre de vérifier </w:t>
      </w:r>
      <w:r w:rsidR="009D22A2" w:rsidRPr="002F1233">
        <w:rPr>
          <w:rFonts w:ascii="Arial" w:hAnsi="Arial" w:cs="Arial"/>
        </w:rPr>
        <w:t>la fréquence de rotation de sortie du motoréducteur.</w:t>
      </w:r>
    </w:p>
    <w:p w:rsidR="00EA470E" w:rsidRPr="002F1233" w:rsidRDefault="00EA470E" w:rsidP="00EA470E">
      <w:pPr>
        <w:ind w:left="360"/>
        <w:rPr>
          <w:rFonts w:ascii="Arial" w:hAnsi="Arial" w:cs="Arial"/>
          <w:szCs w:val="20"/>
        </w:rPr>
      </w:pPr>
    </w:p>
    <w:p w:rsidR="00EA470E" w:rsidRPr="002F1233" w:rsidRDefault="00EA470E" w:rsidP="00EA470E">
      <w:pPr>
        <w:ind w:left="360"/>
        <w:rPr>
          <w:rFonts w:ascii="Arial" w:hAnsi="Arial" w:cs="Arial"/>
          <w:szCs w:val="20"/>
        </w:rPr>
      </w:pPr>
      <w:r w:rsidRPr="002F1233">
        <w:rPr>
          <w:rFonts w:ascii="Arial" w:hAnsi="Arial" w:cs="Arial"/>
          <w:szCs w:val="20"/>
        </w:rPr>
        <w:t xml:space="preserve">Données : </w:t>
      </w:r>
    </w:p>
    <w:p w:rsidR="00EA470E" w:rsidRPr="002F1233" w:rsidRDefault="00EA470E" w:rsidP="00EA470E">
      <w:pPr>
        <w:pStyle w:val="Paragraphedeliste"/>
        <w:numPr>
          <w:ilvl w:val="0"/>
          <w:numId w:val="18"/>
        </w:numPr>
        <w:rPr>
          <w:rFonts w:ascii="Arial" w:hAnsi="Arial" w:cs="Arial"/>
          <w:szCs w:val="20"/>
        </w:rPr>
      </w:pPr>
      <w:r w:rsidRPr="002F1233">
        <w:rPr>
          <w:rFonts w:ascii="Arial" w:hAnsi="Arial" w:cs="Arial"/>
          <w:szCs w:val="20"/>
        </w:rPr>
        <w:t>N = 1400 tr/mn</w:t>
      </w:r>
    </w:p>
    <w:p w:rsidR="00EA470E" w:rsidRPr="002F1233" w:rsidRDefault="00EA470E" w:rsidP="00EA470E">
      <w:pPr>
        <w:pStyle w:val="Paragraphedeliste"/>
        <w:numPr>
          <w:ilvl w:val="0"/>
          <w:numId w:val="18"/>
        </w:numPr>
        <w:rPr>
          <w:rFonts w:ascii="Arial" w:hAnsi="Arial" w:cs="Arial"/>
          <w:szCs w:val="20"/>
        </w:rPr>
      </w:pPr>
      <w:r w:rsidRPr="002F1233">
        <w:rPr>
          <w:rFonts w:ascii="Arial" w:hAnsi="Arial" w:cs="Arial"/>
          <w:szCs w:val="20"/>
        </w:rPr>
        <w:t>Z roue = 30 dents</w:t>
      </w:r>
    </w:p>
    <w:p w:rsidR="00EA470E" w:rsidRPr="002F1233" w:rsidRDefault="00EA470E" w:rsidP="00EA470E">
      <w:pPr>
        <w:pStyle w:val="Paragraphedeliste"/>
        <w:numPr>
          <w:ilvl w:val="0"/>
          <w:numId w:val="18"/>
        </w:numPr>
        <w:rPr>
          <w:rFonts w:ascii="Arial" w:hAnsi="Arial" w:cs="Arial"/>
          <w:szCs w:val="20"/>
        </w:rPr>
      </w:pPr>
      <w:r w:rsidRPr="002F1233">
        <w:rPr>
          <w:rFonts w:ascii="Arial" w:hAnsi="Arial" w:cs="Arial"/>
          <w:szCs w:val="20"/>
        </w:rPr>
        <w:t>3 filets</w:t>
      </w:r>
    </w:p>
    <w:p w:rsidR="00F9403D" w:rsidRPr="002F1233" w:rsidRDefault="00F9403D" w:rsidP="004F2D4E">
      <w:pPr>
        <w:rPr>
          <w:rFonts w:ascii="Arial" w:hAnsi="Arial" w:cs="Arial"/>
        </w:rPr>
      </w:pPr>
    </w:p>
    <w:p w:rsidR="00F9403D" w:rsidRPr="002F1233" w:rsidRDefault="00F9403D" w:rsidP="00EA470E">
      <w:pPr>
        <w:pStyle w:val="Paragraphedeliste"/>
        <w:numPr>
          <w:ilvl w:val="0"/>
          <w:numId w:val="1"/>
        </w:numPr>
        <w:rPr>
          <w:rFonts w:ascii="Arial" w:hAnsi="Arial" w:cs="Arial"/>
          <w:szCs w:val="20"/>
        </w:rPr>
      </w:pPr>
      <w:r w:rsidRPr="002F1233">
        <w:rPr>
          <w:rFonts w:ascii="Arial" w:hAnsi="Arial" w:cs="Arial"/>
          <w:szCs w:val="20"/>
        </w:rPr>
        <w:t>Calcul de la raison de l’engrenage</w:t>
      </w:r>
    </w:p>
    <w:p w:rsidR="00F9403D" w:rsidRPr="002F1233" w:rsidRDefault="00F9403D" w:rsidP="00F9403D">
      <w:pPr>
        <w:ind w:left="360"/>
        <w:rPr>
          <w:rFonts w:ascii="Arial" w:hAnsi="Arial" w:cs="Arial"/>
          <w:szCs w:val="20"/>
        </w:rPr>
      </w:pPr>
    </w:p>
    <w:p w:rsidR="00F9403D" w:rsidRPr="002F1233" w:rsidRDefault="00E80425"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E80425">
        <w:rPr>
          <w:rFonts w:ascii="Arial" w:hAnsi="Arial" w:cs="Arial"/>
          <w:noProof/>
        </w:rPr>
        <w:pict>
          <v:roundrect id="_x0000_s1058" style="position:absolute;left:0;text-align:left;margin-left:218.4pt;margin-top:8.7pt;width:318.7pt;height:91.45pt;z-index:251691008;mso-wrap-style:none" arcsize="10923f">
            <v:textbox style="mso-next-textbox:#_x0000_s1058;mso-fit-shape-to-text:t">
              <w:txbxContent>
                <w:p w:rsidR="00206A56" w:rsidRDefault="00206A56">
                  <w:r w:rsidRPr="0047262C">
                    <w:rPr>
                      <w:position w:val="-32"/>
                      <w:szCs w:val="20"/>
                    </w:rPr>
                    <w:object w:dxaOrig="29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5pt;height:75pt" o:ole="">
                        <v:imagedata r:id="rId13" o:title=""/>
                      </v:shape>
                      <o:OLEObject Type="Embed" ProgID="Equation.3" ShapeID="_x0000_i1026" DrawAspect="Content" ObjectID="_1394556994" r:id="rId14"/>
                    </w:object>
                  </w:r>
                </w:p>
              </w:txbxContent>
            </v:textbox>
          </v:roundrect>
        </w:pict>
      </w:r>
      <w:r w:rsidR="00F9403D" w:rsidRPr="002F1233">
        <w:rPr>
          <w:rFonts w:ascii="Arial" w:hAnsi="Arial" w:cs="Arial"/>
          <w:sz w:val="28"/>
          <w:szCs w:val="20"/>
        </w:rPr>
        <w:t>Calculs</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2F1233">
        <w:rPr>
          <w:rFonts w:ascii="Arial" w:hAnsi="Arial" w:cs="Arial"/>
          <w:b/>
          <w:bCs/>
          <w:sz w:val="28"/>
          <w:szCs w:val="20"/>
          <w:bdr w:val="single" w:sz="4" w:space="0" w:color="auto"/>
        </w:rPr>
        <w:t xml:space="preserve"> </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47262C" w:rsidRPr="002F1233" w:rsidRDefault="0047262C"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47262C" w:rsidRPr="002F1233" w:rsidRDefault="00F9403D" w:rsidP="0047262C">
      <w:pPr>
        <w:pBdr>
          <w:top w:val="single" w:sz="4" w:space="1" w:color="auto"/>
          <w:left w:val="single" w:sz="4" w:space="4" w:color="auto"/>
          <w:bottom w:val="single" w:sz="4" w:space="1" w:color="auto"/>
          <w:right w:val="single" w:sz="4" w:space="4" w:color="auto"/>
        </w:pBdr>
        <w:ind w:left="360"/>
        <w:rPr>
          <w:rFonts w:ascii="Arial" w:hAnsi="Arial" w:cs="Arial"/>
          <w:bCs/>
          <w:sz w:val="40"/>
          <w:szCs w:val="40"/>
          <w:bdr w:val="single" w:sz="4" w:space="0" w:color="auto"/>
        </w:rPr>
      </w:pPr>
      <w:r w:rsidRPr="002F1233">
        <w:rPr>
          <w:rFonts w:ascii="Arial" w:hAnsi="Arial" w:cs="Arial"/>
          <w:b/>
          <w:bCs/>
          <w:sz w:val="28"/>
          <w:szCs w:val="20"/>
          <w:bdr w:val="single" w:sz="4" w:space="0" w:color="auto"/>
        </w:rPr>
        <w:t xml:space="preserve"> </w:t>
      </w:r>
      <w:r w:rsidRPr="002F1233">
        <w:rPr>
          <w:rFonts w:ascii="Arial" w:hAnsi="Arial" w:cs="Arial"/>
          <w:b/>
          <w:bCs/>
          <w:i/>
          <w:sz w:val="40"/>
          <w:szCs w:val="40"/>
          <w:bdr w:val="single" w:sz="4" w:space="0" w:color="auto"/>
        </w:rPr>
        <w:t>r</w:t>
      </w:r>
      <w:r w:rsidRPr="002F1233">
        <w:rPr>
          <w:rFonts w:ascii="Arial" w:hAnsi="Arial" w:cs="Arial"/>
          <w:b/>
          <w:bCs/>
          <w:sz w:val="40"/>
          <w:szCs w:val="40"/>
          <w:bdr w:val="single" w:sz="4" w:space="0" w:color="auto"/>
        </w:rPr>
        <w:t xml:space="preserve"> = </w:t>
      </w:r>
      <w:r w:rsidRPr="002F1233">
        <w:rPr>
          <w:rFonts w:ascii="Arial" w:hAnsi="Arial" w:cs="Arial"/>
          <w:bCs/>
          <w:sz w:val="40"/>
          <w:szCs w:val="40"/>
          <w:bdr w:val="single" w:sz="4" w:space="0" w:color="auto"/>
        </w:rPr>
        <w:t>………</w:t>
      </w:r>
    </w:p>
    <w:p w:rsidR="00F9403D" w:rsidRPr="002F1233" w:rsidRDefault="00F9403D" w:rsidP="00F9403D">
      <w:pPr>
        <w:ind w:left="360"/>
        <w:rPr>
          <w:rFonts w:ascii="Arial" w:hAnsi="Arial" w:cs="Arial"/>
        </w:rPr>
      </w:pPr>
    </w:p>
    <w:p w:rsidR="00F9403D" w:rsidRPr="002F1233" w:rsidRDefault="00F9403D" w:rsidP="00F9403D">
      <w:pPr>
        <w:numPr>
          <w:ilvl w:val="0"/>
          <w:numId w:val="1"/>
        </w:numPr>
        <w:rPr>
          <w:rFonts w:ascii="Arial" w:hAnsi="Arial" w:cs="Arial"/>
        </w:rPr>
      </w:pPr>
      <w:r w:rsidRPr="002F1233">
        <w:rPr>
          <w:rFonts w:ascii="Arial" w:hAnsi="Arial" w:cs="Arial"/>
          <w:szCs w:val="20"/>
        </w:rPr>
        <w:t>Calculer la fréquence de rotation de sortie</w:t>
      </w:r>
    </w:p>
    <w:p w:rsidR="00F9403D" w:rsidRPr="002F1233" w:rsidRDefault="00F9403D" w:rsidP="00F9403D">
      <w:pPr>
        <w:ind w:left="360"/>
        <w:rPr>
          <w:rFonts w:ascii="Arial" w:hAnsi="Arial" w:cs="Arial"/>
          <w:szCs w:val="20"/>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2F1233">
        <w:rPr>
          <w:rFonts w:ascii="Arial" w:hAnsi="Arial" w:cs="Arial"/>
          <w:sz w:val="28"/>
          <w:szCs w:val="20"/>
        </w:rPr>
        <w:t>Calculs</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2F1233">
        <w:rPr>
          <w:rFonts w:ascii="Arial" w:hAnsi="Arial" w:cs="Arial"/>
          <w:b/>
          <w:bCs/>
          <w:sz w:val="28"/>
          <w:szCs w:val="20"/>
          <w:bdr w:val="single" w:sz="4" w:space="0" w:color="auto"/>
        </w:rPr>
        <w:t xml:space="preserve"> </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40"/>
          <w:szCs w:val="40"/>
          <w:bdr w:val="single" w:sz="4" w:space="0" w:color="auto"/>
        </w:rPr>
      </w:pPr>
      <w:r w:rsidRPr="002F1233">
        <w:rPr>
          <w:rFonts w:ascii="Arial" w:hAnsi="Arial" w:cs="Arial"/>
          <w:b/>
          <w:bCs/>
          <w:i/>
          <w:sz w:val="40"/>
          <w:szCs w:val="40"/>
          <w:bdr w:val="single" w:sz="4" w:space="0" w:color="auto"/>
        </w:rPr>
        <w:t xml:space="preserve"> N sortie</w:t>
      </w:r>
      <w:r w:rsidRPr="002F1233">
        <w:rPr>
          <w:rFonts w:ascii="Arial" w:hAnsi="Arial" w:cs="Arial"/>
          <w:b/>
          <w:bCs/>
          <w:sz w:val="40"/>
          <w:szCs w:val="40"/>
          <w:bdr w:val="single" w:sz="4" w:space="0" w:color="auto"/>
        </w:rPr>
        <w:t xml:space="preserve"> =</w:t>
      </w:r>
      <w:r w:rsidRPr="002F1233">
        <w:rPr>
          <w:rFonts w:ascii="Arial" w:hAnsi="Arial" w:cs="Arial"/>
          <w:bCs/>
          <w:sz w:val="40"/>
          <w:szCs w:val="40"/>
          <w:bdr w:val="single" w:sz="4" w:space="0" w:color="auto"/>
        </w:rPr>
        <w:t xml:space="preserve"> …………... </w:t>
      </w:r>
      <w:r w:rsidRPr="002F1233">
        <w:rPr>
          <w:rFonts w:ascii="Arial" w:hAnsi="Arial" w:cs="Arial"/>
          <w:bCs/>
          <w:i/>
          <w:sz w:val="40"/>
          <w:szCs w:val="40"/>
          <w:bdr w:val="single" w:sz="4" w:space="0" w:color="auto"/>
        </w:rPr>
        <w:t>tr/mn</w:t>
      </w:r>
      <w:r w:rsidRPr="002F1233">
        <w:rPr>
          <w:rFonts w:ascii="Arial" w:hAnsi="Arial" w:cs="Arial"/>
          <w:bCs/>
          <w:sz w:val="40"/>
          <w:szCs w:val="40"/>
          <w:bdr w:val="single" w:sz="4" w:space="0" w:color="auto"/>
        </w:rPr>
        <w:t xml:space="preserve">  </w:t>
      </w:r>
    </w:p>
    <w:p w:rsidR="00F9403D" w:rsidRPr="002F1233" w:rsidRDefault="00F9403D" w:rsidP="00F9403D">
      <w:pPr>
        <w:ind w:left="360"/>
        <w:rPr>
          <w:rFonts w:ascii="Arial" w:hAnsi="Arial" w:cs="Arial"/>
        </w:rPr>
      </w:pPr>
    </w:p>
    <w:p w:rsidR="00F9403D" w:rsidRPr="002F1233" w:rsidRDefault="009D22A2" w:rsidP="00F9403D">
      <w:pPr>
        <w:numPr>
          <w:ilvl w:val="0"/>
          <w:numId w:val="1"/>
        </w:numPr>
        <w:rPr>
          <w:rFonts w:ascii="Arial" w:hAnsi="Arial" w:cs="Arial"/>
        </w:rPr>
      </w:pPr>
      <w:r w:rsidRPr="002F1233">
        <w:rPr>
          <w:rFonts w:ascii="Arial" w:hAnsi="Arial" w:cs="Arial"/>
          <w:szCs w:val="20"/>
        </w:rPr>
        <w:t xml:space="preserve">Convertir ce résultat en </w:t>
      </w:r>
      <w:r w:rsidR="001C1028" w:rsidRPr="002F1233">
        <w:rPr>
          <w:rFonts w:ascii="Arial" w:hAnsi="Arial" w:cs="Arial"/>
          <w:szCs w:val="20"/>
        </w:rPr>
        <w:t>rd</w:t>
      </w:r>
      <w:r w:rsidRPr="002F1233">
        <w:rPr>
          <w:rFonts w:ascii="Arial" w:hAnsi="Arial" w:cs="Arial"/>
          <w:szCs w:val="20"/>
        </w:rPr>
        <w:t>/s</w:t>
      </w:r>
    </w:p>
    <w:p w:rsidR="00F9403D" w:rsidRPr="002F1233" w:rsidRDefault="00F9403D" w:rsidP="00F9403D">
      <w:pPr>
        <w:ind w:left="360"/>
        <w:rPr>
          <w:rFonts w:ascii="Arial" w:hAnsi="Arial" w:cs="Arial"/>
          <w:szCs w:val="20"/>
        </w:rPr>
      </w:pPr>
    </w:p>
    <w:p w:rsidR="00F9403D" w:rsidRPr="002F1233" w:rsidRDefault="00E80425"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E80425">
        <w:rPr>
          <w:noProof/>
          <w:position w:val="-24"/>
          <w:szCs w:val="20"/>
        </w:rPr>
        <w:pict>
          <v:roundrect id="_x0000_s1244" style="position:absolute;left:0;text-align:left;margin-left:411.9pt;margin-top:8.7pt;width:125.35pt;height:77.75pt;z-index:251749376;mso-wrap-style:none" arcsize="10923f">
            <v:textbox style="mso-next-textbox:#_x0000_s1244;mso-fit-shape-to-text:t">
              <w:txbxContent>
                <w:p w:rsidR="0043208B" w:rsidRDefault="0043208B" w:rsidP="0043208B">
                  <w:r w:rsidRPr="0047262C">
                    <w:rPr>
                      <w:position w:val="-24"/>
                      <w:szCs w:val="20"/>
                    </w:rPr>
                    <w:object w:dxaOrig="1060" w:dyaOrig="620">
                      <v:shape id="_x0000_i1027" type="#_x0000_t75" style="width:108pt;height:63pt" o:ole="">
                        <v:imagedata r:id="rId15" o:title=""/>
                      </v:shape>
                      <o:OLEObject Type="Embed" ProgID="Equation.3" ShapeID="_x0000_i1027" DrawAspect="Content" ObjectID="_1394556995" r:id="rId16"/>
                    </w:object>
                  </w:r>
                </w:p>
              </w:txbxContent>
            </v:textbox>
          </v:roundrect>
        </w:pict>
      </w:r>
      <w:r w:rsidR="00F9403D" w:rsidRPr="002F1233">
        <w:rPr>
          <w:rFonts w:ascii="Arial" w:hAnsi="Arial" w:cs="Arial"/>
          <w:sz w:val="28"/>
          <w:szCs w:val="20"/>
        </w:rPr>
        <w:t>Calculs</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2F1233">
        <w:rPr>
          <w:rFonts w:ascii="Arial" w:hAnsi="Arial" w:cs="Arial"/>
          <w:b/>
          <w:bCs/>
          <w:sz w:val="28"/>
          <w:szCs w:val="20"/>
          <w:bdr w:val="single" w:sz="4" w:space="0" w:color="auto"/>
        </w:rPr>
        <w:t xml:space="preserve"> </w:t>
      </w: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F9403D" w:rsidRPr="002F1233" w:rsidRDefault="00F9403D" w:rsidP="00F9403D">
      <w:pPr>
        <w:pBdr>
          <w:top w:val="single" w:sz="4" w:space="1" w:color="auto"/>
          <w:left w:val="single" w:sz="4" w:space="4" w:color="auto"/>
          <w:bottom w:val="single" w:sz="4" w:space="1" w:color="auto"/>
          <w:right w:val="single" w:sz="4" w:space="4" w:color="auto"/>
        </w:pBdr>
        <w:ind w:left="360"/>
        <w:rPr>
          <w:rFonts w:ascii="Arial" w:hAnsi="Arial" w:cs="Arial"/>
          <w:b/>
          <w:bCs/>
          <w:sz w:val="40"/>
          <w:szCs w:val="40"/>
          <w:bdr w:val="single" w:sz="4" w:space="0" w:color="auto"/>
        </w:rPr>
      </w:pPr>
      <w:r w:rsidRPr="002F1233">
        <w:rPr>
          <w:rFonts w:ascii="Arial" w:hAnsi="Arial" w:cs="Arial"/>
          <w:b/>
          <w:bCs/>
          <w:i/>
          <w:sz w:val="40"/>
          <w:szCs w:val="40"/>
          <w:bdr w:val="single" w:sz="4" w:space="0" w:color="auto"/>
        </w:rPr>
        <w:t xml:space="preserve"> </w:t>
      </w:r>
      <w:proofErr w:type="gramStart"/>
      <w:r w:rsidR="0047262C" w:rsidRPr="002F1233">
        <w:rPr>
          <w:rFonts w:ascii="Arial" w:hAnsi="Arial" w:cs="Arial"/>
          <w:b/>
          <w:bCs/>
          <w:i/>
          <w:sz w:val="40"/>
          <w:szCs w:val="40"/>
          <w:bdr w:val="single" w:sz="4" w:space="0" w:color="auto"/>
        </w:rPr>
        <w:t>ω</w:t>
      </w:r>
      <w:proofErr w:type="gramEnd"/>
      <w:r w:rsidR="009D22A2" w:rsidRPr="002F1233">
        <w:rPr>
          <w:rFonts w:ascii="Arial" w:hAnsi="Arial" w:cs="Arial"/>
          <w:b/>
          <w:bCs/>
          <w:i/>
          <w:sz w:val="40"/>
          <w:szCs w:val="40"/>
          <w:bdr w:val="single" w:sz="4" w:space="0" w:color="auto"/>
        </w:rPr>
        <w:t xml:space="preserve"> sortie</w:t>
      </w:r>
      <w:r w:rsidRPr="002F1233">
        <w:rPr>
          <w:rFonts w:ascii="Arial" w:hAnsi="Arial" w:cs="Arial"/>
          <w:b/>
          <w:bCs/>
          <w:sz w:val="40"/>
          <w:szCs w:val="40"/>
          <w:bdr w:val="single" w:sz="4" w:space="0" w:color="auto"/>
        </w:rPr>
        <w:t xml:space="preserve"> =</w:t>
      </w:r>
      <w:r w:rsidRPr="002F1233">
        <w:rPr>
          <w:rFonts w:ascii="Arial" w:hAnsi="Arial" w:cs="Arial"/>
          <w:bCs/>
          <w:sz w:val="40"/>
          <w:szCs w:val="40"/>
          <w:bdr w:val="single" w:sz="4" w:space="0" w:color="auto"/>
        </w:rPr>
        <w:t xml:space="preserve"> …………... </w:t>
      </w:r>
      <w:r w:rsidR="009D22A2" w:rsidRPr="002F1233">
        <w:rPr>
          <w:rFonts w:ascii="Arial" w:hAnsi="Arial" w:cs="Arial"/>
          <w:bCs/>
          <w:sz w:val="40"/>
          <w:szCs w:val="40"/>
          <w:bdr w:val="single" w:sz="4" w:space="0" w:color="auto"/>
        </w:rPr>
        <w:t>r</w:t>
      </w:r>
      <w:r w:rsidR="001C1028" w:rsidRPr="002F1233">
        <w:rPr>
          <w:rFonts w:ascii="Arial" w:hAnsi="Arial" w:cs="Arial"/>
          <w:bCs/>
          <w:sz w:val="40"/>
          <w:szCs w:val="40"/>
          <w:bdr w:val="single" w:sz="4" w:space="0" w:color="auto"/>
        </w:rPr>
        <w:t>d</w:t>
      </w:r>
      <w:r w:rsidR="009D22A2" w:rsidRPr="002F1233">
        <w:rPr>
          <w:rFonts w:ascii="Arial" w:hAnsi="Arial" w:cs="Arial"/>
          <w:bCs/>
          <w:sz w:val="40"/>
          <w:szCs w:val="40"/>
          <w:bdr w:val="single" w:sz="4" w:space="0" w:color="auto"/>
        </w:rPr>
        <w:t>/s</w:t>
      </w:r>
      <w:r w:rsidRPr="002F1233">
        <w:rPr>
          <w:rFonts w:ascii="Arial" w:hAnsi="Arial" w:cs="Arial"/>
          <w:bCs/>
          <w:sz w:val="40"/>
          <w:szCs w:val="40"/>
          <w:bdr w:val="single" w:sz="4" w:space="0" w:color="auto"/>
        </w:rPr>
        <w:t xml:space="preserve"> </w:t>
      </w:r>
    </w:p>
    <w:p w:rsidR="00F9403D" w:rsidRPr="002F1233" w:rsidRDefault="00F9403D" w:rsidP="00F9403D">
      <w:pPr>
        <w:ind w:left="360"/>
        <w:rPr>
          <w:rFonts w:ascii="Arial" w:hAnsi="Arial" w:cs="Arial"/>
          <w:szCs w:val="20"/>
        </w:rPr>
      </w:pPr>
    </w:p>
    <w:p w:rsidR="001C1028" w:rsidRPr="002F1233" w:rsidRDefault="001C1028" w:rsidP="001C1028">
      <w:pPr>
        <w:numPr>
          <w:ilvl w:val="0"/>
          <w:numId w:val="1"/>
        </w:numPr>
        <w:rPr>
          <w:rFonts w:ascii="Arial" w:hAnsi="Arial" w:cs="Arial"/>
        </w:rPr>
      </w:pPr>
      <w:r w:rsidRPr="002F1233">
        <w:rPr>
          <w:rFonts w:ascii="Arial" w:hAnsi="Arial" w:cs="Arial"/>
          <w:szCs w:val="20"/>
        </w:rPr>
        <w:t xml:space="preserve">Le relevé de la puissance utile du motoréducteur nous donne une valeur de </w:t>
      </w:r>
      <w:r w:rsidR="00641A12" w:rsidRPr="002F1233">
        <w:rPr>
          <w:rFonts w:ascii="Arial" w:hAnsi="Arial" w:cs="Arial"/>
          <w:b/>
          <w:szCs w:val="20"/>
        </w:rPr>
        <w:t>322</w:t>
      </w:r>
      <w:r w:rsidRPr="002F1233">
        <w:rPr>
          <w:rFonts w:ascii="Arial" w:hAnsi="Arial" w:cs="Arial"/>
          <w:b/>
          <w:szCs w:val="20"/>
        </w:rPr>
        <w:t xml:space="preserve"> W</w:t>
      </w:r>
      <w:r w:rsidRPr="002F1233">
        <w:rPr>
          <w:rFonts w:ascii="Arial" w:hAnsi="Arial" w:cs="Arial"/>
          <w:szCs w:val="20"/>
        </w:rPr>
        <w:t>. A partir de cette</w:t>
      </w:r>
      <w:r w:rsidR="008D275E" w:rsidRPr="002F1233">
        <w:rPr>
          <w:rFonts w:ascii="Arial" w:hAnsi="Arial" w:cs="Arial"/>
          <w:szCs w:val="20"/>
        </w:rPr>
        <w:t xml:space="preserve"> puissance</w:t>
      </w:r>
      <w:r w:rsidRPr="002F1233">
        <w:rPr>
          <w:rFonts w:ascii="Arial" w:hAnsi="Arial" w:cs="Arial"/>
          <w:szCs w:val="20"/>
        </w:rPr>
        <w:t>, déterminer la valeur du couple transmis à la pale</w:t>
      </w:r>
    </w:p>
    <w:p w:rsidR="001C1028" w:rsidRPr="002F1233" w:rsidRDefault="001C1028" w:rsidP="001C1028">
      <w:pPr>
        <w:ind w:left="360"/>
        <w:rPr>
          <w:rFonts w:ascii="Arial" w:hAnsi="Arial" w:cs="Arial"/>
          <w:szCs w:val="20"/>
        </w:rPr>
      </w:pPr>
    </w:p>
    <w:p w:rsidR="001C1028" w:rsidRPr="002F1233" w:rsidRDefault="00E80425" w:rsidP="001C1028">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E80425">
        <w:rPr>
          <w:rFonts w:ascii="Arial" w:hAnsi="Arial" w:cs="Arial"/>
          <w:noProof/>
          <w:szCs w:val="20"/>
        </w:rPr>
        <w:pict>
          <v:roundrect id="_x0000_s1201" style="position:absolute;left:0;text-align:left;margin-left:428.4pt;margin-top:8pt;width:103.45pt;height:77.85pt;z-index:251720704;mso-wrap-style:none" arcsize="10923f">
            <v:textbox style="mso-next-textbox:#_x0000_s1201;mso-fit-shape-to-text:t">
              <w:txbxContent>
                <w:p w:rsidR="00206A56" w:rsidRDefault="00206A56" w:rsidP="0047262C">
                  <w:r w:rsidRPr="0047262C">
                    <w:rPr>
                      <w:position w:val="-24"/>
                      <w:szCs w:val="20"/>
                    </w:rPr>
                    <w:object w:dxaOrig="800" w:dyaOrig="620">
                      <v:shape id="_x0000_i1028" type="#_x0000_t75" style="width:82.5pt;height:63pt" o:ole="">
                        <v:imagedata r:id="rId17" o:title=""/>
                      </v:shape>
                      <o:OLEObject Type="Embed" ProgID="Equation.3" ShapeID="_x0000_i1028" DrawAspect="Content" ObjectID="_1394556996" r:id="rId18"/>
                    </w:object>
                  </w:r>
                </w:p>
              </w:txbxContent>
            </v:textbox>
          </v:roundrect>
        </w:pict>
      </w:r>
      <w:r w:rsidR="001C1028" w:rsidRPr="002F1233">
        <w:rPr>
          <w:rFonts w:ascii="Arial" w:hAnsi="Arial" w:cs="Arial"/>
          <w:sz w:val="28"/>
          <w:szCs w:val="20"/>
        </w:rPr>
        <w:t>Calculs</w:t>
      </w:r>
    </w:p>
    <w:p w:rsidR="001C1028" w:rsidRPr="002F1233" w:rsidRDefault="001C1028" w:rsidP="001C1028">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r w:rsidRPr="002F1233">
        <w:rPr>
          <w:rFonts w:ascii="Arial" w:hAnsi="Arial" w:cs="Arial"/>
          <w:b/>
          <w:bCs/>
          <w:sz w:val="28"/>
          <w:szCs w:val="20"/>
          <w:bdr w:val="single" w:sz="4" w:space="0" w:color="auto"/>
        </w:rPr>
        <w:t xml:space="preserve"> </w:t>
      </w:r>
    </w:p>
    <w:p w:rsidR="001C1028" w:rsidRPr="002F1233" w:rsidRDefault="001C1028" w:rsidP="001C1028">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1C1028" w:rsidRPr="002F1233" w:rsidRDefault="001C1028" w:rsidP="001C1028">
      <w:pPr>
        <w:pBdr>
          <w:top w:val="single" w:sz="4" w:space="1" w:color="auto"/>
          <w:left w:val="single" w:sz="4" w:space="4" w:color="auto"/>
          <w:bottom w:val="single" w:sz="4" w:space="1" w:color="auto"/>
          <w:right w:val="single" w:sz="4" w:space="4" w:color="auto"/>
        </w:pBdr>
        <w:ind w:left="360"/>
        <w:rPr>
          <w:rFonts w:ascii="Arial" w:hAnsi="Arial" w:cs="Arial"/>
          <w:b/>
          <w:bCs/>
          <w:sz w:val="28"/>
          <w:szCs w:val="20"/>
          <w:bdr w:val="single" w:sz="4" w:space="0" w:color="auto"/>
        </w:rPr>
      </w:pPr>
    </w:p>
    <w:p w:rsidR="001C1028" w:rsidRPr="002F1233" w:rsidRDefault="001C1028" w:rsidP="00AF2F3C">
      <w:pPr>
        <w:pBdr>
          <w:top w:val="single" w:sz="4" w:space="1" w:color="auto"/>
          <w:left w:val="single" w:sz="4" w:space="4" w:color="auto"/>
          <w:bottom w:val="single" w:sz="4" w:space="1" w:color="auto"/>
          <w:right w:val="single" w:sz="4" w:space="4" w:color="auto"/>
        </w:pBdr>
        <w:ind w:left="360"/>
        <w:rPr>
          <w:rFonts w:ascii="Arial" w:hAnsi="Arial" w:cs="Arial"/>
          <w:szCs w:val="20"/>
        </w:rPr>
      </w:pPr>
      <w:r w:rsidRPr="002F1233">
        <w:rPr>
          <w:rFonts w:ascii="Arial" w:hAnsi="Arial" w:cs="Arial"/>
          <w:b/>
          <w:bCs/>
          <w:i/>
          <w:sz w:val="40"/>
          <w:szCs w:val="40"/>
          <w:bdr w:val="single" w:sz="4" w:space="0" w:color="auto"/>
        </w:rPr>
        <w:t xml:space="preserve"> C</w:t>
      </w:r>
      <w:r w:rsidRPr="002F1233">
        <w:rPr>
          <w:rFonts w:ascii="Arial" w:hAnsi="Arial" w:cs="Arial"/>
          <w:b/>
          <w:bCs/>
          <w:sz w:val="40"/>
          <w:szCs w:val="40"/>
          <w:bdr w:val="single" w:sz="4" w:space="0" w:color="auto"/>
        </w:rPr>
        <w:t xml:space="preserve"> =</w:t>
      </w:r>
      <w:r w:rsidRPr="002F1233">
        <w:rPr>
          <w:rFonts w:ascii="Arial" w:hAnsi="Arial" w:cs="Arial"/>
          <w:bCs/>
          <w:sz w:val="40"/>
          <w:szCs w:val="40"/>
          <w:bdr w:val="single" w:sz="4" w:space="0" w:color="auto"/>
        </w:rPr>
        <w:t xml:space="preserve"> …………... N.m </w:t>
      </w:r>
    </w:p>
    <w:p w:rsidR="001C1028" w:rsidRPr="002F1233" w:rsidRDefault="001C1028" w:rsidP="00F9403D">
      <w:pPr>
        <w:ind w:left="360"/>
        <w:rPr>
          <w:rFonts w:ascii="Arial" w:hAnsi="Arial" w:cs="Arial"/>
          <w:szCs w:val="20"/>
        </w:rPr>
      </w:pPr>
    </w:p>
    <w:p w:rsidR="00F9403D" w:rsidRDefault="00FC1A4C" w:rsidP="00FC1A4C">
      <w:pPr>
        <w:pStyle w:val="Titre3"/>
        <w:rPr>
          <w:rFonts w:cs="Arial"/>
        </w:rPr>
      </w:pPr>
      <w:r w:rsidRPr="002F1233">
        <w:rPr>
          <w:rFonts w:cs="Arial"/>
        </w:rPr>
        <w:t xml:space="preserve">Activité </w:t>
      </w:r>
      <w:r w:rsidR="00E82E3B">
        <w:rPr>
          <w:rFonts w:cs="Arial"/>
        </w:rPr>
        <w:t>5</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FC1A4C" w:rsidRPr="002F1233" w:rsidRDefault="00FD349E" w:rsidP="009D5953">
      <w:pPr>
        <w:pStyle w:val="Paragraphedeliste"/>
        <w:numPr>
          <w:ilvl w:val="0"/>
          <w:numId w:val="9"/>
        </w:numPr>
        <w:rPr>
          <w:rFonts w:ascii="Arial" w:hAnsi="Arial" w:cs="Arial"/>
          <w:i/>
        </w:rPr>
      </w:pPr>
      <w:r w:rsidRPr="002F1233">
        <w:rPr>
          <w:rFonts w:ascii="Arial" w:hAnsi="Arial" w:cs="Arial"/>
          <w:i/>
        </w:rPr>
        <w:t>Identifier les groupes de surfaces fonctionnelles</w:t>
      </w:r>
    </w:p>
    <w:p w:rsidR="00583135" w:rsidRPr="002F1233" w:rsidRDefault="00583135" w:rsidP="009D5953">
      <w:pPr>
        <w:pStyle w:val="Paragraphedeliste"/>
        <w:numPr>
          <w:ilvl w:val="0"/>
          <w:numId w:val="9"/>
        </w:numPr>
        <w:rPr>
          <w:rFonts w:ascii="Arial" w:hAnsi="Arial" w:cs="Arial"/>
          <w:i/>
        </w:rPr>
      </w:pPr>
      <w:r w:rsidRPr="002F1233">
        <w:rPr>
          <w:rFonts w:ascii="Arial" w:hAnsi="Arial" w:cs="Arial"/>
          <w:i/>
        </w:rPr>
        <w:t xml:space="preserve">Justifier la solution technologique </w:t>
      </w:r>
      <w:r w:rsidR="00C50BD7" w:rsidRPr="002F1233">
        <w:rPr>
          <w:rFonts w:ascii="Arial" w:hAnsi="Arial" w:cs="Arial"/>
          <w:i/>
        </w:rPr>
        <w:t>retenue</w:t>
      </w:r>
    </w:p>
    <w:p w:rsidR="00A0123A" w:rsidRPr="002F1233" w:rsidRDefault="00A0123A" w:rsidP="00FD349E">
      <w:pPr>
        <w:rPr>
          <w:rFonts w:ascii="Arial" w:hAnsi="Arial" w:cs="Arial"/>
          <w:b/>
          <w:bCs/>
        </w:rPr>
      </w:pPr>
    </w:p>
    <w:p w:rsidR="00A0123A" w:rsidRPr="002F1233" w:rsidRDefault="00FD349E" w:rsidP="00FD349E">
      <w:pPr>
        <w:rPr>
          <w:rFonts w:ascii="Arial" w:hAnsi="Arial" w:cs="Arial"/>
        </w:rPr>
      </w:pPr>
      <w:r w:rsidRPr="002F1233">
        <w:rPr>
          <w:rFonts w:ascii="Arial" w:hAnsi="Arial" w:cs="Arial"/>
          <w:noProof/>
        </w:rPr>
        <w:drawing>
          <wp:inline distT="0" distB="0" distL="0" distR="0">
            <wp:extent cx="6686550" cy="4190607"/>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6687792" cy="4191385"/>
                    </a:xfrm>
                    <a:prstGeom prst="rect">
                      <a:avLst/>
                    </a:prstGeom>
                    <a:noFill/>
                    <a:ln w="9525">
                      <a:noFill/>
                      <a:miter lim="800000"/>
                      <a:headEnd/>
                      <a:tailEnd/>
                    </a:ln>
                  </pic:spPr>
                </pic:pic>
              </a:graphicData>
            </a:graphic>
          </wp:inline>
        </w:drawing>
      </w:r>
    </w:p>
    <w:p w:rsidR="0028128F" w:rsidRDefault="00FD349E" w:rsidP="00AF2F3C">
      <w:pPr>
        <w:rPr>
          <w:rFonts w:ascii="Arial" w:eastAsiaTheme="majorEastAsia" w:hAnsi="Arial" w:cs="Arial"/>
          <w:b/>
          <w:bCs/>
          <w:u w:val="single"/>
        </w:rPr>
      </w:pPr>
      <w:r w:rsidRPr="002F1233">
        <w:rPr>
          <w:rFonts w:ascii="Arial" w:hAnsi="Arial" w:cs="Arial"/>
          <w:noProof/>
        </w:rPr>
        <w:drawing>
          <wp:inline distT="0" distB="0" distL="0" distR="0">
            <wp:extent cx="6840220" cy="4056958"/>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6840220" cy="4056958"/>
                    </a:xfrm>
                    <a:prstGeom prst="rect">
                      <a:avLst/>
                    </a:prstGeom>
                    <a:noFill/>
                    <a:ln w="9525">
                      <a:noFill/>
                      <a:miter lim="800000"/>
                      <a:headEnd/>
                      <a:tailEnd/>
                    </a:ln>
                  </pic:spPr>
                </pic:pic>
              </a:graphicData>
            </a:graphic>
          </wp:inline>
        </w:drawing>
      </w:r>
      <w:r w:rsidR="0028128F">
        <w:rPr>
          <w:rFonts w:cs="Arial"/>
        </w:rPr>
        <w:br w:type="page"/>
      </w:r>
    </w:p>
    <w:p w:rsidR="0095797D" w:rsidRDefault="0095797D" w:rsidP="0095797D">
      <w:pPr>
        <w:pStyle w:val="Titre3"/>
        <w:rPr>
          <w:rFonts w:cs="Arial"/>
        </w:rPr>
      </w:pPr>
      <w:r w:rsidRPr="002F1233">
        <w:rPr>
          <w:rFonts w:cs="Arial"/>
        </w:rPr>
        <w:t xml:space="preserve">Activité </w:t>
      </w:r>
      <w:r w:rsidR="00E82E3B">
        <w:rPr>
          <w:rFonts w:cs="Arial"/>
        </w:rPr>
        <w:t>6</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95797D" w:rsidRPr="002F1233" w:rsidRDefault="0095797D" w:rsidP="0095797D">
      <w:pPr>
        <w:pStyle w:val="Paragraphedeliste"/>
        <w:numPr>
          <w:ilvl w:val="0"/>
          <w:numId w:val="2"/>
        </w:numPr>
        <w:rPr>
          <w:rFonts w:ascii="Arial" w:hAnsi="Arial" w:cs="Arial"/>
          <w:i/>
        </w:rPr>
      </w:pPr>
      <w:r w:rsidRPr="002F1233">
        <w:rPr>
          <w:rFonts w:ascii="Arial" w:hAnsi="Arial" w:cs="Arial"/>
          <w:i/>
        </w:rPr>
        <w:t>Vérifier, dans les conditions proposées, l'aptitude à l'emploi des mécanismes (outillage). Vérifier des performances. (Résistance des matériaux)</w:t>
      </w:r>
    </w:p>
    <w:p w:rsidR="0095797D" w:rsidRPr="002F1233" w:rsidRDefault="0095797D" w:rsidP="0095797D">
      <w:pPr>
        <w:pStyle w:val="Corpsdetexte"/>
        <w:ind w:right="-1"/>
        <w:jc w:val="both"/>
        <w:rPr>
          <w:rFonts w:ascii="Arial" w:hAnsi="Arial" w:cs="Arial"/>
        </w:rPr>
      </w:pPr>
    </w:p>
    <w:p w:rsidR="0095797D" w:rsidRPr="002F1233" w:rsidRDefault="0095797D" w:rsidP="0095797D">
      <w:pPr>
        <w:pStyle w:val="Corpsdetexte"/>
        <w:numPr>
          <w:ilvl w:val="0"/>
          <w:numId w:val="6"/>
        </w:numPr>
        <w:ind w:right="-1"/>
        <w:jc w:val="both"/>
        <w:rPr>
          <w:rFonts w:ascii="Arial" w:hAnsi="Arial" w:cs="Arial"/>
          <w:bCs/>
        </w:rPr>
      </w:pPr>
      <w:r w:rsidRPr="002F1233">
        <w:rPr>
          <w:rFonts w:ascii="Arial" w:hAnsi="Arial" w:cs="Arial"/>
        </w:rPr>
        <w:t>Cet</w:t>
      </w:r>
      <w:r w:rsidRPr="002F1233">
        <w:rPr>
          <w:rFonts w:ascii="Arial" w:hAnsi="Arial" w:cs="Arial"/>
          <w:bCs/>
        </w:rPr>
        <w:t>te partie de l’étude doit permettre de vérifier le matage de la clavette de transmission. Nous allons calculer la pression induite par le couple résistif du au malaxage et comparer cette pression à la pression admissible par le matériau de la clavette.</w:t>
      </w:r>
    </w:p>
    <w:p w:rsidR="0095797D" w:rsidRPr="002F1233" w:rsidRDefault="0095797D" w:rsidP="0028128F">
      <w:pPr>
        <w:pStyle w:val="Corpsdetexte"/>
        <w:numPr>
          <w:ilvl w:val="1"/>
          <w:numId w:val="16"/>
        </w:numPr>
        <w:spacing w:after="0"/>
        <w:rPr>
          <w:rFonts w:ascii="Arial" w:hAnsi="Arial" w:cs="Arial"/>
        </w:rPr>
      </w:pPr>
      <w:r w:rsidRPr="002F1233">
        <w:rPr>
          <w:rFonts w:ascii="Arial" w:hAnsi="Arial" w:cs="Arial"/>
        </w:rPr>
        <w:t>Une étude préalable nous a permis de déterminer le couple résistif sur l’arbre creux Ø19 dû à l’effort de malaxage de 22 Nm.</w:t>
      </w:r>
    </w:p>
    <w:p w:rsidR="0095797D" w:rsidRPr="002F1233" w:rsidRDefault="0095797D" w:rsidP="0028128F">
      <w:pPr>
        <w:pStyle w:val="Corpsdetexte"/>
        <w:numPr>
          <w:ilvl w:val="1"/>
          <w:numId w:val="16"/>
        </w:numPr>
        <w:spacing w:after="0"/>
        <w:rPr>
          <w:rFonts w:ascii="Arial" w:hAnsi="Arial" w:cs="Arial"/>
        </w:rPr>
      </w:pPr>
      <w:r w:rsidRPr="002F1233">
        <w:rPr>
          <w:rFonts w:ascii="Arial" w:hAnsi="Arial" w:cs="Arial"/>
        </w:rPr>
        <w:t xml:space="preserve">Pression admissible par la clavette = </w:t>
      </w:r>
      <w:r w:rsidR="000C413C">
        <w:rPr>
          <w:rFonts w:ascii="Arial" w:hAnsi="Arial" w:cs="Arial"/>
        </w:rPr>
        <w:t>5</w:t>
      </w:r>
      <w:r w:rsidRPr="002F1233">
        <w:rPr>
          <w:rFonts w:ascii="Arial" w:hAnsi="Arial" w:cs="Arial"/>
        </w:rPr>
        <w:t xml:space="preserve"> à 30 </w:t>
      </w:r>
      <w:proofErr w:type="spellStart"/>
      <w:r w:rsidRPr="002F1233">
        <w:rPr>
          <w:rFonts w:ascii="Arial" w:hAnsi="Arial" w:cs="Arial"/>
        </w:rPr>
        <w:t>Mpa</w:t>
      </w:r>
      <w:proofErr w:type="spellEnd"/>
    </w:p>
    <w:p w:rsidR="0095797D" w:rsidRPr="002F1233" w:rsidRDefault="0095797D" w:rsidP="0028128F">
      <w:pPr>
        <w:pStyle w:val="Corpsdetexte"/>
        <w:numPr>
          <w:ilvl w:val="1"/>
          <w:numId w:val="16"/>
        </w:numPr>
        <w:spacing w:after="0"/>
        <w:rPr>
          <w:rFonts w:ascii="Arial" w:hAnsi="Arial" w:cs="Arial"/>
        </w:rPr>
      </w:pPr>
      <w:r w:rsidRPr="002F1233">
        <w:rPr>
          <w:rFonts w:ascii="Arial" w:hAnsi="Arial" w:cs="Arial"/>
        </w:rPr>
        <w:t>Dimension de la clavette : 6 x 6 x 74.5</w:t>
      </w:r>
    </w:p>
    <w:p w:rsidR="0095797D" w:rsidRPr="002F1233" w:rsidRDefault="00AF2F3C" w:rsidP="0095797D">
      <w:pPr>
        <w:pStyle w:val="Paragraphedeliste"/>
        <w:numPr>
          <w:ilvl w:val="0"/>
          <w:numId w:val="8"/>
        </w:numPr>
        <w:spacing w:before="480"/>
        <w:rPr>
          <w:rFonts w:ascii="Arial" w:hAnsi="Arial" w:cs="Arial"/>
          <w:bCs/>
        </w:rPr>
      </w:pPr>
      <w:r>
        <w:rPr>
          <w:rFonts w:ascii="Arial" w:hAnsi="Arial" w:cs="Arial"/>
          <w:bCs/>
          <w:noProof/>
        </w:rPr>
        <w:drawing>
          <wp:anchor distT="0" distB="0" distL="114300" distR="114300" simplePos="0" relativeHeight="251747328" behindDoc="0" locked="0" layoutInCell="1" allowOverlap="1">
            <wp:simplePos x="0" y="0"/>
            <wp:positionH relativeFrom="column">
              <wp:posOffset>3878580</wp:posOffset>
            </wp:positionH>
            <wp:positionV relativeFrom="paragraph">
              <wp:posOffset>247015</wp:posOffset>
            </wp:positionV>
            <wp:extent cx="2867025" cy="1666875"/>
            <wp:effectExtent l="1905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867025" cy="1666875"/>
                    </a:xfrm>
                    <a:prstGeom prst="rect">
                      <a:avLst/>
                    </a:prstGeom>
                    <a:noFill/>
                    <a:ln w="9525">
                      <a:noFill/>
                      <a:miter lim="800000"/>
                      <a:headEnd/>
                      <a:tailEnd/>
                    </a:ln>
                  </pic:spPr>
                </pic:pic>
              </a:graphicData>
            </a:graphic>
          </wp:anchor>
        </w:drawing>
      </w:r>
      <w:r w:rsidR="0095797D" w:rsidRPr="002F1233">
        <w:rPr>
          <w:rFonts w:ascii="Arial" w:hAnsi="Arial" w:cs="Arial"/>
          <w:bCs/>
        </w:rPr>
        <w:t>Calculer la surface matée en (mm²)</w:t>
      </w:r>
      <w:r w:rsidR="00792AC4" w:rsidRPr="002F1233">
        <w:rPr>
          <w:rFonts w:ascii="Arial" w:hAnsi="Arial" w:cs="Arial"/>
          <w:bCs/>
        </w:rPr>
        <w:t xml:space="preserve"> </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r w:rsidR="00792AC4" w:rsidRPr="002F1233">
        <w:rPr>
          <w:rFonts w:ascii="Arial" w:hAnsi="Arial" w:cs="Arial"/>
          <w:bCs/>
        </w:rPr>
        <w:t>……………………………………</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r w:rsidR="00792AC4" w:rsidRPr="002F1233">
        <w:rPr>
          <w:rFonts w:ascii="Arial" w:hAnsi="Arial" w:cs="Arial"/>
          <w:bCs/>
        </w:rPr>
        <w:t>…………………………………....</w:t>
      </w:r>
    </w:p>
    <w:p w:rsidR="0095797D" w:rsidRPr="002F1233" w:rsidRDefault="0095797D" w:rsidP="0095797D">
      <w:pPr>
        <w:pStyle w:val="Paragraphedeliste"/>
        <w:spacing w:before="480"/>
        <w:rPr>
          <w:rFonts w:ascii="Arial" w:hAnsi="Arial" w:cs="Arial"/>
          <w:bCs/>
        </w:rPr>
      </w:pPr>
    </w:p>
    <w:p w:rsidR="0095797D" w:rsidRPr="002F1233" w:rsidRDefault="0095797D" w:rsidP="0095797D">
      <w:pPr>
        <w:pStyle w:val="Paragraphedeliste"/>
        <w:numPr>
          <w:ilvl w:val="0"/>
          <w:numId w:val="8"/>
        </w:numPr>
        <w:spacing w:before="480"/>
        <w:rPr>
          <w:rFonts w:ascii="Arial" w:hAnsi="Arial" w:cs="Arial"/>
          <w:bCs/>
        </w:rPr>
      </w:pPr>
      <w:r w:rsidRPr="002F1233">
        <w:rPr>
          <w:rFonts w:ascii="Arial" w:hAnsi="Arial" w:cs="Arial"/>
          <w:bCs/>
        </w:rPr>
        <w:t>Calculer la force tangentielle due au couple résistif (en N)</w:t>
      </w:r>
    </w:p>
    <w:p w:rsidR="0095797D" w:rsidRPr="002F1233" w:rsidRDefault="0028128F" w:rsidP="0095797D">
      <w:pPr>
        <w:pStyle w:val="Paragraphedeliste"/>
        <w:spacing w:before="480"/>
        <w:rPr>
          <w:rFonts w:ascii="Arial" w:hAnsi="Arial" w:cs="Arial"/>
          <w:bCs/>
        </w:rPr>
      </w:pPr>
      <w:r>
        <w:rPr>
          <w:rFonts w:ascii="Arial" w:hAnsi="Arial" w:cs="Arial"/>
          <w:bCs/>
          <w:noProof/>
        </w:rPr>
        <w:drawing>
          <wp:anchor distT="0" distB="0" distL="114300" distR="114300" simplePos="0" relativeHeight="251722752" behindDoc="0" locked="0" layoutInCell="1" allowOverlap="1">
            <wp:simplePos x="0" y="0"/>
            <wp:positionH relativeFrom="column">
              <wp:posOffset>3935730</wp:posOffset>
            </wp:positionH>
            <wp:positionV relativeFrom="paragraph">
              <wp:posOffset>168910</wp:posOffset>
            </wp:positionV>
            <wp:extent cx="2924175" cy="2590800"/>
            <wp:effectExtent l="19050" t="0" r="9525"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srcRect/>
                    <a:stretch>
                      <a:fillRect/>
                    </a:stretch>
                  </pic:blipFill>
                  <pic:spPr bwMode="auto">
                    <a:xfrm>
                      <a:off x="0" y="0"/>
                      <a:ext cx="2924175" cy="2590800"/>
                    </a:xfrm>
                    <a:prstGeom prst="rect">
                      <a:avLst/>
                    </a:prstGeom>
                    <a:noFill/>
                    <a:ln w="9525">
                      <a:noFill/>
                      <a:miter lim="800000"/>
                      <a:headEnd/>
                      <a:tailEnd/>
                    </a:ln>
                  </pic:spPr>
                </pic:pic>
              </a:graphicData>
            </a:graphic>
          </wp:anchor>
        </w:drawing>
      </w:r>
      <w:r w:rsidR="0095797D" w:rsidRPr="002F1233">
        <w:rPr>
          <w:rFonts w:ascii="Arial" w:hAnsi="Arial" w:cs="Arial"/>
          <w:bCs/>
        </w:rPr>
        <w:t>…………………………………………………………………………</w:t>
      </w:r>
      <w:r w:rsidR="00792AC4" w:rsidRPr="002F1233">
        <w:rPr>
          <w:rFonts w:ascii="Arial" w:hAnsi="Arial" w:cs="Arial"/>
          <w:bCs/>
        </w:rPr>
        <w:t>……………………………………</w:t>
      </w:r>
    </w:p>
    <w:p w:rsidR="00792AC4" w:rsidRPr="002F1233" w:rsidRDefault="0095797D" w:rsidP="0095797D">
      <w:pPr>
        <w:pStyle w:val="Paragraphedeliste"/>
        <w:spacing w:before="480"/>
        <w:rPr>
          <w:rFonts w:ascii="Arial" w:hAnsi="Arial" w:cs="Arial"/>
          <w:bCs/>
        </w:rPr>
      </w:pPr>
      <w:r w:rsidRPr="002F1233">
        <w:rPr>
          <w:rFonts w:ascii="Arial" w:hAnsi="Arial" w:cs="Arial"/>
          <w:bCs/>
        </w:rPr>
        <w:t>………………………………………………………</w:t>
      </w:r>
    </w:p>
    <w:p w:rsidR="0095797D" w:rsidRPr="002F1233" w:rsidRDefault="00792AC4" w:rsidP="0095797D">
      <w:pPr>
        <w:pStyle w:val="Paragraphedeliste"/>
        <w:spacing w:before="480"/>
        <w:rPr>
          <w:rFonts w:ascii="Arial" w:hAnsi="Arial" w:cs="Arial"/>
          <w:bCs/>
        </w:rPr>
      </w:pPr>
      <w:r w:rsidRPr="002F1233">
        <w:rPr>
          <w:rFonts w:ascii="Arial" w:hAnsi="Arial" w:cs="Arial"/>
          <w:bCs/>
        </w:rPr>
        <w:t>…………………………………...</w:t>
      </w:r>
      <w:r w:rsidR="0095797D" w:rsidRPr="002F1233">
        <w:rPr>
          <w:rFonts w:ascii="Arial" w:hAnsi="Arial" w:cs="Arial"/>
          <w:bCs/>
        </w:rPr>
        <w:t>………………….</w:t>
      </w:r>
      <w:r w:rsidRPr="002F1233">
        <w:rPr>
          <w:rFonts w:ascii="Arial" w:hAnsi="Arial" w:cs="Arial"/>
          <w:bCs/>
        </w:rPr>
        <w:t xml:space="preserve"> </w:t>
      </w:r>
    </w:p>
    <w:p w:rsidR="0095797D" w:rsidRPr="002F1233" w:rsidRDefault="0095797D" w:rsidP="0095797D">
      <w:pPr>
        <w:pStyle w:val="Paragraphedeliste"/>
        <w:spacing w:before="480"/>
        <w:rPr>
          <w:rFonts w:ascii="Arial" w:hAnsi="Arial" w:cs="Arial"/>
          <w:bCs/>
        </w:rPr>
      </w:pPr>
    </w:p>
    <w:p w:rsidR="0095797D" w:rsidRPr="002F1233" w:rsidRDefault="0095797D" w:rsidP="0095797D">
      <w:pPr>
        <w:pStyle w:val="Paragraphedeliste"/>
        <w:numPr>
          <w:ilvl w:val="0"/>
          <w:numId w:val="8"/>
        </w:numPr>
        <w:spacing w:before="480"/>
        <w:rPr>
          <w:rFonts w:ascii="Arial" w:hAnsi="Arial" w:cs="Arial"/>
          <w:bCs/>
        </w:rPr>
      </w:pPr>
      <w:r w:rsidRPr="002F1233">
        <w:rPr>
          <w:rFonts w:ascii="Arial" w:hAnsi="Arial" w:cs="Arial"/>
          <w:bCs/>
        </w:rPr>
        <w:t xml:space="preserve">Calculer la pression de matage, en </w:t>
      </w:r>
      <w:proofErr w:type="spellStart"/>
      <w:r w:rsidRPr="002F1233">
        <w:rPr>
          <w:rFonts w:ascii="Arial" w:hAnsi="Arial" w:cs="Arial"/>
          <w:bCs/>
        </w:rPr>
        <w:t>Mpa</w:t>
      </w:r>
      <w:proofErr w:type="spellEnd"/>
      <w:r w:rsidRPr="002F1233">
        <w:rPr>
          <w:rFonts w:ascii="Arial" w:hAnsi="Arial" w:cs="Arial"/>
          <w:bCs/>
        </w:rPr>
        <w:t>, subie par la clavette (on prendra une surface de matage égale à 230 mm²)</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r w:rsidR="00792AC4" w:rsidRPr="002F1233">
        <w:rPr>
          <w:rFonts w:ascii="Arial" w:hAnsi="Arial" w:cs="Arial"/>
          <w:bCs/>
        </w:rPr>
        <w:t>…………………………………………</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r w:rsidR="00792AC4" w:rsidRPr="002F1233">
        <w:rPr>
          <w:rFonts w:ascii="Arial" w:hAnsi="Arial" w:cs="Arial"/>
          <w:bCs/>
        </w:rPr>
        <w:t>…………………………………………</w:t>
      </w:r>
    </w:p>
    <w:p w:rsidR="0095797D" w:rsidRPr="002F1233" w:rsidRDefault="0095797D" w:rsidP="0095797D">
      <w:pPr>
        <w:pStyle w:val="Paragraphedeliste"/>
        <w:spacing w:before="480"/>
        <w:rPr>
          <w:rFonts w:ascii="Arial" w:hAnsi="Arial" w:cs="Arial"/>
          <w:bCs/>
        </w:rPr>
      </w:pPr>
    </w:p>
    <w:p w:rsidR="0095797D" w:rsidRPr="002F1233" w:rsidRDefault="0095797D" w:rsidP="0095797D">
      <w:pPr>
        <w:pStyle w:val="Paragraphedeliste"/>
        <w:numPr>
          <w:ilvl w:val="0"/>
          <w:numId w:val="8"/>
        </w:numPr>
        <w:spacing w:before="480"/>
        <w:rPr>
          <w:rFonts w:ascii="Arial" w:hAnsi="Arial" w:cs="Arial"/>
          <w:bCs/>
        </w:rPr>
      </w:pPr>
      <w:r w:rsidRPr="002F1233">
        <w:rPr>
          <w:rFonts w:ascii="Arial" w:hAnsi="Arial" w:cs="Arial"/>
          <w:bCs/>
        </w:rPr>
        <w:t>Comparer votre résultat à la pression admissible par la clavette, puis conclure</w:t>
      </w:r>
    </w:p>
    <w:p w:rsidR="00792AC4" w:rsidRPr="002F1233" w:rsidRDefault="0095797D" w:rsidP="0095797D">
      <w:pPr>
        <w:pStyle w:val="Paragraphedeliste"/>
        <w:spacing w:before="480"/>
        <w:rPr>
          <w:rFonts w:ascii="Arial" w:hAnsi="Arial" w:cs="Arial"/>
          <w:bCs/>
        </w:rPr>
      </w:pPr>
      <w:r w:rsidRPr="002F1233">
        <w:rPr>
          <w:rFonts w:ascii="Arial" w:hAnsi="Arial" w:cs="Arial"/>
          <w:bCs/>
        </w:rPr>
        <w:t>…………………………………………………………</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r w:rsidR="00792AC4" w:rsidRPr="002F1233">
        <w:rPr>
          <w:rFonts w:ascii="Arial" w:hAnsi="Arial" w:cs="Arial"/>
          <w:bCs/>
        </w:rPr>
        <w:t>……………………………………….....</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p>
    <w:p w:rsidR="0095797D" w:rsidRPr="002F1233" w:rsidRDefault="0095797D" w:rsidP="0095797D">
      <w:pPr>
        <w:pStyle w:val="Paragraphedeliste"/>
        <w:spacing w:before="480"/>
        <w:rPr>
          <w:rFonts w:ascii="Arial" w:hAnsi="Arial" w:cs="Arial"/>
          <w:bCs/>
        </w:rPr>
      </w:pPr>
      <w:r w:rsidRPr="002F1233">
        <w:rPr>
          <w:rFonts w:ascii="Arial" w:hAnsi="Arial" w:cs="Arial"/>
          <w:bCs/>
        </w:rPr>
        <w:t>………………………………………………………….</w:t>
      </w:r>
    </w:p>
    <w:p w:rsidR="00E82E3B" w:rsidRDefault="00E82E3B">
      <w:pPr>
        <w:spacing w:after="200" w:line="276" w:lineRule="auto"/>
        <w:rPr>
          <w:rFonts w:ascii="Arial" w:eastAsiaTheme="majorEastAsia" w:hAnsi="Arial" w:cs="Arial"/>
          <w:b/>
          <w:bCs/>
          <w:u w:val="single"/>
        </w:rPr>
      </w:pPr>
      <w:r>
        <w:rPr>
          <w:rFonts w:cs="Arial"/>
        </w:rPr>
        <w:br w:type="page"/>
      </w:r>
    </w:p>
    <w:p w:rsidR="00641A12" w:rsidRDefault="00641A12" w:rsidP="00641A12">
      <w:pPr>
        <w:pStyle w:val="Titre3"/>
        <w:rPr>
          <w:rFonts w:cs="Arial"/>
        </w:rPr>
      </w:pPr>
      <w:r w:rsidRPr="002F1233">
        <w:rPr>
          <w:rFonts w:cs="Arial"/>
        </w:rPr>
        <w:t xml:space="preserve">Activité </w:t>
      </w:r>
      <w:r w:rsidR="00E82E3B">
        <w:rPr>
          <w:rFonts w:cs="Arial"/>
        </w:rPr>
        <w:t>7</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641A12" w:rsidRPr="002F1233" w:rsidRDefault="00641A12" w:rsidP="00641A12">
      <w:pPr>
        <w:pStyle w:val="Paragraphedeliste"/>
        <w:numPr>
          <w:ilvl w:val="0"/>
          <w:numId w:val="2"/>
        </w:numPr>
        <w:rPr>
          <w:rFonts w:ascii="Arial" w:hAnsi="Arial" w:cs="Arial"/>
          <w:i/>
        </w:rPr>
      </w:pPr>
      <w:r w:rsidRPr="002F1233">
        <w:rPr>
          <w:rFonts w:ascii="Arial" w:hAnsi="Arial" w:cs="Arial"/>
          <w:i/>
        </w:rPr>
        <w:t>Vérifier, dans les conditions proposées, l'aptitude à l'emploi des mécanismes (outillage). Vérifier des performances. (Statique)</w:t>
      </w:r>
    </w:p>
    <w:p w:rsidR="00583135" w:rsidRPr="002F1233" w:rsidRDefault="00583135" w:rsidP="00641A12">
      <w:pPr>
        <w:rPr>
          <w:rFonts w:ascii="Arial" w:hAnsi="Arial" w:cs="Arial"/>
        </w:rPr>
      </w:pPr>
    </w:p>
    <w:p w:rsidR="00641A12" w:rsidRPr="002F1233" w:rsidRDefault="00583135" w:rsidP="00641A12">
      <w:pPr>
        <w:rPr>
          <w:rFonts w:ascii="Arial" w:hAnsi="Arial" w:cs="Arial"/>
        </w:rPr>
      </w:pPr>
      <w:r w:rsidRPr="002F1233">
        <w:rPr>
          <w:rFonts w:ascii="Arial" w:hAnsi="Arial" w:cs="Arial"/>
        </w:rPr>
        <w:t>Une étude préalable nous a permis de déterminer le couple résistif sur l’arbre creux Ø19 dû à l’effort de malaxage de 22 Nm</w:t>
      </w:r>
    </w:p>
    <w:p w:rsidR="00583135" w:rsidRPr="002F1233" w:rsidRDefault="00583135" w:rsidP="00641A12">
      <w:pPr>
        <w:rPr>
          <w:rFonts w:ascii="Arial" w:hAnsi="Arial" w:cs="Arial"/>
        </w:rPr>
      </w:pPr>
    </w:p>
    <w:p w:rsidR="00583135" w:rsidRPr="002F1233" w:rsidRDefault="00641A12" w:rsidP="00583135">
      <w:pPr>
        <w:pStyle w:val="Paragraphedeliste"/>
        <w:numPr>
          <w:ilvl w:val="0"/>
          <w:numId w:val="1"/>
        </w:numPr>
        <w:rPr>
          <w:rFonts w:ascii="Arial" w:hAnsi="Arial" w:cs="Arial"/>
        </w:rPr>
      </w:pPr>
      <w:r w:rsidRPr="002F1233">
        <w:rPr>
          <w:rFonts w:ascii="Arial" w:hAnsi="Arial" w:cs="Arial"/>
        </w:rPr>
        <w:t>Calculer les efforts en A et B</w:t>
      </w:r>
    </w:p>
    <w:p w:rsidR="00583135" w:rsidRPr="002F1233" w:rsidRDefault="00E80425" w:rsidP="00583135">
      <w:pPr>
        <w:pStyle w:val="Paragraphedeliste"/>
        <w:rPr>
          <w:rFonts w:ascii="Arial" w:hAnsi="Arial" w:cs="Arial"/>
        </w:rPr>
      </w:pPr>
      <m:oMath>
        <m:sSub>
          <m:sSubPr>
            <m:ctrlPr>
              <w:rPr>
                <w:rFonts w:ascii="Cambria Math" w:hAnsi="Arial" w:cs="Arial"/>
                <w:i/>
                <w:sz w:val="44"/>
                <w:szCs w:val="44"/>
              </w:rPr>
            </m:ctrlPr>
          </m:sSubPr>
          <m:e>
            <m:acc>
              <m:accPr>
                <m:chr m:val="⃗"/>
                <m:ctrlPr>
                  <w:rPr>
                    <w:rFonts w:ascii="Cambria Math" w:hAnsi="Arial" w:cs="Arial"/>
                    <w:i/>
                    <w:sz w:val="44"/>
                    <w:szCs w:val="44"/>
                  </w:rPr>
                </m:ctrlPr>
              </m:accPr>
              <m:e>
                <m:r>
                  <w:rPr>
                    <w:rFonts w:ascii="Cambria Math" w:hAnsi="Cambria Math" w:cs="Arial"/>
                    <w:sz w:val="44"/>
                    <w:szCs w:val="44"/>
                  </w:rPr>
                  <m:t>F</m:t>
                </m:r>
              </m:e>
            </m:acc>
          </m:e>
          <m:sub>
            <m:r>
              <w:rPr>
                <w:rFonts w:ascii="Cambria Math" w:hAnsi="Cambria Math" w:cs="Arial"/>
                <w:sz w:val="44"/>
                <w:szCs w:val="44"/>
              </w:rPr>
              <m:t>A</m:t>
            </m:r>
          </m:sub>
        </m:sSub>
        <m:r>
          <w:rPr>
            <w:rFonts w:ascii="Cambria Math" w:hAnsi="Arial" w:cs="Arial"/>
            <w:sz w:val="44"/>
            <w:szCs w:val="44"/>
          </w:rPr>
          <m:t>=</m:t>
        </m:r>
      </m:oMath>
      <w:r w:rsidR="00583135" w:rsidRPr="002F1233">
        <w:rPr>
          <w:rFonts w:ascii="Arial" w:hAnsi="Arial" w:cs="Arial"/>
          <w:sz w:val="44"/>
          <w:szCs w:val="44"/>
        </w:rPr>
        <w:t xml:space="preserve"> </w:t>
      </w:r>
      <w:r w:rsidR="00583135" w:rsidRPr="002F1233">
        <w:rPr>
          <w:rFonts w:ascii="Arial" w:hAnsi="Arial" w:cs="Arial"/>
        </w:rPr>
        <w:t>…………………….</w:t>
      </w:r>
      <w:r w:rsidR="00583135" w:rsidRPr="002F1233">
        <w:rPr>
          <w:rFonts w:ascii="Arial" w:hAnsi="Arial" w:cs="Arial"/>
          <w:sz w:val="44"/>
          <w:szCs w:val="44"/>
        </w:rPr>
        <w:t xml:space="preserve"> N</w:t>
      </w:r>
      <w:r w:rsidR="00583135" w:rsidRPr="002F1233">
        <w:rPr>
          <w:rFonts w:ascii="Arial" w:hAnsi="Arial" w:cs="Arial"/>
          <w:sz w:val="44"/>
          <w:szCs w:val="44"/>
        </w:rPr>
        <w:tab/>
      </w:r>
      <w:r w:rsidR="00583135" w:rsidRPr="002F1233">
        <w:rPr>
          <w:rFonts w:ascii="Arial" w:hAnsi="Arial" w:cs="Arial"/>
          <w:sz w:val="44"/>
          <w:szCs w:val="44"/>
        </w:rPr>
        <w:tab/>
      </w:r>
      <w:r w:rsidR="00583135" w:rsidRPr="002F1233">
        <w:rPr>
          <w:rFonts w:ascii="Arial" w:hAnsi="Arial" w:cs="Arial"/>
          <w:sz w:val="44"/>
          <w:szCs w:val="44"/>
        </w:rPr>
        <w:tab/>
      </w:r>
      <m:oMath>
        <m:sSub>
          <m:sSubPr>
            <m:ctrlPr>
              <w:rPr>
                <w:rFonts w:ascii="Cambria Math" w:hAnsi="Arial" w:cs="Arial"/>
                <w:i/>
                <w:sz w:val="44"/>
                <w:szCs w:val="44"/>
              </w:rPr>
            </m:ctrlPr>
          </m:sSubPr>
          <m:e>
            <m:acc>
              <m:accPr>
                <m:chr m:val="⃗"/>
                <m:ctrlPr>
                  <w:rPr>
                    <w:rFonts w:ascii="Cambria Math" w:hAnsi="Arial" w:cs="Arial"/>
                    <w:i/>
                    <w:sz w:val="44"/>
                    <w:szCs w:val="44"/>
                  </w:rPr>
                </m:ctrlPr>
              </m:accPr>
              <m:e>
                <m:r>
                  <w:rPr>
                    <w:rFonts w:ascii="Cambria Math" w:hAnsi="Cambria Math" w:cs="Arial"/>
                    <w:sz w:val="44"/>
                    <w:szCs w:val="44"/>
                  </w:rPr>
                  <m:t>F</m:t>
                </m:r>
              </m:e>
            </m:acc>
          </m:e>
          <m:sub>
            <m:r>
              <w:rPr>
                <w:rFonts w:ascii="Cambria Math" w:hAnsi="Cambria Math" w:cs="Arial"/>
                <w:sz w:val="44"/>
                <w:szCs w:val="44"/>
              </w:rPr>
              <m:t>B</m:t>
            </m:r>
          </m:sub>
        </m:sSub>
        <m:r>
          <w:rPr>
            <w:rFonts w:ascii="Cambria Math" w:hAnsi="Arial" w:cs="Arial"/>
            <w:sz w:val="44"/>
            <w:szCs w:val="44"/>
          </w:rPr>
          <m:t>=</m:t>
        </m:r>
      </m:oMath>
      <w:r w:rsidR="00583135" w:rsidRPr="002F1233">
        <w:rPr>
          <w:rFonts w:ascii="Arial" w:hAnsi="Arial" w:cs="Arial"/>
          <w:sz w:val="44"/>
          <w:szCs w:val="44"/>
        </w:rPr>
        <w:t xml:space="preserve"> </w:t>
      </w:r>
      <w:r w:rsidR="00583135" w:rsidRPr="002F1233">
        <w:rPr>
          <w:rFonts w:ascii="Arial" w:hAnsi="Arial" w:cs="Arial"/>
        </w:rPr>
        <w:t>…………………….</w:t>
      </w:r>
      <w:r w:rsidR="00583135" w:rsidRPr="002F1233">
        <w:rPr>
          <w:rFonts w:ascii="Arial" w:hAnsi="Arial" w:cs="Arial"/>
          <w:sz w:val="44"/>
          <w:szCs w:val="44"/>
        </w:rPr>
        <w:t xml:space="preserve"> N</w:t>
      </w:r>
    </w:p>
    <w:p w:rsidR="00583135" w:rsidRPr="002F1233" w:rsidRDefault="00583135" w:rsidP="00583135">
      <w:pPr>
        <w:pStyle w:val="Paragraphedeliste"/>
        <w:rPr>
          <w:rFonts w:ascii="Arial" w:hAnsi="Arial" w:cs="Arial"/>
        </w:rPr>
      </w:pPr>
    </w:p>
    <w:p w:rsidR="00583135" w:rsidRPr="002F1233" w:rsidRDefault="00583135" w:rsidP="00583135">
      <w:pPr>
        <w:pStyle w:val="Paragraphedeliste"/>
        <w:numPr>
          <w:ilvl w:val="0"/>
          <w:numId w:val="1"/>
        </w:numPr>
        <w:rPr>
          <w:rFonts w:ascii="Arial" w:hAnsi="Arial" w:cs="Arial"/>
        </w:rPr>
      </w:pPr>
      <w:r w:rsidRPr="002F1233">
        <w:rPr>
          <w:rFonts w:ascii="Arial" w:hAnsi="Arial" w:cs="Arial"/>
        </w:rPr>
        <w:t xml:space="preserve">Représenter graphiquement les deux efforts en A et B (échelle : 1N </w:t>
      </w:r>
      <w:r w:rsidRPr="002F1233">
        <w:rPr>
          <w:rFonts w:ascii="Arial" w:hAnsi="Arial" w:cs="Arial"/>
        </w:rPr>
        <w:sym w:font="Wingdings" w:char="F0E0"/>
      </w:r>
      <w:r w:rsidRPr="002F1233">
        <w:rPr>
          <w:rFonts w:ascii="Arial" w:hAnsi="Arial" w:cs="Arial"/>
        </w:rPr>
        <w:t xml:space="preserve"> 1 mm)</w:t>
      </w:r>
    </w:p>
    <w:p w:rsidR="00583135" w:rsidRPr="002F1233" w:rsidRDefault="00583135" w:rsidP="00583135">
      <w:pPr>
        <w:rPr>
          <w:rFonts w:ascii="Arial" w:hAnsi="Arial" w:cs="Arial"/>
        </w:rPr>
      </w:pPr>
    </w:p>
    <w:p w:rsidR="00583135" w:rsidRPr="002F1233" w:rsidRDefault="00E80425" w:rsidP="00583135">
      <w:pPr>
        <w:jc w:val="center"/>
        <w:rPr>
          <w:rFonts w:ascii="Arial" w:hAnsi="Arial" w:cs="Arial"/>
        </w:rPr>
      </w:pPr>
      <w:r>
        <w:rPr>
          <w:rFonts w:ascii="Arial" w:hAnsi="Arial" w:cs="Arial"/>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43" type="#_x0000_t99" style="position:absolute;left:0;text-align:left;margin-left:250.65pt;margin-top:259.85pt;width:36pt;height:33pt;z-index:251748352" fillcolor="#7f7f7f [1612]"/>
        </w:pict>
      </w:r>
      <w:r w:rsidR="00583135" w:rsidRPr="002F1233">
        <w:rPr>
          <w:rFonts w:ascii="Arial" w:hAnsi="Arial" w:cs="Arial"/>
          <w:noProof/>
        </w:rPr>
        <w:drawing>
          <wp:inline distT="0" distB="0" distL="0" distR="0">
            <wp:extent cx="4962525" cy="476250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962525" cy="4762500"/>
                    </a:xfrm>
                    <a:prstGeom prst="rect">
                      <a:avLst/>
                    </a:prstGeom>
                    <a:noFill/>
                    <a:ln w="9525">
                      <a:noFill/>
                      <a:miter lim="800000"/>
                      <a:headEnd/>
                      <a:tailEnd/>
                    </a:ln>
                  </pic:spPr>
                </pic:pic>
              </a:graphicData>
            </a:graphic>
          </wp:inline>
        </w:drawing>
      </w:r>
    </w:p>
    <w:p w:rsidR="00583135" w:rsidRPr="002F1233" w:rsidRDefault="00583135" w:rsidP="00583135">
      <w:pPr>
        <w:jc w:val="center"/>
        <w:rPr>
          <w:rFonts w:ascii="Arial" w:hAnsi="Arial" w:cs="Arial"/>
        </w:rPr>
      </w:pPr>
    </w:p>
    <w:p w:rsidR="00583135" w:rsidRPr="002F1233" w:rsidRDefault="00583135" w:rsidP="00583135">
      <w:pPr>
        <w:jc w:val="center"/>
        <w:rPr>
          <w:rFonts w:ascii="Arial" w:hAnsi="Arial" w:cs="Arial"/>
        </w:rPr>
      </w:pPr>
    </w:p>
    <w:p w:rsidR="00583135" w:rsidRPr="002F1233" w:rsidRDefault="00583135" w:rsidP="008E5755">
      <w:pPr>
        <w:pStyle w:val="Titre3"/>
        <w:rPr>
          <w:rFonts w:cs="Arial"/>
        </w:rPr>
      </w:pPr>
    </w:p>
    <w:p w:rsidR="00583135" w:rsidRPr="002F1233" w:rsidRDefault="00583135" w:rsidP="008E5755">
      <w:pPr>
        <w:pStyle w:val="Titre3"/>
        <w:rPr>
          <w:rFonts w:cs="Arial"/>
        </w:rPr>
      </w:pPr>
    </w:p>
    <w:p w:rsidR="00583135" w:rsidRPr="002F1233" w:rsidRDefault="00583135" w:rsidP="008E5755">
      <w:pPr>
        <w:pStyle w:val="Titre3"/>
        <w:rPr>
          <w:rFonts w:cs="Arial"/>
        </w:rPr>
      </w:pPr>
    </w:p>
    <w:p w:rsidR="00583135" w:rsidRPr="002F1233" w:rsidRDefault="00583135" w:rsidP="008E5755">
      <w:pPr>
        <w:pStyle w:val="Titre3"/>
        <w:rPr>
          <w:rFonts w:cs="Arial"/>
        </w:rPr>
      </w:pPr>
    </w:p>
    <w:p w:rsidR="00E82E3B" w:rsidRDefault="00E82E3B">
      <w:pPr>
        <w:spacing w:after="200" w:line="276" w:lineRule="auto"/>
        <w:rPr>
          <w:rFonts w:ascii="Arial" w:eastAsiaTheme="majorEastAsia" w:hAnsi="Arial" w:cs="Arial"/>
          <w:b/>
          <w:bCs/>
          <w:u w:val="single"/>
        </w:rPr>
      </w:pPr>
      <w:r>
        <w:rPr>
          <w:rFonts w:cs="Arial"/>
        </w:rPr>
        <w:br w:type="page"/>
      </w:r>
    </w:p>
    <w:p w:rsidR="008E5755" w:rsidRDefault="008E5755" w:rsidP="008E5755">
      <w:pPr>
        <w:pStyle w:val="Titre3"/>
        <w:rPr>
          <w:rFonts w:cs="Arial"/>
        </w:rPr>
      </w:pPr>
      <w:r w:rsidRPr="002F1233">
        <w:rPr>
          <w:rFonts w:cs="Arial"/>
        </w:rPr>
        <w:t xml:space="preserve">Activité </w:t>
      </w:r>
      <w:r w:rsidR="00E82E3B">
        <w:rPr>
          <w:rFonts w:cs="Arial"/>
        </w:rPr>
        <w:t>8</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B964F3" w:rsidRPr="002F1233" w:rsidRDefault="00B964F3" w:rsidP="009D5953">
      <w:pPr>
        <w:pStyle w:val="Paragraphedeliste"/>
        <w:numPr>
          <w:ilvl w:val="0"/>
          <w:numId w:val="9"/>
        </w:numPr>
        <w:rPr>
          <w:rFonts w:ascii="Arial" w:hAnsi="Arial" w:cs="Arial"/>
          <w:i/>
        </w:rPr>
      </w:pPr>
      <w:r w:rsidRPr="002F1233">
        <w:rPr>
          <w:rFonts w:ascii="Arial" w:hAnsi="Arial" w:cs="Arial"/>
          <w:i/>
        </w:rPr>
        <w:t>Exploiter le modèle numérique et l’arbre de création associé</w:t>
      </w:r>
    </w:p>
    <w:p w:rsidR="008E5755" w:rsidRPr="002F1233" w:rsidRDefault="008E5755" w:rsidP="008E5755">
      <w:pPr>
        <w:pStyle w:val="Paragraphedeliste"/>
        <w:rPr>
          <w:rFonts w:ascii="Arial" w:hAnsi="Arial" w:cs="Arial"/>
        </w:rPr>
      </w:pPr>
    </w:p>
    <w:p w:rsidR="0060730F" w:rsidRPr="002F1233" w:rsidRDefault="0060730F" w:rsidP="0060730F">
      <w:pPr>
        <w:pStyle w:val="Paragraphedeliste"/>
        <w:widowControl w:val="0"/>
        <w:numPr>
          <w:ilvl w:val="0"/>
          <w:numId w:val="1"/>
        </w:numPr>
        <w:jc w:val="both"/>
        <w:rPr>
          <w:rFonts w:ascii="Arial" w:hAnsi="Arial" w:cs="Arial"/>
        </w:rPr>
      </w:pPr>
      <w:r w:rsidRPr="002F1233">
        <w:rPr>
          <w:rFonts w:ascii="Arial" w:hAnsi="Arial" w:cs="Arial"/>
        </w:rPr>
        <w:t xml:space="preserve">Pour réaliser la position angulaire de la pale, </w:t>
      </w:r>
      <w:r w:rsidRPr="002F1233">
        <w:rPr>
          <w:rFonts w:ascii="Arial" w:hAnsi="Arial" w:cs="Arial"/>
          <w:b/>
          <w:bCs/>
        </w:rPr>
        <w:t xml:space="preserve">la solution retenue est d’implanter un détecteur inductif sur le sous ensemble de rotation malaxeur </w:t>
      </w:r>
      <w:r w:rsidRPr="002F1233">
        <w:rPr>
          <w:rFonts w:ascii="Arial" w:hAnsi="Arial" w:cs="Arial"/>
        </w:rPr>
        <w:t>pour orienter la pale dans la position voulue (par l’intermédiaire de l’arbre). Ainsi, la modification consiste à remplacer la rondelle épaisse actuelle par une came cylindrique.</w:t>
      </w:r>
    </w:p>
    <w:p w:rsidR="00BE41ED" w:rsidRPr="002F1233" w:rsidRDefault="00BE41ED" w:rsidP="00E13D1B">
      <w:pPr>
        <w:widowControl w:val="0"/>
        <w:jc w:val="center"/>
        <w:rPr>
          <w:rFonts w:ascii="Arial" w:hAnsi="Arial" w:cs="Arial"/>
          <w:b/>
        </w:rPr>
      </w:pPr>
      <w:r w:rsidRPr="002F1233">
        <w:rPr>
          <w:rFonts w:ascii="Arial" w:hAnsi="Arial" w:cs="Arial"/>
          <w:noProof/>
        </w:rPr>
        <w:drawing>
          <wp:inline distT="0" distB="0" distL="0" distR="0">
            <wp:extent cx="6762751" cy="35337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784582" cy="3545183"/>
                    </a:xfrm>
                    <a:prstGeom prst="rect">
                      <a:avLst/>
                    </a:prstGeom>
                    <a:noFill/>
                    <a:ln w="9525">
                      <a:noFill/>
                      <a:miter lim="800000"/>
                      <a:headEnd/>
                      <a:tailEnd/>
                    </a:ln>
                  </pic:spPr>
                </pic:pic>
              </a:graphicData>
            </a:graphic>
          </wp:inline>
        </w:drawing>
      </w:r>
    </w:p>
    <w:p w:rsidR="00FC1A4C" w:rsidRPr="002F1233" w:rsidRDefault="00BE41ED" w:rsidP="008E5755">
      <w:pPr>
        <w:pStyle w:val="Paragraphedeliste"/>
        <w:numPr>
          <w:ilvl w:val="0"/>
          <w:numId w:val="6"/>
        </w:numPr>
        <w:rPr>
          <w:rFonts w:ascii="Arial" w:hAnsi="Arial" w:cs="Arial"/>
          <w:bCs/>
          <w:szCs w:val="28"/>
        </w:rPr>
      </w:pPr>
      <w:r w:rsidRPr="002F1233">
        <w:rPr>
          <w:rFonts w:ascii="Arial" w:hAnsi="Arial" w:cs="Arial"/>
          <w:b/>
        </w:rPr>
        <w:t>Ouvrez</w:t>
      </w:r>
      <w:r w:rsidR="00FC1A4C" w:rsidRPr="002F1233">
        <w:rPr>
          <w:rFonts w:ascii="Arial" w:hAnsi="Arial" w:cs="Arial"/>
        </w:rPr>
        <w:t xml:space="preserve">, </w:t>
      </w:r>
      <w:r w:rsidRPr="002F1233">
        <w:rPr>
          <w:rFonts w:ascii="Arial" w:hAnsi="Arial" w:cs="Arial"/>
        </w:rPr>
        <w:t>le modèle 3D de la came cylindrique afin de relever les cotes manquantes sur le dessin ci-dessous.</w:t>
      </w:r>
    </w:p>
    <w:p w:rsidR="00FC1A4C" w:rsidRPr="002F1233" w:rsidRDefault="00FC1A4C" w:rsidP="00FC1A4C">
      <w:pPr>
        <w:rPr>
          <w:rFonts w:ascii="Arial" w:hAnsi="Arial" w:cs="Arial"/>
          <w:b/>
        </w:rPr>
      </w:pPr>
    </w:p>
    <w:p w:rsidR="00792AC4" w:rsidRPr="002F1233" w:rsidRDefault="000218C3" w:rsidP="00E13D1B">
      <w:pPr>
        <w:jc w:val="center"/>
        <w:rPr>
          <w:rFonts w:ascii="Arial" w:hAnsi="Arial" w:cs="Arial"/>
          <w:bCs/>
          <w:szCs w:val="28"/>
        </w:rPr>
      </w:pPr>
      <w:r>
        <w:rPr>
          <w:rFonts w:ascii="Arial" w:hAnsi="Arial" w:cs="Arial"/>
          <w:bCs/>
          <w:noProof/>
          <w:szCs w:val="28"/>
        </w:rPr>
        <w:drawing>
          <wp:inline distT="0" distB="0" distL="0" distR="0">
            <wp:extent cx="6762750" cy="4095750"/>
            <wp:effectExtent l="1905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6762750" cy="4095750"/>
                    </a:xfrm>
                    <a:prstGeom prst="rect">
                      <a:avLst/>
                    </a:prstGeom>
                    <a:noFill/>
                    <a:ln w="9525">
                      <a:noFill/>
                      <a:miter lim="800000"/>
                      <a:headEnd/>
                      <a:tailEnd/>
                    </a:ln>
                  </pic:spPr>
                </pic:pic>
              </a:graphicData>
            </a:graphic>
          </wp:inline>
        </w:drawing>
      </w:r>
    </w:p>
    <w:p w:rsidR="00206A56" w:rsidRDefault="00206A56" w:rsidP="00206A56">
      <w:pPr>
        <w:pStyle w:val="Titre3"/>
        <w:rPr>
          <w:rFonts w:cs="Arial"/>
        </w:rPr>
      </w:pPr>
      <w:r w:rsidRPr="002F1233">
        <w:rPr>
          <w:rFonts w:cs="Arial"/>
        </w:rPr>
        <w:t xml:space="preserve">Activité </w:t>
      </w:r>
      <w:r w:rsidR="00E82E3B">
        <w:rPr>
          <w:rFonts w:cs="Arial"/>
        </w:rPr>
        <w:t>9</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206A56" w:rsidRPr="002F1233" w:rsidRDefault="00206A56" w:rsidP="00206A56">
      <w:pPr>
        <w:pStyle w:val="Paragraphedeliste"/>
        <w:numPr>
          <w:ilvl w:val="0"/>
          <w:numId w:val="9"/>
        </w:numPr>
        <w:rPr>
          <w:rFonts w:ascii="Arial" w:hAnsi="Arial" w:cs="Arial"/>
          <w:i/>
        </w:rPr>
      </w:pPr>
      <w:r w:rsidRPr="002F1233">
        <w:rPr>
          <w:rFonts w:ascii="Arial" w:hAnsi="Arial" w:cs="Arial"/>
          <w:i/>
        </w:rPr>
        <w:t>Etablir des schémas et croquis (à main levée) des solutions techniques</w:t>
      </w:r>
    </w:p>
    <w:p w:rsidR="00206A56" w:rsidRPr="002F1233" w:rsidRDefault="00206A56" w:rsidP="00206A56">
      <w:pPr>
        <w:pStyle w:val="Paragraphedeliste"/>
        <w:rPr>
          <w:rFonts w:ascii="Arial" w:hAnsi="Arial" w:cs="Arial"/>
          <w:i/>
        </w:rPr>
      </w:pPr>
    </w:p>
    <w:p w:rsidR="00E13D1B" w:rsidRPr="002F1233" w:rsidRDefault="00E13D1B" w:rsidP="00E13D1B">
      <w:pPr>
        <w:pStyle w:val="Paragraphedeliste"/>
        <w:numPr>
          <w:ilvl w:val="0"/>
          <w:numId w:val="6"/>
        </w:numPr>
        <w:rPr>
          <w:rFonts w:ascii="Arial" w:hAnsi="Arial" w:cs="Arial"/>
          <w:bCs/>
          <w:szCs w:val="28"/>
        </w:rPr>
      </w:pPr>
      <w:r w:rsidRPr="002F1233">
        <w:rPr>
          <w:rFonts w:ascii="Arial" w:hAnsi="Arial" w:cs="Arial"/>
        </w:rPr>
        <w:t xml:space="preserve">Vous vous inspirerez de la vue 3D suivante et du modèle volumique 3D de l’assemblage pour </w:t>
      </w:r>
      <w:r w:rsidRPr="002F1233">
        <w:rPr>
          <w:rFonts w:ascii="Arial" w:hAnsi="Arial" w:cs="Arial"/>
          <w:b/>
        </w:rPr>
        <w:t>complétez</w:t>
      </w:r>
      <w:r w:rsidRPr="002F1233">
        <w:rPr>
          <w:rFonts w:ascii="Arial" w:hAnsi="Arial" w:cs="Arial"/>
        </w:rPr>
        <w:t>, le dessin ci-dessous, en empilant successivement la came cylindrique, une rondelle et une vis CHC M8</w:t>
      </w:r>
    </w:p>
    <w:p w:rsidR="00E13D1B" w:rsidRPr="002F1233" w:rsidRDefault="00E80425" w:rsidP="00E13D1B">
      <w:pPr>
        <w:ind w:left="360"/>
        <w:jc w:val="center"/>
        <w:rPr>
          <w:rFonts w:ascii="Arial" w:hAnsi="Arial" w:cs="Arial"/>
          <w:bCs/>
          <w:szCs w:val="28"/>
        </w:rPr>
      </w:pPr>
      <w:r w:rsidRPr="00E80425">
        <w:rPr>
          <w:rFonts w:ascii="Arial" w:hAnsi="Arial" w:cs="Arial"/>
          <w:b/>
          <w:noProof/>
          <w:sz w:val="28"/>
          <w:szCs w:val="28"/>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200" type="#_x0000_t48" style="position:absolute;left:0;text-align:left;margin-left:166.65pt;margin-top:7.9pt;width:1in;height:21.75pt;flip:x;z-index:251719680" adj="-25605,133175,-6975,8937,,8937,,-1">
            <v:textbox>
              <w:txbxContent>
                <w:p w:rsidR="00206A56" w:rsidRDefault="00206A56" w:rsidP="00D21B17">
                  <w:r>
                    <w:t>Vis CHC</w:t>
                  </w:r>
                </w:p>
              </w:txbxContent>
            </v:textbox>
            <o:callout v:ext="edit" minusx="t" minusy="t"/>
          </v:shape>
        </w:pict>
      </w:r>
      <w:r>
        <w:rPr>
          <w:rFonts w:ascii="Arial" w:hAnsi="Arial" w:cs="Arial"/>
          <w:bCs/>
          <w:noProof/>
          <w:szCs w:val="28"/>
        </w:rPr>
        <w:pict>
          <v:shape id="_x0000_s1197" type="#_x0000_t48" style="position:absolute;left:0;text-align:left;margin-left:9.15pt;margin-top:104.65pt;width:1in;height:21.75pt;flip:x;z-index:251716608" adj="-26955,-37341,-7275,8937,,8937,,-1">
            <v:textbox>
              <w:txbxContent>
                <w:p w:rsidR="00206A56" w:rsidRDefault="00206A56">
                  <w:r>
                    <w:t>Détecteur</w:t>
                  </w:r>
                </w:p>
              </w:txbxContent>
            </v:textbox>
            <o:callout v:ext="edit" minusx="t"/>
          </v:shape>
        </w:pict>
      </w:r>
      <w:r w:rsidR="00E13D1B" w:rsidRPr="002F1233">
        <w:rPr>
          <w:rFonts w:ascii="Arial" w:hAnsi="Arial" w:cs="Arial"/>
          <w:bCs/>
          <w:noProof/>
          <w:szCs w:val="28"/>
        </w:rPr>
        <w:drawing>
          <wp:inline distT="0" distB="0" distL="0" distR="0">
            <wp:extent cx="5305425" cy="349567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305425" cy="3495675"/>
                    </a:xfrm>
                    <a:prstGeom prst="rect">
                      <a:avLst/>
                    </a:prstGeom>
                    <a:noFill/>
                    <a:ln w="9525">
                      <a:noFill/>
                      <a:miter lim="800000"/>
                      <a:headEnd/>
                      <a:tailEnd/>
                    </a:ln>
                  </pic:spPr>
                </pic:pic>
              </a:graphicData>
            </a:graphic>
          </wp:inline>
        </w:drawing>
      </w:r>
    </w:p>
    <w:p w:rsidR="00FC1A4C" w:rsidRPr="002F1233" w:rsidRDefault="00E80425" w:rsidP="00FC1A4C">
      <w:pPr>
        <w:rPr>
          <w:rFonts w:ascii="Arial" w:hAnsi="Arial" w:cs="Arial"/>
          <w:b/>
          <w:sz w:val="28"/>
          <w:szCs w:val="28"/>
        </w:rPr>
      </w:pPr>
      <w:r w:rsidRPr="00E80425">
        <w:rPr>
          <w:rFonts w:ascii="Arial" w:hAnsi="Arial" w:cs="Arial"/>
          <w:bCs/>
          <w:noProof/>
          <w:szCs w:val="28"/>
        </w:rPr>
        <w:pict>
          <v:shape id="_x0000_s1199" type="#_x0000_t48" style="position:absolute;margin-left:386.4pt;margin-top:7.15pt;width:1in;height:21.75pt;z-index:251718656" adj="-17955,-125230,-5310,8938,,8938">
            <v:textbox>
              <w:txbxContent>
                <w:p w:rsidR="00206A56" w:rsidRDefault="00206A56" w:rsidP="00D21B17">
                  <w:r>
                    <w:t>Rondelle</w:t>
                  </w:r>
                </w:p>
              </w:txbxContent>
            </v:textbox>
          </v:shape>
        </w:pict>
      </w:r>
      <w:r>
        <w:rPr>
          <w:rFonts w:ascii="Arial" w:hAnsi="Arial" w:cs="Arial"/>
          <w:b/>
          <w:noProof/>
          <w:sz w:val="28"/>
          <w:szCs w:val="28"/>
        </w:rPr>
        <w:pict>
          <v:shape id="_x0000_s1198" type="#_x0000_t48" style="position:absolute;margin-left:92.4pt;margin-top:7.15pt;width:103.5pt;height:21.75pt;flip:x;z-index:251717632" adj="-18011,-92806,-4894,8937,-1253,8937,-42,-298">
            <v:textbox>
              <w:txbxContent>
                <w:p w:rsidR="00206A56" w:rsidRDefault="00206A56" w:rsidP="00E13D1B">
                  <w:r>
                    <w:t>Came cylindrique</w:t>
                  </w:r>
                </w:p>
              </w:txbxContent>
            </v:textbox>
            <o:callout v:ext="edit" minusx="t"/>
          </v:shape>
        </w:pict>
      </w:r>
    </w:p>
    <w:p w:rsidR="00FC1A4C" w:rsidRPr="002F1233" w:rsidRDefault="00FC1A4C" w:rsidP="00FC1A4C">
      <w:pPr>
        <w:jc w:val="center"/>
        <w:rPr>
          <w:rFonts w:ascii="Arial" w:hAnsi="Arial" w:cs="Arial"/>
          <w:b/>
          <w:sz w:val="28"/>
          <w:szCs w:val="28"/>
        </w:rPr>
      </w:pPr>
    </w:p>
    <w:p w:rsidR="008E5755" w:rsidRPr="002F1233" w:rsidRDefault="0043208B" w:rsidP="008E5755">
      <w:pPr>
        <w:jc w:val="center"/>
        <w:rPr>
          <w:rFonts w:ascii="Arial" w:hAnsi="Arial" w:cs="Arial"/>
          <w:b/>
          <w:sz w:val="28"/>
          <w:szCs w:val="28"/>
        </w:rPr>
      </w:pPr>
      <w:r>
        <w:rPr>
          <w:rFonts w:ascii="Arial" w:hAnsi="Arial" w:cs="Arial"/>
          <w:b/>
          <w:noProof/>
          <w:sz w:val="28"/>
          <w:szCs w:val="28"/>
        </w:rPr>
        <w:drawing>
          <wp:inline distT="0" distB="0" distL="0" distR="0">
            <wp:extent cx="5724525" cy="4333875"/>
            <wp:effectExtent l="1905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srcRect/>
                    <a:stretch>
                      <a:fillRect/>
                    </a:stretch>
                  </pic:blipFill>
                  <pic:spPr bwMode="auto">
                    <a:xfrm>
                      <a:off x="0" y="0"/>
                      <a:ext cx="5724525" cy="4333875"/>
                    </a:xfrm>
                    <a:prstGeom prst="rect">
                      <a:avLst/>
                    </a:prstGeom>
                    <a:noFill/>
                    <a:ln w="9525">
                      <a:noFill/>
                      <a:miter lim="800000"/>
                      <a:headEnd/>
                      <a:tailEnd/>
                    </a:ln>
                  </pic:spPr>
                </pic:pic>
              </a:graphicData>
            </a:graphic>
          </wp:inline>
        </w:drawing>
      </w:r>
    </w:p>
    <w:p w:rsidR="008E5755" w:rsidRPr="002F1233" w:rsidRDefault="008E5755" w:rsidP="008E5755">
      <w:pPr>
        <w:jc w:val="center"/>
        <w:rPr>
          <w:rFonts w:ascii="Arial" w:hAnsi="Arial" w:cs="Arial"/>
          <w:bCs/>
          <w:szCs w:val="28"/>
        </w:rPr>
      </w:pPr>
    </w:p>
    <w:p w:rsidR="00E13D1B" w:rsidRDefault="00E13D1B" w:rsidP="00E13D1B">
      <w:pPr>
        <w:pStyle w:val="Titre3"/>
        <w:rPr>
          <w:rFonts w:cs="Arial"/>
        </w:rPr>
      </w:pPr>
      <w:r w:rsidRPr="002F1233">
        <w:rPr>
          <w:rFonts w:cs="Arial"/>
        </w:rPr>
        <w:t xml:space="preserve">Activité </w:t>
      </w:r>
      <w:r w:rsidR="00792AC4" w:rsidRPr="002F1233">
        <w:rPr>
          <w:rFonts w:cs="Arial"/>
        </w:rPr>
        <w:t>1</w:t>
      </w:r>
      <w:r w:rsidR="00E82E3B">
        <w:rPr>
          <w:rFonts w:cs="Arial"/>
        </w:rPr>
        <w:t>0</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E13D1B" w:rsidRPr="002F1233" w:rsidRDefault="00E13D1B" w:rsidP="00E13D1B">
      <w:pPr>
        <w:pStyle w:val="Paragraphedeliste"/>
        <w:numPr>
          <w:ilvl w:val="0"/>
          <w:numId w:val="10"/>
        </w:numPr>
        <w:rPr>
          <w:rFonts w:ascii="Arial" w:hAnsi="Arial" w:cs="Arial"/>
          <w:i/>
        </w:rPr>
      </w:pPr>
      <w:r w:rsidRPr="002F1233">
        <w:rPr>
          <w:rFonts w:ascii="Arial" w:hAnsi="Arial" w:cs="Arial"/>
          <w:i/>
        </w:rPr>
        <w:t>Donner la signification des spécifications relatives à la composition et aux caractéristiques mécaniques et physique du matériau.</w:t>
      </w:r>
    </w:p>
    <w:p w:rsidR="00E13D1B" w:rsidRPr="002F1233" w:rsidRDefault="00E13D1B" w:rsidP="00E13D1B">
      <w:pPr>
        <w:pStyle w:val="Paragraphedeliste"/>
        <w:spacing w:line="269" w:lineRule="auto"/>
        <w:rPr>
          <w:rFonts w:ascii="Arial" w:hAnsi="Arial" w:cs="Arial"/>
        </w:rPr>
      </w:pPr>
    </w:p>
    <w:p w:rsidR="00E13D1B" w:rsidRPr="002F1233" w:rsidRDefault="00E13D1B" w:rsidP="00E13D1B">
      <w:pPr>
        <w:pStyle w:val="Paragraphedeliste"/>
        <w:numPr>
          <w:ilvl w:val="0"/>
          <w:numId w:val="1"/>
        </w:numPr>
        <w:spacing w:line="269" w:lineRule="auto"/>
        <w:rPr>
          <w:rFonts w:ascii="Arial" w:hAnsi="Arial" w:cs="Arial"/>
        </w:rPr>
      </w:pPr>
      <w:r w:rsidRPr="002F1233">
        <w:rPr>
          <w:rFonts w:ascii="Arial" w:hAnsi="Arial" w:cs="Arial"/>
        </w:rPr>
        <w:t>Quel est le matériau utilisé pour l</w:t>
      </w:r>
      <w:r w:rsidR="001F2E1D" w:rsidRPr="002F1233">
        <w:rPr>
          <w:rFonts w:ascii="Arial" w:hAnsi="Arial" w:cs="Arial"/>
        </w:rPr>
        <w:t>a bride de sortie du motoréducteur ? (désignation normalisée)</w:t>
      </w:r>
    </w:p>
    <w:p w:rsidR="00E13D1B" w:rsidRPr="002F1233" w:rsidRDefault="00E13D1B" w:rsidP="00E13D1B">
      <w:pPr>
        <w:pStyle w:val="Paragraphedeliste"/>
        <w:spacing w:line="269" w:lineRule="auto"/>
        <w:ind w:right="1368"/>
        <w:rPr>
          <w:rFonts w:ascii="Arial" w:hAnsi="Arial" w:cs="Arial"/>
        </w:rPr>
      </w:pPr>
      <w:r w:rsidRPr="002F1233">
        <w:rPr>
          <w:rFonts w:ascii="Arial" w:hAnsi="Arial" w:cs="Arial"/>
        </w:rPr>
        <w:t>…………………………………………………………………………………………..</w:t>
      </w:r>
    </w:p>
    <w:p w:rsidR="00E13D1B" w:rsidRPr="002F1233" w:rsidRDefault="00E13D1B" w:rsidP="00E13D1B">
      <w:pPr>
        <w:pStyle w:val="Paragraphedeliste"/>
        <w:spacing w:line="269" w:lineRule="auto"/>
        <w:ind w:right="1368"/>
        <w:rPr>
          <w:rFonts w:ascii="Arial" w:hAnsi="Arial" w:cs="Arial"/>
        </w:rPr>
      </w:pPr>
      <w:r w:rsidRPr="002F1233">
        <w:rPr>
          <w:rFonts w:ascii="Arial" w:hAnsi="Arial" w:cs="Arial"/>
        </w:rPr>
        <w:t>…………………………………………………………………………………………..</w:t>
      </w:r>
    </w:p>
    <w:p w:rsidR="00E13D1B" w:rsidRPr="002F1233" w:rsidRDefault="00E13D1B" w:rsidP="00E13D1B">
      <w:pPr>
        <w:pStyle w:val="Paragraphedeliste"/>
        <w:numPr>
          <w:ilvl w:val="0"/>
          <w:numId w:val="9"/>
        </w:numPr>
        <w:spacing w:before="120" w:line="269" w:lineRule="auto"/>
        <w:rPr>
          <w:rFonts w:ascii="Arial" w:hAnsi="Arial" w:cs="Arial"/>
        </w:rPr>
      </w:pPr>
      <w:r w:rsidRPr="002F1233">
        <w:rPr>
          <w:rFonts w:ascii="Arial" w:hAnsi="Arial" w:cs="Arial"/>
        </w:rPr>
        <w:t>En vous aidant de la ressource informatique, décoder cette désignation :</w:t>
      </w:r>
    </w:p>
    <w:p w:rsidR="001F2E1D" w:rsidRPr="002F1233" w:rsidRDefault="001F2E1D" w:rsidP="001F2E1D">
      <w:pPr>
        <w:pStyle w:val="Paragraphedeliste"/>
        <w:widowControl w:val="0"/>
        <w:numPr>
          <w:ilvl w:val="0"/>
          <w:numId w:val="17"/>
        </w:numPr>
        <w:spacing w:line="268" w:lineRule="auto"/>
        <w:ind w:right="1368"/>
        <w:rPr>
          <w:rFonts w:ascii="Arial" w:hAnsi="Arial" w:cs="Arial"/>
          <w:lang w:val="fr-BE"/>
        </w:rPr>
      </w:pPr>
      <w:r w:rsidRPr="002F1233">
        <w:rPr>
          <w:rFonts w:ascii="Arial" w:hAnsi="Arial" w:cs="Arial"/>
          <w:lang w:val="fr-BE"/>
        </w:rPr>
        <w:t>Type d’alliage : …………………………………………………..……………</w:t>
      </w:r>
    </w:p>
    <w:p w:rsidR="001F2E1D" w:rsidRPr="002F1233" w:rsidRDefault="001F2E1D" w:rsidP="001F2E1D">
      <w:pPr>
        <w:pStyle w:val="Paragraphedeliste"/>
        <w:widowControl w:val="0"/>
        <w:numPr>
          <w:ilvl w:val="0"/>
          <w:numId w:val="17"/>
        </w:numPr>
        <w:spacing w:line="268" w:lineRule="auto"/>
        <w:ind w:right="1368"/>
        <w:rPr>
          <w:rFonts w:ascii="Arial" w:hAnsi="Arial" w:cs="Arial"/>
          <w:lang w:val="fr-BE"/>
        </w:rPr>
      </w:pPr>
      <w:r w:rsidRPr="002F1233">
        <w:rPr>
          <w:rFonts w:ascii="Arial" w:hAnsi="Arial" w:cs="Arial"/>
          <w:lang w:val="fr-BE"/>
        </w:rPr>
        <w:t>NOM + % du 1</w:t>
      </w:r>
      <w:r w:rsidRPr="002F1233">
        <w:rPr>
          <w:rFonts w:ascii="Arial" w:hAnsi="Arial" w:cs="Arial"/>
          <w:vertAlign w:val="superscript"/>
          <w:lang w:val="fr-BE"/>
        </w:rPr>
        <w:t>er</w:t>
      </w:r>
      <w:r w:rsidRPr="002F1233">
        <w:rPr>
          <w:rFonts w:ascii="Arial" w:hAnsi="Arial" w:cs="Arial"/>
          <w:lang w:val="fr-BE"/>
        </w:rPr>
        <w:t xml:space="preserve"> élément d’addition……………........……………………...</w:t>
      </w:r>
    </w:p>
    <w:p w:rsidR="001F2E1D" w:rsidRPr="002F1233" w:rsidRDefault="001F2E1D" w:rsidP="001F2E1D">
      <w:pPr>
        <w:pStyle w:val="Paragraphedeliste"/>
        <w:widowControl w:val="0"/>
        <w:numPr>
          <w:ilvl w:val="0"/>
          <w:numId w:val="17"/>
        </w:numPr>
        <w:spacing w:line="268" w:lineRule="auto"/>
        <w:ind w:right="1368"/>
        <w:rPr>
          <w:rFonts w:ascii="Arial" w:hAnsi="Arial" w:cs="Arial"/>
          <w:lang w:val="fr-BE"/>
        </w:rPr>
      </w:pPr>
      <w:r w:rsidRPr="002F1233">
        <w:rPr>
          <w:rFonts w:ascii="Arial" w:hAnsi="Arial" w:cs="Arial"/>
          <w:lang w:val="fr-BE"/>
        </w:rPr>
        <w:t>Éléments d’addition suivant……….………………...………………………</w:t>
      </w:r>
    </w:p>
    <w:p w:rsidR="001F2E1D" w:rsidRPr="002F1233" w:rsidRDefault="001F2E1D" w:rsidP="001F2E1D">
      <w:pPr>
        <w:widowControl w:val="0"/>
        <w:rPr>
          <w:rFonts w:ascii="Arial" w:hAnsi="Arial" w:cs="Arial"/>
          <w:sz w:val="14"/>
          <w:szCs w:val="20"/>
        </w:rPr>
      </w:pPr>
      <w:r w:rsidRPr="002F1233">
        <w:rPr>
          <w:rFonts w:ascii="Arial" w:hAnsi="Arial" w:cs="Arial"/>
        </w:rPr>
        <w:t> </w:t>
      </w:r>
    </w:p>
    <w:p w:rsidR="00E82E3B" w:rsidRDefault="00E82E3B">
      <w:pPr>
        <w:spacing w:after="200" w:line="276" w:lineRule="auto"/>
        <w:rPr>
          <w:rFonts w:ascii="Arial" w:eastAsiaTheme="majorEastAsia" w:hAnsi="Arial" w:cs="Arial"/>
          <w:b/>
          <w:bCs/>
          <w:u w:val="single"/>
        </w:rPr>
      </w:pPr>
      <w:r>
        <w:rPr>
          <w:rFonts w:cs="Arial"/>
        </w:rPr>
        <w:br w:type="page"/>
      </w:r>
    </w:p>
    <w:p w:rsidR="009D5953" w:rsidRDefault="009D5953" w:rsidP="009D5953">
      <w:pPr>
        <w:pStyle w:val="Titre3"/>
        <w:rPr>
          <w:rFonts w:cs="Arial"/>
        </w:rPr>
      </w:pPr>
      <w:r w:rsidRPr="002F1233">
        <w:rPr>
          <w:rFonts w:cs="Arial"/>
        </w:rPr>
        <w:t>Activité 1</w:t>
      </w:r>
      <w:r w:rsidR="00E82E3B">
        <w:rPr>
          <w:rFonts w:cs="Arial"/>
        </w:rPr>
        <w:t>1</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9D5953" w:rsidRPr="002F1233" w:rsidRDefault="009D5953" w:rsidP="009D5953">
      <w:pPr>
        <w:pStyle w:val="Paragraphedeliste"/>
        <w:numPr>
          <w:ilvl w:val="0"/>
          <w:numId w:val="9"/>
        </w:numPr>
        <w:rPr>
          <w:rFonts w:ascii="Arial" w:hAnsi="Arial" w:cs="Arial"/>
          <w:i/>
          <w:sz w:val="28"/>
          <w:szCs w:val="28"/>
        </w:rPr>
      </w:pPr>
      <w:r w:rsidRPr="002F1233">
        <w:rPr>
          <w:rFonts w:ascii="Arial" w:hAnsi="Arial" w:cs="Arial"/>
          <w:i/>
        </w:rPr>
        <w:t>Identifier, caractériser les surfaces et les volumes</w:t>
      </w:r>
    </w:p>
    <w:p w:rsidR="009D5953" w:rsidRPr="002F1233" w:rsidRDefault="009D5953" w:rsidP="009D5953">
      <w:pPr>
        <w:rPr>
          <w:rFonts w:ascii="Arial" w:hAnsi="Arial" w:cs="Arial"/>
          <w:b/>
          <w:i/>
          <w:sz w:val="28"/>
          <w:szCs w:val="28"/>
        </w:rPr>
      </w:pPr>
    </w:p>
    <w:p w:rsidR="009D5953" w:rsidRDefault="009D5953" w:rsidP="009D5953">
      <w:pPr>
        <w:pStyle w:val="Corpsdetexte"/>
        <w:numPr>
          <w:ilvl w:val="0"/>
          <w:numId w:val="8"/>
        </w:numPr>
        <w:spacing w:before="120"/>
        <w:rPr>
          <w:rFonts w:ascii="Arial" w:hAnsi="Arial" w:cs="Arial"/>
          <w:bCs/>
        </w:rPr>
      </w:pPr>
      <w:r w:rsidRPr="002F1233">
        <w:rPr>
          <w:rFonts w:ascii="Arial" w:hAnsi="Arial" w:cs="Arial"/>
          <w:bCs/>
        </w:rPr>
        <w:t xml:space="preserve">Indiquer la nature géométrique des surfaces repérées </w:t>
      </w:r>
      <w:r w:rsidRPr="002F1233">
        <w:rPr>
          <w:rFonts w:ascii="Arial" w:hAnsi="Arial" w:cs="Arial"/>
          <w:b/>
          <w:bCs/>
        </w:rPr>
        <w:t>S1</w:t>
      </w:r>
      <w:r w:rsidRPr="002F1233">
        <w:rPr>
          <w:rFonts w:ascii="Arial" w:hAnsi="Arial" w:cs="Arial"/>
          <w:bCs/>
        </w:rPr>
        <w:t xml:space="preserve"> à </w:t>
      </w:r>
      <w:r w:rsidRPr="002F1233">
        <w:rPr>
          <w:rFonts w:ascii="Arial" w:hAnsi="Arial" w:cs="Arial"/>
          <w:b/>
          <w:bCs/>
        </w:rPr>
        <w:t>S</w:t>
      </w:r>
      <w:r w:rsidR="001F2E1D" w:rsidRPr="002F1233">
        <w:rPr>
          <w:rFonts w:ascii="Arial" w:hAnsi="Arial" w:cs="Arial"/>
          <w:b/>
          <w:bCs/>
        </w:rPr>
        <w:t>4</w:t>
      </w:r>
      <w:r w:rsidRPr="002F1233">
        <w:rPr>
          <w:rFonts w:ascii="Arial" w:hAnsi="Arial" w:cs="Arial"/>
          <w:bCs/>
        </w:rPr>
        <w:t xml:space="preserve"> relatives au pignon moteur, ainsi que le nom des deux formes mécanique</w:t>
      </w:r>
      <w:r w:rsidR="0088332A">
        <w:rPr>
          <w:rFonts w:ascii="Arial" w:hAnsi="Arial" w:cs="Arial"/>
          <w:bCs/>
        </w:rPr>
        <w:t>s</w:t>
      </w:r>
      <w:r w:rsidRPr="002F1233">
        <w:rPr>
          <w:rFonts w:ascii="Arial" w:hAnsi="Arial" w:cs="Arial"/>
          <w:bCs/>
        </w:rPr>
        <w:t xml:space="preserve"> </w:t>
      </w:r>
      <w:r w:rsidRPr="002F1233">
        <w:rPr>
          <w:rFonts w:ascii="Arial" w:hAnsi="Arial" w:cs="Arial"/>
          <w:b/>
          <w:bCs/>
        </w:rPr>
        <w:t>F1</w:t>
      </w:r>
      <w:r w:rsidRPr="002F1233">
        <w:rPr>
          <w:rFonts w:ascii="Arial" w:hAnsi="Arial" w:cs="Arial"/>
          <w:bCs/>
        </w:rPr>
        <w:t xml:space="preserve"> et </w:t>
      </w:r>
      <w:r w:rsidRPr="002F1233">
        <w:rPr>
          <w:rFonts w:ascii="Arial" w:hAnsi="Arial" w:cs="Arial"/>
          <w:b/>
          <w:bCs/>
        </w:rPr>
        <w:t>F</w:t>
      </w:r>
      <w:r w:rsidR="000524F5" w:rsidRPr="002F1233">
        <w:rPr>
          <w:rFonts w:ascii="Arial" w:hAnsi="Arial" w:cs="Arial"/>
          <w:b/>
          <w:bCs/>
        </w:rPr>
        <w:t>3</w:t>
      </w:r>
      <w:r w:rsidRPr="002F1233">
        <w:rPr>
          <w:rFonts w:ascii="Arial" w:hAnsi="Arial" w:cs="Arial"/>
          <w:bCs/>
        </w:rPr>
        <w:t>.</w:t>
      </w:r>
    </w:p>
    <w:p w:rsidR="00E82E3B" w:rsidRPr="002F1233" w:rsidRDefault="00E82E3B" w:rsidP="00E82E3B">
      <w:pPr>
        <w:pStyle w:val="Corpsdetexte"/>
        <w:spacing w:before="120"/>
        <w:ind w:left="720"/>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1559"/>
        <w:gridCol w:w="1559"/>
        <w:gridCol w:w="1559"/>
        <w:gridCol w:w="1559"/>
      </w:tblGrid>
      <w:tr w:rsidR="001F2E1D" w:rsidRPr="002F1233" w:rsidTr="00206A56">
        <w:trPr>
          <w:jc w:val="center"/>
        </w:trPr>
        <w:tc>
          <w:tcPr>
            <w:tcW w:w="1558" w:type="dxa"/>
            <w:vAlign w:val="center"/>
          </w:tcPr>
          <w:p w:rsidR="001F2E1D" w:rsidRPr="002F1233" w:rsidRDefault="001F2E1D" w:rsidP="00FD349E">
            <w:pPr>
              <w:pStyle w:val="Corpsdetexte"/>
              <w:tabs>
                <w:tab w:val="num" w:pos="2148"/>
              </w:tabs>
              <w:spacing w:before="120"/>
              <w:jc w:val="center"/>
              <w:rPr>
                <w:rFonts w:ascii="Arial" w:hAnsi="Arial" w:cs="Arial"/>
                <w:b/>
                <w:sz w:val="20"/>
              </w:rPr>
            </w:pPr>
            <w:r w:rsidRPr="002F1233">
              <w:rPr>
                <w:rFonts w:ascii="Arial" w:hAnsi="Arial" w:cs="Arial"/>
                <w:b/>
                <w:sz w:val="20"/>
              </w:rPr>
              <w:t>Surface</w:t>
            </w:r>
          </w:p>
        </w:tc>
        <w:tc>
          <w:tcPr>
            <w:tcW w:w="1559" w:type="dxa"/>
          </w:tcPr>
          <w:p w:rsidR="001F2E1D" w:rsidRPr="002F1233" w:rsidRDefault="001F2E1D" w:rsidP="00FD349E">
            <w:pPr>
              <w:pStyle w:val="Corpsdetexte"/>
              <w:tabs>
                <w:tab w:val="num" w:pos="2148"/>
              </w:tabs>
              <w:spacing w:before="120"/>
              <w:jc w:val="center"/>
              <w:rPr>
                <w:rFonts w:ascii="Arial" w:hAnsi="Arial" w:cs="Arial"/>
                <w:b/>
              </w:rPr>
            </w:pPr>
            <w:r w:rsidRPr="002F1233">
              <w:rPr>
                <w:rFonts w:ascii="Arial" w:hAnsi="Arial" w:cs="Arial"/>
                <w:b/>
              </w:rPr>
              <w:t>S1</w:t>
            </w:r>
          </w:p>
        </w:tc>
        <w:tc>
          <w:tcPr>
            <w:tcW w:w="1559" w:type="dxa"/>
          </w:tcPr>
          <w:p w:rsidR="001F2E1D" w:rsidRPr="002F1233" w:rsidRDefault="001F2E1D" w:rsidP="00FD349E">
            <w:pPr>
              <w:pStyle w:val="Corpsdetexte"/>
              <w:tabs>
                <w:tab w:val="num" w:pos="2148"/>
              </w:tabs>
              <w:spacing w:before="120"/>
              <w:jc w:val="center"/>
              <w:rPr>
                <w:rFonts w:ascii="Arial" w:hAnsi="Arial" w:cs="Arial"/>
                <w:b/>
              </w:rPr>
            </w:pPr>
            <w:r w:rsidRPr="002F1233">
              <w:rPr>
                <w:rFonts w:ascii="Arial" w:hAnsi="Arial" w:cs="Arial"/>
                <w:b/>
              </w:rPr>
              <w:t>S2</w:t>
            </w:r>
          </w:p>
        </w:tc>
        <w:tc>
          <w:tcPr>
            <w:tcW w:w="1559" w:type="dxa"/>
          </w:tcPr>
          <w:p w:rsidR="001F2E1D" w:rsidRPr="002F1233" w:rsidRDefault="001F2E1D" w:rsidP="00FD349E">
            <w:pPr>
              <w:pStyle w:val="Corpsdetexte"/>
              <w:tabs>
                <w:tab w:val="num" w:pos="2148"/>
              </w:tabs>
              <w:spacing w:before="120"/>
              <w:jc w:val="center"/>
              <w:rPr>
                <w:rFonts w:ascii="Arial" w:hAnsi="Arial" w:cs="Arial"/>
                <w:b/>
              </w:rPr>
            </w:pPr>
            <w:r w:rsidRPr="002F1233">
              <w:rPr>
                <w:rFonts w:ascii="Arial" w:hAnsi="Arial" w:cs="Arial"/>
                <w:b/>
              </w:rPr>
              <w:t>S3</w:t>
            </w:r>
          </w:p>
        </w:tc>
        <w:tc>
          <w:tcPr>
            <w:tcW w:w="1559" w:type="dxa"/>
          </w:tcPr>
          <w:p w:rsidR="001F2E1D" w:rsidRPr="002F1233" w:rsidRDefault="001F2E1D" w:rsidP="00FD349E">
            <w:pPr>
              <w:pStyle w:val="Corpsdetexte"/>
              <w:tabs>
                <w:tab w:val="num" w:pos="2148"/>
              </w:tabs>
              <w:spacing w:before="120"/>
              <w:jc w:val="center"/>
              <w:rPr>
                <w:rFonts w:ascii="Arial" w:hAnsi="Arial" w:cs="Arial"/>
                <w:b/>
              </w:rPr>
            </w:pPr>
            <w:r w:rsidRPr="002F1233">
              <w:rPr>
                <w:rFonts w:ascii="Arial" w:hAnsi="Arial" w:cs="Arial"/>
                <w:b/>
              </w:rPr>
              <w:t>S4</w:t>
            </w:r>
          </w:p>
        </w:tc>
      </w:tr>
      <w:tr w:rsidR="001F2E1D" w:rsidRPr="002F1233" w:rsidTr="000524F5">
        <w:trPr>
          <w:trHeight w:val="819"/>
          <w:jc w:val="center"/>
        </w:trPr>
        <w:tc>
          <w:tcPr>
            <w:tcW w:w="1558" w:type="dxa"/>
            <w:vAlign w:val="center"/>
          </w:tcPr>
          <w:p w:rsidR="001F2E1D" w:rsidRPr="002F1233" w:rsidRDefault="001F2E1D" w:rsidP="00FD349E">
            <w:pPr>
              <w:pStyle w:val="Corpsdetexte"/>
              <w:tabs>
                <w:tab w:val="num" w:pos="2148"/>
              </w:tabs>
              <w:spacing w:before="120"/>
              <w:jc w:val="center"/>
              <w:rPr>
                <w:rFonts w:ascii="Arial" w:hAnsi="Arial" w:cs="Arial"/>
                <w:b/>
                <w:sz w:val="20"/>
              </w:rPr>
            </w:pPr>
            <w:r w:rsidRPr="002F1233">
              <w:rPr>
                <w:rFonts w:ascii="Arial" w:hAnsi="Arial" w:cs="Arial"/>
                <w:b/>
                <w:sz w:val="20"/>
              </w:rPr>
              <w:t>Nature géométrique</w:t>
            </w:r>
          </w:p>
        </w:tc>
        <w:tc>
          <w:tcPr>
            <w:tcW w:w="1559" w:type="dxa"/>
          </w:tcPr>
          <w:p w:rsidR="001F2E1D" w:rsidRPr="002F1233" w:rsidRDefault="001F2E1D" w:rsidP="00FD349E">
            <w:pPr>
              <w:pStyle w:val="Corpsdetexte"/>
              <w:tabs>
                <w:tab w:val="num" w:pos="2148"/>
              </w:tabs>
              <w:spacing w:before="120"/>
              <w:rPr>
                <w:rFonts w:ascii="Arial" w:hAnsi="Arial" w:cs="Arial"/>
              </w:rPr>
            </w:pPr>
          </w:p>
        </w:tc>
        <w:tc>
          <w:tcPr>
            <w:tcW w:w="1559" w:type="dxa"/>
          </w:tcPr>
          <w:p w:rsidR="001F2E1D" w:rsidRPr="002F1233" w:rsidRDefault="001F2E1D" w:rsidP="00FD349E">
            <w:pPr>
              <w:pStyle w:val="Corpsdetexte"/>
              <w:tabs>
                <w:tab w:val="num" w:pos="2148"/>
              </w:tabs>
              <w:spacing w:before="120"/>
              <w:rPr>
                <w:rFonts w:ascii="Arial" w:hAnsi="Arial" w:cs="Arial"/>
              </w:rPr>
            </w:pPr>
          </w:p>
        </w:tc>
        <w:tc>
          <w:tcPr>
            <w:tcW w:w="1559" w:type="dxa"/>
            <w:tcBorders>
              <w:bottom w:val="single" w:sz="4" w:space="0" w:color="auto"/>
            </w:tcBorders>
          </w:tcPr>
          <w:p w:rsidR="001F2E1D" w:rsidRPr="002F1233" w:rsidRDefault="001F2E1D" w:rsidP="00FD349E">
            <w:pPr>
              <w:pStyle w:val="Corpsdetexte"/>
              <w:tabs>
                <w:tab w:val="num" w:pos="2148"/>
              </w:tabs>
              <w:spacing w:before="120"/>
              <w:rPr>
                <w:rFonts w:ascii="Arial" w:hAnsi="Arial" w:cs="Arial"/>
              </w:rPr>
            </w:pPr>
          </w:p>
        </w:tc>
        <w:tc>
          <w:tcPr>
            <w:tcW w:w="1559" w:type="dxa"/>
            <w:tcBorders>
              <w:bottom w:val="single" w:sz="4" w:space="0" w:color="auto"/>
            </w:tcBorders>
          </w:tcPr>
          <w:p w:rsidR="001F2E1D" w:rsidRPr="002F1233" w:rsidRDefault="001F2E1D" w:rsidP="00FD349E">
            <w:pPr>
              <w:pStyle w:val="Corpsdetexte"/>
              <w:tabs>
                <w:tab w:val="num" w:pos="2148"/>
              </w:tabs>
              <w:spacing w:before="120"/>
              <w:rPr>
                <w:rFonts w:ascii="Arial" w:hAnsi="Arial" w:cs="Arial"/>
              </w:rPr>
            </w:pPr>
          </w:p>
        </w:tc>
      </w:tr>
      <w:tr w:rsidR="001F2E1D" w:rsidRPr="002F1233" w:rsidTr="000524F5">
        <w:trPr>
          <w:jc w:val="center"/>
        </w:trPr>
        <w:tc>
          <w:tcPr>
            <w:tcW w:w="1558" w:type="dxa"/>
            <w:vAlign w:val="center"/>
          </w:tcPr>
          <w:p w:rsidR="001F2E1D" w:rsidRPr="002F1233" w:rsidRDefault="001F2E1D" w:rsidP="00FD349E">
            <w:pPr>
              <w:pStyle w:val="Corpsdetexte"/>
              <w:tabs>
                <w:tab w:val="num" w:pos="2148"/>
              </w:tabs>
              <w:spacing w:before="120"/>
              <w:jc w:val="center"/>
              <w:rPr>
                <w:rFonts w:ascii="Arial" w:hAnsi="Arial" w:cs="Arial"/>
                <w:b/>
                <w:sz w:val="20"/>
              </w:rPr>
            </w:pPr>
            <w:r w:rsidRPr="002F1233">
              <w:rPr>
                <w:rFonts w:ascii="Arial" w:hAnsi="Arial" w:cs="Arial"/>
                <w:b/>
                <w:sz w:val="20"/>
              </w:rPr>
              <w:t>Forme</w:t>
            </w:r>
          </w:p>
        </w:tc>
        <w:tc>
          <w:tcPr>
            <w:tcW w:w="1559" w:type="dxa"/>
          </w:tcPr>
          <w:p w:rsidR="001F2E1D" w:rsidRPr="002F1233" w:rsidRDefault="001F2E1D" w:rsidP="009D5953">
            <w:pPr>
              <w:pStyle w:val="Corpsdetexte"/>
              <w:tabs>
                <w:tab w:val="num" w:pos="2148"/>
              </w:tabs>
              <w:spacing w:before="120"/>
              <w:jc w:val="center"/>
              <w:rPr>
                <w:rFonts w:ascii="Arial" w:hAnsi="Arial" w:cs="Arial"/>
                <w:b/>
              </w:rPr>
            </w:pPr>
            <w:r w:rsidRPr="002F1233">
              <w:rPr>
                <w:rFonts w:ascii="Arial" w:hAnsi="Arial" w:cs="Arial"/>
                <w:b/>
              </w:rPr>
              <w:t>F1</w:t>
            </w:r>
          </w:p>
        </w:tc>
        <w:tc>
          <w:tcPr>
            <w:tcW w:w="1559" w:type="dxa"/>
            <w:tcBorders>
              <w:right w:val="single" w:sz="4" w:space="0" w:color="auto"/>
            </w:tcBorders>
          </w:tcPr>
          <w:p w:rsidR="001F2E1D" w:rsidRPr="002F1233" w:rsidRDefault="001F2E1D" w:rsidP="009D5953">
            <w:pPr>
              <w:pStyle w:val="Corpsdetexte"/>
              <w:tabs>
                <w:tab w:val="num" w:pos="2148"/>
              </w:tabs>
              <w:spacing w:before="120"/>
              <w:jc w:val="center"/>
              <w:rPr>
                <w:rFonts w:ascii="Arial" w:hAnsi="Arial" w:cs="Arial"/>
                <w:b/>
              </w:rPr>
            </w:pPr>
            <w:r w:rsidRPr="002F1233">
              <w:rPr>
                <w:rFonts w:ascii="Arial" w:hAnsi="Arial" w:cs="Arial"/>
                <w:b/>
              </w:rPr>
              <w:t>F2</w:t>
            </w:r>
          </w:p>
        </w:tc>
        <w:tc>
          <w:tcPr>
            <w:tcW w:w="1559" w:type="dxa"/>
            <w:tcBorders>
              <w:top w:val="single" w:sz="4" w:space="0" w:color="auto"/>
              <w:left w:val="single" w:sz="4" w:space="0" w:color="auto"/>
              <w:bottom w:val="single" w:sz="4" w:space="0" w:color="auto"/>
              <w:right w:val="single" w:sz="4" w:space="0" w:color="auto"/>
            </w:tcBorders>
          </w:tcPr>
          <w:p w:rsidR="001F2E1D" w:rsidRPr="002F1233" w:rsidRDefault="001F2E1D" w:rsidP="009D5953">
            <w:pPr>
              <w:pStyle w:val="Corpsdetexte"/>
              <w:tabs>
                <w:tab w:val="num" w:pos="2148"/>
              </w:tabs>
              <w:spacing w:before="120"/>
              <w:jc w:val="center"/>
              <w:rPr>
                <w:rFonts w:ascii="Arial" w:hAnsi="Arial" w:cs="Arial"/>
                <w:b/>
              </w:rPr>
            </w:pPr>
            <w:r w:rsidRPr="002F1233">
              <w:rPr>
                <w:rFonts w:ascii="Arial" w:hAnsi="Arial" w:cs="Arial"/>
                <w:b/>
              </w:rPr>
              <w:t>F3</w:t>
            </w:r>
          </w:p>
        </w:tc>
        <w:tc>
          <w:tcPr>
            <w:tcW w:w="1559" w:type="dxa"/>
            <w:tcBorders>
              <w:top w:val="single" w:sz="4" w:space="0" w:color="auto"/>
              <w:left w:val="single" w:sz="4" w:space="0" w:color="auto"/>
              <w:bottom w:val="nil"/>
              <w:right w:val="nil"/>
            </w:tcBorders>
          </w:tcPr>
          <w:p w:rsidR="001F2E1D" w:rsidRPr="002F1233" w:rsidRDefault="001F2E1D" w:rsidP="009D5953">
            <w:pPr>
              <w:pStyle w:val="Corpsdetexte"/>
              <w:tabs>
                <w:tab w:val="num" w:pos="2148"/>
              </w:tabs>
              <w:spacing w:before="120"/>
              <w:jc w:val="center"/>
              <w:rPr>
                <w:rFonts w:ascii="Arial" w:hAnsi="Arial" w:cs="Arial"/>
                <w:b/>
              </w:rPr>
            </w:pPr>
          </w:p>
        </w:tc>
      </w:tr>
      <w:tr w:rsidR="001F2E1D" w:rsidRPr="002F1233" w:rsidTr="000524F5">
        <w:trPr>
          <w:jc w:val="center"/>
        </w:trPr>
        <w:tc>
          <w:tcPr>
            <w:tcW w:w="1558" w:type="dxa"/>
            <w:vAlign w:val="center"/>
          </w:tcPr>
          <w:p w:rsidR="001F2E1D" w:rsidRPr="002F1233" w:rsidRDefault="001F2E1D" w:rsidP="00FD349E">
            <w:pPr>
              <w:pStyle w:val="Corpsdetexte"/>
              <w:tabs>
                <w:tab w:val="num" w:pos="2148"/>
              </w:tabs>
              <w:spacing w:before="120"/>
              <w:jc w:val="center"/>
              <w:rPr>
                <w:rFonts w:ascii="Arial" w:hAnsi="Arial" w:cs="Arial"/>
                <w:b/>
                <w:sz w:val="20"/>
              </w:rPr>
            </w:pPr>
            <w:r w:rsidRPr="002F1233">
              <w:rPr>
                <w:rFonts w:ascii="Arial" w:hAnsi="Arial" w:cs="Arial"/>
                <w:b/>
                <w:sz w:val="20"/>
              </w:rPr>
              <w:t>Nom de la forme mécanique</w:t>
            </w:r>
          </w:p>
        </w:tc>
        <w:tc>
          <w:tcPr>
            <w:tcW w:w="1559" w:type="dxa"/>
          </w:tcPr>
          <w:p w:rsidR="001F2E1D" w:rsidRPr="002F1233" w:rsidRDefault="001F2E1D" w:rsidP="00FD349E">
            <w:pPr>
              <w:pStyle w:val="Corpsdetexte"/>
              <w:tabs>
                <w:tab w:val="num" w:pos="2148"/>
              </w:tabs>
              <w:spacing w:before="120"/>
              <w:rPr>
                <w:rFonts w:ascii="Arial" w:hAnsi="Arial" w:cs="Arial"/>
              </w:rPr>
            </w:pPr>
          </w:p>
        </w:tc>
        <w:tc>
          <w:tcPr>
            <w:tcW w:w="1559" w:type="dxa"/>
            <w:tcBorders>
              <w:right w:val="single" w:sz="4" w:space="0" w:color="auto"/>
            </w:tcBorders>
          </w:tcPr>
          <w:p w:rsidR="001F2E1D" w:rsidRPr="002F1233" w:rsidRDefault="001F2E1D" w:rsidP="00FD349E">
            <w:pPr>
              <w:pStyle w:val="Corpsdetexte"/>
              <w:tabs>
                <w:tab w:val="num" w:pos="2148"/>
              </w:tabs>
              <w:spacing w:before="12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1F2E1D" w:rsidRPr="002F1233" w:rsidRDefault="001F2E1D" w:rsidP="00FD349E">
            <w:pPr>
              <w:pStyle w:val="Corpsdetexte"/>
              <w:tabs>
                <w:tab w:val="num" w:pos="2148"/>
              </w:tabs>
              <w:spacing w:before="120"/>
              <w:rPr>
                <w:rFonts w:ascii="Arial" w:hAnsi="Arial" w:cs="Arial"/>
              </w:rPr>
            </w:pPr>
          </w:p>
        </w:tc>
        <w:tc>
          <w:tcPr>
            <w:tcW w:w="1559" w:type="dxa"/>
            <w:tcBorders>
              <w:top w:val="nil"/>
              <w:left w:val="single" w:sz="4" w:space="0" w:color="auto"/>
              <w:bottom w:val="nil"/>
              <w:right w:val="nil"/>
            </w:tcBorders>
          </w:tcPr>
          <w:p w:rsidR="001F2E1D" w:rsidRPr="002F1233" w:rsidRDefault="001F2E1D" w:rsidP="00FD349E">
            <w:pPr>
              <w:pStyle w:val="Corpsdetexte"/>
              <w:tabs>
                <w:tab w:val="num" w:pos="2148"/>
              </w:tabs>
              <w:spacing w:before="120"/>
              <w:rPr>
                <w:rFonts w:ascii="Arial" w:hAnsi="Arial" w:cs="Arial"/>
              </w:rPr>
            </w:pPr>
          </w:p>
        </w:tc>
      </w:tr>
    </w:tbl>
    <w:p w:rsidR="001F2E1D" w:rsidRPr="002F1233" w:rsidRDefault="00E80425" w:rsidP="009D5953">
      <w:pPr>
        <w:pStyle w:val="Corpsdetexte"/>
        <w:tabs>
          <w:tab w:val="num" w:pos="2148"/>
        </w:tabs>
        <w:ind w:left="210"/>
        <w:jc w:val="center"/>
        <w:rPr>
          <w:rFonts w:ascii="Arial" w:hAnsi="Arial" w:cs="Arial"/>
        </w:rPr>
      </w:pPr>
      <w:r>
        <w:rPr>
          <w:rFonts w:ascii="Arial" w:hAnsi="Arial" w:cs="Arial"/>
          <w:noProof/>
        </w:rPr>
        <w:pict>
          <v:shape id="_x0000_s1203" type="#_x0000_t48" style="position:absolute;left:0;text-align:left;margin-left:219.9pt;margin-top:12.55pt;width:28.5pt;height:21.75pt;z-index:251724800;mso-position-horizontal-relative:text;mso-position-vertical-relative:text" adj="-27739,84910,-22282,8938,-4547,8938,-27853,82676">
            <v:textbox>
              <w:txbxContent>
                <w:p w:rsidR="00206A56" w:rsidRDefault="00206A56" w:rsidP="000524F5">
                  <w:r>
                    <w:t>S1</w:t>
                  </w:r>
                </w:p>
              </w:txbxContent>
            </v:textbox>
            <o:callout v:ext="edit" minusy="t"/>
          </v:shape>
        </w:pict>
      </w:r>
    </w:p>
    <w:p w:rsidR="009D5953" w:rsidRPr="002F1233" w:rsidRDefault="00205816" w:rsidP="00205816">
      <w:pPr>
        <w:pStyle w:val="Corpsdetexte"/>
        <w:tabs>
          <w:tab w:val="num" w:pos="2148"/>
        </w:tabs>
        <w:ind w:left="210"/>
        <w:rPr>
          <w:rFonts w:ascii="Arial" w:hAnsi="Arial" w:cs="Arial"/>
        </w:rPr>
      </w:pPr>
      <w:r>
        <w:rPr>
          <w:rFonts w:ascii="Arial" w:hAnsi="Arial" w:cs="Arial"/>
          <w:noProof/>
        </w:rPr>
        <w:drawing>
          <wp:anchor distT="0" distB="0" distL="114300" distR="114300" simplePos="0" relativeHeight="251689983" behindDoc="0" locked="0" layoutInCell="1" allowOverlap="1">
            <wp:simplePos x="0" y="0"/>
            <wp:positionH relativeFrom="column">
              <wp:posOffset>3622675</wp:posOffset>
            </wp:positionH>
            <wp:positionV relativeFrom="paragraph">
              <wp:posOffset>40640</wp:posOffset>
            </wp:positionV>
            <wp:extent cx="3017520" cy="3552825"/>
            <wp:effectExtent l="19050" t="0" r="0" b="0"/>
            <wp:wrapThrough wrapText="bothSides">
              <wp:wrapPolygon edited="0">
                <wp:start x="-136" y="0"/>
                <wp:lineTo x="-136" y="21542"/>
                <wp:lineTo x="21545" y="21542"/>
                <wp:lineTo x="21545" y="0"/>
                <wp:lineTo x="-136"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017520" cy="3552825"/>
                    </a:xfrm>
                    <a:prstGeom prst="rect">
                      <a:avLst/>
                    </a:prstGeom>
                    <a:noFill/>
                    <a:ln w="9525">
                      <a:noFill/>
                      <a:miter lim="800000"/>
                      <a:headEnd/>
                      <a:tailEnd/>
                    </a:ln>
                  </pic:spPr>
                </pic:pic>
              </a:graphicData>
            </a:graphic>
          </wp:anchor>
        </w:drawing>
      </w:r>
      <w:r w:rsidR="00E80425">
        <w:rPr>
          <w:rFonts w:ascii="Arial" w:hAnsi="Arial" w:cs="Arial"/>
          <w:noProof/>
        </w:rPr>
        <w:pict>
          <v:shape id="_x0000_s1204" type="#_x0000_t48" style="position:absolute;left:0;text-align:left;margin-left:255.9pt;margin-top:231.25pt;width:28.5pt;height:21.75pt;z-index:251725824;mso-position-horizontal-relative:text;mso-position-vertical-relative:text" adj="-51044,-84910,-14627,8938,-4547,8938,-42063,83421">
            <v:textbox>
              <w:txbxContent>
                <w:p w:rsidR="00206A56" w:rsidRDefault="00206A56" w:rsidP="000524F5">
                  <w:r>
                    <w:t>S2</w:t>
                  </w:r>
                </w:p>
              </w:txbxContent>
            </v:textbox>
          </v:shape>
        </w:pict>
      </w:r>
      <w:r w:rsidR="00E80425">
        <w:rPr>
          <w:rFonts w:ascii="Arial" w:hAnsi="Arial" w:cs="Arial"/>
          <w:noProof/>
        </w:rPr>
        <w:pict>
          <v:shape id="_x0000_s1208" type="#_x0000_t48" style="position:absolute;left:0;text-align:left;margin-left:255.9pt;margin-top:157pt;width:28.5pt;height:21.75pt;z-index:251729920;mso-position-horizontal-relative:text;mso-position-vertical-relative:text" adj="-40244,-29793,-22623,8938,-4547,8938,-22737,89379">
            <v:textbox>
              <w:txbxContent>
                <w:p w:rsidR="00206A56" w:rsidRDefault="00206A56" w:rsidP="000524F5">
                  <w:r>
                    <w:t>F2</w:t>
                  </w:r>
                </w:p>
              </w:txbxContent>
            </v:textbox>
          </v:shape>
        </w:pict>
      </w:r>
      <w:r w:rsidR="00E80425">
        <w:rPr>
          <w:rFonts w:ascii="Arial" w:hAnsi="Arial" w:cs="Arial"/>
          <w:noProof/>
        </w:rPr>
        <w:pict>
          <v:shape id="_x0000_s1206" type="#_x0000_t48" style="position:absolute;left:0;text-align:left;margin-left:252.9pt;margin-top:51.25pt;width:28.5pt;height:21.75pt;z-index:251727872;mso-position-horizontal-relative:text;mso-position-vertical-relative:text" adj="-24328,71503,-20577,8938,-4547,8938,-24442,69269">
            <v:textbox>
              <w:txbxContent>
                <w:p w:rsidR="00206A56" w:rsidRDefault="00206A56" w:rsidP="000524F5">
                  <w:r>
                    <w:t>F1</w:t>
                  </w:r>
                </w:p>
              </w:txbxContent>
            </v:textbox>
            <o:callout v:ext="edit" minusy="t"/>
          </v:shape>
        </w:pict>
      </w:r>
      <w:r w:rsidR="00E80425">
        <w:rPr>
          <w:rFonts w:ascii="Arial" w:hAnsi="Arial" w:cs="Arial"/>
          <w:noProof/>
        </w:rPr>
        <w:pict>
          <v:shape id="_x0000_s1207" type="#_x0000_t48" style="position:absolute;left:0;text-align:left;margin-left:17.35pt;margin-top:196.7pt;width:28.5pt;height:21.75pt;flip:x;z-index:251728896;mso-position-horizontal-relative:text;mso-position-vertical-relative:text" adj="-81171,51988,-21259,8937,-4548,8937,-42064,83420">
            <v:textbox>
              <w:txbxContent>
                <w:p w:rsidR="00206A56" w:rsidRDefault="00206A56" w:rsidP="000524F5">
                  <w:r>
                    <w:t>F3</w:t>
                  </w:r>
                </w:p>
              </w:txbxContent>
            </v:textbox>
            <o:callout v:ext="edit" minusx="t" minusy="t"/>
          </v:shape>
        </w:pict>
      </w:r>
      <w:r w:rsidR="001F2E1D" w:rsidRPr="002F1233">
        <w:rPr>
          <w:rFonts w:ascii="Arial" w:hAnsi="Arial" w:cs="Arial"/>
          <w:noProof/>
        </w:rPr>
        <w:drawing>
          <wp:inline distT="0" distB="0" distL="0" distR="0">
            <wp:extent cx="2838450" cy="3503313"/>
            <wp:effectExtent l="1905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2842408" cy="3508198"/>
                    </a:xfrm>
                    <a:prstGeom prst="rect">
                      <a:avLst/>
                    </a:prstGeom>
                    <a:noFill/>
                    <a:ln w="9525">
                      <a:noFill/>
                      <a:miter lim="800000"/>
                      <a:headEnd/>
                      <a:tailEnd/>
                    </a:ln>
                  </pic:spPr>
                </pic:pic>
              </a:graphicData>
            </a:graphic>
          </wp:inline>
        </w:drawing>
      </w:r>
    </w:p>
    <w:p w:rsidR="00E82E3B" w:rsidRDefault="00E80425">
      <w:pPr>
        <w:spacing w:after="200" w:line="276" w:lineRule="auto"/>
        <w:rPr>
          <w:rFonts w:ascii="Arial" w:eastAsiaTheme="majorEastAsia" w:hAnsi="Arial" w:cs="Arial"/>
          <w:b/>
          <w:bCs/>
          <w:u w:val="single"/>
        </w:rPr>
      </w:pPr>
      <w:r w:rsidRPr="00E80425">
        <w:rPr>
          <w:rFonts w:ascii="Arial" w:hAnsi="Arial" w:cs="Arial"/>
          <w:noProof/>
        </w:rPr>
        <w:pict>
          <v:shape id="_x0000_s1205" type="#_x0000_t48" style="position:absolute;margin-left:269.45pt;margin-top:2.55pt;width:28.5pt;height:21.75pt;flip:x;z-index:251726848" adj="-26565,-73143,-9323,8937,-4548,8937,-10763,105020">
            <v:textbox>
              <w:txbxContent>
                <w:p w:rsidR="00206A56" w:rsidRDefault="00206A56" w:rsidP="000524F5">
                  <w:r>
                    <w:t>S4</w:t>
                  </w:r>
                </w:p>
              </w:txbxContent>
            </v:textbox>
            <o:callout v:ext="edit" minusx="t"/>
          </v:shape>
        </w:pict>
      </w:r>
      <w:r w:rsidRPr="00E80425">
        <w:rPr>
          <w:rFonts w:ascii="Arial" w:hAnsi="Arial" w:cs="Arial"/>
          <w:noProof/>
        </w:rPr>
        <w:pict>
          <v:shape id="_x0000_s1202" type="#_x0000_t48" style="position:absolute;margin-left:356.4pt;margin-top:2.6pt;width:28.5pt;height:21.75pt;flip:x;z-index:251723776" adj="-14097,-32922,-6632,8937,-4548,8937,-42064,83420">
            <v:textbox>
              <w:txbxContent>
                <w:p w:rsidR="00206A56" w:rsidRDefault="00206A56">
                  <w:r>
                    <w:t>S3</w:t>
                  </w:r>
                </w:p>
              </w:txbxContent>
            </v:textbox>
            <o:callout v:ext="edit" minusx="t"/>
          </v:shape>
        </w:pict>
      </w:r>
      <w:r w:rsidR="00E82E3B">
        <w:rPr>
          <w:rFonts w:cs="Arial"/>
        </w:rPr>
        <w:br w:type="page"/>
      </w:r>
    </w:p>
    <w:p w:rsidR="00005459" w:rsidRDefault="00005459" w:rsidP="00005459">
      <w:pPr>
        <w:pStyle w:val="Titre3"/>
        <w:rPr>
          <w:rFonts w:cs="Arial"/>
        </w:rPr>
      </w:pPr>
      <w:r w:rsidRPr="002F1233">
        <w:rPr>
          <w:rFonts w:cs="Arial"/>
        </w:rPr>
        <w:t>Activité 1</w:t>
      </w:r>
      <w:r w:rsidR="00E82E3B">
        <w:rPr>
          <w:rFonts w:cs="Arial"/>
        </w:rPr>
        <w:t>2</w:t>
      </w:r>
    </w:p>
    <w:p w:rsidR="00E82E3B" w:rsidRPr="00E82E3B" w:rsidRDefault="00E82E3B" w:rsidP="00E82E3B"/>
    <w:p w:rsidR="00F97E16" w:rsidRDefault="00F97E16" w:rsidP="00F97E16">
      <w:pPr>
        <w:pStyle w:val="Titre6"/>
        <w:rPr>
          <w:rFonts w:ascii="Arial" w:hAnsi="Arial" w:cs="Arial"/>
        </w:rPr>
      </w:pPr>
      <w:r>
        <w:rPr>
          <w:rFonts w:ascii="Arial" w:hAnsi="Arial" w:cs="Arial"/>
        </w:rPr>
        <w:t>Compétence C11 :</w:t>
      </w:r>
    </w:p>
    <w:p w:rsidR="00005459" w:rsidRPr="002F1233" w:rsidRDefault="00005459" w:rsidP="00005459">
      <w:pPr>
        <w:pStyle w:val="Paragraphedeliste"/>
        <w:numPr>
          <w:ilvl w:val="0"/>
          <w:numId w:val="9"/>
        </w:numPr>
        <w:rPr>
          <w:rFonts w:ascii="Arial" w:hAnsi="Arial" w:cs="Arial"/>
          <w:i/>
          <w:sz w:val="28"/>
          <w:szCs w:val="28"/>
        </w:rPr>
      </w:pPr>
      <w:r w:rsidRPr="002F1233">
        <w:rPr>
          <w:rFonts w:ascii="Arial" w:hAnsi="Arial" w:cs="Arial"/>
          <w:i/>
        </w:rPr>
        <w:t>Identifier et interpréter les spécifications géométriques, dimensionnelles et les états de surfaces à respecter.</w:t>
      </w:r>
    </w:p>
    <w:p w:rsidR="00005459" w:rsidRPr="002F1233" w:rsidRDefault="00005459" w:rsidP="00005459">
      <w:pPr>
        <w:pStyle w:val="Corpsdetexte"/>
        <w:tabs>
          <w:tab w:val="num" w:pos="2148"/>
        </w:tabs>
        <w:ind w:left="210"/>
        <w:rPr>
          <w:rFonts w:ascii="Arial" w:hAnsi="Arial" w:cs="Arial"/>
        </w:rPr>
      </w:pPr>
    </w:p>
    <w:p w:rsidR="00005459" w:rsidRPr="002F1233" w:rsidRDefault="009D5953" w:rsidP="009D5953">
      <w:pPr>
        <w:pStyle w:val="Corpsdetexte"/>
        <w:numPr>
          <w:ilvl w:val="0"/>
          <w:numId w:val="8"/>
        </w:numPr>
        <w:tabs>
          <w:tab w:val="num" w:pos="2148"/>
        </w:tabs>
        <w:spacing w:before="120"/>
        <w:ind w:left="210"/>
        <w:rPr>
          <w:rFonts w:ascii="Arial" w:hAnsi="Arial" w:cs="Arial"/>
          <w:bCs/>
        </w:rPr>
      </w:pPr>
      <w:r w:rsidRPr="002F1233">
        <w:rPr>
          <w:rFonts w:ascii="Arial" w:hAnsi="Arial" w:cs="Arial"/>
          <w:bCs/>
        </w:rPr>
        <w:t xml:space="preserve">Inventorier les spécifications dimensionnelles et géométriques ainsi que les états de surface caractérisant les surfaces </w:t>
      </w:r>
      <w:r w:rsidR="00005459" w:rsidRPr="002F1233">
        <w:rPr>
          <w:rFonts w:ascii="Arial" w:hAnsi="Arial" w:cs="Arial"/>
          <w:b/>
          <w:bCs/>
        </w:rPr>
        <w:t>S</w:t>
      </w:r>
      <w:r w:rsidR="000524F5" w:rsidRPr="002F1233">
        <w:rPr>
          <w:rFonts w:ascii="Arial" w:hAnsi="Arial" w:cs="Arial"/>
          <w:b/>
          <w:bCs/>
        </w:rPr>
        <w:t>3</w:t>
      </w:r>
      <w:r w:rsidR="000524F5" w:rsidRPr="002F1233">
        <w:rPr>
          <w:rFonts w:ascii="Arial" w:hAnsi="Arial" w:cs="Arial"/>
          <w:bCs/>
        </w:rPr>
        <w:t xml:space="preserve"> et </w:t>
      </w:r>
      <w:r w:rsidR="000524F5" w:rsidRPr="002F1233">
        <w:rPr>
          <w:rFonts w:ascii="Arial" w:hAnsi="Arial" w:cs="Arial"/>
          <w:b/>
          <w:bCs/>
        </w:rPr>
        <w:t>S4</w:t>
      </w:r>
      <w:r w:rsidR="00617568" w:rsidRPr="002F1233">
        <w:rPr>
          <w:rFonts w:ascii="Arial" w:hAnsi="Arial" w:cs="Arial"/>
          <w:bCs/>
        </w:rPr>
        <w:t>, en se référant au dessin de définition de la bride de sortie.</w:t>
      </w:r>
    </w:p>
    <w:p w:rsidR="000524F5" w:rsidRPr="002F1233" w:rsidRDefault="00E80425" w:rsidP="000524F5">
      <w:pPr>
        <w:rPr>
          <w:rFonts w:ascii="Arial" w:hAnsi="Arial" w:cs="Arial"/>
        </w:rPr>
      </w:pPr>
      <w:r>
        <w:rPr>
          <w:rFonts w:ascii="Arial" w:hAnsi="Arial" w:cs="Arial"/>
        </w:rPr>
        <w:pict>
          <v:shapetype id="_x0000_t201" coordsize="21600,21600" o:spt="201" path="m,l,21600r21600,l21600,xe">
            <v:stroke joinstyle="miter"/>
            <v:path shadowok="f" o:extrusionok="f" strokeok="f" fillok="f" o:connecttype="rect"/>
            <o:lock v:ext="edit" shapetype="t"/>
          </v:shapetype>
          <v:shape id="_x0000_s1209" type="#_x0000_t201" style="position:absolute;margin-left:601pt;margin-top:623.6pt;width:561.2pt;height:171.3pt;z-index:251731968" stroked="f" insetpen="t" o:cliptowrap="t">
            <v:stroke>
              <o:left v:ext="view" weight="0"/>
              <o:top v:ext="view" weight="0"/>
              <o:right v:ext="view" weight="0"/>
              <o:bottom v:ext="view" weight="0"/>
            </v:stroke>
            <v:textbox inset="0,0,0,0"/>
          </v:shape>
        </w:pict>
      </w:r>
    </w:p>
    <w:tbl>
      <w:tblPr>
        <w:tblW w:w="11224" w:type="dxa"/>
        <w:tblCellMar>
          <w:left w:w="0" w:type="dxa"/>
          <w:right w:w="0" w:type="dxa"/>
        </w:tblCellMar>
        <w:tblLook w:val="04A0"/>
      </w:tblPr>
      <w:tblGrid>
        <w:gridCol w:w="1320"/>
        <w:gridCol w:w="2641"/>
        <w:gridCol w:w="1980"/>
        <w:gridCol w:w="2789"/>
        <w:gridCol w:w="2494"/>
      </w:tblGrid>
      <w:tr w:rsidR="000524F5" w:rsidRPr="002F1233" w:rsidTr="00CC1E0E">
        <w:trPr>
          <w:trHeight w:val="1187"/>
        </w:trPr>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Surfaces</w:t>
            </w:r>
          </w:p>
        </w:tc>
        <w:tc>
          <w:tcPr>
            <w:tcW w:w="26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b/>
                <w:bCs/>
                <w:color w:val="000000"/>
                <w:kern w:val="28"/>
                <w:lang w:val="fr-BE"/>
              </w:rPr>
            </w:pPr>
            <w:r w:rsidRPr="002F1233">
              <w:rPr>
                <w:rFonts w:ascii="Arial" w:hAnsi="Arial" w:cs="Arial"/>
                <w:b/>
                <w:bCs/>
                <w:lang w:val="fr-BE"/>
              </w:rPr>
              <w:t xml:space="preserve">Spécifications </w:t>
            </w:r>
          </w:p>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dimensionnelles</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color w:val="000000"/>
                <w:kern w:val="28"/>
                <w:sz w:val="20"/>
                <w:szCs w:val="20"/>
                <w:lang w:val="fr-BE"/>
              </w:rPr>
            </w:pPr>
            <w:r w:rsidRPr="002F1233">
              <w:rPr>
                <w:rFonts w:ascii="Arial" w:hAnsi="Arial" w:cs="Arial"/>
                <w:b/>
                <w:bCs/>
                <w:lang w:val="fr-BE"/>
              </w:rPr>
              <w:t>Dimensions</w:t>
            </w:r>
          </w:p>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de référence</w:t>
            </w:r>
          </w:p>
        </w:tc>
        <w:tc>
          <w:tcPr>
            <w:tcW w:w="27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color w:val="000000"/>
                <w:kern w:val="28"/>
                <w:sz w:val="20"/>
                <w:szCs w:val="20"/>
                <w:lang w:val="fr-BE"/>
              </w:rPr>
            </w:pPr>
            <w:r w:rsidRPr="002F1233">
              <w:rPr>
                <w:rFonts w:ascii="Arial" w:hAnsi="Arial" w:cs="Arial"/>
                <w:b/>
                <w:bCs/>
                <w:lang w:val="fr-BE"/>
              </w:rPr>
              <w:t>Spécifications</w:t>
            </w:r>
          </w:p>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xml:space="preserve"> géométriques</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b/>
                <w:bCs/>
                <w:color w:val="000000"/>
                <w:kern w:val="28"/>
                <w:lang w:val="fr-BE"/>
              </w:rPr>
            </w:pPr>
            <w:r w:rsidRPr="002F1233">
              <w:rPr>
                <w:rFonts w:ascii="Arial" w:hAnsi="Arial" w:cs="Arial"/>
                <w:b/>
                <w:bCs/>
                <w:lang w:val="fr-BE"/>
              </w:rPr>
              <w:t xml:space="preserve">Spécifications </w:t>
            </w:r>
          </w:p>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d’état de surface</w:t>
            </w:r>
          </w:p>
        </w:tc>
      </w:tr>
      <w:tr w:rsidR="000524F5" w:rsidRPr="002F1233" w:rsidTr="00CC1E0E">
        <w:trPr>
          <w:trHeight w:val="747"/>
        </w:trPr>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S</w:t>
            </w:r>
            <w:r w:rsidR="00617568" w:rsidRPr="002F1233">
              <w:rPr>
                <w:rFonts w:ascii="Arial" w:hAnsi="Arial" w:cs="Arial"/>
                <w:b/>
                <w:bCs/>
                <w:lang w:val="fr-BE"/>
              </w:rPr>
              <w:t>3</w:t>
            </w:r>
          </w:p>
        </w:tc>
        <w:tc>
          <w:tcPr>
            <w:tcW w:w="2641"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0" w:type="dxa"/>
              <w:left w:w="108" w:type="dxa"/>
              <w:bottom w:w="0" w:type="dxa"/>
              <w:right w:w="108" w:type="dxa"/>
            </w:tcMar>
            <w:vAlign w:val="center"/>
            <w:hideMark/>
          </w:tcPr>
          <w:p w:rsidR="000524F5" w:rsidRPr="002F1233" w:rsidRDefault="00CC1E0E">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c>
          <w:tcPr>
            <w:tcW w:w="27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color w:val="000000"/>
                <w:kern w:val="28"/>
                <w:sz w:val="14"/>
                <w:lang w:val="fr-BE"/>
              </w:rPr>
            </w:pPr>
          </w:p>
        </w:tc>
        <w:tc>
          <w:tcPr>
            <w:tcW w:w="2494"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r>
      <w:tr w:rsidR="000524F5" w:rsidRPr="002F1233" w:rsidTr="00617568">
        <w:trPr>
          <w:trHeight w:val="747"/>
        </w:trPr>
        <w:tc>
          <w:tcPr>
            <w:tcW w:w="1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617568">
            <w:pPr>
              <w:widowControl w:val="0"/>
              <w:spacing w:after="100"/>
              <w:jc w:val="center"/>
              <w:rPr>
                <w:rFonts w:ascii="Arial" w:hAnsi="Arial" w:cs="Arial"/>
                <w:color w:val="000000"/>
                <w:kern w:val="28"/>
                <w:sz w:val="14"/>
                <w:lang w:val="fr-BE"/>
              </w:rPr>
            </w:pPr>
            <w:r w:rsidRPr="002F1233">
              <w:rPr>
                <w:rFonts w:ascii="Arial" w:hAnsi="Arial" w:cs="Arial"/>
                <w:b/>
                <w:bCs/>
                <w:lang w:val="fr-BE"/>
              </w:rPr>
              <w:t>S4</w:t>
            </w:r>
          </w:p>
        </w:tc>
        <w:tc>
          <w:tcPr>
            <w:tcW w:w="26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c>
          <w:tcPr>
            <w:tcW w:w="27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spacing w:after="100"/>
              <w:jc w:val="center"/>
              <w:rPr>
                <w:rFonts w:ascii="Arial" w:hAnsi="Arial" w:cs="Arial"/>
                <w:color w:val="000000"/>
                <w:kern w:val="28"/>
                <w:sz w:val="14"/>
                <w:lang w:val="fr-BE"/>
              </w:rPr>
            </w:pPr>
            <w:r w:rsidRPr="002F1233">
              <w:rPr>
                <w:rFonts w:ascii="Arial" w:hAnsi="Arial" w:cs="Arial"/>
                <w:b/>
                <w:bCs/>
                <w:lang w:val="fr-BE"/>
              </w:rPr>
              <w:t> </w:t>
            </w:r>
          </w:p>
        </w:tc>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524F5" w:rsidRPr="002F1233" w:rsidRDefault="000524F5">
            <w:pPr>
              <w:widowControl w:val="0"/>
              <w:jc w:val="center"/>
              <w:rPr>
                <w:rFonts w:ascii="Arial" w:hAnsi="Arial" w:cs="Arial"/>
                <w:color w:val="000000"/>
                <w:kern w:val="28"/>
                <w:sz w:val="14"/>
                <w:lang w:val="fr-BE"/>
              </w:rPr>
            </w:pPr>
            <w:r w:rsidRPr="002F1233">
              <w:rPr>
                <w:rFonts w:ascii="Arial" w:hAnsi="Arial" w:cs="Arial"/>
                <w:b/>
                <w:bCs/>
                <w:lang w:val="fr-BE"/>
              </w:rPr>
              <w:t> </w:t>
            </w:r>
          </w:p>
        </w:tc>
      </w:tr>
    </w:tbl>
    <w:p w:rsidR="006E0B89" w:rsidRPr="002F1233" w:rsidRDefault="006E0B89" w:rsidP="006E0B89">
      <w:pPr>
        <w:rPr>
          <w:rFonts w:ascii="Arial" w:eastAsiaTheme="majorEastAsia" w:hAnsi="Arial" w:cs="Arial"/>
          <w:color w:val="4F81BD" w:themeColor="accent1"/>
          <w:u w:val="single"/>
        </w:rPr>
        <w:sectPr w:rsidR="006E0B89" w:rsidRPr="002F1233" w:rsidSect="009F7367">
          <w:footerReference w:type="default" r:id="rId30"/>
          <w:pgSz w:w="11906" w:h="16838"/>
          <w:pgMar w:top="567" w:right="567" w:bottom="567" w:left="567" w:header="709" w:footer="709" w:gutter="0"/>
          <w:pgNumType w:start="0"/>
          <w:cols w:space="708"/>
          <w:titlePg/>
          <w:docGrid w:linePitch="360"/>
        </w:sectPr>
      </w:pPr>
    </w:p>
    <w:p w:rsidR="0090709F" w:rsidRPr="002F1233" w:rsidRDefault="0090709F" w:rsidP="0090709F">
      <w:pPr>
        <w:pStyle w:val="Titre3"/>
        <w:rPr>
          <w:rFonts w:cs="Arial"/>
        </w:rPr>
      </w:pPr>
      <w:r w:rsidRPr="002F1233">
        <w:rPr>
          <w:rFonts w:cs="Arial"/>
        </w:rPr>
        <w:t>Activité 1</w:t>
      </w:r>
      <w:r w:rsidR="00E82E3B">
        <w:rPr>
          <w:rFonts w:cs="Arial"/>
        </w:rPr>
        <w:t>3</w:t>
      </w:r>
    </w:p>
    <w:p w:rsidR="00F97E16" w:rsidRDefault="00F97E16" w:rsidP="00F97E16">
      <w:pPr>
        <w:pStyle w:val="Titre6"/>
        <w:rPr>
          <w:rFonts w:ascii="Arial" w:hAnsi="Arial" w:cs="Arial"/>
        </w:rPr>
      </w:pPr>
      <w:r>
        <w:rPr>
          <w:rFonts w:ascii="Arial" w:hAnsi="Arial" w:cs="Arial"/>
        </w:rPr>
        <w:t>Compétence C24 :</w:t>
      </w:r>
    </w:p>
    <w:p w:rsidR="0090709F" w:rsidRPr="002F1233" w:rsidRDefault="0090709F" w:rsidP="0090709F">
      <w:pPr>
        <w:pStyle w:val="Paragraphedeliste"/>
        <w:numPr>
          <w:ilvl w:val="0"/>
          <w:numId w:val="9"/>
        </w:numPr>
        <w:rPr>
          <w:rFonts w:ascii="Arial" w:hAnsi="Arial" w:cs="Arial"/>
          <w:i/>
          <w:sz w:val="28"/>
          <w:szCs w:val="28"/>
        </w:rPr>
      </w:pPr>
      <w:r w:rsidRPr="002F1233">
        <w:rPr>
          <w:rFonts w:ascii="Arial" w:hAnsi="Arial" w:cs="Arial"/>
          <w:i/>
        </w:rPr>
        <w:t>Identifier les critères d’acceptabilité du produit</w:t>
      </w:r>
    </w:p>
    <w:p w:rsidR="0090709F" w:rsidRPr="002F1233" w:rsidRDefault="0090709F" w:rsidP="0090709F">
      <w:pPr>
        <w:rPr>
          <w:rFonts w:ascii="Arial" w:hAnsi="Arial" w:cs="Arial"/>
          <w:i/>
          <w:sz w:val="28"/>
          <w:szCs w:val="28"/>
        </w:rPr>
      </w:pPr>
    </w:p>
    <w:p w:rsidR="0090709F" w:rsidRPr="002F1233" w:rsidRDefault="0090709F" w:rsidP="0090709F">
      <w:pPr>
        <w:pStyle w:val="Paragraphedeliste"/>
        <w:numPr>
          <w:ilvl w:val="0"/>
          <w:numId w:val="11"/>
        </w:numPr>
        <w:rPr>
          <w:rFonts w:ascii="Arial" w:hAnsi="Arial" w:cs="Arial"/>
          <w:sz w:val="28"/>
          <w:szCs w:val="28"/>
        </w:rPr>
      </w:pPr>
      <w:r w:rsidRPr="002F1233">
        <w:rPr>
          <w:rFonts w:ascii="Arial" w:hAnsi="Arial" w:cs="Arial"/>
          <w:bCs/>
        </w:rPr>
        <w:t>Compléter le tableau ci-dessous.</w:t>
      </w:r>
    </w:p>
    <w:p w:rsidR="0090709F" w:rsidRPr="002F1233" w:rsidRDefault="0090709F" w:rsidP="0090709F">
      <w:pPr>
        <w:rPr>
          <w:rFonts w:ascii="Arial" w:hAnsi="Arial" w:cs="Arial"/>
        </w:rPr>
      </w:pPr>
    </w:p>
    <w:p w:rsidR="0090709F" w:rsidRPr="002F1233" w:rsidRDefault="0090709F" w:rsidP="0090709F">
      <w:pPr>
        <w:rPr>
          <w:rFonts w:ascii="Arial" w:hAnsi="Arial" w:cs="Arial"/>
        </w:rPr>
      </w:pPr>
      <w:r w:rsidRPr="002F1233">
        <w:rPr>
          <w:rFonts w:ascii="Arial" w:hAnsi="Arial" w:cs="Arial"/>
          <w:noProof/>
        </w:rPr>
        <w:drawing>
          <wp:anchor distT="0" distB="0" distL="114300" distR="114300" simplePos="0" relativeHeight="251734016" behindDoc="0" locked="0" layoutInCell="1" allowOverlap="1">
            <wp:simplePos x="0" y="0"/>
            <wp:positionH relativeFrom="column">
              <wp:posOffset>200025</wp:posOffset>
            </wp:positionH>
            <wp:positionV relativeFrom="paragraph">
              <wp:posOffset>2209800</wp:posOffset>
            </wp:positionV>
            <wp:extent cx="1971675" cy="2676525"/>
            <wp:effectExtent l="19050" t="0" r="952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9646"/>
                    <a:stretch>
                      <a:fillRect/>
                    </a:stretch>
                  </pic:blipFill>
                  <pic:spPr bwMode="auto">
                    <a:xfrm>
                      <a:off x="0" y="0"/>
                      <a:ext cx="1971675" cy="2676525"/>
                    </a:xfrm>
                    <a:prstGeom prst="rect">
                      <a:avLst/>
                    </a:prstGeom>
                    <a:noFill/>
                    <a:ln w="9525">
                      <a:noFill/>
                      <a:miter lim="800000"/>
                      <a:headEnd/>
                      <a:tailEnd/>
                    </a:ln>
                  </pic:spPr>
                </pic:pic>
              </a:graphicData>
            </a:graphic>
          </wp:anchor>
        </w:drawing>
      </w:r>
      <w:r w:rsidRPr="002F1233">
        <w:rPr>
          <w:rFonts w:ascii="Arial" w:hAnsi="Arial" w:cs="Arial"/>
          <w:noProof/>
        </w:rPr>
        <w:drawing>
          <wp:inline distT="0" distB="0" distL="0" distR="0">
            <wp:extent cx="9734550" cy="5095875"/>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45058" name="Picture 2"/>
                    <pic:cNvPicPr>
                      <a:picLocks noChangeAspect="1" noChangeArrowheads="1"/>
                    </pic:cNvPicPr>
                  </pic:nvPicPr>
                  <pic:blipFill>
                    <a:blip r:embed="rId32" cstate="print"/>
                    <a:srcRect/>
                    <a:stretch>
                      <a:fillRect/>
                    </a:stretch>
                  </pic:blipFill>
                  <pic:spPr bwMode="auto">
                    <a:xfrm>
                      <a:off x="0" y="0"/>
                      <a:ext cx="9734550" cy="5095875"/>
                    </a:xfrm>
                    <a:prstGeom prst="rect">
                      <a:avLst/>
                    </a:prstGeom>
                    <a:noFill/>
                    <a:ln w="9525">
                      <a:noFill/>
                      <a:miter lim="800000"/>
                      <a:headEnd/>
                      <a:tailEnd/>
                    </a:ln>
                  </pic:spPr>
                </pic:pic>
              </a:graphicData>
            </a:graphic>
          </wp:inline>
        </w:drawing>
      </w:r>
    </w:p>
    <w:p w:rsidR="0090709F" w:rsidRPr="002F1233" w:rsidRDefault="0090709F" w:rsidP="00CB425F">
      <w:pPr>
        <w:pStyle w:val="Titre3"/>
        <w:rPr>
          <w:rFonts w:cs="Arial"/>
          <w:sz w:val="28"/>
          <w:szCs w:val="28"/>
        </w:rPr>
        <w:sectPr w:rsidR="0090709F" w:rsidRPr="002F1233" w:rsidSect="009F7367">
          <w:footerReference w:type="default" r:id="rId33"/>
          <w:pgSz w:w="16838" w:h="11906" w:orient="landscape"/>
          <w:pgMar w:top="284" w:right="720" w:bottom="720" w:left="720" w:header="708" w:footer="708" w:gutter="0"/>
          <w:cols w:space="708"/>
          <w:docGrid w:linePitch="360"/>
        </w:sectPr>
      </w:pPr>
    </w:p>
    <w:p w:rsidR="0090709F" w:rsidRDefault="00E80425" w:rsidP="0090709F">
      <w:pPr>
        <w:pStyle w:val="Titre3"/>
        <w:rPr>
          <w:rFonts w:cs="Arial"/>
        </w:rPr>
      </w:pPr>
      <w:r>
        <w:rPr>
          <w:rFonts w:cs="Arial"/>
          <w:noProof/>
          <w:lang w:eastAsia="en-US"/>
        </w:rPr>
        <w:pict>
          <v:shape id="_x0000_s1234" type="#_x0000_t202" style="position:absolute;margin-left:369.2pt;margin-top:11.85pt;width:753.75pt;height:91.5pt;z-index:251741184;mso-width-relative:margin;mso-height-relative:margin">
            <v:textbox>
              <w:txbxContent>
                <w:p w:rsidR="0090709F" w:rsidRPr="00B3603D" w:rsidRDefault="0090709F" w:rsidP="0090709F">
                  <w:pPr>
                    <w:tabs>
                      <w:tab w:val="left" w:pos="1843"/>
                    </w:tabs>
                    <w:spacing w:before="240"/>
                    <w:rPr>
                      <w:rFonts w:ascii="Arial" w:hAnsi="Arial" w:cs="Arial"/>
                      <w:bCs/>
                      <w:sz w:val="22"/>
                    </w:rPr>
                  </w:pPr>
                  <w:r w:rsidRPr="00B3603D">
                    <w:rPr>
                      <w:rFonts w:ascii="Arial" w:hAnsi="Arial" w:cs="Arial"/>
                      <w:bCs/>
                      <w:sz w:val="22"/>
                    </w:rPr>
                    <w:t xml:space="preserve">Compléter la représentation schématique des éléments géométriques en identifiant les éléments palpés et extraits. </w:t>
                  </w:r>
                </w:p>
                <w:p w:rsidR="0090709F" w:rsidRPr="00B3603D" w:rsidRDefault="0090709F" w:rsidP="0090709F">
                  <w:pPr>
                    <w:tabs>
                      <w:tab w:val="left" w:pos="1843"/>
                    </w:tabs>
                    <w:spacing w:before="240"/>
                    <w:rPr>
                      <w:rFonts w:ascii="Arial" w:hAnsi="Arial" w:cs="Arial"/>
                      <w:bCs/>
                      <w:sz w:val="22"/>
                    </w:rPr>
                  </w:pPr>
                  <w:r w:rsidRPr="00B3603D">
                    <w:rPr>
                      <w:rFonts w:ascii="Arial" w:hAnsi="Arial" w:cs="Arial"/>
                      <w:bCs/>
                      <w:sz w:val="22"/>
                    </w:rPr>
                    <w:t xml:space="preserve">Compléter et renseigner les cases à </w:t>
                  </w:r>
                  <w:r w:rsidRPr="00B3603D">
                    <w:rPr>
                      <w:rFonts w:ascii="Arial" w:hAnsi="Arial" w:cs="Arial"/>
                      <w:bCs/>
                      <w:sz w:val="22"/>
                      <w:bdr w:val="double" w:sz="12" w:space="0" w:color="auto"/>
                    </w:rPr>
                    <w:t xml:space="preserve"> bordures doubles </w:t>
                  </w:r>
                  <w:r w:rsidRPr="00B3603D">
                    <w:rPr>
                      <w:rFonts w:ascii="Arial" w:hAnsi="Arial" w:cs="Arial"/>
                      <w:bCs/>
                      <w:sz w:val="22"/>
                    </w:rPr>
                    <w:t xml:space="preserve"> du tableau.</w:t>
                  </w:r>
                </w:p>
                <w:p w:rsidR="0090709F" w:rsidRPr="00B3603D" w:rsidRDefault="0090709F" w:rsidP="0090709F">
                  <w:pPr>
                    <w:tabs>
                      <w:tab w:val="left" w:pos="1843"/>
                    </w:tabs>
                    <w:spacing w:before="240"/>
                    <w:rPr>
                      <w:rFonts w:ascii="Arial" w:hAnsi="Arial" w:cs="Arial"/>
                      <w:bCs/>
                      <w:sz w:val="22"/>
                    </w:rPr>
                  </w:pPr>
                  <w:r w:rsidRPr="00B3603D">
                    <w:rPr>
                      <w:rFonts w:ascii="Arial" w:hAnsi="Arial" w:cs="Arial"/>
                      <w:bCs/>
                      <w:sz w:val="22"/>
                    </w:rPr>
                    <w:t>Enoncer le critère d’acceptabilité. Les numéros des palpeurs utilisés et les éléments géométriques à palper sont donnés.</w:t>
                  </w:r>
                </w:p>
                <w:p w:rsidR="0090709F" w:rsidRDefault="0090709F" w:rsidP="0090709F"/>
              </w:txbxContent>
            </v:textbox>
          </v:shape>
        </w:pict>
      </w:r>
      <w:r w:rsidR="0090709F" w:rsidRPr="002F1233">
        <w:rPr>
          <w:rFonts w:cs="Arial"/>
        </w:rPr>
        <w:t>Activité 1</w:t>
      </w:r>
      <w:r w:rsidR="00E82E3B">
        <w:rPr>
          <w:rFonts w:cs="Arial"/>
        </w:rPr>
        <w:t>4</w:t>
      </w:r>
    </w:p>
    <w:p w:rsidR="001A6463" w:rsidRPr="001A6463" w:rsidRDefault="001A6463" w:rsidP="001A6463"/>
    <w:p w:rsidR="00F97E16" w:rsidRDefault="00F97E16" w:rsidP="00F97E16">
      <w:pPr>
        <w:pStyle w:val="Titre6"/>
        <w:rPr>
          <w:rFonts w:ascii="Arial" w:hAnsi="Arial" w:cs="Arial"/>
        </w:rPr>
      </w:pPr>
      <w:r>
        <w:rPr>
          <w:rFonts w:ascii="Arial" w:hAnsi="Arial" w:cs="Arial"/>
        </w:rPr>
        <w:t>Compétence C24 :</w:t>
      </w:r>
    </w:p>
    <w:p w:rsidR="0090709F" w:rsidRPr="00E82E3B" w:rsidRDefault="0090709F" w:rsidP="0090709F">
      <w:pPr>
        <w:numPr>
          <w:ilvl w:val="0"/>
          <w:numId w:val="19"/>
        </w:numPr>
        <w:spacing w:before="100" w:beforeAutospacing="1" w:after="100" w:afterAutospacing="1"/>
        <w:rPr>
          <w:rFonts w:ascii="Arial" w:hAnsi="Arial" w:cs="Arial"/>
          <w:bCs/>
        </w:rPr>
      </w:pPr>
      <w:r w:rsidRPr="00E82E3B">
        <w:rPr>
          <w:rStyle w:val="Accentuation"/>
          <w:rFonts w:ascii="Arial" w:hAnsi="Arial" w:cs="Arial"/>
          <w:bCs/>
        </w:rPr>
        <w:t>Choisir et situer le référentiel de mesurage lié au produit.</w:t>
      </w:r>
      <w:r w:rsidRPr="00E82E3B">
        <w:rPr>
          <w:rFonts w:ascii="Arial" w:hAnsi="Arial" w:cs="Arial"/>
          <w:bCs/>
        </w:rPr>
        <w:t xml:space="preserve"> </w:t>
      </w:r>
    </w:p>
    <w:p w:rsidR="0090709F" w:rsidRPr="00E82E3B" w:rsidRDefault="0090709F" w:rsidP="0090709F">
      <w:pPr>
        <w:numPr>
          <w:ilvl w:val="0"/>
          <w:numId w:val="19"/>
        </w:numPr>
        <w:spacing w:before="100" w:beforeAutospacing="1" w:after="100" w:afterAutospacing="1"/>
        <w:rPr>
          <w:rFonts w:ascii="Arial" w:hAnsi="Arial" w:cs="Arial"/>
          <w:bCs/>
        </w:rPr>
      </w:pPr>
      <w:r w:rsidRPr="00E82E3B">
        <w:rPr>
          <w:rStyle w:val="Accentuation"/>
          <w:rFonts w:ascii="Arial" w:hAnsi="Arial" w:cs="Arial"/>
          <w:bCs/>
        </w:rPr>
        <w:t>Définir les éléments à palper.</w:t>
      </w:r>
      <w:r w:rsidRPr="00E82E3B">
        <w:rPr>
          <w:rFonts w:ascii="Arial" w:hAnsi="Arial" w:cs="Arial"/>
          <w:bCs/>
        </w:rPr>
        <w:t xml:space="preserve"> </w:t>
      </w:r>
    </w:p>
    <w:p w:rsidR="0090709F" w:rsidRPr="00E82E3B" w:rsidRDefault="0090709F" w:rsidP="0090709F">
      <w:pPr>
        <w:numPr>
          <w:ilvl w:val="0"/>
          <w:numId w:val="19"/>
        </w:numPr>
        <w:spacing w:before="100" w:beforeAutospacing="1" w:after="100" w:afterAutospacing="1"/>
        <w:rPr>
          <w:rFonts w:ascii="Arial" w:hAnsi="Arial" w:cs="Arial"/>
          <w:bCs/>
        </w:rPr>
      </w:pPr>
      <w:r w:rsidRPr="00E82E3B">
        <w:rPr>
          <w:rStyle w:val="Accentuation"/>
          <w:rFonts w:ascii="Arial" w:hAnsi="Arial" w:cs="Arial"/>
          <w:bCs/>
        </w:rPr>
        <w:t>Définir les outillages associés.</w:t>
      </w:r>
      <w:r w:rsidRPr="00E82E3B">
        <w:rPr>
          <w:rFonts w:ascii="Arial" w:hAnsi="Arial" w:cs="Arial"/>
          <w:bCs/>
        </w:rPr>
        <w:t xml:space="preserve"> </w:t>
      </w:r>
    </w:p>
    <w:p w:rsidR="0090709F" w:rsidRPr="00E82E3B" w:rsidRDefault="0090709F" w:rsidP="0090709F">
      <w:pPr>
        <w:numPr>
          <w:ilvl w:val="0"/>
          <w:numId w:val="19"/>
        </w:numPr>
        <w:spacing w:before="100" w:beforeAutospacing="1" w:after="100" w:afterAutospacing="1"/>
        <w:rPr>
          <w:rFonts w:ascii="Arial" w:hAnsi="Arial" w:cs="Arial"/>
          <w:bCs/>
        </w:rPr>
      </w:pPr>
      <w:r w:rsidRPr="00E82E3B">
        <w:rPr>
          <w:rStyle w:val="Accentuation"/>
          <w:rFonts w:ascii="Arial" w:hAnsi="Arial" w:cs="Arial"/>
          <w:bCs/>
        </w:rPr>
        <w:t>Rechercher la localisation et le nombre maximal de points de mesurage nécessaires à la saisie de chaque élément.</w:t>
      </w:r>
      <w:r w:rsidRPr="00E82E3B">
        <w:rPr>
          <w:rFonts w:ascii="Arial" w:hAnsi="Arial" w:cs="Arial"/>
          <w:bCs/>
        </w:rPr>
        <w:t xml:space="preserve"> </w:t>
      </w:r>
    </w:p>
    <w:p w:rsidR="0090709F" w:rsidRPr="00E82E3B" w:rsidRDefault="0090709F" w:rsidP="0090709F">
      <w:pPr>
        <w:numPr>
          <w:ilvl w:val="0"/>
          <w:numId w:val="19"/>
        </w:numPr>
        <w:spacing w:before="100" w:beforeAutospacing="1" w:after="100" w:afterAutospacing="1"/>
        <w:rPr>
          <w:rFonts w:ascii="Arial" w:hAnsi="Arial" w:cs="Arial"/>
          <w:bCs/>
        </w:rPr>
      </w:pPr>
      <w:r w:rsidRPr="00E82E3B">
        <w:rPr>
          <w:rStyle w:val="Accentuation"/>
          <w:rFonts w:ascii="Arial" w:hAnsi="Arial" w:cs="Arial"/>
          <w:bCs/>
        </w:rPr>
        <w:t>Définir et ordonner les opérations de détermination des caractéristiques dimensionnelles et géométriques à contrôler.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4"/>
        <w:gridCol w:w="3884"/>
        <w:gridCol w:w="3453"/>
        <w:gridCol w:w="9074"/>
      </w:tblGrid>
      <w:tr w:rsidR="0090709F" w:rsidRPr="002F1233" w:rsidTr="00E82E3B">
        <w:tc>
          <w:tcPr>
            <w:tcW w:w="21466" w:type="dxa"/>
            <w:gridSpan w:val="4"/>
            <w:vAlign w:val="center"/>
          </w:tcPr>
          <w:p w:rsidR="0090709F" w:rsidRPr="002F1233" w:rsidRDefault="0090709F" w:rsidP="00D65060">
            <w:pPr>
              <w:spacing w:before="120" w:after="120"/>
              <w:jc w:val="center"/>
              <w:rPr>
                <w:rFonts w:ascii="Arial" w:hAnsi="Arial" w:cs="Arial"/>
                <w:b/>
                <w:bCs/>
              </w:rPr>
            </w:pPr>
            <w:r w:rsidRPr="002F1233">
              <w:rPr>
                <w:rFonts w:ascii="Arial" w:hAnsi="Arial" w:cs="Arial"/>
                <w:b/>
                <w:bCs/>
              </w:rPr>
              <w:t>PROCEDURE DE CONTRÔLE – ÉTABLIR UN MODE OPERATOIRE DE CONTRÔLE SUR MMT</w:t>
            </w:r>
          </w:p>
        </w:tc>
      </w:tr>
      <w:tr w:rsidR="0090709F" w:rsidRPr="002F1233" w:rsidTr="00E82E3B">
        <w:trPr>
          <w:trHeight w:val="851"/>
        </w:trPr>
        <w:tc>
          <w:tcPr>
            <w:tcW w:w="5064" w:type="dxa"/>
            <w:shd w:val="clear" w:color="auto" w:fill="auto"/>
          </w:tcPr>
          <w:p w:rsidR="0090709F" w:rsidRPr="002F1233" w:rsidRDefault="0090709F" w:rsidP="00D65060">
            <w:pPr>
              <w:tabs>
                <w:tab w:val="left" w:pos="1276"/>
              </w:tabs>
              <w:spacing w:before="180"/>
              <w:rPr>
                <w:rFonts w:ascii="Arial" w:hAnsi="Arial" w:cs="Arial"/>
                <w:bCs/>
              </w:rPr>
            </w:pPr>
            <w:r w:rsidRPr="002F1233">
              <w:rPr>
                <w:rFonts w:ascii="Arial" w:hAnsi="Arial" w:cs="Arial"/>
                <w:b/>
                <w:bCs/>
                <w:u w:val="single"/>
              </w:rPr>
              <w:t>Ensemble</w:t>
            </w:r>
            <w:r w:rsidRPr="002F1233">
              <w:rPr>
                <w:rFonts w:ascii="Arial" w:hAnsi="Arial" w:cs="Arial"/>
                <w:bCs/>
              </w:rPr>
              <w:tab/>
              <w:t>:</w:t>
            </w:r>
            <w:r w:rsidRPr="002F1233">
              <w:rPr>
                <w:rFonts w:ascii="Arial" w:hAnsi="Arial" w:cs="Arial"/>
                <w:bCs/>
              </w:rPr>
              <w:tab/>
            </w:r>
          </w:p>
          <w:p w:rsidR="0090709F" w:rsidRPr="002F1233" w:rsidRDefault="0090709F" w:rsidP="00D65060">
            <w:pPr>
              <w:tabs>
                <w:tab w:val="left" w:pos="1276"/>
              </w:tabs>
              <w:spacing w:before="120"/>
              <w:rPr>
                <w:rFonts w:ascii="Arial" w:hAnsi="Arial" w:cs="Arial"/>
                <w:bCs/>
              </w:rPr>
            </w:pPr>
            <w:r w:rsidRPr="002F1233">
              <w:rPr>
                <w:rFonts w:ascii="Arial" w:hAnsi="Arial" w:cs="Arial"/>
                <w:b/>
                <w:bCs/>
                <w:u w:val="single"/>
              </w:rPr>
              <w:t>Élément</w:t>
            </w:r>
            <w:r w:rsidRPr="002F1233">
              <w:rPr>
                <w:rFonts w:ascii="Arial" w:hAnsi="Arial" w:cs="Arial"/>
                <w:bCs/>
              </w:rPr>
              <w:tab/>
              <w:t>:</w:t>
            </w:r>
            <w:r w:rsidRPr="002F1233">
              <w:rPr>
                <w:rFonts w:ascii="Arial" w:hAnsi="Arial" w:cs="Arial"/>
                <w:bCs/>
              </w:rPr>
              <w:tab/>
            </w:r>
          </w:p>
        </w:tc>
        <w:tc>
          <w:tcPr>
            <w:tcW w:w="3884" w:type="dxa"/>
            <w:shd w:val="clear" w:color="auto" w:fill="auto"/>
          </w:tcPr>
          <w:p w:rsidR="0090709F" w:rsidRPr="002F1233" w:rsidRDefault="0090709F" w:rsidP="00D65060">
            <w:pPr>
              <w:spacing w:before="120"/>
              <w:rPr>
                <w:rFonts w:ascii="Arial" w:hAnsi="Arial" w:cs="Arial"/>
                <w:bCs/>
              </w:rPr>
            </w:pPr>
            <w:r w:rsidRPr="002F1233">
              <w:rPr>
                <w:rFonts w:ascii="Arial" w:hAnsi="Arial" w:cs="Arial"/>
                <w:b/>
                <w:bCs/>
                <w:u w:val="single"/>
              </w:rPr>
              <w:t>Spécification à contrôler</w:t>
            </w:r>
            <w:r w:rsidRPr="002F1233">
              <w:rPr>
                <w:rFonts w:ascii="Arial" w:hAnsi="Arial" w:cs="Arial"/>
                <w:bCs/>
                <w:sz w:val="20"/>
                <w:szCs w:val="20"/>
              </w:rPr>
              <w:t xml:space="preserve"> </w:t>
            </w:r>
            <w:r w:rsidRPr="002F1233">
              <w:rPr>
                <w:rFonts w:ascii="Arial" w:hAnsi="Arial" w:cs="Arial"/>
                <w:bCs/>
              </w:rPr>
              <w:t>:</w:t>
            </w:r>
          </w:p>
          <w:p w:rsidR="0090709F" w:rsidRPr="002F1233" w:rsidRDefault="0090709F" w:rsidP="00D65060">
            <w:pPr>
              <w:spacing w:before="120" w:after="120"/>
              <w:jc w:val="right"/>
              <w:rPr>
                <w:rFonts w:ascii="Arial" w:hAnsi="Arial" w:cs="Arial"/>
              </w:rPr>
            </w:pPr>
          </w:p>
        </w:tc>
        <w:tc>
          <w:tcPr>
            <w:tcW w:w="3444" w:type="dxa"/>
            <w:vMerge w:val="restart"/>
            <w:shd w:val="clear" w:color="auto" w:fill="auto"/>
          </w:tcPr>
          <w:p w:rsidR="0090709F" w:rsidRPr="002F1233" w:rsidRDefault="0090709F" w:rsidP="00D65060">
            <w:pPr>
              <w:spacing w:before="60" w:after="60"/>
              <w:jc w:val="center"/>
              <w:rPr>
                <w:rFonts w:ascii="Arial" w:hAnsi="Arial" w:cs="Arial"/>
                <w:bCs/>
              </w:rPr>
            </w:pPr>
            <w:r w:rsidRPr="002F1233">
              <w:rPr>
                <w:rFonts w:ascii="Arial" w:hAnsi="Arial" w:cs="Arial"/>
              </w:rPr>
              <w:object w:dxaOrig="8070" w:dyaOrig="7770">
                <v:shape id="_x0000_i1025" type="#_x0000_t75" style="width:162pt;height:156pt" o:ole="">
                  <v:imagedata r:id="rId34" o:title=""/>
                </v:shape>
                <o:OLEObject Type="Embed" ProgID="PBrush" ShapeID="_x0000_i1025" DrawAspect="Content" ObjectID="_1394556993" r:id="rId35"/>
              </w:object>
            </w:r>
          </w:p>
        </w:tc>
        <w:tc>
          <w:tcPr>
            <w:tcW w:w="9074" w:type="dxa"/>
            <w:vMerge w:val="restart"/>
            <w:shd w:val="clear" w:color="auto" w:fill="auto"/>
          </w:tcPr>
          <w:p w:rsidR="0090709F" w:rsidRPr="002F1233" w:rsidRDefault="0090709F" w:rsidP="00D65060">
            <w:pPr>
              <w:tabs>
                <w:tab w:val="left" w:pos="4784"/>
              </w:tabs>
              <w:spacing w:before="120"/>
              <w:ind w:left="697"/>
              <w:rPr>
                <w:rFonts w:ascii="Arial" w:hAnsi="Arial" w:cs="Arial"/>
                <w:bCs/>
              </w:rPr>
            </w:pPr>
            <w:r w:rsidRPr="002F1233">
              <w:rPr>
                <w:rFonts w:ascii="Arial" w:hAnsi="Arial" w:cs="Arial"/>
                <w:bCs/>
              </w:rPr>
              <w:t>Palpeur(s) utilisé(s)</w:t>
            </w:r>
            <w:r w:rsidRPr="002F1233">
              <w:rPr>
                <w:rFonts w:ascii="Arial" w:hAnsi="Arial" w:cs="Arial"/>
                <w:bCs/>
              </w:rPr>
              <w:tab/>
              <w:t>Longueur mini</w:t>
            </w:r>
          </w:p>
          <w:p w:rsidR="0090709F" w:rsidRPr="002F1233" w:rsidRDefault="00E80425" w:rsidP="00D65060">
            <w:pPr>
              <w:tabs>
                <w:tab w:val="left" w:leader="dot" w:pos="2021"/>
                <w:tab w:val="left" w:pos="4784"/>
                <w:tab w:val="left" w:leader="dot" w:pos="6274"/>
              </w:tabs>
              <w:ind w:left="1170"/>
              <w:rPr>
                <w:rFonts w:ascii="Arial" w:hAnsi="Arial" w:cs="Arial"/>
                <w:bCs/>
              </w:rPr>
            </w:pPr>
            <w:r w:rsidRPr="00E80425">
              <w:rPr>
                <w:rFonts w:ascii="Arial" w:hAnsi="Arial" w:cs="Arial"/>
                <w:b/>
                <w:bCs/>
                <w:noProof/>
                <w:u w:val="single"/>
              </w:rPr>
              <w:pict>
                <v:group id="_x0000_s1229" style="position:absolute;left:0;text-align:left;margin-left:240.8pt;margin-top:5.85pt;width:71.35pt;height:65.25pt;z-index:251738112" coordorigin="19180,4096" coordsize="1427,1305">
                  <v:line id="_x0000_s1230" style="position:absolute" from="19180,4100" to="20607,5398"/>
                  <v:line id="_x0000_s1231" style="position:absolute;rotation:90" from="19243,4044" to="20548,5454"/>
                </v:group>
              </w:pict>
            </w:r>
            <w:r w:rsidR="0090709F" w:rsidRPr="002F1233">
              <w:rPr>
                <w:rFonts w:ascii="Arial" w:hAnsi="Arial" w:cs="Arial"/>
                <w:b/>
                <w:bCs/>
              </w:rPr>
              <w:t>N° 1</w:t>
            </w:r>
            <w:r w:rsidR="0090709F" w:rsidRPr="002F1233">
              <w:rPr>
                <w:rFonts w:ascii="Arial" w:hAnsi="Arial" w:cs="Arial"/>
                <w:bCs/>
              </w:rPr>
              <w:tab/>
            </w:r>
            <w:r w:rsidR="0090709F" w:rsidRPr="002F1233">
              <w:rPr>
                <w:rFonts w:ascii="Arial" w:hAnsi="Arial" w:cs="Arial"/>
                <w:bCs/>
              </w:rPr>
              <w:tab/>
            </w:r>
            <w:r w:rsidR="0090709F" w:rsidRPr="002F1233">
              <w:rPr>
                <w:rFonts w:ascii="Arial" w:hAnsi="Arial" w:cs="Arial"/>
                <w:bCs/>
              </w:rPr>
              <w:tab/>
            </w:r>
          </w:p>
          <w:p w:rsidR="0090709F" w:rsidRPr="002F1233" w:rsidRDefault="0090709F" w:rsidP="00D65060">
            <w:pPr>
              <w:tabs>
                <w:tab w:val="left" w:leader="dot" w:pos="2021"/>
                <w:tab w:val="left" w:pos="4784"/>
                <w:tab w:val="left" w:leader="dot" w:pos="6274"/>
              </w:tabs>
              <w:ind w:left="1170"/>
              <w:rPr>
                <w:rFonts w:ascii="Arial" w:hAnsi="Arial" w:cs="Arial"/>
                <w:bCs/>
              </w:rPr>
            </w:pPr>
            <w:r w:rsidRPr="002F1233">
              <w:rPr>
                <w:rFonts w:ascii="Arial" w:hAnsi="Arial" w:cs="Arial"/>
                <w:b/>
                <w:bCs/>
              </w:rPr>
              <w:t>N° 3</w:t>
            </w:r>
            <w:r w:rsidRPr="002F1233">
              <w:rPr>
                <w:rFonts w:ascii="Arial" w:hAnsi="Arial" w:cs="Arial"/>
                <w:bCs/>
              </w:rPr>
              <w:tab/>
            </w:r>
            <w:r w:rsidRPr="002F1233">
              <w:rPr>
                <w:rFonts w:ascii="Arial" w:hAnsi="Arial" w:cs="Arial"/>
                <w:b/>
                <w:bCs/>
              </w:rPr>
              <w:tab/>
            </w:r>
            <w:r w:rsidRPr="002F1233">
              <w:rPr>
                <w:rFonts w:ascii="Arial" w:hAnsi="Arial" w:cs="Arial"/>
                <w:bCs/>
              </w:rPr>
              <w:tab/>
            </w:r>
          </w:p>
          <w:p w:rsidR="0090709F" w:rsidRPr="002F1233" w:rsidRDefault="0090709F" w:rsidP="00D65060">
            <w:pPr>
              <w:tabs>
                <w:tab w:val="left" w:leader="dot" w:pos="2021"/>
                <w:tab w:val="left" w:pos="4784"/>
                <w:tab w:val="left" w:leader="dot" w:pos="6274"/>
              </w:tabs>
              <w:ind w:left="1170"/>
              <w:rPr>
                <w:rFonts w:ascii="Arial" w:hAnsi="Arial" w:cs="Arial"/>
                <w:bCs/>
              </w:rPr>
            </w:pPr>
            <w:r w:rsidRPr="002F1233">
              <w:rPr>
                <w:rFonts w:ascii="Arial" w:hAnsi="Arial" w:cs="Arial"/>
                <w:b/>
                <w:bCs/>
              </w:rPr>
              <w:t>N° 5</w:t>
            </w:r>
            <w:r w:rsidRPr="002F1233">
              <w:rPr>
                <w:rFonts w:ascii="Arial" w:hAnsi="Arial" w:cs="Arial"/>
                <w:bCs/>
              </w:rPr>
              <w:tab/>
            </w:r>
            <w:r w:rsidRPr="002F1233">
              <w:rPr>
                <w:rFonts w:ascii="Arial" w:hAnsi="Arial" w:cs="Arial"/>
                <w:bCs/>
              </w:rPr>
              <w:tab/>
            </w:r>
            <w:r w:rsidRPr="002F1233">
              <w:rPr>
                <w:rFonts w:ascii="Arial" w:hAnsi="Arial" w:cs="Arial"/>
                <w:bCs/>
              </w:rPr>
              <w:tab/>
            </w:r>
          </w:p>
          <w:p w:rsidR="0090709F" w:rsidRPr="002F1233" w:rsidRDefault="00E80425" w:rsidP="00D65060">
            <w:pPr>
              <w:tabs>
                <w:tab w:val="left" w:leader="dot" w:pos="2021"/>
                <w:tab w:val="left" w:pos="4784"/>
                <w:tab w:val="left" w:leader="dot" w:pos="6274"/>
              </w:tabs>
              <w:ind w:left="1170"/>
              <w:rPr>
                <w:rFonts w:ascii="Arial" w:hAnsi="Arial" w:cs="Arial"/>
                <w:bCs/>
              </w:rPr>
            </w:pPr>
            <w:r>
              <w:rPr>
                <w:rFonts w:ascii="Arial" w:hAnsi="Arial" w:cs="Arial"/>
                <w:bCs/>
                <w:noProof/>
              </w:rPr>
              <w:pict>
                <v:group id="_x0000_s1226" style="position:absolute;left:0;text-align:left;margin-left:72.85pt;margin-top:5.65pt;width:26.35pt;height:21.75pt;z-index:251737088" coordorigin="19180,4096" coordsize="1427,1305">
                  <v:line id="_x0000_s1227" style="position:absolute" from="19180,4100" to="20607,5398"/>
                  <v:line id="_x0000_s1228" style="position:absolute;rotation:90" from="19243,4044" to="20548,5454"/>
                </v:group>
              </w:pict>
            </w:r>
            <w:r w:rsidR="0090709F" w:rsidRPr="002F1233">
              <w:rPr>
                <w:rFonts w:ascii="Arial" w:hAnsi="Arial" w:cs="Arial"/>
                <w:bCs/>
              </w:rPr>
              <w:t>N°</w:t>
            </w:r>
            <w:r w:rsidR="0090709F" w:rsidRPr="002F1233">
              <w:rPr>
                <w:rFonts w:ascii="Arial" w:hAnsi="Arial" w:cs="Arial"/>
                <w:bCs/>
              </w:rPr>
              <w:tab/>
            </w:r>
            <w:r w:rsidR="0090709F" w:rsidRPr="002F1233">
              <w:rPr>
                <w:rFonts w:ascii="Arial" w:hAnsi="Arial" w:cs="Arial"/>
                <w:bCs/>
              </w:rPr>
              <w:tab/>
            </w:r>
            <w:r w:rsidR="0090709F" w:rsidRPr="002F1233">
              <w:rPr>
                <w:rFonts w:ascii="Arial" w:hAnsi="Arial" w:cs="Arial"/>
                <w:bCs/>
              </w:rPr>
              <w:tab/>
            </w:r>
          </w:p>
          <w:p w:rsidR="0090709F" w:rsidRPr="002F1233" w:rsidRDefault="0090709F" w:rsidP="00D65060">
            <w:pPr>
              <w:tabs>
                <w:tab w:val="left" w:leader="dot" w:pos="2021"/>
                <w:tab w:val="left" w:pos="4784"/>
                <w:tab w:val="left" w:leader="dot" w:pos="6274"/>
              </w:tabs>
              <w:ind w:left="1170"/>
              <w:rPr>
                <w:rFonts w:ascii="Arial" w:hAnsi="Arial" w:cs="Arial"/>
                <w:bCs/>
              </w:rPr>
            </w:pPr>
            <w:r w:rsidRPr="002F1233">
              <w:rPr>
                <w:rFonts w:ascii="Arial" w:hAnsi="Arial" w:cs="Arial"/>
                <w:bCs/>
              </w:rPr>
              <w:t>N°</w:t>
            </w:r>
            <w:r w:rsidRPr="002F1233">
              <w:rPr>
                <w:rFonts w:ascii="Arial" w:hAnsi="Arial" w:cs="Arial"/>
                <w:bCs/>
              </w:rPr>
              <w:tab/>
            </w:r>
            <w:r w:rsidRPr="002F1233">
              <w:rPr>
                <w:rFonts w:ascii="Arial" w:hAnsi="Arial" w:cs="Arial"/>
                <w:bCs/>
              </w:rPr>
              <w:tab/>
            </w:r>
            <w:r w:rsidRPr="002F1233">
              <w:rPr>
                <w:rFonts w:ascii="Arial" w:hAnsi="Arial" w:cs="Arial"/>
                <w:bCs/>
              </w:rPr>
              <w:tab/>
            </w:r>
          </w:p>
          <w:p w:rsidR="0090709F" w:rsidRPr="002F1233" w:rsidRDefault="0090709F" w:rsidP="00D65060">
            <w:pPr>
              <w:tabs>
                <w:tab w:val="left" w:leader="dot" w:pos="2021"/>
                <w:tab w:val="left" w:pos="4784"/>
                <w:tab w:val="left" w:leader="dot" w:pos="6274"/>
              </w:tabs>
              <w:spacing w:before="240"/>
              <w:ind w:left="699"/>
              <w:rPr>
                <w:rFonts w:ascii="Arial" w:hAnsi="Arial" w:cs="Arial"/>
                <w:bCs/>
              </w:rPr>
            </w:pPr>
          </w:p>
        </w:tc>
      </w:tr>
      <w:tr w:rsidR="0090709F" w:rsidRPr="002F1233" w:rsidTr="00E82E3B">
        <w:trPr>
          <w:trHeight w:val="1701"/>
        </w:trPr>
        <w:tc>
          <w:tcPr>
            <w:tcW w:w="8948" w:type="dxa"/>
            <w:gridSpan w:val="2"/>
            <w:vMerge w:val="restart"/>
            <w:shd w:val="clear" w:color="auto" w:fill="auto"/>
          </w:tcPr>
          <w:p w:rsidR="0090709F" w:rsidRPr="002F1233" w:rsidRDefault="0090709F" w:rsidP="00D65060">
            <w:pPr>
              <w:tabs>
                <w:tab w:val="left" w:pos="1134"/>
              </w:tabs>
              <w:spacing w:before="240"/>
              <w:rPr>
                <w:rFonts w:ascii="Arial" w:hAnsi="Arial" w:cs="Arial"/>
                <w:bCs/>
              </w:rPr>
            </w:pPr>
            <w:r w:rsidRPr="002F1233">
              <w:rPr>
                <w:rFonts w:ascii="Arial" w:hAnsi="Arial" w:cs="Arial"/>
                <w:b/>
                <w:bCs/>
                <w:noProof/>
                <w:u w:val="single"/>
              </w:rPr>
              <w:drawing>
                <wp:anchor distT="0" distB="0" distL="114300" distR="114300" simplePos="0" relativeHeight="251746304" behindDoc="1" locked="0" layoutInCell="1" allowOverlap="1">
                  <wp:simplePos x="0" y="0"/>
                  <wp:positionH relativeFrom="column">
                    <wp:posOffset>2221865</wp:posOffset>
                  </wp:positionH>
                  <wp:positionV relativeFrom="paragraph">
                    <wp:posOffset>95885</wp:posOffset>
                  </wp:positionV>
                  <wp:extent cx="1962150" cy="2489672"/>
                  <wp:effectExtent l="19050" t="0" r="0" b="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1962150" cy="2489672"/>
                          </a:xfrm>
                          <a:prstGeom prst="rect">
                            <a:avLst/>
                          </a:prstGeom>
                          <a:noFill/>
                          <a:ln w="9525">
                            <a:noFill/>
                            <a:miter lim="800000"/>
                            <a:headEnd/>
                            <a:tailEnd/>
                          </a:ln>
                        </pic:spPr>
                      </pic:pic>
                    </a:graphicData>
                  </a:graphic>
                </wp:anchor>
              </w:drawing>
            </w:r>
            <w:r w:rsidR="00E80425" w:rsidRPr="00E80425">
              <w:rPr>
                <w:rFonts w:ascii="Arial" w:hAnsi="Arial" w:cs="Arial"/>
                <w:b/>
                <w:bCs/>
                <w:noProof/>
                <w:u w:val="single"/>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233" type="#_x0000_t47" style="position:absolute;margin-left:386.25pt;margin-top:31pt;width:44.55pt;height:24.35pt;z-index:251740160;mso-position-horizontal-relative:text;mso-position-vertical-relative:text" adj="-59394,37345,-2909,7984,-46618,39386,-43394,43333">
                  <v:textbox style="mso-next-textbox:#_x0000_s1233">
                    <w:txbxContent>
                      <w:p w:rsidR="0090709F" w:rsidRDefault="0090709F" w:rsidP="0090709F">
                        <w:r>
                          <w:t>PL 1</w:t>
                        </w:r>
                      </w:p>
                    </w:txbxContent>
                  </v:textbox>
                  <o:callout v:ext="edit" minusy="t"/>
                </v:shape>
              </w:pict>
            </w:r>
            <w:r w:rsidR="00E80425" w:rsidRPr="00E80425">
              <w:rPr>
                <w:rFonts w:ascii="Arial" w:hAnsi="Arial" w:cs="Arial"/>
                <w:b/>
                <w:bCs/>
                <w:noProof/>
                <w:u w:val="single"/>
              </w:rPr>
              <w:pict>
                <v:shape id="_x0000_s1232" type="#_x0000_t47" style="position:absolute;margin-left:101.45pt;margin-top:64.1pt;width:43.95pt;height:20.8pt;z-index:251739136;mso-position-horizontal-relative:text;mso-position-vertical-relative:text" adj="50498,57531,24549,9346,47967,48237,51235,52858">
                  <v:textbox style="mso-next-textbox:#_x0000_s1232">
                    <w:txbxContent>
                      <w:p w:rsidR="0090709F" w:rsidRDefault="0090709F" w:rsidP="0090709F">
                        <w:r>
                          <w:t>CY 1</w:t>
                        </w:r>
                      </w:p>
                    </w:txbxContent>
                  </v:textbox>
                  <o:callout v:ext="edit" minusx="t" minusy="t"/>
                </v:shape>
              </w:pict>
            </w:r>
            <w:r w:rsidRPr="002F1233">
              <w:rPr>
                <w:rFonts w:ascii="Arial" w:hAnsi="Arial" w:cs="Arial"/>
                <w:b/>
                <w:bCs/>
                <w:u w:val="single"/>
              </w:rPr>
              <w:t>Repérage des surfaces</w:t>
            </w:r>
            <w:r w:rsidRPr="002F1233">
              <w:rPr>
                <w:rFonts w:ascii="Arial" w:hAnsi="Arial" w:cs="Arial"/>
                <w:bCs/>
              </w:rPr>
              <w:t xml:space="preserve"> : </w:t>
            </w:r>
          </w:p>
        </w:tc>
        <w:tc>
          <w:tcPr>
            <w:tcW w:w="3444" w:type="dxa"/>
            <w:vMerge/>
            <w:shd w:val="clear" w:color="auto" w:fill="auto"/>
          </w:tcPr>
          <w:p w:rsidR="0090709F" w:rsidRPr="002F1233" w:rsidRDefault="0090709F" w:rsidP="00D65060">
            <w:pPr>
              <w:spacing w:before="240"/>
              <w:jc w:val="center"/>
              <w:rPr>
                <w:rFonts w:ascii="Arial" w:hAnsi="Arial" w:cs="Arial"/>
              </w:rPr>
            </w:pPr>
          </w:p>
        </w:tc>
        <w:tc>
          <w:tcPr>
            <w:tcW w:w="9074" w:type="dxa"/>
            <w:vMerge/>
            <w:shd w:val="clear" w:color="auto" w:fill="auto"/>
          </w:tcPr>
          <w:p w:rsidR="0090709F" w:rsidRPr="002F1233" w:rsidRDefault="0090709F" w:rsidP="00D65060">
            <w:pPr>
              <w:tabs>
                <w:tab w:val="left" w:pos="4784"/>
              </w:tabs>
              <w:spacing w:before="120"/>
              <w:ind w:left="697"/>
              <w:rPr>
                <w:rFonts w:ascii="Arial" w:hAnsi="Arial" w:cs="Arial"/>
                <w:bCs/>
              </w:rPr>
            </w:pPr>
          </w:p>
        </w:tc>
      </w:tr>
      <w:tr w:rsidR="0090709F" w:rsidRPr="002F1233" w:rsidTr="00E82E3B">
        <w:trPr>
          <w:trHeight w:val="879"/>
        </w:trPr>
        <w:tc>
          <w:tcPr>
            <w:tcW w:w="8948" w:type="dxa"/>
            <w:gridSpan w:val="2"/>
            <w:vMerge/>
            <w:shd w:val="clear" w:color="auto" w:fill="auto"/>
          </w:tcPr>
          <w:p w:rsidR="0090709F" w:rsidRPr="002F1233" w:rsidRDefault="0090709F" w:rsidP="00D65060">
            <w:pPr>
              <w:tabs>
                <w:tab w:val="left" w:pos="1134"/>
                <w:tab w:val="right" w:pos="9639"/>
              </w:tabs>
              <w:spacing w:before="240"/>
              <w:ind w:left="284"/>
              <w:rPr>
                <w:rFonts w:ascii="Arial" w:hAnsi="Arial" w:cs="Arial"/>
                <w:bCs/>
              </w:rPr>
            </w:pPr>
          </w:p>
        </w:tc>
        <w:tc>
          <w:tcPr>
            <w:tcW w:w="12518" w:type="dxa"/>
            <w:gridSpan w:val="2"/>
            <w:tcBorders>
              <w:bottom w:val="double" w:sz="12" w:space="0" w:color="auto"/>
            </w:tcBorders>
            <w:shd w:val="clear" w:color="auto" w:fill="auto"/>
          </w:tcPr>
          <w:p w:rsidR="0090709F" w:rsidRPr="002F1233" w:rsidRDefault="0090709F" w:rsidP="00D65060">
            <w:pPr>
              <w:spacing w:before="120"/>
              <w:rPr>
                <w:rFonts w:ascii="Arial" w:hAnsi="Arial" w:cs="Arial"/>
                <w:b/>
                <w:bCs/>
                <w:u w:val="single"/>
              </w:rPr>
            </w:pPr>
            <w:r w:rsidRPr="002F1233">
              <w:rPr>
                <w:rFonts w:ascii="Arial" w:hAnsi="Arial" w:cs="Arial"/>
                <w:b/>
                <w:bCs/>
                <w:u w:val="single"/>
              </w:rPr>
              <w:t>Éléments géométriques à palper (choix des surfaces à palper)</w:t>
            </w:r>
          </w:p>
          <w:p w:rsidR="0090709F" w:rsidRPr="002F1233" w:rsidRDefault="0090709F" w:rsidP="00D65060">
            <w:pPr>
              <w:spacing w:before="120"/>
              <w:jc w:val="center"/>
              <w:rPr>
                <w:rFonts w:ascii="Arial" w:hAnsi="Arial" w:cs="Arial"/>
                <w:bCs/>
                <w:lang w:val="en-GB"/>
              </w:rPr>
            </w:pPr>
            <w:r w:rsidRPr="002F1233">
              <w:rPr>
                <w:rFonts w:ascii="Arial" w:hAnsi="Arial" w:cs="Arial"/>
                <w:bCs/>
                <w:lang w:val="en-GB"/>
              </w:rPr>
              <w:t>[PL .1 ], [ CY.1 ]</w:t>
            </w:r>
          </w:p>
        </w:tc>
      </w:tr>
      <w:tr w:rsidR="0090709F" w:rsidRPr="002F1233" w:rsidTr="00E82E3B">
        <w:trPr>
          <w:trHeight w:val="761"/>
        </w:trPr>
        <w:tc>
          <w:tcPr>
            <w:tcW w:w="8948" w:type="dxa"/>
            <w:gridSpan w:val="2"/>
            <w:vMerge/>
            <w:tcBorders>
              <w:bottom w:val="double" w:sz="12" w:space="0" w:color="auto"/>
              <w:right w:val="double" w:sz="12" w:space="0" w:color="auto"/>
            </w:tcBorders>
            <w:shd w:val="clear" w:color="auto" w:fill="auto"/>
          </w:tcPr>
          <w:p w:rsidR="0090709F" w:rsidRPr="002F1233" w:rsidRDefault="0090709F" w:rsidP="00D65060">
            <w:pPr>
              <w:tabs>
                <w:tab w:val="left" w:pos="1134"/>
                <w:tab w:val="right" w:pos="9639"/>
              </w:tabs>
              <w:spacing w:before="240"/>
              <w:ind w:left="284"/>
              <w:rPr>
                <w:rFonts w:ascii="Arial" w:hAnsi="Arial" w:cs="Arial"/>
                <w:bCs/>
                <w:lang w:val="en-GB"/>
              </w:rPr>
            </w:pPr>
          </w:p>
        </w:tc>
        <w:tc>
          <w:tcPr>
            <w:tcW w:w="12518" w:type="dxa"/>
            <w:gridSpan w:val="2"/>
            <w:vMerge w:val="restart"/>
            <w:tcBorders>
              <w:top w:val="double" w:sz="12" w:space="0" w:color="auto"/>
              <w:left w:val="double" w:sz="12" w:space="0" w:color="auto"/>
              <w:right w:val="double" w:sz="12" w:space="0" w:color="auto"/>
            </w:tcBorders>
            <w:shd w:val="clear" w:color="auto" w:fill="auto"/>
          </w:tcPr>
          <w:p w:rsidR="0090709F" w:rsidRPr="002F1233" w:rsidRDefault="0090709F" w:rsidP="00D65060">
            <w:pPr>
              <w:spacing w:before="120"/>
              <w:rPr>
                <w:rFonts w:ascii="Arial" w:hAnsi="Arial" w:cs="Arial"/>
                <w:bCs/>
              </w:rPr>
            </w:pPr>
            <w:r w:rsidRPr="002F1233">
              <w:rPr>
                <w:rFonts w:ascii="Arial" w:hAnsi="Arial" w:cs="Arial"/>
                <w:b/>
                <w:bCs/>
                <w:u w:val="single"/>
              </w:rPr>
              <w:t>Éléments géométriques à construire</w:t>
            </w:r>
            <w:r w:rsidRPr="002F1233">
              <w:rPr>
                <w:rFonts w:ascii="Arial" w:hAnsi="Arial" w:cs="Arial"/>
                <w:bCs/>
              </w:rPr>
              <w:t> :</w:t>
            </w:r>
          </w:p>
          <w:p w:rsidR="0090709F" w:rsidRPr="002F1233" w:rsidRDefault="0090709F" w:rsidP="00D65060">
            <w:pPr>
              <w:spacing w:before="240"/>
              <w:ind w:left="680"/>
              <w:rPr>
                <w:rFonts w:ascii="Arial" w:hAnsi="Arial" w:cs="Arial"/>
                <w:bCs/>
              </w:rPr>
            </w:pPr>
          </w:p>
          <w:p w:rsidR="0090709F" w:rsidRPr="002F1233" w:rsidRDefault="0090709F" w:rsidP="00D65060">
            <w:pPr>
              <w:spacing w:before="240"/>
              <w:ind w:left="680"/>
              <w:rPr>
                <w:rFonts w:ascii="Arial" w:hAnsi="Arial" w:cs="Arial"/>
                <w:bCs/>
              </w:rPr>
            </w:pPr>
            <w:r w:rsidRPr="002F1233">
              <w:rPr>
                <w:rFonts w:ascii="Arial" w:hAnsi="Arial" w:cs="Arial"/>
                <w:bCs/>
              </w:rPr>
              <w:t>D1 = Axe du cylindre CY.1 palpé</w:t>
            </w:r>
          </w:p>
          <w:p w:rsidR="0090709F" w:rsidRPr="002F1233" w:rsidRDefault="0090709F" w:rsidP="00D65060">
            <w:pPr>
              <w:spacing w:before="120"/>
              <w:ind w:left="681"/>
              <w:rPr>
                <w:rFonts w:ascii="Arial" w:hAnsi="Arial" w:cs="Arial"/>
                <w:bCs/>
              </w:rPr>
            </w:pPr>
          </w:p>
          <w:p w:rsidR="0090709F" w:rsidRPr="002F1233" w:rsidRDefault="0090709F" w:rsidP="00D65060">
            <w:pPr>
              <w:spacing w:before="120"/>
              <w:ind w:left="681"/>
              <w:rPr>
                <w:rFonts w:ascii="Arial" w:hAnsi="Arial" w:cs="Arial"/>
                <w:bCs/>
              </w:rPr>
            </w:pPr>
            <w:r w:rsidRPr="002F1233">
              <w:rPr>
                <w:rFonts w:ascii="Arial" w:hAnsi="Arial" w:cs="Arial"/>
                <w:bCs/>
              </w:rPr>
              <w:t>PL 1 = Plan idéal extrait de PL.1 palpé</w:t>
            </w:r>
          </w:p>
          <w:p w:rsidR="0090709F" w:rsidRPr="002F1233" w:rsidRDefault="0090709F" w:rsidP="00D65060">
            <w:pPr>
              <w:spacing w:before="120"/>
              <w:ind w:left="681"/>
              <w:rPr>
                <w:rFonts w:ascii="Arial" w:hAnsi="Arial" w:cs="Arial"/>
                <w:bCs/>
              </w:rPr>
            </w:pPr>
          </w:p>
          <w:p w:rsidR="0090709F" w:rsidRPr="002F1233" w:rsidRDefault="0090709F" w:rsidP="00D65060">
            <w:pPr>
              <w:tabs>
                <w:tab w:val="left" w:leader="dot" w:pos="7627"/>
              </w:tabs>
              <w:spacing w:before="120"/>
              <w:ind w:left="681"/>
              <w:rPr>
                <w:rFonts w:ascii="Arial" w:hAnsi="Arial" w:cs="Arial"/>
                <w:bCs/>
              </w:rPr>
            </w:pPr>
          </w:p>
        </w:tc>
      </w:tr>
      <w:tr w:rsidR="0090709F" w:rsidRPr="002F1233" w:rsidTr="001A6463">
        <w:trPr>
          <w:trHeight w:val="4124"/>
        </w:trPr>
        <w:tc>
          <w:tcPr>
            <w:tcW w:w="8948" w:type="dxa"/>
            <w:gridSpan w:val="2"/>
            <w:vMerge w:val="restart"/>
            <w:tcBorders>
              <w:top w:val="double" w:sz="12" w:space="0" w:color="auto"/>
              <w:left w:val="double" w:sz="12" w:space="0" w:color="auto"/>
              <w:bottom w:val="double" w:sz="12" w:space="0" w:color="auto"/>
              <w:right w:val="double" w:sz="12" w:space="0" w:color="auto"/>
            </w:tcBorders>
          </w:tcPr>
          <w:p w:rsidR="0090709F" w:rsidRPr="002F1233" w:rsidRDefault="0090709F" w:rsidP="00D65060">
            <w:pPr>
              <w:spacing w:before="240"/>
              <w:rPr>
                <w:rFonts w:ascii="Arial" w:hAnsi="Arial" w:cs="Arial"/>
                <w:bCs/>
              </w:rPr>
            </w:pPr>
            <w:r w:rsidRPr="002F1233">
              <w:rPr>
                <w:rFonts w:ascii="Arial" w:hAnsi="Arial" w:cs="Arial"/>
                <w:b/>
                <w:bCs/>
                <w:u w:val="single"/>
              </w:rPr>
              <w:t>Représentation schématique des éléments géométriques palpés et extraits</w:t>
            </w:r>
            <w:r w:rsidRPr="002F1233">
              <w:rPr>
                <w:rFonts w:ascii="Arial" w:hAnsi="Arial" w:cs="Arial"/>
                <w:bCs/>
              </w:rPr>
              <w:t>.</w:t>
            </w:r>
          </w:p>
          <w:p w:rsidR="0090709F" w:rsidRPr="002F1233" w:rsidRDefault="00E80425" w:rsidP="00D65060">
            <w:pPr>
              <w:spacing w:before="120"/>
              <w:rPr>
                <w:rFonts w:ascii="Arial" w:hAnsi="Arial" w:cs="Arial"/>
                <w:bCs/>
              </w:rPr>
            </w:pPr>
            <w:r w:rsidRPr="00E80425">
              <w:rPr>
                <w:rFonts w:ascii="Arial" w:hAnsi="Arial" w:cs="Arial"/>
                <w:b/>
                <w:bCs/>
                <w:noProof/>
                <w:u w:val="single"/>
              </w:rPr>
              <w:pict>
                <v:shape id="_x0000_s1237" type="#_x0000_t47" style="position:absolute;margin-left:318.6pt;margin-top:251.2pt;width:112.2pt;height:34.55pt;z-index:251744256" adj="-8856,-17099,-1155,5627,-7604,50890,-6324,53672">
                  <v:stroke startarrow="open"/>
                  <v:textbox style="mso-next-textbox:#_x0000_s1237">
                    <w:txbxContent>
                      <w:p w:rsidR="0090709F" w:rsidRPr="0014442C" w:rsidRDefault="0090709F" w:rsidP="0090709F">
                        <w:pPr>
                          <w:rPr>
                            <w:sz w:val="20"/>
                          </w:rPr>
                        </w:pPr>
                        <w:r w:rsidRPr="0014442C">
                          <w:rPr>
                            <w:sz w:val="20"/>
                          </w:rPr>
                          <w:t>………………………</w:t>
                        </w:r>
                      </w:p>
                      <w:p w:rsidR="0090709F" w:rsidRPr="0014442C" w:rsidRDefault="0090709F" w:rsidP="0090709F">
                        <w:pPr>
                          <w:rPr>
                            <w:sz w:val="16"/>
                          </w:rPr>
                        </w:pPr>
                        <w:r w:rsidRPr="0014442C">
                          <w:rPr>
                            <w:sz w:val="20"/>
                          </w:rPr>
                          <w:t>………………………</w:t>
                        </w:r>
                      </w:p>
                      <w:p w:rsidR="0090709F" w:rsidRDefault="0090709F" w:rsidP="0090709F"/>
                    </w:txbxContent>
                  </v:textbox>
                </v:shape>
              </w:pict>
            </w:r>
            <w:r w:rsidR="001A6463">
              <w:rPr>
                <w:rFonts w:ascii="Arial" w:hAnsi="Arial" w:cs="Arial"/>
                <w:b/>
                <w:bCs/>
                <w:noProof/>
                <w:u w:val="single"/>
              </w:rPr>
              <w:drawing>
                <wp:anchor distT="0" distB="0" distL="114300" distR="114300" simplePos="0" relativeHeight="251736064" behindDoc="1" locked="0" layoutInCell="1" allowOverlap="1">
                  <wp:simplePos x="0" y="0"/>
                  <wp:positionH relativeFrom="column">
                    <wp:posOffset>1631315</wp:posOffset>
                  </wp:positionH>
                  <wp:positionV relativeFrom="paragraph">
                    <wp:posOffset>275590</wp:posOffset>
                  </wp:positionV>
                  <wp:extent cx="2705100" cy="3409950"/>
                  <wp:effectExtent l="19050" t="0" r="0" b="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705100" cy="3409950"/>
                          </a:xfrm>
                          <a:prstGeom prst="rect">
                            <a:avLst/>
                          </a:prstGeom>
                          <a:noFill/>
                          <a:ln w="9525">
                            <a:noFill/>
                            <a:miter lim="800000"/>
                            <a:headEnd/>
                            <a:tailEnd/>
                          </a:ln>
                        </pic:spPr>
                      </pic:pic>
                    </a:graphicData>
                  </a:graphic>
                </wp:anchor>
              </w:drawing>
            </w:r>
            <w:r w:rsidRPr="00E80425">
              <w:rPr>
                <w:rFonts w:ascii="Arial" w:hAnsi="Arial" w:cs="Arial"/>
                <w:b/>
                <w:bCs/>
                <w:noProof/>
                <w:u w:val="single"/>
              </w:rPr>
              <w:pict>
                <v:shape id="_x0000_s1235" type="#_x0000_t47" style="position:absolute;margin-left:9.55pt;margin-top:251.2pt;width:111.15pt;height:37.8pt;z-index:251742208;mso-position-horizontal-relative:text;mso-position-vertical-relative:text" adj="37506,-6429,22766,5143,32852,37914,34144,40457">
                  <v:stroke startarrow="open"/>
                  <v:textbox style="mso-next-textbox:#_x0000_s1235">
                    <w:txbxContent>
                      <w:p w:rsidR="0090709F" w:rsidRPr="0014442C" w:rsidRDefault="0090709F" w:rsidP="0090709F">
                        <w:pPr>
                          <w:rPr>
                            <w:sz w:val="20"/>
                          </w:rPr>
                        </w:pPr>
                        <w:r w:rsidRPr="0014442C">
                          <w:rPr>
                            <w:sz w:val="20"/>
                          </w:rPr>
                          <w:t>………………………</w:t>
                        </w:r>
                      </w:p>
                      <w:p w:rsidR="0090709F" w:rsidRPr="0014442C" w:rsidRDefault="0090709F" w:rsidP="0090709F">
                        <w:pPr>
                          <w:rPr>
                            <w:sz w:val="16"/>
                          </w:rPr>
                        </w:pPr>
                        <w:r w:rsidRPr="0014442C">
                          <w:rPr>
                            <w:sz w:val="20"/>
                          </w:rPr>
                          <w:t>………………………</w:t>
                        </w:r>
                      </w:p>
                    </w:txbxContent>
                  </v:textbox>
                  <o:callout v:ext="edit" minusx="t"/>
                </v:shape>
              </w:pict>
            </w:r>
            <w:r w:rsidRPr="00E80425">
              <w:rPr>
                <w:rFonts w:ascii="Arial" w:hAnsi="Arial" w:cs="Arial"/>
                <w:b/>
                <w:bCs/>
                <w:noProof/>
                <w:u w:val="single"/>
              </w:rPr>
              <w:pict>
                <v:shape id="_x0000_s1236" type="#_x0000_t47" style="position:absolute;margin-left:9.55pt;margin-top:145.45pt;width:111.15pt;height:37.8pt;z-index:251743232;mso-position-horizontal-relative:text;mso-position-vertical-relative:text" adj="32191,35343,22766,5143,32852,37914,34144,40457">
                  <v:stroke startarrow="open"/>
                  <v:textbox style="mso-next-textbox:#_x0000_s1236">
                    <w:txbxContent>
                      <w:p w:rsidR="0090709F" w:rsidRDefault="0090709F" w:rsidP="0090709F">
                        <w:pPr>
                          <w:jc w:val="center"/>
                          <w:rPr>
                            <w:sz w:val="20"/>
                          </w:rPr>
                        </w:pPr>
                        <w:r>
                          <w:rPr>
                            <w:sz w:val="20"/>
                          </w:rPr>
                          <w:t>Cylindre  CY 1</w:t>
                        </w:r>
                      </w:p>
                      <w:p w:rsidR="0090709F" w:rsidRPr="0014442C" w:rsidRDefault="0090709F" w:rsidP="0090709F">
                        <w:pPr>
                          <w:jc w:val="center"/>
                          <w:rPr>
                            <w:sz w:val="16"/>
                          </w:rPr>
                        </w:pPr>
                        <w:proofErr w:type="gramStart"/>
                        <w:r>
                          <w:rPr>
                            <w:sz w:val="20"/>
                          </w:rPr>
                          <w:t>idéal</w:t>
                        </w:r>
                        <w:proofErr w:type="gramEnd"/>
                        <w:r>
                          <w:rPr>
                            <w:sz w:val="20"/>
                          </w:rPr>
                          <w:t xml:space="preserve"> extrait</w:t>
                        </w:r>
                      </w:p>
                    </w:txbxContent>
                  </v:textbox>
                  <o:callout v:ext="edit" minusx="t" minusy="t"/>
                </v:shape>
              </w:pict>
            </w:r>
            <w:r w:rsidRPr="00E80425">
              <w:rPr>
                <w:rFonts w:ascii="Arial" w:hAnsi="Arial" w:cs="Arial"/>
                <w:b/>
                <w:bCs/>
                <w:noProof/>
                <w:u w:val="single"/>
              </w:rPr>
              <w:pict>
                <v:shape id="_x0000_s1238" type="#_x0000_t47" style="position:absolute;margin-left:9.55pt;margin-top:49pt;width:111.15pt;height:37.8pt;z-index:251745280;mso-position-horizontal-relative:text;mso-position-vertical-relative:text" adj="26245,27686,22766,5143,32852,37914,34144,40457">
                  <v:stroke startarrow="open"/>
                  <v:textbox style="mso-next-textbox:#_x0000_s1238">
                    <w:txbxContent>
                      <w:p w:rsidR="0090709F" w:rsidRDefault="0090709F" w:rsidP="0090709F">
                        <w:pPr>
                          <w:jc w:val="center"/>
                          <w:rPr>
                            <w:sz w:val="20"/>
                          </w:rPr>
                        </w:pPr>
                        <w:r>
                          <w:rPr>
                            <w:sz w:val="20"/>
                          </w:rPr>
                          <w:t>Plan  PL 1</w:t>
                        </w:r>
                      </w:p>
                      <w:p w:rsidR="0090709F" w:rsidRPr="0014442C" w:rsidRDefault="0090709F" w:rsidP="0090709F">
                        <w:pPr>
                          <w:jc w:val="center"/>
                          <w:rPr>
                            <w:sz w:val="16"/>
                          </w:rPr>
                        </w:pPr>
                        <w:proofErr w:type="gramStart"/>
                        <w:r>
                          <w:rPr>
                            <w:sz w:val="20"/>
                          </w:rPr>
                          <w:t>réel</w:t>
                        </w:r>
                        <w:proofErr w:type="gramEnd"/>
                        <w:r>
                          <w:rPr>
                            <w:sz w:val="20"/>
                          </w:rPr>
                          <w:t xml:space="preserve"> palpé</w:t>
                        </w:r>
                      </w:p>
                      <w:p w:rsidR="0090709F" w:rsidRPr="002040C2" w:rsidRDefault="0090709F" w:rsidP="0090709F"/>
                    </w:txbxContent>
                  </v:textbox>
                  <o:callout v:ext="edit" minusx="t" minusy="t"/>
                </v:shape>
              </w:pict>
            </w:r>
            <w:r w:rsidR="0090709F" w:rsidRPr="002F1233">
              <w:rPr>
                <w:rFonts w:ascii="Arial" w:hAnsi="Arial" w:cs="Arial"/>
                <w:b/>
                <w:bCs/>
                <w:u w:val="single"/>
              </w:rPr>
              <w:t>Identifier ces éléments palpés ou extraits sur le schéma ci-dessous</w:t>
            </w:r>
            <w:r w:rsidR="0090709F" w:rsidRPr="002F1233">
              <w:rPr>
                <w:rFonts w:ascii="Arial" w:hAnsi="Arial" w:cs="Arial"/>
                <w:bCs/>
              </w:rPr>
              <w:t> :</w:t>
            </w:r>
            <w:r w:rsidR="0090709F" w:rsidRPr="002F1233">
              <w:rPr>
                <w:rFonts w:ascii="Arial" w:hAnsi="Arial" w:cs="Arial"/>
              </w:rPr>
              <w:t xml:space="preserve"> </w:t>
            </w:r>
          </w:p>
        </w:tc>
        <w:tc>
          <w:tcPr>
            <w:tcW w:w="12518" w:type="dxa"/>
            <w:gridSpan w:val="2"/>
            <w:vMerge/>
            <w:tcBorders>
              <w:left w:val="double" w:sz="12" w:space="0" w:color="auto"/>
              <w:bottom w:val="double" w:sz="12" w:space="0" w:color="auto"/>
              <w:right w:val="double" w:sz="12" w:space="0" w:color="auto"/>
            </w:tcBorders>
            <w:shd w:val="clear" w:color="auto" w:fill="auto"/>
          </w:tcPr>
          <w:p w:rsidR="0090709F" w:rsidRPr="002F1233" w:rsidRDefault="0090709F" w:rsidP="00D65060">
            <w:pPr>
              <w:spacing w:before="120"/>
              <w:rPr>
                <w:rFonts w:ascii="Arial" w:hAnsi="Arial" w:cs="Arial"/>
                <w:bCs/>
              </w:rPr>
            </w:pPr>
          </w:p>
        </w:tc>
      </w:tr>
      <w:tr w:rsidR="0090709F" w:rsidRPr="002F1233" w:rsidTr="00E82E3B">
        <w:trPr>
          <w:trHeight w:val="2136"/>
        </w:trPr>
        <w:tc>
          <w:tcPr>
            <w:tcW w:w="8948" w:type="dxa"/>
            <w:gridSpan w:val="2"/>
            <w:vMerge/>
            <w:tcBorders>
              <w:top w:val="nil"/>
              <w:left w:val="double" w:sz="12" w:space="0" w:color="auto"/>
              <w:bottom w:val="double" w:sz="12" w:space="0" w:color="auto"/>
              <w:right w:val="double" w:sz="12" w:space="0" w:color="auto"/>
            </w:tcBorders>
          </w:tcPr>
          <w:p w:rsidR="0090709F" w:rsidRPr="002F1233" w:rsidRDefault="0090709F" w:rsidP="00D65060">
            <w:pPr>
              <w:spacing w:before="240"/>
              <w:rPr>
                <w:rFonts w:ascii="Arial" w:hAnsi="Arial" w:cs="Arial"/>
                <w:bCs/>
              </w:rPr>
            </w:pPr>
          </w:p>
        </w:tc>
        <w:tc>
          <w:tcPr>
            <w:tcW w:w="12518" w:type="dxa"/>
            <w:gridSpan w:val="2"/>
            <w:tcBorders>
              <w:top w:val="double" w:sz="12" w:space="0" w:color="auto"/>
              <w:left w:val="double" w:sz="12" w:space="0" w:color="auto"/>
              <w:bottom w:val="double" w:sz="12" w:space="0" w:color="auto"/>
              <w:right w:val="double" w:sz="12" w:space="0" w:color="auto"/>
            </w:tcBorders>
          </w:tcPr>
          <w:p w:rsidR="0090709F" w:rsidRPr="002F1233" w:rsidRDefault="0090709F" w:rsidP="00D65060">
            <w:pPr>
              <w:spacing w:before="120"/>
              <w:rPr>
                <w:rFonts w:ascii="Arial" w:hAnsi="Arial" w:cs="Arial"/>
                <w:bCs/>
              </w:rPr>
            </w:pPr>
            <w:r w:rsidRPr="002F1233">
              <w:rPr>
                <w:rFonts w:ascii="Arial" w:hAnsi="Arial" w:cs="Arial"/>
                <w:b/>
                <w:bCs/>
                <w:u w:val="single"/>
              </w:rPr>
              <w:t>Critère d’acceptabilité</w:t>
            </w:r>
            <w:r w:rsidRPr="002F1233">
              <w:rPr>
                <w:rFonts w:ascii="Arial" w:hAnsi="Arial" w:cs="Arial"/>
                <w:bCs/>
              </w:rPr>
              <w:t xml:space="preserve"> : </w:t>
            </w:r>
          </w:p>
          <w:p w:rsidR="0090709F" w:rsidRPr="002F1233" w:rsidRDefault="0090709F" w:rsidP="00D65060">
            <w:pPr>
              <w:tabs>
                <w:tab w:val="left" w:leader="dot" w:pos="11985"/>
              </w:tabs>
              <w:spacing w:before="120"/>
              <w:rPr>
                <w:rFonts w:ascii="Arial" w:hAnsi="Arial" w:cs="Arial"/>
                <w:bCs/>
              </w:rPr>
            </w:pPr>
            <w:r w:rsidRPr="002F1233">
              <w:rPr>
                <w:rFonts w:ascii="Arial" w:hAnsi="Arial" w:cs="Arial"/>
                <w:bCs/>
              </w:rPr>
              <w:tab/>
            </w:r>
          </w:p>
          <w:p w:rsidR="0090709F" w:rsidRPr="002F1233" w:rsidRDefault="0090709F" w:rsidP="00D65060">
            <w:pPr>
              <w:tabs>
                <w:tab w:val="left" w:leader="dot" w:pos="11985"/>
              </w:tabs>
              <w:spacing w:before="120" w:after="240"/>
              <w:rPr>
                <w:rFonts w:ascii="Arial" w:hAnsi="Arial" w:cs="Arial"/>
                <w:bCs/>
              </w:rPr>
            </w:pPr>
            <w:r w:rsidRPr="002F1233">
              <w:rPr>
                <w:rFonts w:ascii="Arial" w:hAnsi="Arial" w:cs="Arial"/>
                <w:bCs/>
              </w:rPr>
              <w:tab/>
            </w:r>
            <w:r w:rsidRPr="002F1233">
              <w:rPr>
                <w:rFonts w:ascii="Arial" w:hAnsi="Arial" w:cs="Arial"/>
                <w:bCs/>
              </w:rPr>
              <w:tab/>
            </w:r>
          </w:p>
        </w:tc>
      </w:tr>
    </w:tbl>
    <w:p w:rsidR="0047129A" w:rsidRDefault="0047129A" w:rsidP="00CB425F">
      <w:pPr>
        <w:pStyle w:val="Titre3"/>
        <w:rPr>
          <w:rFonts w:cs="Arial"/>
          <w:sz w:val="28"/>
          <w:szCs w:val="28"/>
        </w:rPr>
      </w:pPr>
    </w:p>
    <w:p w:rsidR="00077321" w:rsidRDefault="00077321" w:rsidP="00077321">
      <w:pPr>
        <w:sectPr w:rsidR="00077321" w:rsidSect="009F7367">
          <w:headerReference w:type="default" r:id="rId38"/>
          <w:footerReference w:type="default" r:id="rId39"/>
          <w:pgSz w:w="23814" w:h="16840" w:orient="landscape" w:code="8"/>
          <w:pgMar w:top="-168" w:right="567" w:bottom="0" w:left="851" w:header="709" w:footer="709" w:gutter="0"/>
          <w:cols w:space="708"/>
          <w:docGrid w:linePitch="360"/>
        </w:sectPr>
      </w:pPr>
    </w:p>
    <w:tbl>
      <w:tblPr>
        <w:tblW w:w="16048" w:type="dxa"/>
        <w:tblInd w:w="40" w:type="dxa"/>
        <w:tblLayout w:type="fixed"/>
        <w:tblCellMar>
          <w:left w:w="70" w:type="dxa"/>
          <w:right w:w="70" w:type="dxa"/>
        </w:tblCellMar>
        <w:tblLook w:val="04A0"/>
      </w:tblPr>
      <w:tblGrid>
        <w:gridCol w:w="1200"/>
        <w:gridCol w:w="740"/>
        <w:gridCol w:w="4327"/>
        <w:gridCol w:w="3969"/>
        <w:gridCol w:w="993"/>
        <w:gridCol w:w="1031"/>
        <w:gridCol w:w="953"/>
        <w:gridCol w:w="992"/>
        <w:gridCol w:w="851"/>
        <w:gridCol w:w="992"/>
      </w:tblGrid>
      <w:tr w:rsidR="00C25DAE" w:rsidRPr="00C25DAE" w:rsidTr="00C25DAE">
        <w:trPr>
          <w:trHeight w:val="1260"/>
        </w:trPr>
        <w:tc>
          <w:tcPr>
            <w:tcW w:w="16048" w:type="dxa"/>
            <w:gridSpan w:val="10"/>
            <w:tcBorders>
              <w:top w:val="nil"/>
              <w:left w:val="nil"/>
              <w:bottom w:val="nil"/>
              <w:right w:val="nil"/>
            </w:tcBorders>
            <w:shd w:val="clear" w:color="000000" w:fill="D8D8D8"/>
            <w:vAlign w:val="center"/>
            <w:hideMark/>
          </w:tcPr>
          <w:p w:rsidR="00C25DAE" w:rsidRPr="00C25DAE" w:rsidRDefault="00C25DAE" w:rsidP="00C25DAE">
            <w:pPr>
              <w:jc w:val="center"/>
              <w:rPr>
                <w:rFonts w:ascii="Comic Sans MS" w:hAnsi="Comic Sans MS" w:cs="Calibri"/>
                <w:b/>
                <w:bCs/>
                <w:color w:val="000000"/>
                <w:sz w:val="32"/>
                <w:szCs w:val="32"/>
              </w:rPr>
            </w:pPr>
            <w:bookmarkStart w:id="0" w:name="RANGE!A1:K47"/>
            <w:r w:rsidRPr="00C25DAE">
              <w:rPr>
                <w:rFonts w:ascii="Comic Sans MS" w:hAnsi="Comic Sans MS" w:cs="Calibri"/>
                <w:b/>
                <w:bCs/>
                <w:color w:val="000000"/>
                <w:sz w:val="32"/>
                <w:szCs w:val="32"/>
              </w:rPr>
              <w:t xml:space="preserve">Sous-épreuve E11 </w:t>
            </w:r>
            <w:r w:rsidRPr="00C25DAE">
              <w:rPr>
                <w:rFonts w:ascii="Comic Sans MS" w:hAnsi="Comic Sans MS" w:cs="Calibri"/>
                <w:b/>
                <w:bCs/>
                <w:color w:val="000000"/>
                <w:sz w:val="32"/>
                <w:szCs w:val="32"/>
              </w:rPr>
              <w:br/>
              <w:t>Analyse et exploitation des données techniques</w:t>
            </w:r>
            <w:bookmarkEnd w:id="0"/>
          </w:p>
        </w:tc>
      </w:tr>
      <w:tr w:rsidR="00C25DAE" w:rsidRPr="00C25DAE" w:rsidTr="00C25DAE">
        <w:trPr>
          <w:trHeight w:val="390"/>
        </w:trPr>
        <w:tc>
          <w:tcPr>
            <w:tcW w:w="1200"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740"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4327"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3969"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993"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1031"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953"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992"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851"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c>
          <w:tcPr>
            <w:tcW w:w="992" w:type="dxa"/>
            <w:tcBorders>
              <w:top w:val="nil"/>
              <w:left w:val="nil"/>
              <w:bottom w:val="nil"/>
              <w:right w:val="nil"/>
            </w:tcBorders>
            <w:shd w:val="clear" w:color="auto" w:fill="auto"/>
            <w:vAlign w:val="center"/>
            <w:hideMark/>
          </w:tcPr>
          <w:p w:rsidR="00C25DAE" w:rsidRPr="00C25DAE" w:rsidRDefault="00C25DAE" w:rsidP="00C25DAE">
            <w:pPr>
              <w:jc w:val="center"/>
              <w:rPr>
                <w:rFonts w:ascii="Comic Sans MS" w:hAnsi="Comic Sans MS" w:cs="Calibri"/>
                <w:b/>
                <w:bCs/>
                <w:color w:val="000000"/>
                <w:sz w:val="32"/>
                <w:szCs w:val="32"/>
              </w:rPr>
            </w:pPr>
          </w:p>
        </w:tc>
      </w:tr>
      <w:tr w:rsidR="00C25DAE" w:rsidRPr="00C25DAE" w:rsidTr="00C25DAE">
        <w:trPr>
          <w:trHeight w:val="600"/>
        </w:trPr>
        <w:tc>
          <w:tcPr>
            <w:tcW w:w="1200"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rPr>
            </w:pPr>
          </w:p>
        </w:tc>
        <w:tc>
          <w:tcPr>
            <w:tcW w:w="740" w:type="dxa"/>
            <w:tcBorders>
              <w:top w:val="nil"/>
              <w:left w:val="nil"/>
              <w:bottom w:val="nil"/>
              <w:right w:val="nil"/>
            </w:tcBorders>
            <w:shd w:val="clear" w:color="auto" w:fill="auto"/>
            <w:noWrap/>
            <w:vAlign w:val="center"/>
            <w:hideMark/>
          </w:tcPr>
          <w:p w:rsidR="00C25DAE" w:rsidRPr="00C25DAE" w:rsidRDefault="00C25DAE" w:rsidP="00C25DAE">
            <w:pPr>
              <w:rPr>
                <w:rFonts w:ascii="Comic Sans MS" w:hAnsi="Comic Sans MS" w:cs="Calibri"/>
                <w:color w:val="000000"/>
              </w:rPr>
            </w:pPr>
          </w:p>
        </w:tc>
        <w:tc>
          <w:tcPr>
            <w:tcW w:w="11273" w:type="dxa"/>
            <w:gridSpan w:val="5"/>
            <w:tcBorders>
              <w:top w:val="nil"/>
              <w:left w:val="nil"/>
              <w:bottom w:val="single" w:sz="4" w:space="0" w:color="auto"/>
              <w:right w:val="nil"/>
            </w:tcBorders>
            <w:shd w:val="clear" w:color="000000" w:fill="00B050"/>
            <w:noWrap/>
            <w:vAlign w:val="center"/>
            <w:hideMark/>
          </w:tcPr>
          <w:p w:rsidR="00C25DAE" w:rsidRPr="00C25DAE" w:rsidRDefault="00C25DAE" w:rsidP="00C25DAE">
            <w:pPr>
              <w:jc w:val="center"/>
              <w:rPr>
                <w:rFonts w:ascii="Comic Sans MS" w:hAnsi="Comic Sans MS" w:cs="Calibri"/>
                <w:b/>
                <w:bCs/>
                <w:color w:val="FFFF00"/>
                <w:sz w:val="40"/>
                <w:szCs w:val="40"/>
              </w:rPr>
            </w:pPr>
            <w:r w:rsidRPr="00C25DAE">
              <w:rPr>
                <w:rFonts w:ascii="Comic Sans MS" w:hAnsi="Comic Sans MS" w:cs="Calibri"/>
                <w:b/>
                <w:bCs/>
                <w:color w:val="FFFF00"/>
                <w:sz w:val="40"/>
                <w:szCs w:val="40"/>
              </w:rPr>
              <w:t>Evaluation correcte par sondage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28"/>
                <w:szCs w:val="28"/>
              </w:rPr>
            </w:pPr>
            <w:r w:rsidRPr="00C25DAE">
              <w:rPr>
                <w:rFonts w:ascii="Comic Sans MS" w:hAnsi="Comic Sans MS" w:cs="Calibri"/>
                <w:color w:val="000000"/>
                <w:sz w:val="28"/>
                <w:szCs w:val="28"/>
              </w:rPr>
              <w:t>73.0%</w:t>
            </w:r>
          </w:p>
        </w:tc>
        <w:tc>
          <w:tcPr>
            <w:tcW w:w="992" w:type="dxa"/>
            <w:tcBorders>
              <w:top w:val="nil"/>
              <w:left w:val="nil"/>
              <w:bottom w:val="nil"/>
              <w:right w:val="nil"/>
            </w:tcBorders>
            <w:shd w:val="clear" w:color="auto" w:fill="auto"/>
            <w:noWrap/>
            <w:vAlign w:val="center"/>
            <w:hideMark/>
          </w:tcPr>
          <w:p w:rsidR="00C25DAE" w:rsidRPr="00C25DAE" w:rsidRDefault="00C25DAE" w:rsidP="00C25DAE">
            <w:pPr>
              <w:rPr>
                <w:rFonts w:ascii="Comic Sans MS" w:hAnsi="Comic Sans MS" w:cs="Calibri"/>
                <w:b/>
                <w:bCs/>
                <w:color w:val="000000"/>
              </w:rPr>
            </w:pPr>
          </w:p>
        </w:tc>
      </w:tr>
      <w:tr w:rsidR="00C25DAE" w:rsidRPr="00C25DAE" w:rsidTr="00C25DAE">
        <w:trPr>
          <w:trHeight w:val="1425"/>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Activités Thème E11 ECOLSAB</w:t>
            </w:r>
          </w:p>
        </w:tc>
        <w:tc>
          <w:tcPr>
            <w:tcW w:w="13856" w:type="dxa"/>
            <w:gridSpan w:val="8"/>
            <w:tcBorders>
              <w:top w:val="single" w:sz="4" w:space="0" w:color="auto"/>
              <w:left w:val="nil"/>
              <w:bottom w:val="single" w:sz="4" w:space="0" w:color="auto"/>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36"/>
                <w:szCs w:val="36"/>
              </w:rPr>
            </w:pPr>
            <w:r w:rsidRPr="00C25DAE">
              <w:rPr>
                <w:rFonts w:ascii="Comic Sans MS" w:hAnsi="Comic Sans MS" w:cs="Calibri"/>
                <w:color w:val="000000"/>
                <w:sz w:val="36"/>
                <w:szCs w:val="36"/>
              </w:rPr>
              <w:t>C 1.1. : Analyser des données fonctionnelles et des données de définition d'un ensemble</w:t>
            </w:r>
            <w:proofErr w:type="gramStart"/>
            <w:r w:rsidRPr="00C25DAE">
              <w:rPr>
                <w:rFonts w:ascii="Comic Sans MS" w:hAnsi="Comic Sans MS" w:cs="Calibri"/>
                <w:color w:val="000000"/>
                <w:sz w:val="36"/>
                <w:szCs w:val="36"/>
              </w:rPr>
              <w:t>,</w:t>
            </w:r>
            <w:proofErr w:type="gramEnd"/>
            <w:r w:rsidRPr="00C25DAE">
              <w:rPr>
                <w:rFonts w:ascii="Comic Sans MS" w:hAnsi="Comic Sans MS" w:cs="Calibri"/>
                <w:color w:val="000000"/>
                <w:sz w:val="36"/>
                <w:szCs w:val="36"/>
              </w:rPr>
              <w:br/>
              <w:t>d'une pièce, d'un composant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AC090"/>
            <w:textDirection w:val="btLr"/>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Poids de l'indicateur</w:t>
            </w:r>
          </w:p>
        </w:tc>
      </w:tr>
      <w:tr w:rsidR="00C25DAE" w:rsidRPr="00C25DAE" w:rsidTr="00C25DAE">
        <w:trPr>
          <w:trHeight w:val="90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rPr>
            </w:pPr>
          </w:p>
        </w:tc>
        <w:tc>
          <w:tcPr>
            <w:tcW w:w="5067" w:type="dxa"/>
            <w:gridSpan w:val="2"/>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sz w:val="22"/>
                <w:szCs w:val="22"/>
              </w:rPr>
              <w:t>Compétences intermédiaires</w:t>
            </w:r>
          </w:p>
        </w:tc>
        <w:tc>
          <w:tcPr>
            <w:tcW w:w="3969"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sz w:val="22"/>
                <w:szCs w:val="22"/>
              </w:rPr>
              <w:t>Indicateurs de performance</w:t>
            </w:r>
          </w:p>
        </w:tc>
        <w:tc>
          <w:tcPr>
            <w:tcW w:w="993"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Non validée </w:t>
            </w:r>
          </w:p>
        </w:tc>
        <w:tc>
          <w:tcPr>
            <w:tcW w:w="1031"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En cours de </w:t>
            </w:r>
            <w:proofErr w:type="gramStart"/>
            <w:r w:rsidRPr="00C25DAE">
              <w:rPr>
                <w:rFonts w:ascii="Comic Sans MS" w:hAnsi="Comic Sans MS" w:cs="Calibri"/>
                <w:color w:val="000000"/>
                <w:sz w:val="20"/>
                <w:szCs w:val="20"/>
              </w:rPr>
              <w:t>validation</w:t>
            </w:r>
            <w:proofErr w:type="gramEnd"/>
            <w:r w:rsidRPr="00C25DAE">
              <w:rPr>
                <w:rFonts w:ascii="Comic Sans MS" w:hAnsi="Comic Sans MS" w:cs="Calibri"/>
                <w:color w:val="000000"/>
                <w:sz w:val="20"/>
                <w:szCs w:val="20"/>
              </w:rPr>
              <w:br/>
              <w:t>(33%)</w:t>
            </w:r>
          </w:p>
        </w:tc>
        <w:tc>
          <w:tcPr>
            <w:tcW w:w="953"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Partiellement </w:t>
            </w:r>
            <w:proofErr w:type="gramStart"/>
            <w:r w:rsidRPr="00C25DAE">
              <w:rPr>
                <w:rFonts w:ascii="Comic Sans MS" w:hAnsi="Comic Sans MS" w:cs="Calibri"/>
                <w:color w:val="000000"/>
                <w:sz w:val="20"/>
                <w:szCs w:val="20"/>
              </w:rPr>
              <w:t>validée</w:t>
            </w:r>
            <w:proofErr w:type="gramEnd"/>
            <w:r w:rsidRPr="00C25DAE">
              <w:rPr>
                <w:rFonts w:ascii="Comic Sans MS" w:hAnsi="Comic Sans MS" w:cs="Calibri"/>
                <w:color w:val="000000"/>
                <w:sz w:val="20"/>
                <w:szCs w:val="20"/>
              </w:rPr>
              <w:br/>
              <w:t>(66%)</w:t>
            </w:r>
          </w:p>
        </w:tc>
        <w:tc>
          <w:tcPr>
            <w:tcW w:w="992"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Validée</w:t>
            </w:r>
          </w:p>
        </w:tc>
        <w:tc>
          <w:tcPr>
            <w:tcW w:w="851" w:type="dxa"/>
            <w:tcBorders>
              <w:top w:val="nil"/>
              <w:left w:val="nil"/>
              <w:bottom w:val="nil"/>
              <w:right w:val="single" w:sz="4" w:space="0" w:color="auto"/>
            </w:tcBorders>
            <w:shd w:val="clear" w:color="000000" w:fill="FAC09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Non Evaluée</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sz w:val="20"/>
                <w:szCs w:val="20"/>
              </w:rPr>
            </w:pPr>
          </w:p>
        </w:tc>
      </w:tr>
      <w:tr w:rsidR="00C25DAE" w:rsidRPr="00C25DAE" w:rsidTr="00C25DAE">
        <w:trPr>
          <w:trHeight w:val="390"/>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rPr>
            </w:pPr>
          </w:p>
        </w:tc>
        <w:tc>
          <w:tcPr>
            <w:tcW w:w="14848" w:type="dxa"/>
            <w:gridSpan w:val="9"/>
            <w:tcBorders>
              <w:top w:val="single" w:sz="4" w:space="0" w:color="auto"/>
              <w:left w:val="nil"/>
              <w:bottom w:val="single" w:sz="4" w:space="0" w:color="auto"/>
              <w:right w:val="single" w:sz="4" w:space="0" w:color="auto"/>
            </w:tcBorders>
            <w:shd w:val="clear" w:color="000000" w:fill="D8D8D8"/>
            <w:noWrap/>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D'un ensemble</w:t>
            </w:r>
          </w:p>
        </w:tc>
      </w:tr>
      <w:tr w:rsidR="00C25DAE" w:rsidRPr="00C25DAE" w:rsidTr="00C25DAE">
        <w:trPr>
          <w:trHeight w:val="6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Analyse fonctionnelle et structurelle</w:t>
            </w: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Exploiter le modèle numérique et l'arbre d'assemblage associé</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 xml:space="preserve">Les pièces constituant l'assemblage sont identifiées et/ou  exploitées </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6.1%</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2</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Expliciter le fonctionnement</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 fonctionnement du mécanisme est décrit. Il est explicité en termes de mouvement</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3</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Caractériser les liaisons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liaisons sont caractérisées, ainsi que les degrés de liberté qui lui sont associés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6.1%</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Identifier et localiser les composants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composants sont identifiés sur le dessin d'ensemble ou sur l'éclaté</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5</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Identifier les groupes de surfaces fonctionnelles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surfaces fonctionnelles sont identifiées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1128"/>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Donner la signification des indications fonctionnelles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 xml:space="preserve">Les indications fonctionnelles sont interprétées en </w:t>
            </w:r>
            <w:proofErr w:type="gramStart"/>
            <w:r w:rsidRPr="00C25DAE">
              <w:rPr>
                <w:rFonts w:ascii="Comic Sans MS" w:hAnsi="Comic Sans MS" w:cs="Calibri"/>
                <w:color w:val="000000"/>
                <w:sz w:val="22"/>
                <w:szCs w:val="22"/>
              </w:rPr>
              <w:t>terme</w:t>
            </w:r>
            <w:proofErr w:type="gramEnd"/>
            <w:r w:rsidRPr="00C25DAE">
              <w:rPr>
                <w:rFonts w:ascii="Comic Sans MS" w:hAnsi="Comic Sans MS" w:cs="Calibri"/>
                <w:color w:val="000000"/>
                <w:sz w:val="22"/>
                <w:szCs w:val="22"/>
              </w:rPr>
              <w:t xml:space="preserve"> d'ajustement</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144"/>
                <w:szCs w:val="144"/>
              </w:rPr>
            </w:pP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1170"/>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Décrire les circuits géométriques ou mécaniques, en déduire les éléments participant au respect des indications fonctionnelles à caractère dimensionnel</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éléments participant au respect des indications fonctionnelles sont identifiés au sein du mécanisme</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112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9</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Établir des schémas et croquis (à main levée) des solutions techniques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schémas et croquis sont pertinents et permettent l'interprétation des solutions techniques mises en œuvre</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7</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Analyse statique</w:t>
            </w:r>
          </w:p>
        </w:tc>
        <w:tc>
          <w:tcPr>
            <w:tcW w:w="4327" w:type="dxa"/>
            <w:vMerge w:val="restart"/>
            <w:tcBorders>
              <w:top w:val="nil"/>
              <w:left w:val="single" w:sz="4" w:space="0" w:color="auto"/>
              <w:bottom w:val="single" w:sz="4" w:space="0" w:color="auto"/>
              <w:right w:val="single" w:sz="4" w:space="0" w:color="auto"/>
            </w:tcBorders>
            <w:shd w:val="clear" w:color="auto" w:fill="auto"/>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Vérifier, dans les conditions proposées, l’aptitude à l’emploi des mécanismes (outillage) Vérifier des performances :</w:t>
            </w:r>
            <w:r w:rsidRPr="00C25DAE">
              <w:rPr>
                <w:rFonts w:ascii="Comic Sans MS" w:hAnsi="Comic Sans MS" w:cs="Calibri"/>
                <w:color w:val="000000"/>
                <w:sz w:val="22"/>
                <w:szCs w:val="22"/>
              </w:rPr>
              <w:br/>
            </w:r>
            <w:r w:rsidRPr="00C25DAE">
              <w:rPr>
                <w:rFonts w:ascii="Comic Sans MS" w:hAnsi="Comic Sans MS" w:cs="Calibri"/>
                <w:color w:val="000000"/>
                <w:sz w:val="22"/>
                <w:szCs w:val="22"/>
              </w:rPr>
              <w:br/>
              <w:t>• Caractériser les Compétences intermédiaires mécaniques (point d’application, direction, sens, intensité) ;</w:t>
            </w:r>
            <w:r w:rsidRPr="00C25DAE">
              <w:rPr>
                <w:rFonts w:ascii="Comic Sans MS" w:hAnsi="Comic Sans MS" w:cs="Calibri"/>
                <w:color w:val="000000"/>
                <w:sz w:val="22"/>
                <w:szCs w:val="22"/>
              </w:rPr>
              <w:br/>
              <w:t>• Déterminer les Compétences intermédiaires mécaniques (résolution avec la méthode proposée)</w:t>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t>• Caractériser les vecteurs vitesses ;</w:t>
            </w:r>
            <w:r w:rsidRPr="00C25DAE">
              <w:rPr>
                <w:rFonts w:ascii="Comic Sans MS" w:hAnsi="Comic Sans MS" w:cs="Calibri"/>
                <w:color w:val="000000"/>
                <w:sz w:val="22"/>
                <w:szCs w:val="22"/>
              </w:rPr>
              <w:br/>
              <w:t>• Déterminer des caractéristiques cinématiques (vitesse, accélération, temps)</w:t>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t>• Déterminer la nature des sollicitations mécaniques;</w:t>
            </w:r>
            <w:r w:rsidRPr="00C25DAE">
              <w:rPr>
                <w:rFonts w:ascii="Comic Sans MS" w:hAnsi="Comic Sans MS" w:cs="Calibri"/>
                <w:color w:val="000000"/>
                <w:sz w:val="22"/>
                <w:szCs w:val="22"/>
              </w:rPr>
              <w:br/>
              <w:t>• Déterminer les sections sollicitées ;</w:t>
            </w:r>
            <w:r w:rsidRPr="00C25DAE">
              <w:rPr>
                <w:rFonts w:ascii="Comic Sans MS" w:hAnsi="Comic Sans MS" w:cs="Calibri"/>
                <w:color w:val="000000"/>
                <w:sz w:val="22"/>
                <w:szCs w:val="22"/>
              </w:rPr>
              <w:br/>
              <w:t>• Déterminer des caractéristiques mécaniques (effort, contrainte, condition de résistance)</w:t>
            </w:r>
            <w:r w:rsidRPr="00C25DAE">
              <w:rPr>
                <w:rFonts w:ascii="Comic Sans MS" w:hAnsi="Comic Sans MS" w:cs="Calibri"/>
                <w:color w:val="000000"/>
                <w:sz w:val="22"/>
                <w:szCs w:val="22"/>
              </w:rPr>
              <w:br/>
            </w:r>
            <w:r w:rsidRPr="00C25DAE">
              <w:rPr>
                <w:rFonts w:ascii="Comic Sans MS" w:hAnsi="Comic Sans MS" w:cs="Calibri"/>
                <w:color w:val="000000"/>
                <w:sz w:val="22"/>
                <w:szCs w:val="22"/>
              </w:rPr>
              <w:br/>
              <w:t>Justifier la solution retenue</w:t>
            </w:r>
            <w:r w:rsidRPr="00C25DAE">
              <w:rPr>
                <w:rFonts w:ascii="Comic Sans MS" w:hAnsi="Comic Sans MS" w:cs="Calibri"/>
                <w:color w:val="000000"/>
                <w:sz w:val="22"/>
                <w:szCs w:val="22"/>
              </w:rPr>
              <w:br/>
            </w:r>
            <w:r w:rsidRPr="00C25DAE">
              <w:rPr>
                <w:rFonts w:ascii="Comic Sans MS" w:hAnsi="Comic Sans MS" w:cs="Calibri"/>
                <w:color w:val="000000"/>
                <w:sz w:val="22"/>
                <w:szCs w:val="22"/>
              </w:rPr>
              <w:br/>
            </w:r>
            <w:r w:rsidRPr="00C25DAE">
              <w:rPr>
                <w:rFonts w:ascii="Comic Sans MS" w:hAnsi="Comic Sans MS" w:cs="Calibri"/>
                <w:color w:val="000000"/>
                <w:sz w:val="22"/>
                <w:szCs w:val="22"/>
              </w:rPr>
              <w:br/>
              <w:t>Proposer, si nécessaire, des améliorations constructives relatives au mécanisme (outillage)</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Statique : Solide soumis à 2 forces                                                        • Les actions mécaniques sont caractérisées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7</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Statique : Solide soumis à 2 forces                                                        • Les actions mécaniques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6.1%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Statique : Solide soumis à 3 forces                                                        • Les actions mécaniques sont caractérisées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Statique : Solide soumis à 3 forces                                                        • Les actions mécaniques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solutions retenues sont justifiées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améliorations proposées sont pertinentes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4</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Etude cinématique</w:t>
            </w: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Cinématique : Mouvement de rotation</w:t>
            </w:r>
            <w:r w:rsidRPr="00C25DAE">
              <w:rPr>
                <w:rFonts w:ascii="Comic Sans MS" w:hAnsi="Comic Sans MS" w:cs="Calibri"/>
                <w:color w:val="000000"/>
                <w:sz w:val="22"/>
                <w:szCs w:val="22"/>
              </w:rPr>
              <w:br/>
              <w:t>• Les vecteurs vitesses sont caractérisés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6.1%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Cinématique : Mouvement de rotation</w:t>
            </w:r>
            <w:r w:rsidRPr="00C25DAE">
              <w:rPr>
                <w:rFonts w:ascii="Comic Sans MS" w:hAnsi="Comic Sans MS" w:cs="Calibri"/>
                <w:color w:val="000000"/>
                <w:sz w:val="22"/>
                <w:szCs w:val="22"/>
              </w:rPr>
              <w:br/>
              <w:t>• Les vecteurs vitesses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8.2%</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Cinématique : Mouvement de translation</w:t>
            </w:r>
            <w:r w:rsidRPr="00C25DAE">
              <w:rPr>
                <w:rFonts w:ascii="Comic Sans MS" w:hAnsi="Comic Sans MS" w:cs="Calibri"/>
                <w:color w:val="000000"/>
                <w:sz w:val="22"/>
                <w:szCs w:val="22"/>
              </w:rPr>
              <w:br/>
              <w:t>• Les vecteurs vitesses sont caractérisés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Cinématique : Mouvement de translation</w:t>
            </w:r>
            <w:r w:rsidRPr="00C25DAE">
              <w:rPr>
                <w:rFonts w:ascii="Comic Sans MS" w:hAnsi="Comic Sans MS" w:cs="Calibri"/>
                <w:color w:val="000000"/>
                <w:sz w:val="22"/>
                <w:szCs w:val="22"/>
              </w:rPr>
              <w:br/>
              <w:t>• Les vecteurs vitesses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solutions retenues sont justifiées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améliorations proposées sont pertinentes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2.0%</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Etude en résistance des matériaux</w:t>
            </w: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RDM : Traction/Compression</w:t>
            </w:r>
            <w:r w:rsidRPr="00C25DAE">
              <w:rPr>
                <w:rFonts w:ascii="Comic Sans MS" w:hAnsi="Comic Sans MS" w:cs="Calibri"/>
                <w:color w:val="000000"/>
                <w:sz w:val="22"/>
                <w:szCs w:val="22"/>
              </w:rPr>
              <w:br/>
              <w:t>• Les sollicitations mécaniques sont caractérisées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000000" w:fill="000000"/>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 </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RDM : Traction/Compression</w:t>
            </w:r>
            <w:r w:rsidRPr="00C25DAE">
              <w:rPr>
                <w:rFonts w:ascii="Comic Sans MS" w:hAnsi="Comic Sans MS" w:cs="Calibri"/>
                <w:color w:val="000000"/>
                <w:sz w:val="22"/>
                <w:szCs w:val="22"/>
              </w:rPr>
              <w:br/>
              <w:t>• Les sollicitations mécaniques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 </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6</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RDM : Cisaillement</w:t>
            </w:r>
            <w:r w:rsidRPr="00C25DAE">
              <w:rPr>
                <w:rFonts w:ascii="Comic Sans MS" w:hAnsi="Comic Sans MS" w:cs="Calibri"/>
                <w:color w:val="000000"/>
                <w:sz w:val="22"/>
                <w:szCs w:val="22"/>
              </w:rPr>
              <w:br/>
              <w:t>• Les sollicitations mécaniques sont caractérisées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6</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RDM : Cisaillement</w:t>
            </w:r>
            <w:r w:rsidRPr="00C25DAE">
              <w:rPr>
                <w:rFonts w:ascii="Comic Sans MS" w:hAnsi="Comic Sans MS" w:cs="Calibri"/>
                <w:color w:val="000000"/>
                <w:sz w:val="22"/>
                <w:szCs w:val="22"/>
              </w:rPr>
              <w:br/>
              <w:t>• Les sollicitations mécaniques sont déterminées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6</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solutions retenues sont justifiées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7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6</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améliorations proposées sont pertinentes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2.0%</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6</w:t>
            </w:r>
          </w:p>
        </w:tc>
        <w:tc>
          <w:tcPr>
            <w:tcW w:w="5067" w:type="dxa"/>
            <w:gridSpan w:val="2"/>
            <w:tcBorders>
              <w:top w:val="single" w:sz="4" w:space="0" w:color="auto"/>
              <w:left w:val="nil"/>
              <w:bottom w:val="nil"/>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 xml:space="preserve">Mettre en </w:t>
            </w:r>
            <w:proofErr w:type="spellStart"/>
            <w:r w:rsidRPr="00C25DAE">
              <w:rPr>
                <w:rFonts w:ascii="Comic Sans MS" w:hAnsi="Comic Sans MS" w:cs="Calibri"/>
                <w:color w:val="000000"/>
                <w:sz w:val="22"/>
                <w:szCs w:val="22"/>
              </w:rPr>
              <w:t>oeuvre</w:t>
            </w:r>
            <w:proofErr w:type="spellEnd"/>
            <w:r w:rsidRPr="00C25DAE">
              <w:rPr>
                <w:rFonts w:ascii="Comic Sans MS" w:hAnsi="Comic Sans MS" w:cs="Calibri"/>
                <w:color w:val="000000"/>
                <w:sz w:val="22"/>
                <w:szCs w:val="22"/>
              </w:rPr>
              <w:t xml:space="preserve"> une recherche documentaire dans des bases de données et sur des réseaux</w:t>
            </w:r>
          </w:p>
        </w:tc>
        <w:tc>
          <w:tcPr>
            <w:tcW w:w="3969" w:type="dxa"/>
            <w:tcBorders>
              <w:top w:val="nil"/>
              <w:left w:val="nil"/>
              <w:bottom w:val="nil"/>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procédures de recherche sont respectées (syntaxe) et les données attendues sont extraites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nil"/>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nil"/>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2.0%</w:t>
            </w:r>
          </w:p>
        </w:tc>
      </w:tr>
      <w:tr w:rsidR="00C25DAE" w:rsidRPr="00C25DAE" w:rsidTr="00C25DAE">
        <w:trPr>
          <w:trHeight w:val="390"/>
        </w:trPr>
        <w:tc>
          <w:tcPr>
            <w:tcW w:w="1200"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rPr>
            </w:pPr>
          </w:p>
        </w:tc>
        <w:tc>
          <w:tcPr>
            <w:tcW w:w="14848" w:type="dxa"/>
            <w:gridSpan w:val="9"/>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D'une pièce</w:t>
            </w:r>
          </w:p>
        </w:tc>
      </w:tr>
      <w:tr w:rsidR="00C25DAE" w:rsidRPr="00C25DAE" w:rsidTr="00C25DAE">
        <w:trPr>
          <w:trHeight w:val="6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8</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Analyse d'une spécification géométrique</w:t>
            </w: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Exploiter le modèle numérique et l'arbre de construction associé</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volumes constituant la pièce sont repérés dans l'arbre de création</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11</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Identifier, caractériser les surfaces et les volumes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surfaces et les volumes sont caractérisés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4.1%</w:t>
            </w:r>
          </w:p>
        </w:tc>
      </w:tr>
      <w:tr w:rsidR="00C25DAE" w:rsidRPr="00C25DAE" w:rsidTr="00C25DAE">
        <w:trPr>
          <w:trHeight w:val="105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12</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Identifier et interpréter les spécifications géométriques, dimensionnelles et d'états de surfaces à respecter</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L'interprétation des spécifications géométriques est conforme à la norme</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10.2%</w:t>
            </w:r>
          </w:p>
        </w:tc>
      </w:tr>
      <w:tr w:rsidR="00C25DAE" w:rsidRPr="00C25DAE" w:rsidTr="00C25DAE">
        <w:trPr>
          <w:trHeight w:val="9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10</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Donner la signification des spécifications relatives à la composition et aux caractéristiques mécaniques et physique du matériau</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La signification des spécifications relatives au matériau est exprimée</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6.1%</w:t>
            </w:r>
          </w:p>
        </w:tc>
      </w:tr>
      <w:tr w:rsidR="00C25DAE" w:rsidRPr="00C25DAE" w:rsidTr="00C25DAE">
        <w:trPr>
          <w:trHeight w:val="255"/>
        </w:trPr>
        <w:tc>
          <w:tcPr>
            <w:tcW w:w="1200"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rPr>
            </w:pPr>
          </w:p>
        </w:tc>
        <w:tc>
          <w:tcPr>
            <w:tcW w:w="740" w:type="dxa"/>
            <w:tcBorders>
              <w:top w:val="nil"/>
              <w:left w:val="nil"/>
              <w:bottom w:val="nil"/>
              <w:right w:val="nil"/>
            </w:tcBorders>
            <w:shd w:val="clear" w:color="auto" w:fill="auto"/>
            <w:noWrap/>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nil"/>
              <w:right w:val="nil"/>
            </w:tcBorders>
            <w:shd w:val="clear" w:color="auto" w:fill="auto"/>
            <w:noWrap/>
            <w:vAlign w:val="center"/>
            <w:hideMark/>
          </w:tcPr>
          <w:p w:rsidR="00C25DAE" w:rsidRPr="00C25DAE" w:rsidRDefault="00C25DAE" w:rsidP="00C25DAE">
            <w:pPr>
              <w:rPr>
                <w:rFonts w:ascii="Comic Sans MS" w:hAnsi="Comic Sans MS" w:cs="Calibri"/>
                <w:color w:val="000000"/>
              </w:rPr>
            </w:pPr>
          </w:p>
        </w:tc>
        <w:tc>
          <w:tcPr>
            <w:tcW w:w="3969" w:type="dxa"/>
            <w:tcBorders>
              <w:top w:val="nil"/>
              <w:left w:val="nil"/>
              <w:bottom w:val="nil"/>
              <w:right w:val="nil"/>
            </w:tcBorders>
            <w:shd w:val="clear" w:color="auto" w:fill="auto"/>
            <w:noWrap/>
            <w:vAlign w:val="center"/>
            <w:hideMark/>
          </w:tcPr>
          <w:p w:rsidR="00C25DAE" w:rsidRPr="00C25DAE" w:rsidRDefault="00C25DAE" w:rsidP="00C25DAE">
            <w:pPr>
              <w:rPr>
                <w:rFonts w:ascii="Comic Sans MS" w:hAnsi="Comic Sans MS" w:cs="Calibri"/>
                <w:color w:val="000000"/>
              </w:rPr>
            </w:pPr>
          </w:p>
        </w:tc>
        <w:tc>
          <w:tcPr>
            <w:tcW w:w="993" w:type="dxa"/>
            <w:tcBorders>
              <w:top w:val="nil"/>
              <w:left w:val="nil"/>
              <w:bottom w:val="nil"/>
              <w:right w:val="nil"/>
            </w:tcBorders>
            <w:shd w:val="clear" w:color="auto" w:fill="auto"/>
            <w:vAlign w:val="center"/>
            <w:hideMark/>
          </w:tcPr>
          <w:p w:rsidR="00C25DAE" w:rsidRPr="00C25DAE" w:rsidRDefault="00C25DAE" w:rsidP="00C25DAE">
            <w:pPr>
              <w:rPr>
                <w:rFonts w:ascii="Comic Sans MS" w:hAnsi="Comic Sans MS" w:cs="Calibri"/>
                <w:color w:val="000000"/>
              </w:rPr>
            </w:pPr>
          </w:p>
        </w:tc>
        <w:tc>
          <w:tcPr>
            <w:tcW w:w="1031" w:type="dxa"/>
            <w:tcBorders>
              <w:top w:val="nil"/>
              <w:left w:val="nil"/>
              <w:bottom w:val="nil"/>
              <w:right w:val="nil"/>
            </w:tcBorders>
            <w:shd w:val="clear" w:color="auto" w:fill="auto"/>
            <w:vAlign w:val="center"/>
            <w:hideMark/>
          </w:tcPr>
          <w:p w:rsidR="00C25DAE" w:rsidRPr="00C25DAE" w:rsidRDefault="00C25DAE" w:rsidP="00C25DAE">
            <w:pPr>
              <w:rPr>
                <w:rFonts w:ascii="Comic Sans MS" w:hAnsi="Comic Sans MS" w:cs="Calibri"/>
                <w:color w:val="000000"/>
              </w:rPr>
            </w:pPr>
          </w:p>
        </w:tc>
        <w:tc>
          <w:tcPr>
            <w:tcW w:w="953" w:type="dxa"/>
            <w:tcBorders>
              <w:top w:val="nil"/>
              <w:left w:val="nil"/>
              <w:bottom w:val="nil"/>
              <w:right w:val="nil"/>
            </w:tcBorders>
            <w:shd w:val="clear" w:color="auto" w:fill="auto"/>
            <w:vAlign w:val="center"/>
            <w:hideMark/>
          </w:tcPr>
          <w:p w:rsidR="00C25DAE" w:rsidRPr="00C25DAE" w:rsidRDefault="00C25DAE" w:rsidP="00C25DAE">
            <w:pPr>
              <w:rPr>
                <w:rFonts w:ascii="Comic Sans MS" w:hAnsi="Comic Sans MS" w:cs="Calibri"/>
                <w:color w:val="000000"/>
              </w:rPr>
            </w:pPr>
          </w:p>
        </w:tc>
        <w:tc>
          <w:tcPr>
            <w:tcW w:w="992" w:type="dxa"/>
            <w:tcBorders>
              <w:top w:val="nil"/>
              <w:left w:val="nil"/>
              <w:bottom w:val="nil"/>
              <w:right w:val="nil"/>
            </w:tcBorders>
            <w:shd w:val="clear" w:color="auto" w:fill="auto"/>
            <w:vAlign w:val="center"/>
            <w:hideMark/>
          </w:tcPr>
          <w:p w:rsidR="00C25DAE" w:rsidRPr="00C25DAE" w:rsidRDefault="00C25DAE" w:rsidP="00C25DAE">
            <w:pPr>
              <w:rPr>
                <w:rFonts w:ascii="Comic Sans MS" w:hAnsi="Comic Sans MS" w:cs="Calibri"/>
                <w:color w:val="000000"/>
              </w:rPr>
            </w:pPr>
          </w:p>
        </w:tc>
        <w:tc>
          <w:tcPr>
            <w:tcW w:w="851" w:type="dxa"/>
            <w:tcBorders>
              <w:top w:val="nil"/>
              <w:left w:val="nil"/>
              <w:bottom w:val="nil"/>
              <w:right w:val="nil"/>
            </w:tcBorders>
            <w:shd w:val="clear" w:color="auto" w:fill="auto"/>
            <w:vAlign w:val="center"/>
            <w:hideMark/>
          </w:tcPr>
          <w:p w:rsidR="00C25DAE" w:rsidRPr="00C25DAE" w:rsidRDefault="00C25DAE" w:rsidP="00C25DAE">
            <w:pPr>
              <w:rPr>
                <w:rFonts w:ascii="Comic Sans MS" w:hAnsi="Comic Sans MS" w:cs="Calibri"/>
                <w:color w:val="000000"/>
              </w:rPr>
            </w:pPr>
          </w:p>
        </w:tc>
        <w:tc>
          <w:tcPr>
            <w:tcW w:w="992"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b/>
                <w:bCs/>
                <w:color w:val="FF0000"/>
              </w:rPr>
            </w:pPr>
          </w:p>
        </w:tc>
      </w:tr>
      <w:tr w:rsidR="00C25DAE" w:rsidRPr="00C25DAE" w:rsidTr="00C25DAE">
        <w:trPr>
          <w:trHeight w:val="945"/>
        </w:trPr>
        <w:tc>
          <w:tcPr>
            <w:tcW w:w="1200"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rPr>
            </w:pPr>
          </w:p>
        </w:tc>
        <w:tc>
          <w:tcPr>
            <w:tcW w:w="13856" w:type="dxa"/>
            <w:gridSpan w:val="8"/>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25DAE" w:rsidRPr="00C25DAE" w:rsidRDefault="00C25DAE" w:rsidP="00C25DAE">
            <w:pPr>
              <w:jc w:val="center"/>
              <w:rPr>
                <w:rFonts w:ascii="Comic Sans MS" w:hAnsi="Comic Sans MS" w:cs="Calibri"/>
                <w:color w:val="000000"/>
                <w:sz w:val="36"/>
                <w:szCs w:val="36"/>
              </w:rPr>
            </w:pPr>
            <w:r w:rsidRPr="00C25DAE">
              <w:rPr>
                <w:rFonts w:ascii="Comic Sans MS" w:hAnsi="Comic Sans MS" w:cs="Calibri"/>
                <w:color w:val="000000"/>
                <w:sz w:val="36"/>
                <w:szCs w:val="36"/>
              </w:rPr>
              <w:t>C 2.4. : Établir un mode opératoire de contrôle</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C000"/>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sz w:val="22"/>
                <w:szCs w:val="22"/>
              </w:rPr>
              <w:t>Taux pondéré</w:t>
            </w:r>
          </w:p>
        </w:tc>
      </w:tr>
      <w:tr w:rsidR="00C25DAE" w:rsidRPr="00C25DAE" w:rsidTr="00C25DAE">
        <w:trPr>
          <w:trHeight w:val="900"/>
        </w:trPr>
        <w:tc>
          <w:tcPr>
            <w:tcW w:w="1200" w:type="dxa"/>
            <w:tcBorders>
              <w:top w:val="nil"/>
              <w:left w:val="nil"/>
              <w:bottom w:val="nil"/>
              <w:right w:val="nil"/>
            </w:tcBorders>
            <w:shd w:val="clear" w:color="auto" w:fill="auto"/>
            <w:noWrap/>
            <w:vAlign w:val="center"/>
            <w:hideMark/>
          </w:tcPr>
          <w:p w:rsidR="00C25DAE" w:rsidRPr="00C25DAE" w:rsidRDefault="00C25DAE" w:rsidP="00C25DAE">
            <w:pPr>
              <w:jc w:val="center"/>
              <w:rPr>
                <w:rFonts w:ascii="Comic Sans MS" w:hAnsi="Comic Sans MS" w:cs="Calibri"/>
              </w:rPr>
            </w:pPr>
          </w:p>
        </w:tc>
        <w:tc>
          <w:tcPr>
            <w:tcW w:w="5067" w:type="dxa"/>
            <w:gridSpan w:val="2"/>
            <w:tcBorders>
              <w:top w:val="nil"/>
              <w:left w:val="single" w:sz="4" w:space="0" w:color="auto"/>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sz w:val="22"/>
                <w:szCs w:val="22"/>
              </w:rPr>
              <w:t>Compétences intermédiaires</w:t>
            </w:r>
          </w:p>
        </w:tc>
        <w:tc>
          <w:tcPr>
            <w:tcW w:w="3969"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sz w:val="22"/>
                <w:szCs w:val="22"/>
              </w:rPr>
              <w:t>Indicateurs de performance</w:t>
            </w:r>
          </w:p>
        </w:tc>
        <w:tc>
          <w:tcPr>
            <w:tcW w:w="993"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Non validée </w:t>
            </w:r>
          </w:p>
        </w:tc>
        <w:tc>
          <w:tcPr>
            <w:tcW w:w="1031"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En cours de </w:t>
            </w:r>
            <w:proofErr w:type="gramStart"/>
            <w:r w:rsidRPr="00C25DAE">
              <w:rPr>
                <w:rFonts w:ascii="Comic Sans MS" w:hAnsi="Comic Sans MS" w:cs="Calibri"/>
                <w:color w:val="000000"/>
                <w:sz w:val="20"/>
                <w:szCs w:val="20"/>
              </w:rPr>
              <w:t>validation</w:t>
            </w:r>
            <w:proofErr w:type="gramEnd"/>
            <w:r w:rsidRPr="00C25DAE">
              <w:rPr>
                <w:rFonts w:ascii="Comic Sans MS" w:hAnsi="Comic Sans MS" w:cs="Calibri"/>
                <w:color w:val="000000"/>
                <w:sz w:val="20"/>
                <w:szCs w:val="20"/>
              </w:rPr>
              <w:br/>
              <w:t>(33%)</w:t>
            </w:r>
          </w:p>
        </w:tc>
        <w:tc>
          <w:tcPr>
            <w:tcW w:w="953"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 xml:space="preserve">Partiellement </w:t>
            </w:r>
            <w:proofErr w:type="gramStart"/>
            <w:r w:rsidRPr="00C25DAE">
              <w:rPr>
                <w:rFonts w:ascii="Comic Sans MS" w:hAnsi="Comic Sans MS" w:cs="Calibri"/>
                <w:color w:val="000000"/>
                <w:sz w:val="20"/>
                <w:szCs w:val="20"/>
              </w:rPr>
              <w:t>validée</w:t>
            </w:r>
            <w:proofErr w:type="gramEnd"/>
            <w:r w:rsidRPr="00C25DAE">
              <w:rPr>
                <w:rFonts w:ascii="Comic Sans MS" w:hAnsi="Comic Sans MS" w:cs="Calibri"/>
                <w:color w:val="000000"/>
                <w:sz w:val="20"/>
                <w:szCs w:val="20"/>
              </w:rPr>
              <w:br/>
              <w:t>(66%)</w:t>
            </w:r>
          </w:p>
        </w:tc>
        <w:tc>
          <w:tcPr>
            <w:tcW w:w="992"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Validée</w:t>
            </w:r>
          </w:p>
        </w:tc>
        <w:tc>
          <w:tcPr>
            <w:tcW w:w="851" w:type="dxa"/>
            <w:tcBorders>
              <w:top w:val="nil"/>
              <w:left w:val="nil"/>
              <w:bottom w:val="single" w:sz="4" w:space="0" w:color="auto"/>
              <w:right w:val="single" w:sz="4" w:space="0" w:color="auto"/>
            </w:tcBorders>
            <w:shd w:val="clear" w:color="000000" w:fill="FFC000"/>
            <w:vAlign w:val="center"/>
            <w:hideMark/>
          </w:tcPr>
          <w:p w:rsidR="00C25DAE" w:rsidRPr="00C25DAE" w:rsidRDefault="00C25DAE" w:rsidP="00C25DAE">
            <w:pPr>
              <w:jc w:val="center"/>
              <w:rPr>
                <w:rFonts w:ascii="Comic Sans MS" w:hAnsi="Comic Sans MS" w:cs="Calibri"/>
                <w:color w:val="000000"/>
                <w:sz w:val="20"/>
                <w:szCs w:val="20"/>
              </w:rPr>
            </w:pPr>
            <w:r w:rsidRPr="00C25DAE">
              <w:rPr>
                <w:rFonts w:ascii="Comic Sans MS" w:hAnsi="Comic Sans MS" w:cs="Calibri"/>
                <w:color w:val="000000"/>
                <w:sz w:val="20"/>
                <w:szCs w:val="20"/>
              </w:rPr>
              <w:t>Non Evaluée</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r>
      <w:tr w:rsidR="00C25DAE" w:rsidRPr="00C25DAE" w:rsidTr="00C25DAE">
        <w:trPr>
          <w:trHeight w:val="6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13</w:t>
            </w:r>
          </w:p>
        </w:tc>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25DAE" w:rsidRPr="00C25DAE" w:rsidRDefault="00C25DAE" w:rsidP="00C25DAE">
            <w:pPr>
              <w:jc w:val="center"/>
              <w:rPr>
                <w:rFonts w:ascii="Comic Sans MS" w:hAnsi="Comic Sans MS" w:cs="Calibri"/>
                <w:color w:val="000000"/>
              </w:rPr>
            </w:pPr>
            <w:r w:rsidRPr="00C25DAE">
              <w:rPr>
                <w:rFonts w:ascii="Comic Sans MS" w:hAnsi="Comic Sans MS" w:cs="Calibri"/>
                <w:color w:val="000000"/>
              </w:rPr>
              <w:t>Elaboration d’un mode opératoire de contrôle sur MMT</w:t>
            </w: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Identifier les critères d'acceptabilité du produit</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Les critères d'acceptabilité des spécifications géométriques sont identifiés</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25.0%</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Choisir et situer le référentiel de mesurage lié au produit</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 référentiel de mesurage est choisi et situé</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25.0%</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Définir les éléments à palper</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L'élément à palper est identifié</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12.5%</w:t>
            </w:r>
          </w:p>
        </w:tc>
      </w:tr>
      <w:tr w:rsidR="00C25DAE" w:rsidRPr="00C25DAE" w:rsidTr="00C25DAE">
        <w:trPr>
          <w:trHeight w:val="69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Définir les outillages associés</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L'outillage nécessaire à la palpation est défini</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12.5%</w:t>
            </w:r>
          </w:p>
        </w:tc>
      </w:tr>
      <w:tr w:rsidR="00C25DAE" w:rsidRPr="00C25DAE" w:rsidTr="00C25DAE">
        <w:trPr>
          <w:trHeight w:val="109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Rechercher la localisation et le nombre minimal de points de mesurage nécessaires à la saisie de chaque élément</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Le nombre minimal de points nécessaires au mesurage est déterminé et l'élément à palper est localisé</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000000" w:fill="000000"/>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12.5%</w:t>
            </w:r>
          </w:p>
        </w:tc>
      </w:tr>
      <w:tr w:rsidR="00C25DAE" w:rsidRPr="00C25DAE" w:rsidTr="00C25DAE">
        <w:trPr>
          <w:trHeight w:val="106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C25DAE" w:rsidRPr="00C25DAE" w:rsidRDefault="00C25DAE" w:rsidP="00C25DAE">
            <w:pPr>
              <w:jc w:val="center"/>
              <w:rPr>
                <w:rFonts w:ascii="Comic Sans MS" w:hAnsi="Comic Sans MS" w:cs="Calibri"/>
              </w:rPr>
            </w:pPr>
            <w:r w:rsidRPr="00C25DAE">
              <w:rPr>
                <w:rFonts w:ascii="Comic Sans MS" w:hAnsi="Comic Sans MS" w:cs="Calibri"/>
              </w:rPr>
              <w:t>14</w:t>
            </w:r>
          </w:p>
        </w:tc>
        <w:tc>
          <w:tcPr>
            <w:tcW w:w="740" w:type="dxa"/>
            <w:vMerge/>
            <w:tcBorders>
              <w:top w:val="nil"/>
              <w:left w:val="single" w:sz="4" w:space="0" w:color="auto"/>
              <w:bottom w:val="single" w:sz="4" w:space="0" w:color="auto"/>
              <w:right w:val="single" w:sz="4" w:space="0" w:color="auto"/>
            </w:tcBorders>
            <w:vAlign w:val="center"/>
            <w:hideMark/>
          </w:tcPr>
          <w:p w:rsidR="00C25DAE" w:rsidRPr="00C25DAE" w:rsidRDefault="00C25DAE" w:rsidP="00C25DAE">
            <w:pPr>
              <w:rPr>
                <w:rFonts w:ascii="Comic Sans MS" w:hAnsi="Comic Sans MS" w:cs="Calibri"/>
                <w:color w:val="000000"/>
              </w:rPr>
            </w:pPr>
          </w:p>
        </w:tc>
        <w:tc>
          <w:tcPr>
            <w:tcW w:w="4327"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Définir et ordonner les opérations de détermination des caractéristiques dimensionnelles et géométriques à contrôler</w:t>
            </w:r>
          </w:p>
        </w:tc>
        <w:tc>
          <w:tcPr>
            <w:tcW w:w="3969"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rPr>
                <w:rFonts w:ascii="Comic Sans MS" w:hAnsi="Comic Sans MS" w:cs="Calibri"/>
                <w:color w:val="000000"/>
              </w:rPr>
            </w:pPr>
            <w:r w:rsidRPr="00C25DAE">
              <w:rPr>
                <w:rFonts w:ascii="Comic Sans MS" w:hAnsi="Comic Sans MS" w:cs="Calibri"/>
                <w:color w:val="000000"/>
                <w:sz w:val="22"/>
                <w:szCs w:val="22"/>
              </w:rPr>
              <w:t>L'ordonnancement des opérations de contrôle est défini</w:t>
            </w:r>
          </w:p>
        </w:tc>
        <w:tc>
          <w:tcPr>
            <w:tcW w:w="99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103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53"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851"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color w:val="000000"/>
                <w:sz w:val="52"/>
                <w:szCs w:val="52"/>
              </w:rPr>
            </w:pPr>
            <w:r w:rsidRPr="00C25DAE">
              <w:rPr>
                <w:rFonts w:ascii="Comic Sans MS" w:hAnsi="Comic Sans MS" w:cs="Calibri"/>
                <w:color w:val="000000"/>
                <w:sz w:val="52"/>
                <w:szCs w:val="52"/>
              </w:rPr>
              <w:t> </w:t>
            </w:r>
          </w:p>
        </w:tc>
        <w:tc>
          <w:tcPr>
            <w:tcW w:w="992" w:type="dxa"/>
            <w:tcBorders>
              <w:top w:val="nil"/>
              <w:left w:val="nil"/>
              <w:bottom w:val="single" w:sz="4" w:space="0" w:color="auto"/>
              <w:right w:val="single" w:sz="4" w:space="0" w:color="auto"/>
            </w:tcBorders>
            <w:shd w:val="clear" w:color="auto" w:fill="auto"/>
            <w:vAlign w:val="center"/>
            <w:hideMark/>
          </w:tcPr>
          <w:p w:rsidR="00C25DAE" w:rsidRPr="00C25DAE" w:rsidRDefault="00C25DAE" w:rsidP="00C25DAE">
            <w:pPr>
              <w:jc w:val="center"/>
              <w:rPr>
                <w:rFonts w:ascii="Comic Sans MS" w:hAnsi="Comic Sans MS" w:cs="Calibri"/>
                <w:b/>
                <w:bCs/>
                <w:color w:val="000000"/>
              </w:rPr>
            </w:pPr>
            <w:r w:rsidRPr="00C25DAE">
              <w:rPr>
                <w:rFonts w:ascii="Comic Sans MS" w:hAnsi="Comic Sans MS" w:cs="Calibri"/>
                <w:b/>
                <w:bCs/>
                <w:color w:val="000000"/>
                <w:sz w:val="22"/>
                <w:szCs w:val="22"/>
              </w:rPr>
              <w:t>12.5%</w:t>
            </w:r>
          </w:p>
        </w:tc>
      </w:tr>
    </w:tbl>
    <w:p w:rsidR="00077321" w:rsidRPr="00077321" w:rsidRDefault="00077321" w:rsidP="00077321"/>
    <w:sectPr w:rsidR="00077321" w:rsidRPr="00077321" w:rsidSect="009F7367">
      <w:pgSz w:w="16840" w:h="23814" w:code="8"/>
      <w:pgMar w:top="567" w:right="0" w:bottom="851" w:left="1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02F" w:rsidRDefault="0028402F" w:rsidP="00863E9A">
      <w:r>
        <w:separator/>
      </w:r>
    </w:p>
  </w:endnote>
  <w:endnote w:type="continuationSeparator" w:id="0">
    <w:p w:rsidR="0028402F" w:rsidRDefault="0028402F" w:rsidP="00863E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02" w:rsidRDefault="00081502">
    <w:pPr>
      <w:pStyle w:val="Pieddepage"/>
      <w:jc w:val="right"/>
    </w:pPr>
    <w:r>
      <w:t>DR</w:t>
    </w:r>
    <w:sdt>
      <w:sdtPr>
        <w:id w:val="1960282"/>
        <w:docPartObj>
          <w:docPartGallery w:val="Page Numbers (Bottom of Page)"/>
          <w:docPartUnique/>
        </w:docPartObj>
      </w:sdtPr>
      <w:sdtContent>
        <w:r w:rsidR="00E80425">
          <w:fldChar w:fldCharType="begin"/>
        </w:r>
        <w:r>
          <w:instrText xml:space="preserve"> PAGE   \* MERGEFORMAT </w:instrText>
        </w:r>
        <w:r w:rsidR="00E80425">
          <w:fldChar w:fldCharType="separate"/>
        </w:r>
        <w:r w:rsidR="000C413C">
          <w:rPr>
            <w:noProof/>
          </w:rPr>
          <w:t>5</w:t>
        </w:r>
        <w:r w:rsidR="00E80425">
          <w:fldChar w:fldCharType="end"/>
        </w:r>
      </w:sdtContent>
    </w:sdt>
  </w:p>
  <w:p w:rsidR="001A6463" w:rsidRDefault="001A646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02" w:rsidRDefault="00081502">
    <w:pPr>
      <w:pStyle w:val="Pieddepage"/>
      <w:jc w:val="right"/>
    </w:pPr>
    <w:r>
      <w:t>DR</w:t>
    </w:r>
    <w:sdt>
      <w:sdtPr>
        <w:id w:val="1960284"/>
        <w:docPartObj>
          <w:docPartGallery w:val="Page Numbers (Bottom of Page)"/>
          <w:docPartUnique/>
        </w:docPartObj>
      </w:sdtPr>
      <w:sdtContent>
        <w:r w:rsidR="00E80425">
          <w:fldChar w:fldCharType="begin"/>
        </w:r>
        <w:r>
          <w:instrText xml:space="preserve"> PAGE   \* MERGEFORMAT </w:instrText>
        </w:r>
        <w:r w:rsidR="00E80425">
          <w:fldChar w:fldCharType="separate"/>
        </w:r>
        <w:r w:rsidR="000C413C">
          <w:rPr>
            <w:noProof/>
          </w:rPr>
          <w:t>12</w:t>
        </w:r>
        <w:r w:rsidR="00E80425">
          <w:fldChar w:fldCharType="end"/>
        </w:r>
      </w:sdtContent>
    </w:sdt>
  </w:p>
  <w:p w:rsidR="00B34D86" w:rsidRDefault="00B34D8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34B" w:rsidRPr="002A716E" w:rsidRDefault="00081502" w:rsidP="00081502">
    <w:pPr>
      <w:pStyle w:val="Pieddepage"/>
      <w:jc w:val="center"/>
    </w:pPr>
    <w:r>
      <w:tab/>
    </w:r>
    <w:r>
      <w:tab/>
    </w:r>
    <w:r>
      <w:tab/>
    </w:r>
    <w:r>
      <w:tab/>
    </w:r>
    <w:r>
      <w:tab/>
    </w:r>
    <w:r>
      <w:tab/>
    </w:r>
    <w:r>
      <w:tab/>
    </w:r>
    <w:r>
      <w:tab/>
    </w:r>
    <w:r>
      <w:tab/>
    </w:r>
    <w:r>
      <w:tab/>
    </w:r>
    <w:r>
      <w:tab/>
    </w:r>
    <w:r>
      <w:tab/>
    </w:r>
    <w:r>
      <w:tab/>
    </w:r>
    <w:r>
      <w:tab/>
    </w:r>
    <w:r>
      <w:tab/>
    </w:r>
    <w:r>
      <w:tab/>
    </w:r>
    <w:r>
      <w:tab/>
      <w:t xml:space="preserve">DR13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02F" w:rsidRDefault="0028402F" w:rsidP="00863E9A">
      <w:r>
        <w:separator/>
      </w:r>
    </w:p>
  </w:footnote>
  <w:footnote w:type="continuationSeparator" w:id="0">
    <w:p w:rsidR="0028402F" w:rsidRDefault="0028402F" w:rsidP="00863E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9E1" w:rsidRDefault="0028402F" w:rsidP="00583DBB">
    <w:pPr>
      <w:pStyle w:val="En-tte"/>
      <w:tabs>
        <w:tab w:val="clear" w:pos="4536"/>
        <w:tab w:val="clear"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A5A5A"/>
    <w:multiLevelType w:val="hybridMultilevel"/>
    <w:tmpl w:val="2C6C88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B680A37"/>
    <w:multiLevelType w:val="hybridMultilevel"/>
    <w:tmpl w:val="1DDA88C4"/>
    <w:lvl w:ilvl="0" w:tplc="040C0005">
      <w:start w:val="1"/>
      <w:numFmt w:val="bullet"/>
      <w:lvlText w:val=""/>
      <w:lvlJc w:val="left"/>
      <w:pPr>
        <w:tabs>
          <w:tab w:val="num" w:pos="3556"/>
        </w:tabs>
        <w:ind w:left="3556" w:hanging="360"/>
      </w:pPr>
      <w:rPr>
        <w:rFonts w:ascii="Wingdings" w:hAnsi="Wingdings" w:hint="default"/>
      </w:rPr>
    </w:lvl>
    <w:lvl w:ilvl="1" w:tplc="040C0003" w:tentative="1">
      <w:start w:val="1"/>
      <w:numFmt w:val="bullet"/>
      <w:lvlText w:val="o"/>
      <w:lvlJc w:val="left"/>
      <w:pPr>
        <w:tabs>
          <w:tab w:val="num" w:pos="4276"/>
        </w:tabs>
        <w:ind w:left="4276" w:hanging="360"/>
      </w:pPr>
      <w:rPr>
        <w:rFonts w:ascii="Courier New" w:hAnsi="Courier New" w:cs="Courier New" w:hint="default"/>
      </w:rPr>
    </w:lvl>
    <w:lvl w:ilvl="2" w:tplc="040C0005" w:tentative="1">
      <w:start w:val="1"/>
      <w:numFmt w:val="bullet"/>
      <w:lvlText w:val=""/>
      <w:lvlJc w:val="left"/>
      <w:pPr>
        <w:tabs>
          <w:tab w:val="num" w:pos="4996"/>
        </w:tabs>
        <w:ind w:left="4996" w:hanging="360"/>
      </w:pPr>
      <w:rPr>
        <w:rFonts w:ascii="Wingdings" w:hAnsi="Wingdings" w:hint="default"/>
      </w:rPr>
    </w:lvl>
    <w:lvl w:ilvl="3" w:tplc="040C0001" w:tentative="1">
      <w:start w:val="1"/>
      <w:numFmt w:val="bullet"/>
      <w:lvlText w:val=""/>
      <w:lvlJc w:val="left"/>
      <w:pPr>
        <w:tabs>
          <w:tab w:val="num" w:pos="5716"/>
        </w:tabs>
        <w:ind w:left="5716" w:hanging="360"/>
      </w:pPr>
      <w:rPr>
        <w:rFonts w:ascii="Symbol" w:hAnsi="Symbol" w:hint="default"/>
      </w:rPr>
    </w:lvl>
    <w:lvl w:ilvl="4" w:tplc="040C0003" w:tentative="1">
      <w:start w:val="1"/>
      <w:numFmt w:val="bullet"/>
      <w:lvlText w:val="o"/>
      <w:lvlJc w:val="left"/>
      <w:pPr>
        <w:tabs>
          <w:tab w:val="num" w:pos="6436"/>
        </w:tabs>
        <w:ind w:left="6436" w:hanging="360"/>
      </w:pPr>
      <w:rPr>
        <w:rFonts w:ascii="Courier New" w:hAnsi="Courier New" w:cs="Courier New" w:hint="default"/>
      </w:rPr>
    </w:lvl>
    <w:lvl w:ilvl="5" w:tplc="040C0005" w:tentative="1">
      <w:start w:val="1"/>
      <w:numFmt w:val="bullet"/>
      <w:lvlText w:val=""/>
      <w:lvlJc w:val="left"/>
      <w:pPr>
        <w:tabs>
          <w:tab w:val="num" w:pos="7156"/>
        </w:tabs>
        <w:ind w:left="7156" w:hanging="360"/>
      </w:pPr>
      <w:rPr>
        <w:rFonts w:ascii="Wingdings" w:hAnsi="Wingdings" w:hint="default"/>
      </w:rPr>
    </w:lvl>
    <w:lvl w:ilvl="6" w:tplc="040C0001" w:tentative="1">
      <w:start w:val="1"/>
      <w:numFmt w:val="bullet"/>
      <w:lvlText w:val=""/>
      <w:lvlJc w:val="left"/>
      <w:pPr>
        <w:tabs>
          <w:tab w:val="num" w:pos="7876"/>
        </w:tabs>
        <w:ind w:left="7876" w:hanging="360"/>
      </w:pPr>
      <w:rPr>
        <w:rFonts w:ascii="Symbol" w:hAnsi="Symbol" w:hint="default"/>
      </w:rPr>
    </w:lvl>
    <w:lvl w:ilvl="7" w:tplc="040C0003" w:tentative="1">
      <w:start w:val="1"/>
      <w:numFmt w:val="bullet"/>
      <w:lvlText w:val="o"/>
      <w:lvlJc w:val="left"/>
      <w:pPr>
        <w:tabs>
          <w:tab w:val="num" w:pos="8596"/>
        </w:tabs>
        <w:ind w:left="8596" w:hanging="360"/>
      </w:pPr>
      <w:rPr>
        <w:rFonts w:ascii="Courier New" w:hAnsi="Courier New" w:cs="Courier New" w:hint="default"/>
      </w:rPr>
    </w:lvl>
    <w:lvl w:ilvl="8" w:tplc="040C0005" w:tentative="1">
      <w:start w:val="1"/>
      <w:numFmt w:val="bullet"/>
      <w:lvlText w:val=""/>
      <w:lvlJc w:val="left"/>
      <w:pPr>
        <w:tabs>
          <w:tab w:val="num" w:pos="9316"/>
        </w:tabs>
        <w:ind w:left="9316" w:hanging="360"/>
      </w:pPr>
      <w:rPr>
        <w:rFonts w:ascii="Wingdings" w:hAnsi="Wingdings" w:hint="default"/>
      </w:rPr>
    </w:lvl>
  </w:abstractNum>
  <w:abstractNum w:abstractNumId="2">
    <w:nsid w:val="1DC13A20"/>
    <w:multiLevelType w:val="singleLevel"/>
    <w:tmpl w:val="243A3A96"/>
    <w:lvl w:ilvl="0">
      <w:start w:val="1"/>
      <w:numFmt w:val="decimal"/>
      <w:lvlText w:val="%1)"/>
      <w:lvlJc w:val="left"/>
      <w:pPr>
        <w:tabs>
          <w:tab w:val="num" w:pos="1425"/>
        </w:tabs>
        <w:ind w:left="1425" w:hanging="360"/>
      </w:pPr>
      <w:rPr>
        <w:rFonts w:hint="default"/>
        <w:b w:val="0"/>
        <w:u w:val="none"/>
      </w:rPr>
    </w:lvl>
  </w:abstractNum>
  <w:abstractNum w:abstractNumId="3">
    <w:nsid w:val="223508E9"/>
    <w:multiLevelType w:val="hybridMultilevel"/>
    <w:tmpl w:val="F4D8C97E"/>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lvl>
    <w:lvl w:ilvl="2" w:tplc="040C000B">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4092CBA"/>
    <w:multiLevelType w:val="hybridMultilevel"/>
    <w:tmpl w:val="B44677E2"/>
    <w:lvl w:ilvl="0" w:tplc="A0FEDF04">
      <w:numFmt w:val="bullet"/>
      <w:lvlText w:val=""/>
      <w:lvlJc w:val="left"/>
      <w:pPr>
        <w:ind w:left="1070" w:hanging="360"/>
      </w:pPr>
      <w:rPr>
        <w:rFonts w:ascii="Wingdings" w:eastAsia="Times New Roman" w:hAnsi="Wingdings" w:cs="Arial" w:hint="default"/>
        <w:b w:val="0"/>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5">
    <w:nsid w:val="247D1643"/>
    <w:multiLevelType w:val="hybridMultilevel"/>
    <w:tmpl w:val="5AAAAD96"/>
    <w:lvl w:ilvl="0" w:tplc="4FB2E45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7F4C04"/>
    <w:multiLevelType w:val="hybridMultilevel"/>
    <w:tmpl w:val="D36EA2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00C7C42"/>
    <w:multiLevelType w:val="hybridMultilevel"/>
    <w:tmpl w:val="8CB697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64109E"/>
    <w:multiLevelType w:val="hybridMultilevel"/>
    <w:tmpl w:val="2B5E0C74"/>
    <w:lvl w:ilvl="0" w:tplc="4FB2E45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1A72C92"/>
    <w:multiLevelType w:val="hybridMultilevel"/>
    <w:tmpl w:val="1C5E99D2"/>
    <w:lvl w:ilvl="0" w:tplc="040C0017">
      <w:start w:val="1"/>
      <w:numFmt w:val="lowerLetter"/>
      <w:lvlText w:val="%1)"/>
      <w:lvlJc w:val="left"/>
      <w:pPr>
        <w:tabs>
          <w:tab w:val="num" w:pos="927"/>
        </w:tabs>
        <w:ind w:left="927" w:hanging="360"/>
      </w:pPr>
    </w:lvl>
    <w:lvl w:ilvl="1" w:tplc="040C0019" w:tentative="1">
      <w:start w:val="1"/>
      <w:numFmt w:val="lowerLetter"/>
      <w:lvlText w:val="%2."/>
      <w:lvlJc w:val="left"/>
      <w:pPr>
        <w:tabs>
          <w:tab w:val="num" w:pos="1647"/>
        </w:tabs>
        <w:ind w:left="1647" w:hanging="360"/>
      </w:pPr>
    </w:lvl>
    <w:lvl w:ilvl="2" w:tplc="040C001B" w:tentative="1">
      <w:start w:val="1"/>
      <w:numFmt w:val="lowerRoman"/>
      <w:lvlText w:val="%3."/>
      <w:lvlJc w:val="right"/>
      <w:pPr>
        <w:tabs>
          <w:tab w:val="num" w:pos="2367"/>
        </w:tabs>
        <w:ind w:left="2367" w:hanging="180"/>
      </w:pPr>
    </w:lvl>
    <w:lvl w:ilvl="3" w:tplc="040C000F" w:tentative="1">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0">
    <w:nsid w:val="5613698C"/>
    <w:multiLevelType w:val="hybridMultilevel"/>
    <w:tmpl w:val="C0BEAD6C"/>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lvl>
    <w:lvl w:ilvl="2" w:tplc="040C0003">
      <w:start w:val="1"/>
      <w:numFmt w:val="bullet"/>
      <w:lvlText w:val="o"/>
      <w:lvlJc w:val="left"/>
      <w:pPr>
        <w:tabs>
          <w:tab w:val="num" w:pos="2160"/>
        </w:tabs>
        <w:ind w:left="2160" w:hanging="360"/>
      </w:pPr>
      <w:rPr>
        <w:rFonts w:ascii="Courier New" w:hAnsi="Courier New" w:cs="Courier New"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8DA6AB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2">
    <w:nsid w:val="60C77DE7"/>
    <w:multiLevelType w:val="hybridMultilevel"/>
    <w:tmpl w:val="160871E4"/>
    <w:lvl w:ilvl="0" w:tplc="4844E620">
      <w:numFmt w:val="bullet"/>
      <w:lvlText w:val="-"/>
      <w:lvlJc w:val="left"/>
      <w:pPr>
        <w:ind w:left="720" w:hanging="360"/>
      </w:pPr>
      <w:rPr>
        <w:rFonts w:ascii="Times New Roman" w:eastAsia="Times New Roman" w:hAnsi="Times New Roman" w:cs="Times New Roman" w:hint="default"/>
        <w:b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5D309EC"/>
    <w:multiLevelType w:val="hybridMultilevel"/>
    <w:tmpl w:val="A2D44DF4"/>
    <w:lvl w:ilvl="0" w:tplc="4FB2E45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B12ADE"/>
    <w:multiLevelType w:val="singleLevel"/>
    <w:tmpl w:val="040C000B"/>
    <w:lvl w:ilvl="0">
      <w:start w:val="1"/>
      <w:numFmt w:val="bullet"/>
      <w:lvlText w:val=""/>
      <w:lvlJc w:val="left"/>
      <w:pPr>
        <w:ind w:left="720" w:hanging="360"/>
      </w:pPr>
      <w:rPr>
        <w:rFonts w:ascii="Wingdings" w:hAnsi="Wingdings" w:hint="default"/>
      </w:rPr>
    </w:lvl>
  </w:abstractNum>
  <w:abstractNum w:abstractNumId="15">
    <w:nsid w:val="76A5751E"/>
    <w:multiLevelType w:val="hybridMultilevel"/>
    <w:tmpl w:val="C724420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7C911570"/>
    <w:multiLevelType w:val="multilevel"/>
    <w:tmpl w:val="32B0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A22839"/>
    <w:multiLevelType w:val="hybridMultilevel"/>
    <w:tmpl w:val="7B0C0B1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CA33D75"/>
    <w:multiLevelType w:val="hybridMultilevel"/>
    <w:tmpl w:val="FE00D0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4"/>
  </w:num>
  <w:num w:numId="4">
    <w:abstractNumId w:val="11"/>
  </w:num>
  <w:num w:numId="5">
    <w:abstractNumId w:val="2"/>
  </w:num>
  <w:num w:numId="6">
    <w:abstractNumId w:val="7"/>
  </w:num>
  <w:num w:numId="7">
    <w:abstractNumId w:val="9"/>
  </w:num>
  <w:num w:numId="8">
    <w:abstractNumId w:val="6"/>
  </w:num>
  <w:num w:numId="9">
    <w:abstractNumId w:val="8"/>
  </w:num>
  <w:num w:numId="10">
    <w:abstractNumId w:val="13"/>
  </w:num>
  <w:num w:numId="11">
    <w:abstractNumId w:val="18"/>
  </w:num>
  <w:num w:numId="12">
    <w:abstractNumId w:val="12"/>
  </w:num>
  <w:num w:numId="13">
    <w:abstractNumId w:val="1"/>
  </w:num>
  <w:num w:numId="14">
    <w:abstractNumId w:val="17"/>
  </w:num>
  <w:num w:numId="15">
    <w:abstractNumId w:val="0"/>
  </w:num>
  <w:num w:numId="16">
    <w:abstractNumId w:val="10"/>
  </w:num>
  <w:num w:numId="17">
    <w:abstractNumId w:val="15"/>
  </w:num>
  <w:num w:numId="18">
    <w:abstractNumId w:val="4"/>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74754">
      <o:colormenu v:ext="edit" fillcolor="none [1612]"/>
    </o:shapedefaults>
  </w:hdrShapeDefaults>
  <w:footnotePr>
    <w:footnote w:id="-1"/>
    <w:footnote w:id="0"/>
  </w:footnotePr>
  <w:endnotePr>
    <w:endnote w:id="-1"/>
    <w:endnote w:id="0"/>
  </w:endnotePr>
  <w:compat/>
  <w:rsids>
    <w:rsidRoot w:val="00AF1B43"/>
    <w:rsid w:val="00000FB1"/>
    <w:rsid w:val="00005459"/>
    <w:rsid w:val="00005DEA"/>
    <w:rsid w:val="00007D87"/>
    <w:rsid w:val="0001021D"/>
    <w:rsid w:val="0001056B"/>
    <w:rsid w:val="00010B2A"/>
    <w:rsid w:val="00013A5D"/>
    <w:rsid w:val="00014E6A"/>
    <w:rsid w:val="0001560C"/>
    <w:rsid w:val="00016A25"/>
    <w:rsid w:val="0002081C"/>
    <w:rsid w:val="000218C3"/>
    <w:rsid w:val="0002348A"/>
    <w:rsid w:val="00025C62"/>
    <w:rsid w:val="000262F8"/>
    <w:rsid w:val="000279AE"/>
    <w:rsid w:val="00035DAB"/>
    <w:rsid w:val="00036357"/>
    <w:rsid w:val="00040B7F"/>
    <w:rsid w:val="0004309F"/>
    <w:rsid w:val="000444D1"/>
    <w:rsid w:val="000469B0"/>
    <w:rsid w:val="00046CF9"/>
    <w:rsid w:val="00047D43"/>
    <w:rsid w:val="00051CC1"/>
    <w:rsid w:val="00051DBE"/>
    <w:rsid w:val="000524F5"/>
    <w:rsid w:val="000546A6"/>
    <w:rsid w:val="00055C7F"/>
    <w:rsid w:val="000562DE"/>
    <w:rsid w:val="00056890"/>
    <w:rsid w:val="0005735B"/>
    <w:rsid w:val="00061006"/>
    <w:rsid w:val="00064A68"/>
    <w:rsid w:val="00067056"/>
    <w:rsid w:val="000674E3"/>
    <w:rsid w:val="00067FEB"/>
    <w:rsid w:val="00077321"/>
    <w:rsid w:val="00080266"/>
    <w:rsid w:val="00080ADB"/>
    <w:rsid w:val="00081502"/>
    <w:rsid w:val="00083952"/>
    <w:rsid w:val="00087DF6"/>
    <w:rsid w:val="000903C8"/>
    <w:rsid w:val="00091D13"/>
    <w:rsid w:val="000936F2"/>
    <w:rsid w:val="000A17D7"/>
    <w:rsid w:val="000A1855"/>
    <w:rsid w:val="000A3978"/>
    <w:rsid w:val="000A470E"/>
    <w:rsid w:val="000A4E62"/>
    <w:rsid w:val="000A55AB"/>
    <w:rsid w:val="000A6A68"/>
    <w:rsid w:val="000A7BA3"/>
    <w:rsid w:val="000B2203"/>
    <w:rsid w:val="000B3CD4"/>
    <w:rsid w:val="000B455D"/>
    <w:rsid w:val="000C413C"/>
    <w:rsid w:val="000C6BC4"/>
    <w:rsid w:val="000C6CD7"/>
    <w:rsid w:val="000D019E"/>
    <w:rsid w:val="000D2987"/>
    <w:rsid w:val="000D2C23"/>
    <w:rsid w:val="000D78C0"/>
    <w:rsid w:val="000D79F6"/>
    <w:rsid w:val="000E109E"/>
    <w:rsid w:val="000E1FC6"/>
    <w:rsid w:val="000E5BBE"/>
    <w:rsid w:val="000E788E"/>
    <w:rsid w:val="000F00EE"/>
    <w:rsid w:val="000F2338"/>
    <w:rsid w:val="00103BBE"/>
    <w:rsid w:val="00106670"/>
    <w:rsid w:val="001078C2"/>
    <w:rsid w:val="00115AB1"/>
    <w:rsid w:val="00120BCA"/>
    <w:rsid w:val="00127099"/>
    <w:rsid w:val="00131A98"/>
    <w:rsid w:val="00142FC3"/>
    <w:rsid w:val="00145B4A"/>
    <w:rsid w:val="0014684D"/>
    <w:rsid w:val="001471D1"/>
    <w:rsid w:val="00150B1D"/>
    <w:rsid w:val="00150DD2"/>
    <w:rsid w:val="00152F8D"/>
    <w:rsid w:val="00153F91"/>
    <w:rsid w:val="001548F5"/>
    <w:rsid w:val="00154AAF"/>
    <w:rsid w:val="00157992"/>
    <w:rsid w:val="00160B26"/>
    <w:rsid w:val="001621C2"/>
    <w:rsid w:val="0017044E"/>
    <w:rsid w:val="00171B27"/>
    <w:rsid w:val="001838C5"/>
    <w:rsid w:val="00184929"/>
    <w:rsid w:val="00186BBC"/>
    <w:rsid w:val="001901A9"/>
    <w:rsid w:val="00193461"/>
    <w:rsid w:val="00194745"/>
    <w:rsid w:val="00196855"/>
    <w:rsid w:val="001A01E5"/>
    <w:rsid w:val="001A6463"/>
    <w:rsid w:val="001A7D05"/>
    <w:rsid w:val="001B055E"/>
    <w:rsid w:val="001B0B7F"/>
    <w:rsid w:val="001B2A77"/>
    <w:rsid w:val="001B38C3"/>
    <w:rsid w:val="001B4653"/>
    <w:rsid w:val="001C1028"/>
    <w:rsid w:val="001C1E86"/>
    <w:rsid w:val="001D107B"/>
    <w:rsid w:val="001D323F"/>
    <w:rsid w:val="001D4185"/>
    <w:rsid w:val="001E2566"/>
    <w:rsid w:val="001E4E66"/>
    <w:rsid w:val="001E6FAD"/>
    <w:rsid w:val="001F0810"/>
    <w:rsid w:val="001F1930"/>
    <w:rsid w:val="001F2E1D"/>
    <w:rsid w:val="001F30BD"/>
    <w:rsid w:val="001F55C1"/>
    <w:rsid w:val="002004F6"/>
    <w:rsid w:val="002022A2"/>
    <w:rsid w:val="00202422"/>
    <w:rsid w:val="002031A8"/>
    <w:rsid w:val="00203C56"/>
    <w:rsid w:val="002043D6"/>
    <w:rsid w:val="00205816"/>
    <w:rsid w:val="00206018"/>
    <w:rsid w:val="002069D1"/>
    <w:rsid w:val="00206A56"/>
    <w:rsid w:val="0020720B"/>
    <w:rsid w:val="002128F4"/>
    <w:rsid w:val="002141A7"/>
    <w:rsid w:val="00214E60"/>
    <w:rsid w:val="002151EB"/>
    <w:rsid w:val="00216F26"/>
    <w:rsid w:val="0022147D"/>
    <w:rsid w:val="00224729"/>
    <w:rsid w:val="002249AE"/>
    <w:rsid w:val="00230517"/>
    <w:rsid w:val="00231815"/>
    <w:rsid w:val="002339A3"/>
    <w:rsid w:val="002415CB"/>
    <w:rsid w:val="002438C2"/>
    <w:rsid w:val="00252C89"/>
    <w:rsid w:val="002553F5"/>
    <w:rsid w:val="002561D5"/>
    <w:rsid w:val="00261CAD"/>
    <w:rsid w:val="00261F5E"/>
    <w:rsid w:val="00262F66"/>
    <w:rsid w:val="00263EF2"/>
    <w:rsid w:val="0026443A"/>
    <w:rsid w:val="002652E3"/>
    <w:rsid w:val="00265FA5"/>
    <w:rsid w:val="00270F90"/>
    <w:rsid w:val="00271F58"/>
    <w:rsid w:val="00275595"/>
    <w:rsid w:val="00277FC6"/>
    <w:rsid w:val="00281115"/>
    <w:rsid w:val="0028128F"/>
    <w:rsid w:val="00281CE1"/>
    <w:rsid w:val="00282FB8"/>
    <w:rsid w:val="0028367F"/>
    <w:rsid w:val="0028402F"/>
    <w:rsid w:val="00285DA0"/>
    <w:rsid w:val="002872E0"/>
    <w:rsid w:val="00290FDD"/>
    <w:rsid w:val="00291B4E"/>
    <w:rsid w:val="0029449A"/>
    <w:rsid w:val="002945F6"/>
    <w:rsid w:val="00296250"/>
    <w:rsid w:val="002A34A0"/>
    <w:rsid w:val="002A51E5"/>
    <w:rsid w:val="002A716E"/>
    <w:rsid w:val="002B02C9"/>
    <w:rsid w:val="002B02E1"/>
    <w:rsid w:val="002C3F82"/>
    <w:rsid w:val="002C6DAD"/>
    <w:rsid w:val="002C75F3"/>
    <w:rsid w:val="002D0189"/>
    <w:rsid w:val="002D1C15"/>
    <w:rsid w:val="002D3825"/>
    <w:rsid w:val="002D5008"/>
    <w:rsid w:val="002D5CFD"/>
    <w:rsid w:val="002E109D"/>
    <w:rsid w:val="002E2E9C"/>
    <w:rsid w:val="002E514A"/>
    <w:rsid w:val="002F07E2"/>
    <w:rsid w:val="002F1233"/>
    <w:rsid w:val="002F61A9"/>
    <w:rsid w:val="002F66CD"/>
    <w:rsid w:val="0030096C"/>
    <w:rsid w:val="00305F43"/>
    <w:rsid w:val="0031344C"/>
    <w:rsid w:val="00313EF5"/>
    <w:rsid w:val="00314C54"/>
    <w:rsid w:val="00317E46"/>
    <w:rsid w:val="00320DAE"/>
    <w:rsid w:val="00321B32"/>
    <w:rsid w:val="00325848"/>
    <w:rsid w:val="00326D89"/>
    <w:rsid w:val="00326ECE"/>
    <w:rsid w:val="00327DB8"/>
    <w:rsid w:val="00330B91"/>
    <w:rsid w:val="00331E11"/>
    <w:rsid w:val="00334706"/>
    <w:rsid w:val="00337DA9"/>
    <w:rsid w:val="00341344"/>
    <w:rsid w:val="003449D8"/>
    <w:rsid w:val="00345D56"/>
    <w:rsid w:val="00346C67"/>
    <w:rsid w:val="00347E16"/>
    <w:rsid w:val="00351B95"/>
    <w:rsid w:val="0035235B"/>
    <w:rsid w:val="003532C5"/>
    <w:rsid w:val="003534B4"/>
    <w:rsid w:val="00356045"/>
    <w:rsid w:val="0035735C"/>
    <w:rsid w:val="00362DD1"/>
    <w:rsid w:val="00364EE3"/>
    <w:rsid w:val="00365CE3"/>
    <w:rsid w:val="00365E21"/>
    <w:rsid w:val="0036689B"/>
    <w:rsid w:val="00367C79"/>
    <w:rsid w:val="00373F59"/>
    <w:rsid w:val="00374215"/>
    <w:rsid w:val="0038006A"/>
    <w:rsid w:val="00382752"/>
    <w:rsid w:val="003842E4"/>
    <w:rsid w:val="00384A25"/>
    <w:rsid w:val="00386EFF"/>
    <w:rsid w:val="00391285"/>
    <w:rsid w:val="00393673"/>
    <w:rsid w:val="00394649"/>
    <w:rsid w:val="003A2D02"/>
    <w:rsid w:val="003A4B2E"/>
    <w:rsid w:val="003A5A6D"/>
    <w:rsid w:val="003B0C34"/>
    <w:rsid w:val="003B35D0"/>
    <w:rsid w:val="003B391B"/>
    <w:rsid w:val="003B3FF0"/>
    <w:rsid w:val="003B79F9"/>
    <w:rsid w:val="003B7EF6"/>
    <w:rsid w:val="003C028E"/>
    <w:rsid w:val="003C1AF8"/>
    <w:rsid w:val="003C5CC5"/>
    <w:rsid w:val="003D0F6E"/>
    <w:rsid w:val="003D1034"/>
    <w:rsid w:val="003D1929"/>
    <w:rsid w:val="003D21B2"/>
    <w:rsid w:val="003D3EB2"/>
    <w:rsid w:val="003D50B2"/>
    <w:rsid w:val="003D7B88"/>
    <w:rsid w:val="003E2D9D"/>
    <w:rsid w:val="003E60F7"/>
    <w:rsid w:val="003E7ED3"/>
    <w:rsid w:val="003F0999"/>
    <w:rsid w:val="003F21CF"/>
    <w:rsid w:val="003F58C2"/>
    <w:rsid w:val="003F5A97"/>
    <w:rsid w:val="003F67BA"/>
    <w:rsid w:val="003F6B33"/>
    <w:rsid w:val="003F7AAE"/>
    <w:rsid w:val="00404D57"/>
    <w:rsid w:val="00410AD2"/>
    <w:rsid w:val="00411577"/>
    <w:rsid w:val="004119DD"/>
    <w:rsid w:val="00420F52"/>
    <w:rsid w:val="00424F3A"/>
    <w:rsid w:val="0042607B"/>
    <w:rsid w:val="00430DFC"/>
    <w:rsid w:val="004311C9"/>
    <w:rsid w:val="0043208B"/>
    <w:rsid w:val="0043481E"/>
    <w:rsid w:val="00436221"/>
    <w:rsid w:val="004371ED"/>
    <w:rsid w:val="00443320"/>
    <w:rsid w:val="00445660"/>
    <w:rsid w:val="004477E6"/>
    <w:rsid w:val="004523F0"/>
    <w:rsid w:val="00452FFD"/>
    <w:rsid w:val="00453133"/>
    <w:rsid w:val="00453173"/>
    <w:rsid w:val="0045380E"/>
    <w:rsid w:val="00454D14"/>
    <w:rsid w:val="004567EA"/>
    <w:rsid w:val="00456E90"/>
    <w:rsid w:val="00460823"/>
    <w:rsid w:val="004634BA"/>
    <w:rsid w:val="00467AF6"/>
    <w:rsid w:val="00467BF5"/>
    <w:rsid w:val="00470DCB"/>
    <w:rsid w:val="0047129A"/>
    <w:rsid w:val="00472274"/>
    <w:rsid w:val="0047262C"/>
    <w:rsid w:val="00474206"/>
    <w:rsid w:val="00475064"/>
    <w:rsid w:val="004755F7"/>
    <w:rsid w:val="00475A41"/>
    <w:rsid w:val="004779F5"/>
    <w:rsid w:val="0048177D"/>
    <w:rsid w:val="00481885"/>
    <w:rsid w:val="00483E39"/>
    <w:rsid w:val="0048425E"/>
    <w:rsid w:val="004859DF"/>
    <w:rsid w:val="00486766"/>
    <w:rsid w:val="004876D5"/>
    <w:rsid w:val="00490069"/>
    <w:rsid w:val="00490321"/>
    <w:rsid w:val="004907B6"/>
    <w:rsid w:val="0049248B"/>
    <w:rsid w:val="00492789"/>
    <w:rsid w:val="00497F29"/>
    <w:rsid w:val="004A281F"/>
    <w:rsid w:val="004A794B"/>
    <w:rsid w:val="004A7AEE"/>
    <w:rsid w:val="004B0605"/>
    <w:rsid w:val="004B0666"/>
    <w:rsid w:val="004B0A66"/>
    <w:rsid w:val="004B0CAA"/>
    <w:rsid w:val="004B687D"/>
    <w:rsid w:val="004B6925"/>
    <w:rsid w:val="004B6B92"/>
    <w:rsid w:val="004C053D"/>
    <w:rsid w:val="004C1ED0"/>
    <w:rsid w:val="004C72DA"/>
    <w:rsid w:val="004C784E"/>
    <w:rsid w:val="004D0A07"/>
    <w:rsid w:val="004D0E1D"/>
    <w:rsid w:val="004D1DA2"/>
    <w:rsid w:val="004D32F0"/>
    <w:rsid w:val="004D597D"/>
    <w:rsid w:val="004D602F"/>
    <w:rsid w:val="004D6E41"/>
    <w:rsid w:val="004E043C"/>
    <w:rsid w:val="004E2F21"/>
    <w:rsid w:val="004F1C7E"/>
    <w:rsid w:val="004F2063"/>
    <w:rsid w:val="004F2D4E"/>
    <w:rsid w:val="004F2ECE"/>
    <w:rsid w:val="004F75E1"/>
    <w:rsid w:val="0050283E"/>
    <w:rsid w:val="00510070"/>
    <w:rsid w:val="005154E5"/>
    <w:rsid w:val="00520E75"/>
    <w:rsid w:val="005258BF"/>
    <w:rsid w:val="0053097E"/>
    <w:rsid w:val="005309D2"/>
    <w:rsid w:val="0053235F"/>
    <w:rsid w:val="00537A68"/>
    <w:rsid w:val="00540080"/>
    <w:rsid w:val="005403F6"/>
    <w:rsid w:val="00542668"/>
    <w:rsid w:val="00543A3A"/>
    <w:rsid w:val="005445E3"/>
    <w:rsid w:val="00551521"/>
    <w:rsid w:val="00553829"/>
    <w:rsid w:val="005560BE"/>
    <w:rsid w:val="00557867"/>
    <w:rsid w:val="005603FC"/>
    <w:rsid w:val="00560525"/>
    <w:rsid w:val="00563E7D"/>
    <w:rsid w:val="00564475"/>
    <w:rsid w:val="0056769B"/>
    <w:rsid w:val="00574D20"/>
    <w:rsid w:val="00575EB4"/>
    <w:rsid w:val="0058074D"/>
    <w:rsid w:val="00581EFC"/>
    <w:rsid w:val="00581F1D"/>
    <w:rsid w:val="00582351"/>
    <w:rsid w:val="00582DBD"/>
    <w:rsid w:val="00583135"/>
    <w:rsid w:val="00586A75"/>
    <w:rsid w:val="005922D3"/>
    <w:rsid w:val="0059542B"/>
    <w:rsid w:val="0059678E"/>
    <w:rsid w:val="00597071"/>
    <w:rsid w:val="005A035E"/>
    <w:rsid w:val="005A1412"/>
    <w:rsid w:val="005A1C93"/>
    <w:rsid w:val="005A1F38"/>
    <w:rsid w:val="005A213F"/>
    <w:rsid w:val="005A5507"/>
    <w:rsid w:val="005B02D3"/>
    <w:rsid w:val="005B43BC"/>
    <w:rsid w:val="005B4D51"/>
    <w:rsid w:val="005B4DB3"/>
    <w:rsid w:val="005C6C7B"/>
    <w:rsid w:val="005C7727"/>
    <w:rsid w:val="005D461C"/>
    <w:rsid w:val="005E058F"/>
    <w:rsid w:val="005E33CC"/>
    <w:rsid w:val="005E6D05"/>
    <w:rsid w:val="005E7631"/>
    <w:rsid w:val="005E790F"/>
    <w:rsid w:val="0060229B"/>
    <w:rsid w:val="0060379F"/>
    <w:rsid w:val="006048E5"/>
    <w:rsid w:val="00605000"/>
    <w:rsid w:val="0060730F"/>
    <w:rsid w:val="006076B5"/>
    <w:rsid w:val="00613D21"/>
    <w:rsid w:val="00614013"/>
    <w:rsid w:val="006152B3"/>
    <w:rsid w:val="00617568"/>
    <w:rsid w:val="00623C23"/>
    <w:rsid w:val="00623DE7"/>
    <w:rsid w:val="00624BA3"/>
    <w:rsid w:val="0062774F"/>
    <w:rsid w:val="006314CB"/>
    <w:rsid w:val="00634D9D"/>
    <w:rsid w:val="0063647E"/>
    <w:rsid w:val="0063679C"/>
    <w:rsid w:val="006404CB"/>
    <w:rsid w:val="00641A12"/>
    <w:rsid w:val="00642D25"/>
    <w:rsid w:val="00643F3C"/>
    <w:rsid w:val="00646326"/>
    <w:rsid w:val="00646A00"/>
    <w:rsid w:val="006476DD"/>
    <w:rsid w:val="00651AD9"/>
    <w:rsid w:val="00651FCF"/>
    <w:rsid w:val="006534E2"/>
    <w:rsid w:val="00653D09"/>
    <w:rsid w:val="006571C5"/>
    <w:rsid w:val="006614E2"/>
    <w:rsid w:val="00662119"/>
    <w:rsid w:val="006711F8"/>
    <w:rsid w:val="00673312"/>
    <w:rsid w:val="006753DF"/>
    <w:rsid w:val="00677447"/>
    <w:rsid w:val="0068266E"/>
    <w:rsid w:val="00685267"/>
    <w:rsid w:val="00685498"/>
    <w:rsid w:val="00686B39"/>
    <w:rsid w:val="00691EAC"/>
    <w:rsid w:val="00693254"/>
    <w:rsid w:val="00696FFF"/>
    <w:rsid w:val="006A063A"/>
    <w:rsid w:val="006A11FC"/>
    <w:rsid w:val="006A2E48"/>
    <w:rsid w:val="006A2F8F"/>
    <w:rsid w:val="006A4333"/>
    <w:rsid w:val="006A5604"/>
    <w:rsid w:val="006A7839"/>
    <w:rsid w:val="006A7DF8"/>
    <w:rsid w:val="006B2337"/>
    <w:rsid w:val="006B2387"/>
    <w:rsid w:val="006B5230"/>
    <w:rsid w:val="006B594F"/>
    <w:rsid w:val="006B701D"/>
    <w:rsid w:val="006C270D"/>
    <w:rsid w:val="006C544D"/>
    <w:rsid w:val="006C54EF"/>
    <w:rsid w:val="006C6EE8"/>
    <w:rsid w:val="006C6FB3"/>
    <w:rsid w:val="006C70C3"/>
    <w:rsid w:val="006D30D2"/>
    <w:rsid w:val="006D3692"/>
    <w:rsid w:val="006E0B89"/>
    <w:rsid w:val="006E218F"/>
    <w:rsid w:val="006E2529"/>
    <w:rsid w:val="006E4418"/>
    <w:rsid w:val="006E7FF3"/>
    <w:rsid w:val="006F2101"/>
    <w:rsid w:val="006F259C"/>
    <w:rsid w:val="006F3E0D"/>
    <w:rsid w:val="006F5080"/>
    <w:rsid w:val="006F70E6"/>
    <w:rsid w:val="00703BC2"/>
    <w:rsid w:val="0070773C"/>
    <w:rsid w:val="00707BCB"/>
    <w:rsid w:val="00710D54"/>
    <w:rsid w:val="00711330"/>
    <w:rsid w:val="00711788"/>
    <w:rsid w:val="00712477"/>
    <w:rsid w:val="00717963"/>
    <w:rsid w:val="0072070D"/>
    <w:rsid w:val="00722698"/>
    <w:rsid w:val="00725608"/>
    <w:rsid w:val="00725D13"/>
    <w:rsid w:val="00726C7C"/>
    <w:rsid w:val="007273C0"/>
    <w:rsid w:val="00727F3A"/>
    <w:rsid w:val="00734C9C"/>
    <w:rsid w:val="00736787"/>
    <w:rsid w:val="00737D20"/>
    <w:rsid w:val="00745545"/>
    <w:rsid w:val="00747F41"/>
    <w:rsid w:val="00751655"/>
    <w:rsid w:val="007523A6"/>
    <w:rsid w:val="00752B4B"/>
    <w:rsid w:val="0075352D"/>
    <w:rsid w:val="00754529"/>
    <w:rsid w:val="007547A0"/>
    <w:rsid w:val="00755434"/>
    <w:rsid w:val="00760FDA"/>
    <w:rsid w:val="0076194E"/>
    <w:rsid w:val="00762D35"/>
    <w:rsid w:val="007653B2"/>
    <w:rsid w:val="00773344"/>
    <w:rsid w:val="0077385B"/>
    <w:rsid w:val="0077394C"/>
    <w:rsid w:val="00774051"/>
    <w:rsid w:val="007745D8"/>
    <w:rsid w:val="00775A48"/>
    <w:rsid w:val="007820A7"/>
    <w:rsid w:val="00786D0D"/>
    <w:rsid w:val="007908F6"/>
    <w:rsid w:val="0079112B"/>
    <w:rsid w:val="00792AC4"/>
    <w:rsid w:val="00793E85"/>
    <w:rsid w:val="0079406F"/>
    <w:rsid w:val="00794C5B"/>
    <w:rsid w:val="00795B5D"/>
    <w:rsid w:val="007A03F4"/>
    <w:rsid w:val="007A0401"/>
    <w:rsid w:val="007A1B0D"/>
    <w:rsid w:val="007A3C3B"/>
    <w:rsid w:val="007A41B3"/>
    <w:rsid w:val="007A6B7B"/>
    <w:rsid w:val="007B135F"/>
    <w:rsid w:val="007B2107"/>
    <w:rsid w:val="007B7ED8"/>
    <w:rsid w:val="007C4425"/>
    <w:rsid w:val="007C5887"/>
    <w:rsid w:val="007C659E"/>
    <w:rsid w:val="007D0F00"/>
    <w:rsid w:val="007D1F52"/>
    <w:rsid w:val="007D2D36"/>
    <w:rsid w:val="007D37F5"/>
    <w:rsid w:val="007D7B62"/>
    <w:rsid w:val="007E2D97"/>
    <w:rsid w:val="007E37AD"/>
    <w:rsid w:val="007E3F52"/>
    <w:rsid w:val="007E646D"/>
    <w:rsid w:val="007E7339"/>
    <w:rsid w:val="007E7C99"/>
    <w:rsid w:val="007F1768"/>
    <w:rsid w:val="007F3B46"/>
    <w:rsid w:val="007F6F60"/>
    <w:rsid w:val="007F7011"/>
    <w:rsid w:val="007F71BD"/>
    <w:rsid w:val="007F7376"/>
    <w:rsid w:val="00802D62"/>
    <w:rsid w:val="008050C7"/>
    <w:rsid w:val="0080647E"/>
    <w:rsid w:val="00806679"/>
    <w:rsid w:val="0080763C"/>
    <w:rsid w:val="00807790"/>
    <w:rsid w:val="00810269"/>
    <w:rsid w:val="008147C6"/>
    <w:rsid w:val="00815EC8"/>
    <w:rsid w:val="00823132"/>
    <w:rsid w:val="00833B88"/>
    <w:rsid w:val="00833C33"/>
    <w:rsid w:val="008340B5"/>
    <w:rsid w:val="00835A3B"/>
    <w:rsid w:val="008424C8"/>
    <w:rsid w:val="008445CA"/>
    <w:rsid w:val="00846C15"/>
    <w:rsid w:val="00846F32"/>
    <w:rsid w:val="00852106"/>
    <w:rsid w:val="00863E9A"/>
    <w:rsid w:val="0086560B"/>
    <w:rsid w:val="0086594C"/>
    <w:rsid w:val="008727EF"/>
    <w:rsid w:val="00875201"/>
    <w:rsid w:val="00876764"/>
    <w:rsid w:val="0087744A"/>
    <w:rsid w:val="00877B7A"/>
    <w:rsid w:val="0088332A"/>
    <w:rsid w:val="0088399B"/>
    <w:rsid w:val="008848E4"/>
    <w:rsid w:val="0088516E"/>
    <w:rsid w:val="0088625F"/>
    <w:rsid w:val="0088747B"/>
    <w:rsid w:val="0088790C"/>
    <w:rsid w:val="00890540"/>
    <w:rsid w:val="0089284B"/>
    <w:rsid w:val="0089303F"/>
    <w:rsid w:val="00893D2E"/>
    <w:rsid w:val="0089574F"/>
    <w:rsid w:val="008A0B0F"/>
    <w:rsid w:val="008A4995"/>
    <w:rsid w:val="008A55D4"/>
    <w:rsid w:val="008A7787"/>
    <w:rsid w:val="008B39B9"/>
    <w:rsid w:val="008B4B7C"/>
    <w:rsid w:val="008C25A8"/>
    <w:rsid w:val="008C28A7"/>
    <w:rsid w:val="008C2E16"/>
    <w:rsid w:val="008C4EFE"/>
    <w:rsid w:val="008D0DFA"/>
    <w:rsid w:val="008D1284"/>
    <w:rsid w:val="008D18B5"/>
    <w:rsid w:val="008D1F16"/>
    <w:rsid w:val="008D275E"/>
    <w:rsid w:val="008D2C38"/>
    <w:rsid w:val="008D5B80"/>
    <w:rsid w:val="008D6FE0"/>
    <w:rsid w:val="008E0703"/>
    <w:rsid w:val="008E5755"/>
    <w:rsid w:val="008F3175"/>
    <w:rsid w:val="008F54C5"/>
    <w:rsid w:val="0090108C"/>
    <w:rsid w:val="00903041"/>
    <w:rsid w:val="0090570F"/>
    <w:rsid w:val="0090709F"/>
    <w:rsid w:val="00910187"/>
    <w:rsid w:val="00910646"/>
    <w:rsid w:val="00914F37"/>
    <w:rsid w:val="009159F9"/>
    <w:rsid w:val="00917DC9"/>
    <w:rsid w:val="0092443B"/>
    <w:rsid w:val="00926C93"/>
    <w:rsid w:val="0092745D"/>
    <w:rsid w:val="00932B41"/>
    <w:rsid w:val="00934C61"/>
    <w:rsid w:val="00935DAC"/>
    <w:rsid w:val="00940B64"/>
    <w:rsid w:val="009423CC"/>
    <w:rsid w:val="00944536"/>
    <w:rsid w:val="00944BE5"/>
    <w:rsid w:val="00947267"/>
    <w:rsid w:val="0095162B"/>
    <w:rsid w:val="00952A47"/>
    <w:rsid w:val="0095635B"/>
    <w:rsid w:val="00956AA8"/>
    <w:rsid w:val="0095797D"/>
    <w:rsid w:val="009607A5"/>
    <w:rsid w:val="00961145"/>
    <w:rsid w:val="009638AF"/>
    <w:rsid w:val="00964C56"/>
    <w:rsid w:val="009661BD"/>
    <w:rsid w:val="009667E1"/>
    <w:rsid w:val="00966D63"/>
    <w:rsid w:val="009726E4"/>
    <w:rsid w:val="00983187"/>
    <w:rsid w:val="009860A5"/>
    <w:rsid w:val="00987314"/>
    <w:rsid w:val="00987844"/>
    <w:rsid w:val="00987BD6"/>
    <w:rsid w:val="00990287"/>
    <w:rsid w:val="00990F1E"/>
    <w:rsid w:val="00993B28"/>
    <w:rsid w:val="009A0AD8"/>
    <w:rsid w:val="009A12F4"/>
    <w:rsid w:val="009B4BC4"/>
    <w:rsid w:val="009B6FD6"/>
    <w:rsid w:val="009B79EA"/>
    <w:rsid w:val="009C29BC"/>
    <w:rsid w:val="009C3695"/>
    <w:rsid w:val="009C4907"/>
    <w:rsid w:val="009C7588"/>
    <w:rsid w:val="009C7A78"/>
    <w:rsid w:val="009C7A9B"/>
    <w:rsid w:val="009D22A2"/>
    <w:rsid w:val="009D341F"/>
    <w:rsid w:val="009D5953"/>
    <w:rsid w:val="009D5B79"/>
    <w:rsid w:val="009D5F37"/>
    <w:rsid w:val="009E0A3D"/>
    <w:rsid w:val="009E3110"/>
    <w:rsid w:val="009E5298"/>
    <w:rsid w:val="009F0723"/>
    <w:rsid w:val="009F165B"/>
    <w:rsid w:val="009F17D7"/>
    <w:rsid w:val="009F18E4"/>
    <w:rsid w:val="009F7367"/>
    <w:rsid w:val="00A00EFA"/>
    <w:rsid w:val="00A0123A"/>
    <w:rsid w:val="00A063C0"/>
    <w:rsid w:val="00A065FD"/>
    <w:rsid w:val="00A0690E"/>
    <w:rsid w:val="00A0762D"/>
    <w:rsid w:val="00A11FD8"/>
    <w:rsid w:val="00A20137"/>
    <w:rsid w:val="00A276A6"/>
    <w:rsid w:val="00A31258"/>
    <w:rsid w:val="00A36615"/>
    <w:rsid w:val="00A37479"/>
    <w:rsid w:val="00A42DDF"/>
    <w:rsid w:val="00A43173"/>
    <w:rsid w:val="00A50C18"/>
    <w:rsid w:val="00A541B9"/>
    <w:rsid w:val="00A5519A"/>
    <w:rsid w:val="00A55A7A"/>
    <w:rsid w:val="00A55FB4"/>
    <w:rsid w:val="00A56310"/>
    <w:rsid w:val="00A57126"/>
    <w:rsid w:val="00A62F33"/>
    <w:rsid w:val="00A6370E"/>
    <w:rsid w:val="00A652A7"/>
    <w:rsid w:val="00A66738"/>
    <w:rsid w:val="00A73582"/>
    <w:rsid w:val="00A752A6"/>
    <w:rsid w:val="00A76C94"/>
    <w:rsid w:val="00A80005"/>
    <w:rsid w:val="00A82D9F"/>
    <w:rsid w:val="00A91038"/>
    <w:rsid w:val="00A91CC4"/>
    <w:rsid w:val="00A9593A"/>
    <w:rsid w:val="00AA15E4"/>
    <w:rsid w:val="00AA2C5E"/>
    <w:rsid w:val="00AA6566"/>
    <w:rsid w:val="00AB7B70"/>
    <w:rsid w:val="00AC2020"/>
    <w:rsid w:val="00AC209F"/>
    <w:rsid w:val="00AC527E"/>
    <w:rsid w:val="00AD10A0"/>
    <w:rsid w:val="00AD1913"/>
    <w:rsid w:val="00AD1CE6"/>
    <w:rsid w:val="00AD2E4F"/>
    <w:rsid w:val="00AD304E"/>
    <w:rsid w:val="00AD41C2"/>
    <w:rsid w:val="00AD460B"/>
    <w:rsid w:val="00AE19BD"/>
    <w:rsid w:val="00AE32D0"/>
    <w:rsid w:val="00AE364B"/>
    <w:rsid w:val="00AE5C52"/>
    <w:rsid w:val="00AF1B43"/>
    <w:rsid w:val="00AF2F3C"/>
    <w:rsid w:val="00AF3480"/>
    <w:rsid w:val="00AF5390"/>
    <w:rsid w:val="00AF5B6B"/>
    <w:rsid w:val="00AF6963"/>
    <w:rsid w:val="00B02EDD"/>
    <w:rsid w:val="00B041D7"/>
    <w:rsid w:val="00B04AA7"/>
    <w:rsid w:val="00B106D4"/>
    <w:rsid w:val="00B11418"/>
    <w:rsid w:val="00B1250A"/>
    <w:rsid w:val="00B14AF1"/>
    <w:rsid w:val="00B1556B"/>
    <w:rsid w:val="00B214C5"/>
    <w:rsid w:val="00B25023"/>
    <w:rsid w:val="00B32ECF"/>
    <w:rsid w:val="00B3416D"/>
    <w:rsid w:val="00B34D86"/>
    <w:rsid w:val="00B36F61"/>
    <w:rsid w:val="00B3788E"/>
    <w:rsid w:val="00B37DCE"/>
    <w:rsid w:val="00B40BE1"/>
    <w:rsid w:val="00B430E6"/>
    <w:rsid w:val="00B43EA1"/>
    <w:rsid w:val="00B44A0B"/>
    <w:rsid w:val="00B457FB"/>
    <w:rsid w:val="00B50A14"/>
    <w:rsid w:val="00B53F23"/>
    <w:rsid w:val="00B57391"/>
    <w:rsid w:val="00B57A34"/>
    <w:rsid w:val="00B57DEC"/>
    <w:rsid w:val="00B604DA"/>
    <w:rsid w:val="00B60846"/>
    <w:rsid w:val="00B60E77"/>
    <w:rsid w:val="00B63097"/>
    <w:rsid w:val="00B6546B"/>
    <w:rsid w:val="00B65A04"/>
    <w:rsid w:val="00B6638D"/>
    <w:rsid w:val="00B6738E"/>
    <w:rsid w:val="00B714A5"/>
    <w:rsid w:val="00B75326"/>
    <w:rsid w:val="00B8402C"/>
    <w:rsid w:val="00B84824"/>
    <w:rsid w:val="00B8522C"/>
    <w:rsid w:val="00B94C00"/>
    <w:rsid w:val="00B94E03"/>
    <w:rsid w:val="00B964F3"/>
    <w:rsid w:val="00B97B47"/>
    <w:rsid w:val="00BA0FA5"/>
    <w:rsid w:val="00BA24FB"/>
    <w:rsid w:val="00BA42CD"/>
    <w:rsid w:val="00BB272A"/>
    <w:rsid w:val="00BB45E3"/>
    <w:rsid w:val="00BB6D55"/>
    <w:rsid w:val="00BC0A11"/>
    <w:rsid w:val="00BC17FE"/>
    <w:rsid w:val="00BC7E93"/>
    <w:rsid w:val="00BD3650"/>
    <w:rsid w:val="00BD3A01"/>
    <w:rsid w:val="00BD3CB2"/>
    <w:rsid w:val="00BE23B8"/>
    <w:rsid w:val="00BE3575"/>
    <w:rsid w:val="00BE41ED"/>
    <w:rsid w:val="00BF0CC2"/>
    <w:rsid w:val="00BF3661"/>
    <w:rsid w:val="00BF4F14"/>
    <w:rsid w:val="00BF704E"/>
    <w:rsid w:val="00C0143E"/>
    <w:rsid w:val="00C05E38"/>
    <w:rsid w:val="00C100A9"/>
    <w:rsid w:val="00C1061E"/>
    <w:rsid w:val="00C133B7"/>
    <w:rsid w:val="00C14626"/>
    <w:rsid w:val="00C1491B"/>
    <w:rsid w:val="00C21C3D"/>
    <w:rsid w:val="00C24927"/>
    <w:rsid w:val="00C25DAE"/>
    <w:rsid w:val="00C31369"/>
    <w:rsid w:val="00C34CAE"/>
    <w:rsid w:val="00C37734"/>
    <w:rsid w:val="00C37ED5"/>
    <w:rsid w:val="00C50A2B"/>
    <w:rsid w:val="00C50BD7"/>
    <w:rsid w:val="00C5664E"/>
    <w:rsid w:val="00C5792F"/>
    <w:rsid w:val="00C610C6"/>
    <w:rsid w:val="00C6707F"/>
    <w:rsid w:val="00C67575"/>
    <w:rsid w:val="00C72836"/>
    <w:rsid w:val="00C77B11"/>
    <w:rsid w:val="00C80195"/>
    <w:rsid w:val="00C830A4"/>
    <w:rsid w:val="00C861BA"/>
    <w:rsid w:val="00C879B2"/>
    <w:rsid w:val="00C904D9"/>
    <w:rsid w:val="00C9589A"/>
    <w:rsid w:val="00CA1129"/>
    <w:rsid w:val="00CA2CFF"/>
    <w:rsid w:val="00CA3DA5"/>
    <w:rsid w:val="00CB251F"/>
    <w:rsid w:val="00CB425F"/>
    <w:rsid w:val="00CB42AC"/>
    <w:rsid w:val="00CB6B1E"/>
    <w:rsid w:val="00CC1E0E"/>
    <w:rsid w:val="00CC23D8"/>
    <w:rsid w:val="00CC2DA2"/>
    <w:rsid w:val="00CC5DAB"/>
    <w:rsid w:val="00CC720D"/>
    <w:rsid w:val="00CC75ED"/>
    <w:rsid w:val="00CD3239"/>
    <w:rsid w:val="00CD3486"/>
    <w:rsid w:val="00CD6388"/>
    <w:rsid w:val="00CE49D3"/>
    <w:rsid w:val="00CE7B76"/>
    <w:rsid w:val="00CF1518"/>
    <w:rsid w:val="00CF172F"/>
    <w:rsid w:val="00CF4CE6"/>
    <w:rsid w:val="00CF59D4"/>
    <w:rsid w:val="00D0401B"/>
    <w:rsid w:val="00D053CE"/>
    <w:rsid w:val="00D05992"/>
    <w:rsid w:val="00D06625"/>
    <w:rsid w:val="00D069A4"/>
    <w:rsid w:val="00D10067"/>
    <w:rsid w:val="00D20E58"/>
    <w:rsid w:val="00D2114B"/>
    <w:rsid w:val="00D21B17"/>
    <w:rsid w:val="00D21D3D"/>
    <w:rsid w:val="00D2247D"/>
    <w:rsid w:val="00D24183"/>
    <w:rsid w:val="00D2461A"/>
    <w:rsid w:val="00D26AA0"/>
    <w:rsid w:val="00D27765"/>
    <w:rsid w:val="00D4210D"/>
    <w:rsid w:val="00D42E3C"/>
    <w:rsid w:val="00D43556"/>
    <w:rsid w:val="00D47137"/>
    <w:rsid w:val="00D51E00"/>
    <w:rsid w:val="00D56200"/>
    <w:rsid w:val="00D62066"/>
    <w:rsid w:val="00D63B1D"/>
    <w:rsid w:val="00D66CAF"/>
    <w:rsid w:val="00D67E14"/>
    <w:rsid w:val="00D73CBC"/>
    <w:rsid w:val="00D77941"/>
    <w:rsid w:val="00D82E7F"/>
    <w:rsid w:val="00D8380E"/>
    <w:rsid w:val="00D8382B"/>
    <w:rsid w:val="00D83A12"/>
    <w:rsid w:val="00D847DA"/>
    <w:rsid w:val="00D879E2"/>
    <w:rsid w:val="00D925C1"/>
    <w:rsid w:val="00D9712F"/>
    <w:rsid w:val="00D97943"/>
    <w:rsid w:val="00DA2450"/>
    <w:rsid w:val="00DA4CFB"/>
    <w:rsid w:val="00DB0410"/>
    <w:rsid w:val="00DB2B96"/>
    <w:rsid w:val="00DB53D1"/>
    <w:rsid w:val="00DB559A"/>
    <w:rsid w:val="00DC0671"/>
    <w:rsid w:val="00DC6901"/>
    <w:rsid w:val="00DD1DB5"/>
    <w:rsid w:val="00DD3556"/>
    <w:rsid w:val="00DD4452"/>
    <w:rsid w:val="00DD58B6"/>
    <w:rsid w:val="00DD707E"/>
    <w:rsid w:val="00DD7137"/>
    <w:rsid w:val="00DD7CEB"/>
    <w:rsid w:val="00DE0131"/>
    <w:rsid w:val="00DE43A9"/>
    <w:rsid w:val="00DE5F12"/>
    <w:rsid w:val="00DF2323"/>
    <w:rsid w:val="00DF550C"/>
    <w:rsid w:val="00DF7C76"/>
    <w:rsid w:val="00E1021D"/>
    <w:rsid w:val="00E13D1B"/>
    <w:rsid w:val="00E13D32"/>
    <w:rsid w:val="00E15A96"/>
    <w:rsid w:val="00E21388"/>
    <w:rsid w:val="00E21E77"/>
    <w:rsid w:val="00E2206E"/>
    <w:rsid w:val="00E2576B"/>
    <w:rsid w:val="00E27E05"/>
    <w:rsid w:val="00E30650"/>
    <w:rsid w:val="00E40997"/>
    <w:rsid w:val="00E412A3"/>
    <w:rsid w:val="00E46234"/>
    <w:rsid w:val="00E465D0"/>
    <w:rsid w:val="00E47DD0"/>
    <w:rsid w:val="00E50E2B"/>
    <w:rsid w:val="00E535B5"/>
    <w:rsid w:val="00E61175"/>
    <w:rsid w:val="00E64BAE"/>
    <w:rsid w:val="00E671CB"/>
    <w:rsid w:val="00E707B5"/>
    <w:rsid w:val="00E70AB9"/>
    <w:rsid w:val="00E77863"/>
    <w:rsid w:val="00E80425"/>
    <w:rsid w:val="00E8251F"/>
    <w:rsid w:val="00E82E3B"/>
    <w:rsid w:val="00E83336"/>
    <w:rsid w:val="00E83E87"/>
    <w:rsid w:val="00E84446"/>
    <w:rsid w:val="00E91301"/>
    <w:rsid w:val="00E955E2"/>
    <w:rsid w:val="00E968DF"/>
    <w:rsid w:val="00E97405"/>
    <w:rsid w:val="00EA1E79"/>
    <w:rsid w:val="00EA38B4"/>
    <w:rsid w:val="00EA470E"/>
    <w:rsid w:val="00EA798E"/>
    <w:rsid w:val="00EB15A8"/>
    <w:rsid w:val="00EB2A0C"/>
    <w:rsid w:val="00EB673D"/>
    <w:rsid w:val="00EC1B65"/>
    <w:rsid w:val="00EC22CA"/>
    <w:rsid w:val="00EC3FA7"/>
    <w:rsid w:val="00EC5A14"/>
    <w:rsid w:val="00EC5AE2"/>
    <w:rsid w:val="00EC7431"/>
    <w:rsid w:val="00ED20B8"/>
    <w:rsid w:val="00ED24AF"/>
    <w:rsid w:val="00ED61A9"/>
    <w:rsid w:val="00ED7D72"/>
    <w:rsid w:val="00EE56EB"/>
    <w:rsid w:val="00EE66B5"/>
    <w:rsid w:val="00EE687E"/>
    <w:rsid w:val="00EF4652"/>
    <w:rsid w:val="00F00A4B"/>
    <w:rsid w:val="00F07285"/>
    <w:rsid w:val="00F1122E"/>
    <w:rsid w:val="00F121A9"/>
    <w:rsid w:val="00F148F9"/>
    <w:rsid w:val="00F165D7"/>
    <w:rsid w:val="00F17754"/>
    <w:rsid w:val="00F270BE"/>
    <w:rsid w:val="00F34D51"/>
    <w:rsid w:val="00F42826"/>
    <w:rsid w:val="00F435E7"/>
    <w:rsid w:val="00F470F9"/>
    <w:rsid w:val="00F513AC"/>
    <w:rsid w:val="00F55A29"/>
    <w:rsid w:val="00F55FAD"/>
    <w:rsid w:val="00F62DF4"/>
    <w:rsid w:val="00F635FB"/>
    <w:rsid w:val="00F64F8C"/>
    <w:rsid w:val="00F67318"/>
    <w:rsid w:val="00F67F15"/>
    <w:rsid w:val="00F71C31"/>
    <w:rsid w:val="00F73022"/>
    <w:rsid w:val="00F734BD"/>
    <w:rsid w:val="00F73D17"/>
    <w:rsid w:val="00F7756A"/>
    <w:rsid w:val="00F80BD9"/>
    <w:rsid w:val="00F828B0"/>
    <w:rsid w:val="00F82D83"/>
    <w:rsid w:val="00F82F66"/>
    <w:rsid w:val="00F86348"/>
    <w:rsid w:val="00F86903"/>
    <w:rsid w:val="00F9298F"/>
    <w:rsid w:val="00F9403D"/>
    <w:rsid w:val="00F94C18"/>
    <w:rsid w:val="00F95307"/>
    <w:rsid w:val="00F958E6"/>
    <w:rsid w:val="00F95DF4"/>
    <w:rsid w:val="00F96792"/>
    <w:rsid w:val="00F968A0"/>
    <w:rsid w:val="00F96DE6"/>
    <w:rsid w:val="00F97593"/>
    <w:rsid w:val="00F97E16"/>
    <w:rsid w:val="00FA6354"/>
    <w:rsid w:val="00FA799F"/>
    <w:rsid w:val="00FB09E6"/>
    <w:rsid w:val="00FB2769"/>
    <w:rsid w:val="00FB35A4"/>
    <w:rsid w:val="00FB520E"/>
    <w:rsid w:val="00FB6A58"/>
    <w:rsid w:val="00FB7D94"/>
    <w:rsid w:val="00FC1A4C"/>
    <w:rsid w:val="00FC63D9"/>
    <w:rsid w:val="00FC78EC"/>
    <w:rsid w:val="00FD349E"/>
    <w:rsid w:val="00FD43B3"/>
    <w:rsid w:val="00FD4684"/>
    <w:rsid w:val="00FD535A"/>
    <w:rsid w:val="00FD57B2"/>
    <w:rsid w:val="00FD64D8"/>
    <w:rsid w:val="00FD7355"/>
    <w:rsid w:val="00FD7625"/>
    <w:rsid w:val="00FE28F4"/>
    <w:rsid w:val="00FE342A"/>
    <w:rsid w:val="00FE46AB"/>
    <w:rsid w:val="00FE69DB"/>
    <w:rsid w:val="00FE6BE0"/>
    <w:rsid w:val="00FF2AEF"/>
    <w:rsid w:val="00FF2C17"/>
    <w:rsid w:val="00FF5AA6"/>
    <w:rsid w:val="00FF6044"/>
    <w:rsid w:val="00FF619D"/>
    <w:rsid w:val="00FF746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1612]"/>
    </o:shapedefaults>
    <o:shapelayout v:ext="edit">
      <o:idmap v:ext="edit" data="1"/>
      <o:rules v:ext="edit">
        <o:r id="V:Rule1" type="callout" idref="#_x0000_s1200"/>
        <o:r id="V:Rule2" type="callout" idref="#_x0000_s1197"/>
        <o:r id="V:Rule3" type="callout" idref="#_x0000_s1199"/>
        <o:r id="V:Rule4" type="callout" idref="#_x0000_s1198"/>
        <o:r id="V:Rule5" type="callout" idref="#_x0000_s1203"/>
        <o:r id="V:Rule6" type="callout" idref="#_x0000_s1204"/>
        <o:r id="V:Rule7" type="callout" idref="#_x0000_s1208"/>
        <o:r id="V:Rule8" type="callout" idref="#_x0000_s1206"/>
        <o:r id="V:Rule9" type="callout" idref="#_x0000_s1207"/>
        <o:r id="V:Rule10" type="callout" idref="#_x0000_s1205"/>
        <o:r id="V:Rule11" type="callout" idref="#_x0000_s1202"/>
        <o:r id="V:Rule12" type="callout" idref="#_x0000_s1233"/>
        <o:r id="V:Rule13" type="callout" idref="#_x0000_s1232"/>
        <o:r id="V:Rule14" type="callout" idref="#_x0000_s1237"/>
        <o:r id="V:Rule15" type="callout" idref="#_x0000_s1235"/>
        <o:r id="V:Rule16" type="callout" idref="#_x0000_s1236"/>
        <o:r id="V:Rule17" type="callout" idref="#_x0000_s123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B4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AF1B43"/>
    <w:pPr>
      <w:keepNext/>
      <w:jc w:val="center"/>
      <w:outlineLvl w:val="0"/>
    </w:pPr>
    <w:rPr>
      <w:rFonts w:ascii="Rockwell Extra Bold" w:hAnsi="Rockwell Extra Bold"/>
      <w:sz w:val="40"/>
      <w:szCs w:val="40"/>
    </w:rPr>
  </w:style>
  <w:style w:type="paragraph" w:styleId="Titre2">
    <w:name w:val="heading 2"/>
    <w:basedOn w:val="Normal"/>
    <w:next w:val="Normal"/>
    <w:link w:val="Titre2Car"/>
    <w:qFormat/>
    <w:rsid w:val="00AF1B43"/>
    <w:pPr>
      <w:keepNext/>
      <w:ind w:right="5316" w:firstLine="708"/>
      <w:jc w:val="center"/>
      <w:outlineLvl w:val="1"/>
    </w:pPr>
    <w:rPr>
      <w:b/>
    </w:rPr>
  </w:style>
  <w:style w:type="paragraph" w:styleId="Titre3">
    <w:name w:val="heading 3"/>
    <w:basedOn w:val="Normal"/>
    <w:next w:val="Normal"/>
    <w:link w:val="Titre3Car"/>
    <w:uiPriority w:val="9"/>
    <w:unhideWhenUsed/>
    <w:qFormat/>
    <w:rsid w:val="00E82E3B"/>
    <w:pPr>
      <w:keepNext/>
      <w:keepLines/>
      <w:spacing w:before="200"/>
      <w:outlineLvl w:val="2"/>
    </w:pPr>
    <w:rPr>
      <w:rFonts w:ascii="Arial" w:eastAsiaTheme="majorEastAsia" w:hAnsi="Arial" w:cstheme="majorBidi"/>
      <w:b/>
      <w:bCs/>
      <w:u w:val="single"/>
    </w:rPr>
  </w:style>
  <w:style w:type="paragraph" w:styleId="Titre4">
    <w:name w:val="heading 4"/>
    <w:basedOn w:val="Normal"/>
    <w:next w:val="Normal"/>
    <w:link w:val="Titre4Car"/>
    <w:uiPriority w:val="9"/>
    <w:semiHidden/>
    <w:unhideWhenUsed/>
    <w:qFormat/>
    <w:rsid w:val="00AF1B43"/>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qFormat/>
    <w:rsid w:val="007273C0"/>
    <w:pPr>
      <w:keepNext/>
      <w:outlineLvl w:val="5"/>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1B43"/>
    <w:rPr>
      <w:rFonts w:ascii="Rockwell Extra Bold" w:eastAsia="Times New Roman" w:hAnsi="Rockwell Extra Bold" w:cs="Times New Roman"/>
      <w:sz w:val="40"/>
      <w:szCs w:val="40"/>
      <w:lang w:eastAsia="fr-FR"/>
    </w:rPr>
  </w:style>
  <w:style w:type="character" w:customStyle="1" w:styleId="Titre2Car">
    <w:name w:val="Titre 2 Car"/>
    <w:basedOn w:val="Policepardfaut"/>
    <w:link w:val="Titre2"/>
    <w:rsid w:val="00AF1B43"/>
    <w:rPr>
      <w:rFonts w:ascii="Times New Roman" w:eastAsia="Times New Roman" w:hAnsi="Times New Roman" w:cs="Times New Roman"/>
      <w:b/>
      <w:sz w:val="24"/>
      <w:szCs w:val="24"/>
      <w:lang w:eastAsia="fr-FR"/>
    </w:rPr>
  </w:style>
  <w:style w:type="character" w:customStyle="1" w:styleId="Titre6Car">
    <w:name w:val="Titre 6 Car"/>
    <w:basedOn w:val="Policepardfaut"/>
    <w:link w:val="Titre6"/>
    <w:rsid w:val="007273C0"/>
    <w:rPr>
      <w:rFonts w:ascii="Times New Roman" w:eastAsia="Times New Roman" w:hAnsi="Times New Roman" w:cs="Times New Roman"/>
      <w:b/>
      <w:bCs/>
      <w:sz w:val="28"/>
      <w:szCs w:val="24"/>
      <w:lang w:eastAsia="fr-FR"/>
    </w:rPr>
  </w:style>
  <w:style w:type="paragraph" w:styleId="Textedebulles">
    <w:name w:val="Balloon Text"/>
    <w:basedOn w:val="Normal"/>
    <w:link w:val="TextedebullesCar"/>
    <w:uiPriority w:val="99"/>
    <w:semiHidden/>
    <w:unhideWhenUsed/>
    <w:rsid w:val="00AF1B43"/>
    <w:rPr>
      <w:rFonts w:ascii="Tahoma" w:hAnsi="Tahoma" w:cs="Tahoma"/>
      <w:sz w:val="16"/>
      <w:szCs w:val="16"/>
    </w:rPr>
  </w:style>
  <w:style w:type="character" w:customStyle="1" w:styleId="TextedebullesCar">
    <w:name w:val="Texte de bulles Car"/>
    <w:basedOn w:val="Policepardfaut"/>
    <w:link w:val="Textedebulles"/>
    <w:uiPriority w:val="99"/>
    <w:semiHidden/>
    <w:rsid w:val="00AF1B43"/>
    <w:rPr>
      <w:rFonts w:ascii="Tahoma" w:eastAsia="Times New Roman" w:hAnsi="Tahoma" w:cs="Tahoma"/>
      <w:sz w:val="16"/>
      <w:szCs w:val="16"/>
      <w:lang w:eastAsia="fr-FR"/>
    </w:rPr>
  </w:style>
  <w:style w:type="character" w:customStyle="1" w:styleId="Titre3Car">
    <w:name w:val="Titre 3 Car"/>
    <w:basedOn w:val="Policepardfaut"/>
    <w:link w:val="Titre3"/>
    <w:uiPriority w:val="9"/>
    <w:rsid w:val="00E82E3B"/>
    <w:rPr>
      <w:rFonts w:ascii="Arial" w:eastAsiaTheme="majorEastAsia" w:hAnsi="Arial" w:cstheme="majorBidi"/>
      <w:b/>
      <w:bCs/>
      <w:sz w:val="24"/>
      <w:szCs w:val="24"/>
      <w:u w:val="single"/>
      <w:lang w:eastAsia="fr-FR"/>
    </w:rPr>
  </w:style>
  <w:style w:type="paragraph" w:styleId="Paragraphedeliste">
    <w:name w:val="List Paragraph"/>
    <w:basedOn w:val="Normal"/>
    <w:uiPriority w:val="34"/>
    <w:qFormat/>
    <w:rsid w:val="00AF1B43"/>
    <w:pPr>
      <w:ind w:left="720"/>
      <w:contextualSpacing/>
    </w:pPr>
  </w:style>
  <w:style w:type="character" w:customStyle="1" w:styleId="Titre4Car">
    <w:name w:val="Titre 4 Car"/>
    <w:basedOn w:val="Policepardfaut"/>
    <w:link w:val="Titre4"/>
    <w:uiPriority w:val="9"/>
    <w:semiHidden/>
    <w:rsid w:val="00AF1B43"/>
    <w:rPr>
      <w:rFonts w:asciiTheme="majorHAnsi" w:eastAsiaTheme="majorEastAsia" w:hAnsiTheme="majorHAnsi" w:cstheme="majorBidi"/>
      <w:b/>
      <w:bCs/>
      <w:i/>
      <w:iCs/>
      <w:color w:val="4F81BD" w:themeColor="accent1"/>
      <w:sz w:val="24"/>
      <w:szCs w:val="24"/>
      <w:lang w:eastAsia="fr-FR"/>
    </w:rPr>
  </w:style>
  <w:style w:type="paragraph" w:styleId="Retraitcorpsdetexte">
    <w:name w:val="Body Text Indent"/>
    <w:basedOn w:val="Normal"/>
    <w:link w:val="RetraitcorpsdetexteCar"/>
    <w:semiHidden/>
    <w:rsid w:val="00A0123A"/>
    <w:pPr>
      <w:ind w:left="360"/>
    </w:pPr>
  </w:style>
  <w:style w:type="character" w:customStyle="1" w:styleId="RetraitcorpsdetexteCar">
    <w:name w:val="Retrait corps de texte Car"/>
    <w:basedOn w:val="Policepardfaut"/>
    <w:link w:val="Retraitcorpsdetexte"/>
    <w:semiHidden/>
    <w:rsid w:val="00A0123A"/>
    <w:rPr>
      <w:rFonts w:ascii="Times New Roman" w:eastAsia="Times New Roman" w:hAnsi="Times New Roman" w:cs="Times New Roman"/>
      <w:sz w:val="24"/>
      <w:szCs w:val="24"/>
      <w:lang w:eastAsia="fr-FR"/>
    </w:rPr>
  </w:style>
  <w:style w:type="paragraph" w:styleId="En-tte">
    <w:name w:val="header"/>
    <w:basedOn w:val="Normal"/>
    <w:link w:val="En-tteCar"/>
    <w:rsid w:val="00A0123A"/>
    <w:pPr>
      <w:tabs>
        <w:tab w:val="center" w:pos="4536"/>
        <w:tab w:val="right" w:pos="9072"/>
      </w:tabs>
    </w:pPr>
    <w:rPr>
      <w:sz w:val="20"/>
      <w:szCs w:val="20"/>
    </w:rPr>
  </w:style>
  <w:style w:type="character" w:customStyle="1" w:styleId="En-tteCar">
    <w:name w:val="En-tête Car"/>
    <w:basedOn w:val="Policepardfaut"/>
    <w:link w:val="En-tte"/>
    <w:rsid w:val="00A0123A"/>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unhideWhenUsed/>
    <w:rsid w:val="00D20E58"/>
    <w:pPr>
      <w:spacing w:after="120"/>
    </w:pPr>
  </w:style>
  <w:style w:type="character" w:customStyle="1" w:styleId="CorpsdetexteCar">
    <w:name w:val="Corps de texte Car"/>
    <w:basedOn w:val="Policepardfaut"/>
    <w:link w:val="Corpsdetexte"/>
    <w:uiPriority w:val="99"/>
    <w:rsid w:val="00D20E58"/>
    <w:rPr>
      <w:rFonts w:ascii="Times New Roman" w:eastAsia="Times New Roman" w:hAnsi="Times New Roman" w:cs="Times New Roman"/>
      <w:sz w:val="24"/>
      <w:szCs w:val="24"/>
      <w:lang w:eastAsia="fr-FR"/>
    </w:rPr>
  </w:style>
  <w:style w:type="paragraph" w:styleId="Titre">
    <w:name w:val="Title"/>
    <w:basedOn w:val="Normal"/>
    <w:link w:val="TitreCar"/>
    <w:qFormat/>
    <w:rsid w:val="00863E9A"/>
    <w:pPr>
      <w:jc w:val="center"/>
    </w:pPr>
    <w:rPr>
      <w:rFonts w:ascii="Arial" w:hAnsi="Arial"/>
      <w:sz w:val="28"/>
      <w:szCs w:val="20"/>
    </w:rPr>
  </w:style>
  <w:style w:type="character" w:customStyle="1" w:styleId="TitreCar">
    <w:name w:val="Titre Car"/>
    <w:basedOn w:val="Policepardfaut"/>
    <w:link w:val="Titre"/>
    <w:rsid w:val="00863E9A"/>
    <w:rPr>
      <w:rFonts w:ascii="Arial" w:eastAsia="Times New Roman" w:hAnsi="Arial" w:cs="Times New Roman"/>
      <w:sz w:val="28"/>
      <w:szCs w:val="20"/>
      <w:lang w:eastAsia="fr-FR"/>
    </w:rPr>
  </w:style>
  <w:style w:type="paragraph" w:styleId="Pieddepage">
    <w:name w:val="footer"/>
    <w:basedOn w:val="Normal"/>
    <w:link w:val="PieddepageCar"/>
    <w:uiPriority w:val="99"/>
    <w:unhideWhenUsed/>
    <w:rsid w:val="00863E9A"/>
    <w:pPr>
      <w:tabs>
        <w:tab w:val="center" w:pos="4536"/>
        <w:tab w:val="right" w:pos="9072"/>
      </w:tabs>
    </w:pPr>
  </w:style>
  <w:style w:type="character" w:customStyle="1" w:styleId="PieddepageCar">
    <w:name w:val="Pied de page Car"/>
    <w:basedOn w:val="Policepardfaut"/>
    <w:link w:val="Pieddepage"/>
    <w:uiPriority w:val="99"/>
    <w:rsid w:val="00863E9A"/>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9F0723"/>
    <w:pPr>
      <w:spacing w:after="120" w:line="480" w:lineRule="auto"/>
    </w:pPr>
  </w:style>
  <w:style w:type="character" w:customStyle="1" w:styleId="Corpsdetexte2Car">
    <w:name w:val="Corps de texte 2 Car"/>
    <w:basedOn w:val="Policepardfaut"/>
    <w:link w:val="Corpsdetexte2"/>
    <w:uiPriority w:val="99"/>
    <w:semiHidden/>
    <w:rsid w:val="009F0723"/>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583135"/>
    <w:rPr>
      <w:color w:val="808080"/>
    </w:rPr>
  </w:style>
  <w:style w:type="character" w:styleId="Accentuation">
    <w:name w:val="Emphasis"/>
    <w:basedOn w:val="Policepardfaut"/>
    <w:uiPriority w:val="20"/>
    <w:qFormat/>
    <w:rsid w:val="0090709F"/>
    <w:rPr>
      <w:i/>
      <w:iCs/>
    </w:rPr>
  </w:style>
</w:styles>
</file>

<file path=word/webSettings.xml><?xml version="1.0" encoding="utf-8"?>
<w:webSettings xmlns:r="http://schemas.openxmlformats.org/officeDocument/2006/relationships" xmlns:w="http://schemas.openxmlformats.org/wordprocessingml/2006/main">
  <w:divs>
    <w:div w:id="102700110">
      <w:bodyDiv w:val="1"/>
      <w:marLeft w:val="0"/>
      <w:marRight w:val="0"/>
      <w:marTop w:val="0"/>
      <w:marBottom w:val="0"/>
      <w:divBdr>
        <w:top w:val="none" w:sz="0" w:space="0" w:color="auto"/>
        <w:left w:val="none" w:sz="0" w:space="0" w:color="auto"/>
        <w:bottom w:val="none" w:sz="0" w:space="0" w:color="auto"/>
        <w:right w:val="none" w:sz="0" w:space="0" w:color="auto"/>
      </w:divBdr>
    </w:div>
    <w:div w:id="110128726">
      <w:bodyDiv w:val="1"/>
      <w:marLeft w:val="0"/>
      <w:marRight w:val="0"/>
      <w:marTop w:val="0"/>
      <w:marBottom w:val="0"/>
      <w:divBdr>
        <w:top w:val="none" w:sz="0" w:space="0" w:color="auto"/>
        <w:left w:val="none" w:sz="0" w:space="0" w:color="auto"/>
        <w:bottom w:val="none" w:sz="0" w:space="0" w:color="auto"/>
        <w:right w:val="none" w:sz="0" w:space="0" w:color="auto"/>
      </w:divBdr>
    </w:div>
    <w:div w:id="179517463">
      <w:bodyDiv w:val="1"/>
      <w:marLeft w:val="0"/>
      <w:marRight w:val="0"/>
      <w:marTop w:val="0"/>
      <w:marBottom w:val="0"/>
      <w:divBdr>
        <w:top w:val="none" w:sz="0" w:space="0" w:color="auto"/>
        <w:left w:val="none" w:sz="0" w:space="0" w:color="auto"/>
        <w:bottom w:val="none" w:sz="0" w:space="0" w:color="auto"/>
        <w:right w:val="none" w:sz="0" w:space="0" w:color="auto"/>
      </w:divBdr>
    </w:div>
    <w:div w:id="363097358">
      <w:bodyDiv w:val="1"/>
      <w:marLeft w:val="0"/>
      <w:marRight w:val="0"/>
      <w:marTop w:val="0"/>
      <w:marBottom w:val="0"/>
      <w:divBdr>
        <w:top w:val="none" w:sz="0" w:space="0" w:color="auto"/>
        <w:left w:val="none" w:sz="0" w:space="0" w:color="auto"/>
        <w:bottom w:val="none" w:sz="0" w:space="0" w:color="auto"/>
        <w:right w:val="none" w:sz="0" w:space="0" w:color="auto"/>
      </w:divBdr>
    </w:div>
    <w:div w:id="364916208">
      <w:bodyDiv w:val="1"/>
      <w:marLeft w:val="0"/>
      <w:marRight w:val="0"/>
      <w:marTop w:val="0"/>
      <w:marBottom w:val="0"/>
      <w:divBdr>
        <w:top w:val="none" w:sz="0" w:space="0" w:color="auto"/>
        <w:left w:val="none" w:sz="0" w:space="0" w:color="auto"/>
        <w:bottom w:val="none" w:sz="0" w:space="0" w:color="auto"/>
        <w:right w:val="none" w:sz="0" w:space="0" w:color="auto"/>
      </w:divBdr>
    </w:div>
    <w:div w:id="409238561">
      <w:bodyDiv w:val="1"/>
      <w:marLeft w:val="0"/>
      <w:marRight w:val="0"/>
      <w:marTop w:val="0"/>
      <w:marBottom w:val="0"/>
      <w:divBdr>
        <w:top w:val="none" w:sz="0" w:space="0" w:color="auto"/>
        <w:left w:val="none" w:sz="0" w:space="0" w:color="auto"/>
        <w:bottom w:val="none" w:sz="0" w:space="0" w:color="auto"/>
        <w:right w:val="none" w:sz="0" w:space="0" w:color="auto"/>
      </w:divBdr>
    </w:div>
    <w:div w:id="419638102">
      <w:bodyDiv w:val="1"/>
      <w:marLeft w:val="0"/>
      <w:marRight w:val="0"/>
      <w:marTop w:val="0"/>
      <w:marBottom w:val="0"/>
      <w:divBdr>
        <w:top w:val="none" w:sz="0" w:space="0" w:color="auto"/>
        <w:left w:val="none" w:sz="0" w:space="0" w:color="auto"/>
        <w:bottom w:val="none" w:sz="0" w:space="0" w:color="auto"/>
        <w:right w:val="none" w:sz="0" w:space="0" w:color="auto"/>
      </w:divBdr>
    </w:div>
    <w:div w:id="571162573">
      <w:bodyDiv w:val="1"/>
      <w:marLeft w:val="0"/>
      <w:marRight w:val="0"/>
      <w:marTop w:val="0"/>
      <w:marBottom w:val="0"/>
      <w:divBdr>
        <w:top w:val="none" w:sz="0" w:space="0" w:color="auto"/>
        <w:left w:val="none" w:sz="0" w:space="0" w:color="auto"/>
        <w:bottom w:val="none" w:sz="0" w:space="0" w:color="auto"/>
        <w:right w:val="none" w:sz="0" w:space="0" w:color="auto"/>
      </w:divBdr>
    </w:div>
    <w:div w:id="630671365">
      <w:bodyDiv w:val="1"/>
      <w:marLeft w:val="0"/>
      <w:marRight w:val="0"/>
      <w:marTop w:val="0"/>
      <w:marBottom w:val="0"/>
      <w:divBdr>
        <w:top w:val="none" w:sz="0" w:space="0" w:color="auto"/>
        <w:left w:val="none" w:sz="0" w:space="0" w:color="auto"/>
        <w:bottom w:val="none" w:sz="0" w:space="0" w:color="auto"/>
        <w:right w:val="none" w:sz="0" w:space="0" w:color="auto"/>
      </w:divBdr>
    </w:div>
    <w:div w:id="680594073">
      <w:bodyDiv w:val="1"/>
      <w:marLeft w:val="0"/>
      <w:marRight w:val="0"/>
      <w:marTop w:val="0"/>
      <w:marBottom w:val="0"/>
      <w:divBdr>
        <w:top w:val="none" w:sz="0" w:space="0" w:color="auto"/>
        <w:left w:val="none" w:sz="0" w:space="0" w:color="auto"/>
        <w:bottom w:val="none" w:sz="0" w:space="0" w:color="auto"/>
        <w:right w:val="none" w:sz="0" w:space="0" w:color="auto"/>
      </w:divBdr>
    </w:div>
    <w:div w:id="705255959">
      <w:bodyDiv w:val="1"/>
      <w:marLeft w:val="0"/>
      <w:marRight w:val="0"/>
      <w:marTop w:val="0"/>
      <w:marBottom w:val="0"/>
      <w:divBdr>
        <w:top w:val="none" w:sz="0" w:space="0" w:color="auto"/>
        <w:left w:val="none" w:sz="0" w:space="0" w:color="auto"/>
        <w:bottom w:val="none" w:sz="0" w:space="0" w:color="auto"/>
        <w:right w:val="none" w:sz="0" w:space="0" w:color="auto"/>
      </w:divBdr>
    </w:div>
    <w:div w:id="717245678">
      <w:bodyDiv w:val="1"/>
      <w:marLeft w:val="0"/>
      <w:marRight w:val="0"/>
      <w:marTop w:val="0"/>
      <w:marBottom w:val="0"/>
      <w:divBdr>
        <w:top w:val="none" w:sz="0" w:space="0" w:color="auto"/>
        <w:left w:val="none" w:sz="0" w:space="0" w:color="auto"/>
        <w:bottom w:val="none" w:sz="0" w:space="0" w:color="auto"/>
        <w:right w:val="none" w:sz="0" w:space="0" w:color="auto"/>
      </w:divBdr>
    </w:div>
    <w:div w:id="752893156">
      <w:bodyDiv w:val="1"/>
      <w:marLeft w:val="0"/>
      <w:marRight w:val="0"/>
      <w:marTop w:val="0"/>
      <w:marBottom w:val="0"/>
      <w:divBdr>
        <w:top w:val="none" w:sz="0" w:space="0" w:color="auto"/>
        <w:left w:val="none" w:sz="0" w:space="0" w:color="auto"/>
        <w:bottom w:val="none" w:sz="0" w:space="0" w:color="auto"/>
        <w:right w:val="none" w:sz="0" w:space="0" w:color="auto"/>
      </w:divBdr>
    </w:div>
    <w:div w:id="842663708">
      <w:bodyDiv w:val="1"/>
      <w:marLeft w:val="0"/>
      <w:marRight w:val="0"/>
      <w:marTop w:val="0"/>
      <w:marBottom w:val="0"/>
      <w:divBdr>
        <w:top w:val="none" w:sz="0" w:space="0" w:color="auto"/>
        <w:left w:val="none" w:sz="0" w:space="0" w:color="auto"/>
        <w:bottom w:val="none" w:sz="0" w:space="0" w:color="auto"/>
        <w:right w:val="none" w:sz="0" w:space="0" w:color="auto"/>
      </w:divBdr>
    </w:div>
    <w:div w:id="933319696">
      <w:bodyDiv w:val="1"/>
      <w:marLeft w:val="0"/>
      <w:marRight w:val="0"/>
      <w:marTop w:val="0"/>
      <w:marBottom w:val="0"/>
      <w:divBdr>
        <w:top w:val="none" w:sz="0" w:space="0" w:color="auto"/>
        <w:left w:val="none" w:sz="0" w:space="0" w:color="auto"/>
        <w:bottom w:val="none" w:sz="0" w:space="0" w:color="auto"/>
        <w:right w:val="none" w:sz="0" w:space="0" w:color="auto"/>
      </w:divBdr>
    </w:div>
    <w:div w:id="963460815">
      <w:bodyDiv w:val="1"/>
      <w:marLeft w:val="0"/>
      <w:marRight w:val="0"/>
      <w:marTop w:val="0"/>
      <w:marBottom w:val="0"/>
      <w:divBdr>
        <w:top w:val="none" w:sz="0" w:space="0" w:color="auto"/>
        <w:left w:val="none" w:sz="0" w:space="0" w:color="auto"/>
        <w:bottom w:val="none" w:sz="0" w:space="0" w:color="auto"/>
        <w:right w:val="none" w:sz="0" w:space="0" w:color="auto"/>
      </w:divBdr>
    </w:div>
    <w:div w:id="981424006">
      <w:bodyDiv w:val="1"/>
      <w:marLeft w:val="0"/>
      <w:marRight w:val="0"/>
      <w:marTop w:val="0"/>
      <w:marBottom w:val="0"/>
      <w:divBdr>
        <w:top w:val="none" w:sz="0" w:space="0" w:color="auto"/>
        <w:left w:val="none" w:sz="0" w:space="0" w:color="auto"/>
        <w:bottom w:val="none" w:sz="0" w:space="0" w:color="auto"/>
        <w:right w:val="none" w:sz="0" w:space="0" w:color="auto"/>
      </w:divBdr>
    </w:div>
    <w:div w:id="998272355">
      <w:bodyDiv w:val="1"/>
      <w:marLeft w:val="0"/>
      <w:marRight w:val="0"/>
      <w:marTop w:val="0"/>
      <w:marBottom w:val="0"/>
      <w:divBdr>
        <w:top w:val="none" w:sz="0" w:space="0" w:color="auto"/>
        <w:left w:val="none" w:sz="0" w:space="0" w:color="auto"/>
        <w:bottom w:val="none" w:sz="0" w:space="0" w:color="auto"/>
        <w:right w:val="none" w:sz="0" w:space="0" w:color="auto"/>
      </w:divBdr>
    </w:div>
    <w:div w:id="1069422939">
      <w:bodyDiv w:val="1"/>
      <w:marLeft w:val="0"/>
      <w:marRight w:val="0"/>
      <w:marTop w:val="0"/>
      <w:marBottom w:val="0"/>
      <w:divBdr>
        <w:top w:val="none" w:sz="0" w:space="0" w:color="auto"/>
        <w:left w:val="none" w:sz="0" w:space="0" w:color="auto"/>
        <w:bottom w:val="none" w:sz="0" w:space="0" w:color="auto"/>
        <w:right w:val="none" w:sz="0" w:space="0" w:color="auto"/>
      </w:divBdr>
    </w:div>
    <w:div w:id="1121728075">
      <w:bodyDiv w:val="1"/>
      <w:marLeft w:val="0"/>
      <w:marRight w:val="0"/>
      <w:marTop w:val="0"/>
      <w:marBottom w:val="0"/>
      <w:divBdr>
        <w:top w:val="none" w:sz="0" w:space="0" w:color="auto"/>
        <w:left w:val="none" w:sz="0" w:space="0" w:color="auto"/>
        <w:bottom w:val="none" w:sz="0" w:space="0" w:color="auto"/>
        <w:right w:val="none" w:sz="0" w:space="0" w:color="auto"/>
      </w:divBdr>
    </w:div>
    <w:div w:id="1170560460">
      <w:bodyDiv w:val="1"/>
      <w:marLeft w:val="0"/>
      <w:marRight w:val="0"/>
      <w:marTop w:val="0"/>
      <w:marBottom w:val="0"/>
      <w:divBdr>
        <w:top w:val="none" w:sz="0" w:space="0" w:color="auto"/>
        <w:left w:val="none" w:sz="0" w:space="0" w:color="auto"/>
        <w:bottom w:val="none" w:sz="0" w:space="0" w:color="auto"/>
        <w:right w:val="none" w:sz="0" w:space="0" w:color="auto"/>
      </w:divBdr>
    </w:div>
    <w:div w:id="1199319195">
      <w:bodyDiv w:val="1"/>
      <w:marLeft w:val="0"/>
      <w:marRight w:val="0"/>
      <w:marTop w:val="0"/>
      <w:marBottom w:val="0"/>
      <w:divBdr>
        <w:top w:val="none" w:sz="0" w:space="0" w:color="auto"/>
        <w:left w:val="none" w:sz="0" w:space="0" w:color="auto"/>
        <w:bottom w:val="none" w:sz="0" w:space="0" w:color="auto"/>
        <w:right w:val="none" w:sz="0" w:space="0" w:color="auto"/>
      </w:divBdr>
    </w:div>
    <w:div w:id="1282611201">
      <w:bodyDiv w:val="1"/>
      <w:marLeft w:val="0"/>
      <w:marRight w:val="0"/>
      <w:marTop w:val="0"/>
      <w:marBottom w:val="0"/>
      <w:divBdr>
        <w:top w:val="none" w:sz="0" w:space="0" w:color="auto"/>
        <w:left w:val="none" w:sz="0" w:space="0" w:color="auto"/>
        <w:bottom w:val="none" w:sz="0" w:space="0" w:color="auto"/>
        <w:right w:val="none" w:sz="0" w:space="0" w:color="auto"/>
      </w:divBdr>
    </w:div>
    <w:div w:id="1308362034">
      <w:bodyDiv w:val="1"/>
      <w:marLeft w:val="0"/>
      <w:marRight w:val="0"/>
      <w:marTop w:val="0"/>
      <w:marBottom w:val="0"/>
      <w:divBdr>
        <w:top w:val="none" w:sz="0" w:space="0" w:color="auto"/>
        <w:left w:val="none" w:sz="0" w:space="0" w:color="auto"/>
        <w:bottom w:val="none" w:sz="0" w:space="0" w:color="auto"/>
        <w:right w:val="none" w:sz="0" w:space="0" w:color="auto"/>
      </w:divBdr>
    </w:div>
    <w:div w:id="1312438783">
      <w:bodyDiv w:val="1"/>
      <w:marLeft w:val="0"/>
      <w:marRight w:val="0"/>
      <w:marTop w:val="0"/>
      <w:marBottom w:val="0"/>
      <w:divBdr>
        <w:top w:val="none" w:sz="0" w:space="0" w:color="auto"/>
        <w:left w:val="none" w:sz="0" w:space="0" w:color="auto"/>
        <w:bottom w:val="none" w:sz="0" w:space="0" w:color="auto"/>
        <w:right w:val="none" w:sz="0" w:space="0" w:color="auto"/>
      </w:divBdr>
    </w:div>
    <w:div w:id="1520309944">
      <w:bodyDiv w:val="1"/>
      <w:marLeft w:val="0"/>
      <w:marRight w:val="0"/>
      <w:marTop w:val="0"/>
      <w:marBottom w:val="0"/>
      <w:divBdr>
        <w:top w:val="none" w:sz="0" w:space="0" w:color="auto"/>
        <w:left w:val="none" w:sz="0" w:space="0" w:color="auto"/>
        <w:bottom w:val="none" w:sz="0" w:space="0" w:color="auto"/>
        <w:right w:val="none" w:sz="0" w:space="0" w:color="auto"/>
      </w:divBdr>
    </w:div>
    <w:div w:id="1640838646">
      <w:bodyDiv w:val="1"/>
      <w:marLeft w:val="0"/>
      <w:marRight w:val="0"/>
      <w:marTop w:val="0"/>
      <w:marBottom w:val="0"/>
      <w:divBdr>
        <w:top w:val="none" w:sz="0" w:space="0" w:color="auto"/>
        <w:left w:val="none" w:sz="0" w:space="0" w:color="auto"/>
        <w:bottom w:val="none" w:sz="0" w:space="0" w:color="auto"/>
        <w:right w:val="none" w:sz="0" w:space="0" w:color="auto"/>
      </w:divBdr>
    </w:div>
    <w:div w:id="1732149083">
      <w:bodyDiv w:val="1"/>
      <w:marLeft w:val="0"/>
      <w:marRight w:val="0"/>
      <w:marTop w:val="0"/>
      <w:marBottom w:val="0"/>
      <w:divBdr>
        <w:top w:val="none" w:sz="0" w:space="0" w:color="auto"/>
        <w:left w:val="none" w:sz="0" w:space="0" w:color="auto"/>
        <w:bottom w:val="none" w:sz="0" w:space="0" w:color="auto"/>
        <w:right w:val="none" w:sz="0" w:space="0" w:color="auto"/>
      </w:divBdr>
    </w:div>
    <w:div w:id="1883394414">
      <w:bodyDiv w:val="1"/>
      <w:marLeft w:val="0"/>
      <w:marRight w:val="0"/>
      <w:marTop w:val="0"/>
      <w:marBottom w:val="0"/>
      <w:divBdr>
        <w:top w:val="none" w:sz="0" w:space="0" w:color="auto"/>
        <w:left w:val="none" w:sz="0" w:space="0" w:color="auto"/>
        <w:bottom w:val="none" w:sz="0" w:space="0" w:color="auto"/>
        <w:right w:val="none" w:sz="0" w:space="0" w:color="auto"/>
      </w:divBdr>
    </w:div>
    <w:div w:id="1981109158">
      <w:bodyDiv w:val="1"/>
      <w:marLeft w:val="0"/>
      <w:marRight w:val="0"/>
      <w:marTop w:val="0"/>
      <w:marBottom w:val="0"/>
      <w:divBdr>
        <w:top w:val="none" w:sz="0" w:space="0" w:color="auto"/>
        <w:left w:val="none" w:sz="0" w:space="0" w:color="auto"/>
        <w:bottom w:val="none" w:sz="0" w:space="0" w:color="auto"/>
        <w:right w:val="none" w:sz="0" w:space="0" w:color="auto"/>
      </w:divBdr>
    </w:div>
    <w:div w:id="205707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98346-78D5-42EB-838A-139D2E85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2145</Words>
  <Characters>11802</Characters>
  <Application>Microsoft Office Word</Application>
  <DocSecurity>0</DocSecurity>
  <Lines>98</Lines>
  <Paragraphs>27</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Problématique :</vt:lpstr>
      <vt:lpstr>        Activité 1</vt:lpstr>
      <vt:lpstr>        Activité 2</vt:lpstr>
      <vt:lpstr>        Activité 3</vt:lpstr>
      <vt:lpstr>        Activité 4</vt:lpstr>
      <vt:lpstr>        Activité 5</vt:lpstr>
      <vt:lpstr>        Activité 6</vt:lpstr>
      <vt:lpstr>        Activité 7</vt:lpstr>
      <vt:lpstr>        </vt:lpstr>
      <vt:lpstr>        </vt:lpstr>
      <vt:lpstr>        </vt:lpstr>
      <vt:lpstr>        </vt:lpstr>
      <vt:lpstr>        Activité 8</vt:lpstr>
      <vt:lpstr>        Activité 9</vt:lpstr>
      <vt:lpstr>        Activité 10</vt:lpstr>
      <vt:lpstr>        Activité 11</vt:lpstr>
      <vt:lpstr>        Activité 12</vt:lpstr>
      <vt:lpstr>        Activité 13</vt:lpstr>
      <vt:lpstr>        </vt:lpstr>
      <vt:lpstr>        Activité 14</vt:lpstr>
      <vt:lpstr>        </vt:lpstr>
    </vt:vector>
  </TitlesOfParts>
  <Company>Personnel</Company>
  <LinksUpToDate>false</LinksUpToDate>
  <CharactersWithSpaces>13920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dc:creator>
  <cp:lastModifiedBy>Stéphane</cp:lastModifiedBy>
  <cp:revision>5</cp:revision>
  <cp:lastPrinted>2011-07-20T12:33:00Z</cp:lastPrinted>
  <dcterms:created xsi:type="dcterms:W3CDTF">2012-03-12T17:48:00Z</dcterms:created>
  <dcterms:modified xsi:type="dcterms:W3CDTF">2012-03-29T18:10:00Z</dcterms:modified>
</cp:coreProperties>
</file>