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283" w:before="0"/>
        <w:contextualSpacing w:val="false"/>
        <w:rPr/>
      </w:pPr>
      <w:hyperlink r:id="rId2">
        <w:r>
          <w:rPr/>
          <w:pict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style="position:absolute;margin-left:19.05pt;margin-top:45.35pt;width:288.7pt;height:53.2pt" type="shapetype_202">
              <w:textbox>
                <w:txbxContent>
                  <w:p>
                    <w:r>
                      <w:t>This is a text box.</w:t>
                    </w:r>
                  </w:p>
                </w:txbxContent>
              </w:textbox>
              <v:wrap v:type="square"/>
              <v:fill detectmouseclick="t"/>
              <v:stroke color="black" endcap="flat" joinstyle="round"/>
            </v:shape>
          </w:pict>
        </w:r>
      </w:hyperlink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character">
    <w:name w:val="Internet Link"/>
    <w:next w:val="style15"/>
    <w:rPr>
      <w:color w:val="000080"/>
      <w:u w:val="single"/>
      <w:lang w:bidi="zxx-" w:eastAsia="zxx-" w:val="zxx-"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Preformatted Text"/>
    <w:basedOn w:val="style0"/>
    <w:next w:val="style21"/>
    <w:pPr>
      <w:spacing w:after="0" w:before="0"/>
      <w:contextualSpacing w:val="false"/>
    </w:pPr>
    <w:rPr>
      <w:rFonts w:ascii="Courier New" w:cs="Courier New" w:eastAsia="NSimSun" w:hAnsi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r@taldor.co.i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LOdev/4.1.0.0.alpha0$Windows_x86 LibreOffice_project/576da8db5577f84d9c7e0e40ef3e166a7938c98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2013-02-20T10:35:50.32Z</dcterms:created>
  <cp:revision>0</cp:revision>
</cp:coreProperties>
</file>