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82A0C" w14:textId="77777777" w:rsidR="0013452F" w:rsidRDefault="0013452F">
      <w:pPr>
        <w:spacing w:line="360" w:lineRule="auto"/>
        <w:jc w:val="right"/>
        <w:rPr>
          <w:rFonts w:cs="Arial"/>
          <w:b/>
          <w:szCs w:val="48"/>
        </w:rPr>
      </w:pPr>
    </w:p>
    <w:p w14:paraId="1F31EF8B" w14:textId="77777777" w:rsidR="0013452F" w:rsidRDefault="0013452F" w:rsidP="009627EF">
      <w:pPr>
        <w:spacing w:line="360" w:lineRule="auto"/>
        <w:rPr>
          <w:rFonts w:cs="Arial"/>
          <w:b/>
          <w:szCs w:val="48"/>
        </w:rPr>
      </w:pPr>
    </w:p>
    <w:p w14:paraId="59BF7186" w14:textId="77777777" w:rsidR="0013452F" w:rsidRDefault="0013452F" w:rsidP="009627EF">
      <w:pPr>
        <w:spacing w:after="360" w:line="360" w:lineRule="auto"/>
        <w:rPr>
          <w:rFonts w:cs="Arial"/>
          <w:b/>
        </w:rPr>
      </w:pPr>
    </w:p>
    <w:p w14:paraId="20730D34" w14:textId="77777777" w:rsidR="0013452F" w:rsidRDefault="0013452F" w:rsidP="009627EF">
      <w:pPr>
        <w:spacing w:after="360" w:line="360" w:lineRule="auto"/>
        <w:rPr>
          <w:rFonts w:cs="Arial"/>
          <w:b/>
        </w:rPr>
      </w:pPr>
    </w:p>
    <w:p w14:paraId="78CE5077" w14:textId="77777777" w:rsidR="0013452F" w:rsidRDefault="0013452F" w:rsidP="009627EF">
      <w:pPr>
        <w:spacing w:after="360" w:line="360" w:lineRule="auto"/>
        <w:rPr>
          <w:rFonts w:cs="Arial"/>
          <w:b/>
        </w:rPr>
      </w:pPr>
    </w:p>
    <w:p w14:paraId="1DF1D780" w14:textId="77777777" w:rsidR="0013452F" w:rsidRDefault="0013452F" w:rsidP="009627EF">
      <w:pPr>
        <w:spacing w:after="360" w:line="360" w:lineRule="auto"/>
        <w:rPr>
          <w:rFonts w:cs="Arial"/>
          <w:b/>
        </w:rPr>
      </w:pPr>
    </w:p>
    <w:p w14:paraId="61E4FD20" w14:textId="77777777" w:rsidR="0013452F" w:rsidRDefault="0013452F">
      <w:pPr>
        <w:spacing w:line="360" w:lineRule="auto"/>
        <w:ind w:left="2160"/>
        <w:rPr>
          <w:rFonts w:cs="Arial"/>
        </w:rPr>
      </w:pPr>
    </w:p>
    <w:p w14:paraId="28CF943C" w14:textId="77777777" w:rsidR="0013452F" w:rsidRPr="002459E4" w:rsidRDefault="00CF2089" w:rsidP="002459E4">
      <w:pPr>
        <w:ind w:left="2160"/>
        <w:rPr>
          <w:rFonts w:cs="Arial"/>
          <w:b/>
          <w:sz w:val="36"/>
          <w:szCs w:val="36"/>
        </w:rPr>
      </w:pPr>
      <w:r>
        <w:rPr>
          <w:rFonts w:cs="Arial"/>
          <w:b/>
          <w:sz w:val="36"/>
          <w:szCs w:val="36"/>
        </w:rPr>
        <w:t xml:space="preserve">PREDICTING THERMAL TRANSMITTANCE OF </w:t>
      </w:r>
      <w:r w:rsidR="00066C2C">
        <w:rPr>
          <w:rFonts w:cs="Arial"/>
          <w:b/>
          <w:sz w:val="36"/>
          <w:szCs w:val="36"/>
        </w:rPr>
        <w:t>IGU SUBJECT TO DEFLECTION</w:t>
      </w:r>
    </w:p>
    <w:p w14:paraId="3E7692F2" w14:textId="77777777" w:rsidR="0013452F" w:rsidRDefault="0013452F">
      <w:pPr>
        <w:spacing w:line="360" w:lineRule="auto"/>
        <w:ind w:left="2160"/>
        <w:rPr>
          <w:rFonts w:cs="Arial"/>
        </w:rPr>
      </w:pPr>
    </w:p>
    <w:p w14:paraId="65F01CE3" w14:textId="77777777" w:rsidR="00E01723" w:rsidRDefault="00E01723" w:rsidP="009627EF">
      <w:pPr>
        <w:spacing w:line="360" w:lineRule="auto"/>
        <w:jc w:val="both"/>
        <w:rPr>
          <w:rFonts w:cs="Arial"/>
          <w:i/>
        </w:rPr>
      </w:pPr>
      <w:r>
        <w:rPr>
          <w:rFonts w:cs="Arial"/>
        </w:rPr>
        <w:tab/>
      </w:r>
      <w:r>
        <w:rPr>
          <w:rFonts w:cs="Arial"/>
        </w:rPr>
        <w:tab/>
      </w:r>
      <w:r>
        <w:rPr>
          <w:rFonts w:cs="Arial"/>
        </w:rPr>
        <w:tab/>
      </w:r>
      <w:r w:rsidR="00CF2089">
        <w:rPr>
          <w:rFonts w:cs="Arial"/>
          <w:i/>
        </w:rPr>
        <w:t xml:space="preserve">Prepared </w:t>
      </w:r>
      <w:r w:rsidRPr="00E01723">
        <w:rPr>
          <w:rFonts w:cs="Arial"/>
          <w:i/>
        </w:rPr>
        <w:t>by:</w:t>
      </w:r>
      <w:r w:rsidRPr="00E01723">
        <w:rPr>
          <w:rFonts w:cs="Arial"/>
          <w:i/>
        </w:rPr>
        <w:tab/>
        <w:t>Dr. Charlie Curcija</w:t>
      </w:r>
      <w:r w:rsidR="00ED300D">
        <w:rPr>
          <w:rFonts w:cs="Arial"/>
          <w:i/>
        </w:rPr>
        <w:t xml:space="preserve">, Simon </w:t>
      </w:r>
      <w:proofErr w:type="spellStart"/>
      <w:r w:rsidR="00ED300D">
        <w:rPr>
          <w:rFonts w:cs="Arial"/>
          <w:i/>
        </w:rPr>
        <w:t>Vidanovic</w:t>
      </w:r>
      <w:proofErr w:type="spellEnd"/>
    </w:p>
    <w:p w14:paraId="47911B8A" w14:textId="77777777" w:rsidR="00CF2089" w:rsidRDefault="00CF2089" w:rsidP="009627EF">
      <w:pPr>
        <w:spacing w:line="360" w:lineRule="auto"/>
        <w:jc w:val="both"/>
        <w:rPr>
          <w:rFonts w:cs="Arial"/>
          <w:i/>
        </w:rPr>
      </w:pPr>
      <w:r>
        <w:rPr>
          <w:rFonts w:cs="Arial"/>
          <w:i/>
        </w:rPr>
        <w:tab/>
      </w:r>
      <w:r>
        <w:rPr>
          <w:rFonts w:cs="Arial"/>
          <w:i/>
        </w:rPr>
        <w:tab/>
      </w:r>
      <w:r>
        <w:rPr>
          <w:rFonts w:cs="Arial"/>
          <w:i/>
        </w:rPr>
        <w:tab/>
        <w:t>Lawrence Berkeley National Laboratory</w:t>
      </w:r>
    </w:p>
    <w:p w14:paraId="24DA4644" w14:textId="137E686C" w:rsidR="00CF2089" w:rsidRPr="00E01723" w:rsidRDefault="00CF2089" w:rsidP="009627EF">
      <w:pPr>
        <w:spacing w:line="360" w:lineRule="auto"/>
        <w:jc w:val="both"/>
        <w:rPr>
          <w:rFonts w:cs="Arial"/>
          <w:i/>
        </w:rPr>
      </w:pPr>
      <w:r>
        <w:rPr>
          <w:rFonts w:cs="Arial"/>
          <w:i/>
        </w:rPr>
        <w:tab/>
      </w:r>
      <w:r>
        <w:rPr>
          <w:rFonts w:cs="Arial"/>
          <w:i/>
        </w:rPr>
        <w:tab/>
      </w:r>
      <w:r>
        <w:rPr>
          <w:rFonts w:cs="Arial"/>
          <w:i/>
        </w:rPr>
        <w:tab/>
        <w:t>Date:</w:t>
      </w:r>
      <w:r>
        <w:rPr>
          <w:rFonts w:cs="Arial"/>
          <w:i/>
        </w:rPr>
        <w:tab/>
      </w:r>
      <w:r w:rsidR="0087630B">
        <w:rPr>
          <w:rFonts w:cs="Arial"/>
          <w:i/>
        </w:rPr>
        <w:t>7</w:t>
      </w:r>
      <w:r>
        <w:rPr>
          <w:rFonts w:cs="Arial"/>
          <w:i/>
        </w:rPr>
        <w:t>/</w:t>
      </w:r>
      <w:r w:rsidR="0087630B">
        <w:rPr>
          <w:rFonts w:cs="Arial"/>
          <w:i/>
        </w:rPr>
        <w:t>16/2012</w:t>
      </w:r>
      <w:bookmarkStart w:id="0" w:name="_GoBack"/>
      <w:bookmarkEnd w:id="0"/>
    </w:p>
    <w:p w14:paraId="64C65CF7" w14:textId="77777777" w:rsidR="0013452F" w:rsidRDefault="0013452F" w:rsidP="009627EF">
      <w:pPr>
        <w:spacing w:line="360" w:lineRule="auto"/>
        <w:jc w:val="both"/>
        <w:rPr>
          <w:rFonts w:cs="Arial"/>
          <w:i/>
        </w:rPr>
      </w:pPr>
    </w:p>
    <w:p w14:paraId="28E96DC3" w14:textId="77777777" w:rsidR="00CF2089" w:rsidRDefault="00CF2089" w:rsidP="00150300">
      <w:pPr>
        <w:pStyle w:val="Heading1"/>
      </w:pPr>
      <w:bookmarkStart w:id="1" w:name="_Introduction"/>
      <w:bookmarkEnd w:id="1"/>
      <w:r>
        <w:br w:type="page"/>
      </w:r>
      <w:r>
        <w:lastRenderedPageBreak/>
        <w:t>INTRODUCTION</w:t>
      </w:r>
    </w:p>
    <w:p w14:paraId="1E249940" w14:textId="66627B2A" w:rsidR="00CF2089" w:rsidRDefault="00066C2C" w:rsidP="00CF2089">
      <w:r>
        <w:t>Deflection of insulated glazing unit (IGU) can result in thermal performance degradation</w:t>
      </w:r>
      <w:r w:rsidR="00993B42">
        <w:t xml:space="preserve"> or improvement</w:t>
      </w:r>
      <w:r>
        <w:t xml:space="preserve"> due to the reduction </w:t>
      </w:r>
      <w:r w:rsidR="00993B42">
        <w:t xml:space="preserve">or increase </w:t>
      </w:r>
      <w:r>
        <w:t xml:space="preserve">of gap space width.  Convection of the gas fill is affected by </w:t>
      </w:r>
      <w:r w:rsidR="00993B42">
        <w:t xml:space="preserve">changed </w:t>
      </w:r>
      <w:r>
        <w:t xml:space="preserve">gap space and due to </w:t>
      </w:r>
      <w:r w:rsidR="00993B42">
        <w:t xml:space="preserve">modified convection pattern and </w:t>
      </w:r>
      <w:r>
        <w:t xml:space="preserve">shorter </w:t>
      </w:r>
      <w:r w:rsidR="00993B42">
        <w:t xml:space="preserve">or longer </w:t>
      </w:r>
      <w:r>
        <w:t xml:space="preserve">thermal path </w:t>
      </w:r>
      <w:r w:rsidR="00993B42">
        <w:t>at the center of the glazing unit can result</w:t>
      </w:r>
      <w:r>
        <w:t xml:space="preserve"> in </w:t>
      </w:r>
      <w:r w:rsidR="00993B42">
        <w:t xml:space="preserve">increased or decreased </w:t>
      </w:r>
      <w:r>
        <w:t>thermal performance</w:t>
      </w:r>
      <w:r w:rsidR="00CF2089">
        <w:t>.</w:t>
      </w:r>
      <w:r w:rsidR="00993B42">
        <w:t xml:space="preserve">  For the most part, U-factor is mostly affected as a direct result of changed thermal </w:t>
      </w:r>
      <w:r w:rsidR="00E237AA">
        <w:t>performance;</w:t>
      </w:r>
      <w:r w:rsidR="00993B42">
        <w:t xml:space="preserve"> however note that solar heat gain through the window </w:t>
      </w:r>
      <w:r w:rsidR="00E237AA">
        <w:t xml:space="preserve">(SHGC) </w:t>
      </w:r>
      <w:r w:rsidR="00993B42">
        <w:t>can also be affected because of the effect of inward flowing fraction of absorbed solar radiation, which is affected by thermal performance of the IGU.</w:t>
      </w:r>
    </w:p>
    <w:p w14:paraId="30F9DA03" w14:textId="77777777" w:rsidR="00E237AA" w:rsidRDefault="00E237AA" w:rsidP="00E237AA">
      <w:r>
        <w:t xml:space="preserve">Deflection in sealed IGU is caused by the difference in gas pressure in IGU gap vs. outdoor/indoor pressure.  Indoor and outdoor pressure can be considered equal, since indoor building environment is in pretty good contact with outdoor environment.  We will call this pressure an atmospheric pressure, </w:t>
      </w:r>
      <w:r>
        <w:rPr>
          <w:i/>
        </w:rPr>
        <w:t>P</w:t>
      </w:r>
      <w:r w:rsidRPr="00616E2B">
        <w:rPr>
          <w:i/>
          <w:vertAlign w:val="subscript"/>
        </w:rPr>
        <w:t>a</w:t>
      </w:r>
      <w:r>
        <w:t>.  The differences in pressure between atmospheric and gap pressure is due to several factors, listed here:</w:t>
      </w:r>
    </w:p>
    <w:p w14:paraId="7C2D68F9" w14:textId="77777777" w:rsidR="00E237AA" w:rsidRDefault="00E237AA" w:rsidP="00E237AA">
      <w:pPr>
        <w:numPr>
          <w:ilvl w:val="0"/>
          <w:numId w:val="47"/>
        </w:numPr>
      </w:pPr>
      <w:r>
        <w:t>Difference in atmospheric pressure between IGU fabrication location and end use location</w:t>
      </w:r>
    </w:p>
    <w:p w14:paraId="75210806" w14:textId="77777777" w:rsidR="00E237AA" w:rsidRDefault="00E237AA" w:rsidP="00E237AA">
      <w:pPr>
        <w:numPr>
          <w:ilvl w:val="0"/>
          <w:numId w:val="47"/>
        </w:numPr>
      </w:pPr>
      <w:r>
        <w:t>Difference in temperature during fabrication and actual operating conditions for the glazing.  It should be noted that initial temperature can be higher than ambient temperature during fabrication process, due to elevated sealant temperatures, which can raise local temperatures within the IGU.</w:t>
      </w:r>
    </w:p>
    <w:p w14:paraId="0F3DB9DB" w14:textId="77777777" w:rsidR="00E237AA" w:rsidRDefault="00E237AA" w:rsidP="00E237AA">
      <w:pPr>
        <w:numPr>
          <w:ilvl w:val="0"/>
          <w:numId w:val="47"/>
        </w:numPr>
      </w:pPr>
      <w:r>
        <w:t xml:space="preserve">Unbalanced </w:t>
      </w:r>
      <w:proofErr w:type="gramStart"/>
      <w:r>
        <w:t>gas fill</w:t>
      </w:r>
      <w:proofErr w:type="gramEnd"/>
      <w:r>
        <w:t xml:space="preserve"> leakage through the sealants, resulting in lower gap pressure and inward deflection.</w:t>
      </w:r>
    </w:p>
    <w:p w14:paraId="4E0FBAC8" w14:textId="77777777" w:rsidR="00E237AA" w:rsidRDefault="00E237AA" w:rsidP="00E237AA">
      <w:pPr>
        <w:numPr>
          <w:ilvl w:val="0"/>
          <w:numId w:val="47"/>
        </w:numPr>
      </w:pPr>
      <w:r>
        <w:t>Wind or static load pressure</w:t>
      </w:r>
    </w:p>
    <w:p w14:paraId="4C7D7BA6" w14:textId="77777777" w:rsidR="00E237AA" w:rsidRDefault="00E237AA" w:rsidP="00E237AA">
      <w:r>
        <w:t>Effects 1 and 2 will be modeled using equations presented below, while effect 3 does not have credible mathematical model.  However, cumulative deflection, resulting from all three effects can be measured in the field and its effect on thermal performance can be modeled by specifying center glazing deflection.</w:t>
      </w:r>
    </w:p>
    <w:p w14:paraId="04FD65DA" w14:textId="77777777" w:rsidR="00E237AA" w:rsidRDefault="00E237AA" w:rsidP="00E237AA">
      <w:r>
        <w:t>Wind or static load pressure effects on deflection is not included in this model at this time, but will be considered for future versions.</w:t>
      </w:r>
    </w:p>
    <w:p w14:paraId="083907CF" w14:textId="77777777" w:rsidR="00E237AA" w:rsidRDefault="00E237AA" w:rsidP="00E237AA">
      <w:r>
        <w:t>Recognizing that indoor and outdoor air pressure could be different, such as in hot box test environment, future plans for the extension of the model will include option to specify different values for indoor and outdoor pressure.  Another future improvement to the model will also include linking certain air gaps with indoor or outdoor environment, meaning that respective pressures in linked spaces will be set to equal.</w:t>
      </w:r>
    </w:p>
    <w:p w14:paraId="0EED38BD" w14:textId="77777777" w:rsidR="00E237AA" w:rsidRDefault="00E237AA" w:rsidP="00E237AA"/>
    <w:p w14:paraId="18870D64" w14:textId="77777777" w:rsidR="004030C5" w:rsidRDefault="004030C5" w:rsidP="004030C5">
      <w:pPr>
        <w:pStyle w:val="Heading1"/>
      </w:pPr>
      <w:r>
        <w:t>MATHEMATICAL MODEL</w:t>
      </w:r>
    </w:p>
    <w:p w14:paraId="3DA66867" w14:textId="22CCCC9D" w:rsidR="00E237AA" w:rsidRPr="00E237AA" w:rsidRDefault="00E237AA" w:rsidP="00E237AA">
      <w:r>
        <w:t xml:space="preserve">Mathematical model described in detail here is based on the research work by Bernier and </w:t>
      </w:r>
      <w:proofErr w:type="spellStart"/>
      <w:r>
        <w:t>Bourret</w:t>
      </w:r>
      <w:proofErr w:type="spellEnd"/>
      <w:r>
        <w:t xml:space="preserve"> (1997) and Timoshenko and </w:t>
      </w:r>
      <w:proofErr w:type="spellStart"/>
      <w:r>
        <w:t>Woinowsky</w:t>
      </w:r>
      <w:proofErr w:type="spellEnd"/>
      <w:r>
        <w:t>-Krieger (1959)</w:t>
      </w:r>
      <w:r w:rsidR="00754892">
        <w:t xml:space="preserve">.  Bernier and </w:t>
      </w:r>
      <w:proofErr w:type="spellStart"/>
      <w:r w:rsidR="00754892">
        <w:t>Bourret</w:t>
      </w:r>
      <w:proofErr w:type="spellEnd"/>
      <w:r w:rsidR="00754892">
        <w:t xml:space="preserve"> (1997) of the </w:t>
      </w:r>
      <w:proofErr w:type="spellStart"/>
      <w:r w:rsidR="00754892" w:rsidRPr="006B4605">
        <w:t>Ecole</w:t>
      </w:r>
      <w:proofErr w:type="spellEnd"/>
      <w:r w:rsidR="00754892" w:rsidRPr="006B4605">
        <w:t xml:space="preserve"> </w:t>
      </w:r>
      <w:proofErr w:type="spellStart"/>
      <w:r w:rsidR="004D3428" w:rsidRPr="006B4605">
        <w:t>Polytechnique</w:t>
      </w:r>
      <w:proofErr w:type="spellEnd"/>
      <w:r w:rsidR="00754892" w:rsidRPr="006B4605">
        <w:t xml:space="preserve"> </w:t>
      </w:r>
      <w:r w:rsidR="004D3428" w:rsidRPr="006B4605">
        <w:t>Montréal</w:t>
      </w:r>
      <w:r w:rsidR="00754892" w:rsidRPr="006B4605">
        <w:t xml:space="preserve"> </w:t>
      </w:r>
      <w:r w:rsidR="00754892">
        <w:t xml:space="preserve">adopted Timoshenko and </w:t>
      </w:r>
      <w:proofErr w:type="spellStart"/>
      <w:r w:rsidR="00754892">
        <w:lastRenderedPageBreak/>
        <w:t>Woinowsky</w:t>
      </w:r>
      <w:proofErr w:type="spellEnd"/>
      <w:r w:rsidR="00754892">
        <w:t xml:space="preserve">-Krieger (1959) model for calculating flat plate deflection subjected to the differential pressure field (static), while their original contribution was to develop correlations for changes in thermal performance, based on IGU deflection at the center of glazing location.  In addition to adopting Bernier and </w:t>
      </w:r>
      <w:proofErr w:type="spellStart"/>
      <w:r w:rsidR="00754892">
        <w:t>Bourret</w:t>
      </w:r>
      <w:proofErr w:type="spellEnd"/>
      <w:r w:rsidR="00754892">
        <w:t xml:space="preserve"> (1997) model here, we have also developed model for calculating change in thermal performance of deflected units when this deflection is measured in the field.  Therefore, the mathematical formulation, presented here is divided into two sections; 1) </w:t>
      </w:r>
      <w:r w:rsidR="00754892" w:rsidRPr="00754892">
        <w:t xml:space="preserve">calculation of the deflection and </w:t>
      </w:r>
      <w:r w:rsidR="00754892">
        <w:t xml:space="preserve">resulting </w:t>
      </w:r>
      <w:r w:rsidR="00754892" w:rsidRPr="00754892">
        <w:t>thermal performance caused by pressure and temperature effects</w:t>
      </w:r>
      <w:r w:rsidR="00754892">
        <w:t xml:space="preserve"> and 2) </w:t>
      </w:r>
      <w:r w:rsidR="00754892" w:rsidRPr="00754892">
        <w:t xml:space="preserve">calculation of the thermal performance </w:t>
      </w:r>
      <w:r w:rsidR="00754892">
        <w:t xml:space="preserve">of the IGU when the </w:t>
      </w:r>
      <w:r w:rsidR="00754892" w:rsidRPr="00754892">
        <w:t>deflection</w:t>
      </w:r>
      <w:r w:rsidR="00754892">
        <w:t xml:space="preserve"> is </w:t>
      </w:r>
      <w:r w:rsidR="00754892" w:rsidRPr="00754892">
        <w:t>measured</w:t>
      </w:r>
      <w:r w:rsidR="00754892">
        <w:t>.</w:t>
      </w:r>
    </w:p>
    <w:p w14:paraId="7494FD91" w14:textId="77777777" w:rsidR="00241D7C" w:rsidRPr="00241D7C" w:rsidRDefault="00241D7C" w:rsidP="00241D7C">
      <w:pPr>
        <w:pStyle w:val="ListParagraph"/>
        <w:keepNext/>
        <w:numPr>
          <w:ilvl w:val="0"/>
          <w:numId w:val="1"/>
        </w:numPr>
        <w:spacing w:before="240" w:after="60"/>
        <w:outlineLvl w:val="1"/>
        <w:rPr>
          <w:rFonts w:cs="Arial"/>
          <w:b/>
          <w:bCs/>
          <w:i/>
          <w:iCs/>
          <w:vanish/>
          <w:sz w:val="28"/>
          <w:szCs w:val="28"/>
        </w:rPr>
      </w:pPr>
    </w:p>
    <w:p w14:paraId="12D09BB7" w14:textId="77777777" w:rsidR="00241D7C" w:rsidRPr="00241D7C" w:rsidRDefault="00241D7C" w:rsidP="00241D7C">
      <w:pPr>
        <w:pStyle w:val="ListParagraph"/>
        <w:keepNext/>
        <w:numPr>
          <w:ilvl w:val="0"/>
          <w:numId w:val="1"/>
        </w:numPr>
        <w:spacing w:before="240" w:after="60"/>
        <w:outlineLvl w:val="1"/>
        <w:rPr>
          <w:rFonts w:cs="Arial"/>
          <w:b/>
          <w:bCs/>
          <w:i/>
          <w:iCs/>
          <w:vanish/>
          <w:sz w:val="28"/>
          <w:szCs w:val="28"/>
        </w:rPr>
      </w:pPr>
    </w:p>
    <w:p w14:paraId="67F26EA8" w14:textId="18670A31" w:rsidR="00FA7A17" w:rsidRDefault="00241D7C" w:rsidP="00241D7C">
      <w:pPr>
        <w:pStyle w:val="Heading2"/>
      </w:pPr>
      <w:r>
        <w:t xml:space="preserve">Calculation of the Deflection and </w:t>
      </w:r>
      <w:r w:rsidR="00754892">
        <w:t xml:space="preserve">Resulting </w:t>
      </w:r>
      <w:r>
        <w:t>Thermal Performance caused by Pressure and Temperature Effects</w:t>
      </w:r>
    </w:p>
    <w:p w14:paraId="5A8BFF31" w14:textId="22DF931F" w:rsidR="009437C2" w:rsidRDefault="009437C2" w:rsidP="00A1614D">
      <w:r>
        <w:t xml:space="preserve">If coordinate system is set as </w:t>
      </w:r>
      <w:r w:rsidR="004D3428">
        <w:t xml:space="preserve">shown </w:t>
      </w:r>
      <w:r>
        <w:t xml:space="preserve">in </w:t>
      </w:r>
      <w:r>
        <w:fldChar w:fldCharType="begin"/>
      </w:r>
      <w:r>
        <w:instrText xml:space="preserve"> REF _Ref305490794 \h </w:instrText>
      </w:r>
      <w:r>
        <w:fldChar w:fldCharType="separate"/>
      </w:r>
      <w:r w:rsidR="00211333">
        <w:t xml:space="preserve">Figure </w:t>
      </w:r>
      <w:r w:rsidR="00211333">
        <w:rPr>
          <w:noProof/>
        </w:rPr>
        <w:t>1</w:t>
      </w:r>
      <w:r>
        <w:fldChar w:fldCharType="end"/>
      </w:r>
      <w:r>
        <w:t xml:space="preserve"> and </w:t>
      </w:r>
      <w:r>
        <w:fldChar w:fldCharType="begin"/>
      </w:r>
      <w:r>
        <w:instrText xml:space="preserve"> REF _Ref305490879 \h </w:instrText>
      </w:r>
      <w:r>
        <w:fldChar w:fldCharType="separate"/>
      </w:r>
      <w:r w:rsidR="00211333">
        <w:t xml:space="preserve">Figure </w:t>
      </w:r>
      <w:r w:rsidR="00211333">
        <w:rPr>
          <w:noProof/>
        </w:rPr>
        <w:t>2</w:t>
      </w:r>
      <w:r>
        <w:fldChar w:fldCharType="end"/>
      </w:r>
      <w:r>
        <w:t>,</w:t>
      </w:r>
    </w:p>
    <w:p w14:paraId="47C9E4AD" w14:textId="77777777" w:rsidR="009437C2" w:rsidRDefault="009437C2" w:rsidP="009437C2">
      <w:pPr>
        <w:keepNext/>
      </w:pPr>
      <w:r w:rsidRPr="00FA7A17">
        <w:rPr>
          <w:noProof/>
        </w:rPr>
        <w:drawing>
          <wp:inline distT="0" distB="0" distL="0" distR="0" wp14:anchorId="11D6D121" wp14:editId="46BFAC05">
            <wp:extent cx="2872154" cy="3174841"/>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79029" cy="3182440"/>
                    </a:xfrm>
                    <a:prstGeom prst="rect">
                      <a:avLst/>
                    </a:prstGeom>
                  </pic:spPr>
                </pic:pic>
              </a:graphicData>
            </a:graphic>
          </wp:inline>
        </w:drawing>
      </w:r>
    </w:p>
    <w:p w14:paraId="27568D93" w14:textId="14AC05BC" w:rsidR="009437C2" w:rsidRDefault="009437C2" w:rsidP="009437C2">
      <w:pPr>
        <w:pStyle w:val="Caption"/>
        <w:rPr>
          <w:b w:val="0"/>
        </w:rPr>
      </w:pPr>
      <w:bookmarkStart w:id="2" w:name="_Ref305490794"/>
      <w:proofErr w:type="gramStart"/>
      <w:r>
        <w:t xml:space="preserve">Figure </w:t>
      </w:r>
      <w:r w:rsidR="00BE5C37">
        <w:fldChar w:fldCharType="begin"/>
      </w:r>
      <w:r w:rsidR="00BE5C37">
        <w:instrText xml:space="preserve"> SEQ Figure \* ARABIC </w:instrText>
      </w:r>
      <w:r w:rsidR="00BE5C37">
        <w:fldChar w:fldCharType="separate"/>
      </w:r>
      <w:r w:rsidR="00211333">
        <w:rPr>
          <w:noProof/>
        </w:rPr>
        <w:t>1</w:t>
      </w:r>
      <w:r w:rsidR="00BE5C37">
        <w:rPr>
          <w:noProof/>
        </w:rPr>
        <w:fldChar w:fldCharType="end"/>
      </w:r>
      <w:bookmarkEnd w:id="2"/>
      <w:r>
        <w:t>.</w:t>
      </w:r>
      <w:proofErr w:type="gramEnd"/>
      <w:r>
        <w:t xml:space="preserve"> </w:t>
      </w:r>
      <w:r w:rsidRPr="00E237AA">
        <w:rPr>
          <w:b w:val="0"/>
        </w:rPr>
        <w:t xml:space="preserve">Deflection </w:t>
      </w:r>
      <w:r w:rsidR="00E237AA" w:rsidRPr="00E237AA">
        <w:rPr>
          <w:b w:val="0"/>
        </w:rPr>
        <w:t>Coordinate</w:t>
      </w:r>
      <w:r w:rsidRPr="00E237AA">
        <w:rPr>
          <w:b w:val="0"/>
        </w:rPr>
        <w:t xml:space="preserve"> System – 2D</w:t>
      </w:r>
    </w:p>
    <w:p w14:paraId="2664A95B" w14:textId="77777777" w:rsidR="00E237AA" w:rsidRPr="00E237AA" w:rsidRDefault="00E237AA" w:rsidP="00E237AA"/>
    <w:p w14:paraId="3E821A3E" w14:textId="77777777" w:rsidR="009437C2" w:rsidRDefault="009437C2" w:rsidP="009437C2">
      <w:pPr>
        <w:keepNext/>
      </w:pPr>
      <w:r w:rsidRPr="00ED6408">
        <w:rPr>
          <w:noProof/>
        </w:rPr>
        <w:lastRenderedPageBreak/>
        <w:drawing>
          <wp:inline distT="0" distB="0" distL="0" distR="0" wp14:anchorId="19CB7C15" wp14:editId="52EF5123">
            <wp:extent cx="2883877" cy="384293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87645" cy="3847954"/>
                    </a:xfrm>
                    <a:prstGeom prst="rect">
                      <a:avLst/>
                    </a:prstGeom>
                  </pic:spPr>
                </pic:pic>
              </a:graphicData>
            </a:graphic>
          </wp:inline>
        </w:drawing>
      </w:r>
    </w:p>
    <w:p w14:paraId="20358E33" w14:textId="77777777" w:rsidR="009437C2" w:rsidRPr="00E237AA" w:rsidRDefault="009437C2" w:rsidP="00A1614D">
      <w:pPr>
        <w:pStyle w:val="Caption"/>
        <w:rPr>
          <w:b w:val="0"/>
        </w:rPr>
      </w:pPr>
      <w:bookmarkStart w:id="3" w:name="_Ref305490879"/>
      <w:proofErr w:type="gramStart"/>
      <w:r>
        <w:t xml:space="preserve">Figure </w:t>
      </w:r>
      <w:r w:rsidR="00BE5C37">
        <w:fldChar w:fldCharType="begin"/>
      </w:r>
      <w:r w:rsidR="00BE5C37">
        <w:instrText xml:space="preserve"> SEQ Figure \* ARABIC </w:instrText>
      </w:r>
      <w:r w:rsidR="00BE5C37">
        <w:fldChar w:fldCharType="separate"/>
      </w:r>
      <w:r w:rsidR="00211333">
        <w:rPr>
          <w:noProof/>
        </w:rPr>
        <w:t>2</w:t>
      </w:r>
      <w:r w:rsidR="00BE5C37">
        <w:rPr>
          <w:noProof/>
        </w:rPr>
        <w:fldChar w:fldCharType="end"/>
      </w:r>
      <w:bookmarkEnd w:id="3"/>
      <w:r>
        <w:t>.</w:t>
      </w:r>
      <w:proofErr w:type="gramEnd"/>
      <w:r>
        <w:t xml:space="preserve"> </w:t>
      </w:r>
      <w:r w:rsidRPr="00E237AA">
        <w:rPr>
          <w:b w:val="0"/>
        </w:rPr>
        <w:t>Deflection Coordinate System - 3D</w:t>
      </w:r>
    </w:p>
    <w:p w14:paraId="419CED8E" w14:textId="77777777" w:rsidR="00FA7A17" w:rsidRDefault="009437C2" w:rsidP="00754A0A">
      <w:proofErr w:type="gramStart"/>
      <w:r>
        <w:t>i</w:t>
      </w:r>
      <w:r w:rsidR="00FA7A17">
        <w:t>t</w:t>
      </w:r>
      <w:proofErr w:type="gramEnd"/>
      <w:r w:rsidR="00FA7A17">
        <w:t xml:space="preserve"> is possible to calculate</w:t>
      </w:r>
      <w:r>
        <w:t xml:space="preserve"> deflection</w:t>
      </w:r>
      <w:r w:rsidR="00FA7A17">
        <w:t xml:space="preserve"> distribution at each point of pane by </w:t>
      </w:r>
      <w:r w:rsidR="00F14C1F">
        <w:t xml:space="preserve">using following </w:t>
      </w:r>
      <w:r w:rsidR="00E9349B">
        <w:t>equation</w:t>
      </w:r>
      <w:r w:rsidR="00F14C1F">
        <w:t>:</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4"/>
        <w:gridCol w:w="1327"/>
      </w:tblGrid>
      <w:tr w:rsidR="00966DA9" w14:paraId="5B37C867" w14:textId="77777777" w:rsidTr="00754A0A">
        <w:trPr>
          <w:trHeight w:val="728"/>
        </w:trPr>
        <w:tc>
          <w:tcPr>
            <w:tcW w:w="8134" w:type="dxa"/>
          </w:tcPr>
          <w:p w14:paraId="3C522ED0" w14:textId="77777777" w:rsidR="00966DA9" w:rsidRPr="000C283A" w:rsidRDefault="00B41004" w:rsidP="004C53AB">
            <w:pPr>
              <w:tabs>
                <w:tab w:val="left" w:pos="720"/>
              </w:tabs>
              <w:ind w:right="-828"/>
            </w:pPr>
            <w:r>
              <w:tab/>
            </w:r>
            <m:oMath>
              <m:sSub>
                <m:sSubPr>
                  <m:ctrlPr>
                    <w:rPr>
                      <w:rFonts w:ascii="Cambria Math" w:hAnsi="Cambria Math"/>
                    </w:rPr>
                  </m:ctrlPr>
                </m:sSubPr>
                <m:e>
                  <m:r>
                    <w:rPr>
                      <w:rFonts w:ascii="Cambria Math" w:hAnsi="Cambria Math"/>
                    </w:rPr>
                    <m:t>L</m:t>
                  </m:r>
                </m:e>
                <m:sub>
                  <m:r>
                    <w:rPr>
                      <w:rFonts w:ascii="Cambria Math" w:hAnsi="Cambria Math"/>
                    </w:rPr>
                    <m:t>D(i)</m:t>
                  </m:r>
                </m:sub>
              </m:sSub>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f>
                <m:fPr>
                  <m:ctrlPr>
                    <w:rPr>
                      <w:rFonts w:ascii="Cambria Math" w:hAnsi="Cambria Math"/>
                    </w:rPr>
                  </m:ctrlPr>
                </m:fPr>
                <m:num>
                  <m:r>
                    <m:rPr>
                      <m:sty m:val="p"/>
                    </m:rPr>
                    <w:rPr>
                      <w:rFonts w:ascii="Cambria Math" w:hAnsi="Cambria Math"/>
                    </w:rPr>
                    <m:t>16∙</m:t>
                  </m:r>
                  <m:sSub>
                    <m:sSubPr>
                      <m:ctrlPr>
                        <w:rPr>
                          <w:rFonts w:ascii="Cambria Math" w:hAnsi="Cambria Math"/>
                        </w:rPr>
                      </m:ctrlPr>
                    </m:sSubPr>
                    <m:e>
                      <m:r>
                        <m:rPr>
                          <m:sty m:val="p"/>
                        </m:rPr>
                        <w:rPr>
                          <w:rFonts w:ascii="Cambria Math" w:hAnsi="Cambria Math"/>
                        </w:rPr>
                        <m:t>∆</m:t>
                      </m:r>
                      <m:r>
                        <w:rPr>
                          <w:rFonts w:ascii="Cambria Math" w:hAnsi="Cambria Math"/>
                        </w:rPr>
                        <m:t>P</m:t>
                      </m:r>
                    </m:e>
                    <m:sub>
                      <m:r>
                        <w:rPr>
                          <w:rFonts w:ascii="Cambria Math" w:hAnsi="Cambria Math"/>
                        </w:rPr>
                        <m:t>(i)</m:t>
                      </m:r>
                    </m:sub>
                  </m:sSub>
                </m:num>
                <m:den>
                  <m:sSup>
                    <m:sSupPr>
                      <m:ctrlPr>
                        <w:rPr>
                          <w:rFonts w:ascii="Cambria Math" w:hAnsi="Cambria Math"/>
                        </w:rPr>
                      </m:ctrlPr>
                    </m:sSupPr>
                    <m:e>
                      <m:r>
                        <w:rPr>
                          <w:rFonts w:ascii="Cambria Math" w:hAnsi="Cambria Math"/>
                        </w:rPr>
                        <m:t>π</m:t>
                      </m:r>
                    </m:e>
                    <m:sup>
                      <m:r>
                        <m:rPr>
                          <m:sty m:val="p"/>
                        </m:rPr>
                        <w:rPr>
                          <w:rFonts w:ascii="Cambria Math" w:hAnsi="Cambria Math"/>
                        </w:rPr>
                        <m:t>6</m:t>
                      </m:r>
                    </m:sup>
                  </m:sSup>
                  <m:r>
                    <m:rPr>
                      <m:sty m:val="p"/>
                    </m:rP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den>
              </m:f>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=1,3,5…</m:t>
                  </m:r>
                </m:sub>
                <m:sup>
                  <m:r>
                    <m:rPr>
                      <m:sty m:val="p"/>
                    </m:rPr>
                    <w:rPr>
                      <w:rFonts w:ascii="Cambria Math" w:hAnsi="Cambria Math"/>
                    </w:rPr>
                    <m:t>∞</m:t>
                  </m:r>
                </m:sup>
                <m:e>
                  <m:nary>
                    <m:naryPr>
                      <m:chr m:val="∑"/>
                      <m:limLoc m:val="undOvr"/>
                      <m:ctrlPr>
                        <w:rPr>
                          <w:rFonts w:ascii="Cambria Math" w:hAnsi="Cambria Math"/>
                        </w:rPr>
                      </m:ctrlPr>
                    </m:naryPr>
                    <m:sub>
                      <m:r>
                        <w:rPr>
                          <w:rFonts w:ascii="Cambria Math" w:hAnsi="Cambria Math"/>
                        </w:rPr>
                        <m:t>n</m:t>
                      </m:r>
                      <m:r>
                        <m:rPr>
                          <m:sty m:val="p"/>
                        </m:rPr>
                        <w:rPr>
                          <w:rFonts w:ascii="Cambria Math" w:hAnsi="Cambria Math"/>
                        </w:rPr>
                        <m:t>=1,3,5…</m:t>
                      </m:r>
                    </m:sub>
                    <m:sup>
                      <m:r>
                        <m:rPr>
                          <m:sty m:val="p"/>
                        </m:rPr>
                        <w:rPr>
                          <w:rFonts w:ascii="Cambria Math" w:hAnsi="Cambria Math"/>
                        </w:rPr>
                        <m:t>∞</m:t>
                      </m:r>
                    </m:sup>
                    <m:e>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mπx</m:t>
                                  </m:r>
                                </m:num>
                                <m:den>
                                  <m:r>
                                    <w:rPr>
                                      <w:rFonts w:ascii="Cambria Math" w:hAnsi="Cambria Math"/>
                                    </w:rPr>
                                    <m:t>W</m:t>
                                  </m:r>
                                </m:den>
                              </m:f>
                            </m:e>
                          </m:func>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nπy</m:t>
                                  </m:r>
                                </m:num>
                                <m:den>
                                  <m:r>
                                    <w:rPr>
                                      <w:rFonts w:ascii="Cambria Math" w:hAnsi="Cambria Math"/>
                                    </w:rPr>
                                    <m:t>H</m:t>
                                  </m:r>
                                </m:den>
                              </m:f>
                            </m:e>
                          </m:func>
                        </m:num>
                        <m:den>
                          <m:r>
                            <w:rPr>
                              <w:rFonts w:ascii="Cambria Math" w:hAnsi="Cambria Math"/>
                            </w:rPr>
                            <m:t>mn</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m</m:t>
                                              </m:r>
                                            </m:num>
                                            <m:den>
                                              <m:r>
                                                <w:rPr>
                                                  <w:rFonts w:ascii="Cambria Math" w:hAnsi="Cambria Math"/>
                                                </w:rPr>
                                                <m:t>W</m:t>
                                              </m:r>
                                            </m:den>
                                          </m:f>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H</m:t>
                                              </m:r>
                                            </m:den>
                                          </m:f>
                                        </m:e>
                                      </m:d>
                                    </m:e>
                                    <m:sup>
                                      <m:r>
                                        <m:rPr>
                                          <m:sty m:val="p"/>
                                        </m:rPr>
                                        <w:rPr>
                                          <w:rFonts w:ascii="Cambria Math" w:hAnsi="Cambria Math"/>
                                        </w:rPr>
                                        <m:t>2</m:t>
                                      </m:r>
                                    </m:sup>
                                  </m:sSup>
                                </m:e>
                              </m:d>
                            </m:e>
                            <m:sup>
                              <m:r>
                                <m:rPr>
                                  <m:sty m:val="p"/>
                                </m:rPr>
                                <w:rPr>
                                  <w:rFonts w:ascii="Cambria Math" w:hAnsi="Cambria Math"/>
                                </w:rPr>
                                <m:t>2</m:t>
                              </m:r>
                            </m:sup>
                          </m:sSup>
                        </m:den>
                      </m:f>
                    </m:e>
                  </m:nary>
                </m:e>
              </m:nary>
            </m:oMath>
          </w:p>
        </w:tc>
        <w:tc>
          <w:tcPr>
            <w:tcW w:w="1327" w:type="dxa"/>
            <w:vAlign w:val="center"/>
          </w:tcPr>
          <w:p w14:paraId="37DAAD51" w14:textId="77777777" w:rsidR="00966DA9" w:rsidRDefault="004C5416" w:rsidP="00754A0A">
            <w:pPr>
              <w:ind w:left="512"/>
            </w:pPr>
            <w:bookmarkStart w:id="4" w:name="_Ref305502484"/>
            <w:r>
              <w:rPr>
                <w:rStyle w:val="EquationCaptionChar"/>
                <w:bCs w:val="0"/>
                <w:szCs w:val="20"/>
              </w:rPr>
              <w:t>Eq.</w:t>
            </w:r>
            <w:r w:rsidR="00966DA9" w:rsidRPr="00B54900">
              <w:rPr>
                <w:rStyle w:val="EquationCaptionChar"/>
                <w:bCs w:val="0"/>
                <w:szCs w:val="20"/>
              </w:rPr>
              <w:fldChar w:fldCharType="begin"/>
            </w:r>
            <w:r w:rsidR="00966DA9" w:rsidRPr="00B54900">
              <w:rPr>
                <w:rStyle w:val="EquationCaptionChar"/>
                <w:bCs w:val="0"/>
                <w:szCs w:val="20"/>
              </w:rPr>
              <w:instrText xml:space="preserve"> SEQ Equation \* ARABIC </w:instrText>
            </w:r>
            <w:r w:rsidR="00966DA9" w:rsidRPr="00B54900">
              <w:rPr>
                <w:rStyle w:val="EquationCaptionChar"/>
                <w:bCs w:val="0"/>
                <w:szCs w:val="20"/>
              </w:rPr>
              <w:fldChar w:fldCharType="separate"/>
            </w:r>
            <w:r w:rsidR="00211333">
              <w:rPr>
                <w:rStyle w:val="EquationCaptionChar"/>
                <w:bCs w:val="0"/>
                <w:noProof/>
                <w:szCs w:val="20"/>
              </w:rPr>
              <w:t>1</w:t>
            </w:r>
            <w:r w:rsidR="00966DA9" w:rsidRPr="00B54900">
              <w:rPr>
                <w:rStyle w:val="EquationCaptionChar"/>
                <w:bCs w:val="0"/>
                <w:szCs w:val="20"/>
              </w:rPr>
              <w:fldChar w:fldCharType="end"/>
            </w:r>
            <w:bookmarkEnd w:id="4"/>
          </w:p>
        </w:tc>
      </w:tr>
    </w:tbl>
    <w:p w14:paraId="060FF84E" w14:textId="77777777" w:rsidR="00D660E9" w:rsidRPr="000C283A" w:rsidRDefault="009437C2" w:rsidP="00754A0A">
      <w:pPr>
        <w:pStyle w:val="Caption"/>
        <w:tabs>
          <w:tab w:val="left" w:pos="9000"/>
        </w:tabs>
        <w:rPr>
          <w:b w:val="0"/>
          <w:noProof/>
        </w:rPr>
      </w:pPr>
      <w:r w:rsidRPr="000C283A">
        <w:rPr>
          <w:b w:val="0"/>
          <w:noProof/>
        </w:rPr>
        <w:t>Where,</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4"/>
        <w:gridCol w:w="1327"/>
      </w:tblGrid>
      <w:tr w:rsidR="00D660E9" w14:paraId="1063F4F4" w14:textId="77777777" w:rsidTr="00C17CF9">
        <w:trPr>
          <w:trHeight w:val="728"/>
        </w:trPr>
        <w:tc>
          <w:tcPr>
            <w:tcW w:w="8134" w:type="dxa"/>
          </w:tcPr>
          <w:p w14:paraId="2DB5767E" w14:textId="77777777" w:rsidR="00D660E9" w:rsidRPr="002D7318" w:rsidRDefault="00D660E9" w:rsidP="00E9349B">
            <w:pPr>
              <w:tabs>
                <w:tab w:val="left" w:pos="720"/>
              </w:tabs>
              <w:ind w:right="-828"/>
            </w:pPr>
            <w:r>
              <w:tab/>
            </w:r>
            <m:oMath>
              <m:sSub>
                <m:sSubPr>
                  <m:ctrlPr>
                    <w:rPr>
                      <w:rFonts w:ascii="Cambria Math" w:hAnsi="Cambria Math"/>
                      <w:i/>
                      <w:noProof/>
                    </w:rPr>
                  </m:ctrlPr>
                </m:sSubPr>
                <m:e>
                  <m:r>
                    <w:rPr>
                      <w:rFonts w:ascii="Cambria Math" w:hAnsi="Cambria Math"/>
                      <w:noProof/>
                    </w:rPr>
                    <m:t>D</m:t>
                  </m:r>
                </m:e>
                <m:sub>
                  <m:r>
                    <w:rPr>
                      <w:rFonts w:ascii="Cambria Math" w:hAnsi="Cambria Math"/>
                      <w:noProof/>
                    </w:rPr>
                    <m:t>(i)</m:t>
                  </m:r>
                </m:sub>
              </m:sSub>
              <m:r>
                <w:rPr>
                  <w:rFonts w:ascii="Cambria Math" w:hAnsi="Cambria Math"/>
                  <w:noProof/>
                </w:rPr>
                <m:t>=</m:t>
              </m:r>
              <m:f>
                <m:fPr>
                  <m:ctrlPr>
                    <w:rPr>
                      <w:rFonts w:ascii="Cambria Math" w:hAnsi="Cambria Math"/>
                      <w:i/>
                      <w:noProof/>
                    </w:rPr>
                  </m:ctrlPr>
                </m:fPr>
                <m:num>
                  <m:r>
                    <w:rPr>
                      <w:rFonts w:ascii="Cambria Math" w:hAnsi="Cambria Math"/>
                      <w:noProof/>
                    </w:rPr>
                    <m:t>E∙</m:t>
                  </m:r>
                  <m:sSubSup>
                    <m:sSubSupPr>
                      <m:ctrlPr>
                        <w:rPr>
                          <w:rFonts w:ascii="Cambria Math" w:hAnsi="Cambria Math"/>
                          <w:i/>
                          <w:noProof/>
                        </w:rPr>
                      </m:ctrlPr>
                    </m:sSubSupPr>
                    <m:e>
                      <m:r>
                        <w:rPr>
                          <w:rFonts w:ascii="Cambria Math" w:hAnsi="Cambria Math"/>
                          <w:noProof/>
                        </w:rPr>
                        <m:t>t</m:t>
                      </m:r>
                    </m:e>
                    <m:sub>
                      <m:r>
                        <w:rPr>
                          <w:rFonts w:ascii="Cambria Math" w:hAnsi="Cambria Math"/>
                          <w:noProof/>
                        </w:rPr>
                        <m:t>(i)</m:t>
                      </m:r>
                    </m:sub>
                    <m:sup>
                      <m:r>
                        <w:rPr>
                          <w:rFonts w:ascii="Cambria Math" w:hAnsi="Cambria Math"/>
                          <w:noProof/>
                        </w:rPr>
                        <m:t>3</m:t>
                      </m:r>
                    </m:sup>
                  </m:sSubSup>
                </m:num>
                <m:den>
                  <m:r>
                    <w:rPr>
                      <w:rFonts w:ascii="Cambria Math" w:hAnsi="Cambria Math"/>
                      <w:noProof/>
                    </w:rPr>
                    <m:t>12∙</m:t>
                  </m:r>
                  <m:d>
                    <m:dPr>
                      <m:ctrlPr>
                        <w:rPr>
                          <w:rFonts w:ascii="Cambria Math" w:hAnsi="Cambria Math"/>
                          <w:i/>
                          <w:noProof/>
                        </w:rPr>
                      </m:ctrlPr>
                    </m:dPr>
                    <m:e>
                      <m:r>
                        <w:rPr>
                          <w:rFonts w:ascii="Cambria Math" w:hAnsi="Cambria Math"/>
                          <w:noProof/>
                        </w:rPr>
                        <m:t>1-</m:t>
                      </m:r>
                      <m:sSup>
                        <m:sSupPr>
                          <m:ctrlPr>
                            <w:rPr>
                              <w:rFonts w:ascii="Cambria Math" w:hAnsi="Cambria Math"/>
                              <w:i/>
                              <w:noProof/>
                            </w:rPr>
                          </m:ctrlPr>
                        </m:sSupPr>
                        <m:e>
                          <m:r>
                            <w:rPr>
                              <w:rFonts w:ascii="Cambria Math" w:hAnsi="Cambria Math"/>
                              <w:noProof/>
                            </w:rPr>
                            <m:t>ν</m:t>
                          </m:r>
                        </m:e>
                        <m:sup>
                          <m:r>
                            <w:rPr>
                              <w:rFonts w:ascii="Cambria Math" w:hAnsi="Cambria Math"/>
                              <w:noProof/>
                            </w:rPr>
                            <m:t>2</m:t>
                          </m:r>
                        </m:sup>
                      </m:sSup>
                    </m:e>
                  </m:d>
                </m:den>
              </m:f>
            </m:oMath>
          </w:p>
        </w:tc>
        <w:tc>
          <w:tcPr>
            <w:tcW w:w="1327" w:type="dxa"/>
            <w:vAlign w:val="center"/>
          </w:tcPr>
          <w:p w14:paraId="258F956B" w14:textId="77777777" w:rsidR="00D660E9" w:rsidRDefault="004C5416" w:rsidP="00C17CF9">
            <w:pPr>
              <w:ind w:left="512"/>
            </w:pPr>
            <w:bookmarkStart w:id="5" w:name="_Ref305593479"/>
            <w:r>
              <w:rPr>
                <w:rStyle w:val="EquationCaptionChar"/>
                <w:bCs w:val="0"/>
                <w:szCs w:val="20"/>
              </w:rPr>
              <w:t>Eq.</w:t>
            </w:r>
            <w:r w:rsidR="00D660E9" w:rsidRPr="00B54900">
              <w:rPr>
                <w:rStyle w:val="EquationCaptionChar"/>
                <w:bCs w:val="0"/>
                <w:szCs w:val="20"/>
              </w:rPr>
              <w:fldChar w:fldCharType="begin"/>
            </w:r>
            <w:r w:rsidR="00D660E9" w:rsidRPr="00B54900">
              <w:rPr>
                <w:rStyle w:val="EquationCaptionChar"/>
                <w:bCs w:val="0"/>
                <w:szCs w:val="20"/>
              </w:rPr>
              <w:instrText xml:space="preserve"> SEQ Equation \* ARABIC </w:instrText>
            </w:r>
            <w:r w:rsidR="00D660E9" w:rsidRPr="00B54900">
              <w:rPr>
                <w:rStyle w:val="EquationCaptionChar"/>
                <w:bCs w:val="0"/>
                <w:szCs w:val="20"/>
              </w:rPr>
              <w:fldChar w:fldCharType="separate"/>
            </w:r>
            <w:r w:rsidR="00211333">
              <w:rPr>
                <w:rStyle w:val="EquationCaptionChar"/>
                <w:bCs w:val="0"/>
                <w:noProof/>
                <w:szCs w:val="20"/>
              </w:rPr>
              <w:t>2</w:t>
            </w:r>
            <w:r w:rsidR="00D660E9" w:rsidRPr="00B54900">
              <w:rPr>
                <w:rStyle w:val="EquationCaptionChar"/>
                <w:bCs w:val="0"/>
                <w:szCs w:val="20"/>
              </w:rPr>
              <w:fldChar w:fldCharType="end"/>
            </w:r>
            <w:bookmarkEnd w:id="5"/>
          </w:p>
        </w:tc>
      </w:tr>
    </w:tbl>
    <w:p w14:paraId="65B8E844" w14:textId="77777777" w:rsidR="009437C2" w:rsidRDefault="009437C2" w:rsidP="00754A0A">
      <w:pPr>
        <w:tabs>
          <w:tab w:val="right" w:pos="9360"/>
        </w:tabs>
        <w:rPr>
          <w:noProof/>
        </w:rPr>
      </w:pPr>
      <w:r>
        <w:rPr>
          <w:noProof/>
        </w:rPr>
        <w:t>Where,</w:t>
      </w:r>
    </w:p>
    <w:p w14:paraId="01B35851" w14:textId="493454A2" w:rsidR="009437C2" w:rsidRDefault="009437C2" w:rsidP="009437C2">
      <w:pPr>
        <w:ind w:firstLine="720"/>
        <w:rPr>
          <w:noProof/>
        </w:rPr>
      </w:pPr>
      <w:r w:rsidRPr="006E1D16">
        <w:rPr>
          <w:i/>
          <w:noProof/>
        </w:rPr>
        <w:t>E</w:t>
      </w:r>
      <w:r>
        <w:rPr>
          <w:noProof/>
        </w:rPr>
        <w:t xml:space="preserve"> = Young’s modulus</w:t>
      </w:r>
      <w:r w:rsidR="00BF1883">
        <w:rPr>
          <w:noProof/>
        </w:rPr>
        <w:t xml:space="preserve"> (7.2 x 10</w:t>
      </w:r>
      <w:r w:rsidR="00BF1883">
        <w:rPr>
          <w:noProof/>
          <w:vertAlign w:val="superscript"/>
        </w:rPr>
        <w:t>10</w:t>
      </w:r>
      <w:r w:rsidR="00BF1883">
        <w:rPr>
          <w:noProof/>
        </w:rPr>
        <w:t>) [</w:t>
      </w:r>
      <w:r w:rsidR="004D3428">
        <w:rPr>
          <w:noProof/>
        </w:rPr>
        <w:t>Force per unit Area; SI: Pa, IP: psi</w:t>
      </w:r>
      <w:r w:rsidR="00BF1883">
        <w:rPr>
          <w:noProof/>
        </w:rPr>
        <w:t>]</w:t>
      </w:r>
    </w:p>
    <w:p w14:paraId="584FC635" w14:textId="57E00BDF" w:rsidR="009437C2" w:rsidRDefault="009437C2" w:rsidP="009437C2">
      <w:r>
        <w:tab/>
      </w:r>
      <w:r w:rsidRPr="006E1D16">
        <w:rPr>
          <w:i/>
        </w:rPr>
        <w:t>t</w:t>
      </w:r>
      <w:r>
        <w:t xml:space="preserve"> = thickness of glazing pane [</w:t>
      </w:r>
      <w:r w:rsidR="004D3428">
        <w:t>Length</w:t>
      </w:r>
      <w:r w:rsidR="004D3428">
        <w:rPr>
          <w:noProof/>
        </w:rPr>
        <w:t>; SI: m, IP: in.</w:t>
      </w:r>
      <w:r>
        <w:t>]</w:t>
      </w:r>
    </w:p>
    <w:p w14:paraId="0773D499" w14:textId="37FB0780" w:rsidR="009437C2" w:rsidRDefault="009437C2" w:rsidP="009437C2">
      <w:r>
        <w:tab/>
      </w:r>
      <w:r>
        <w:sym w:font="Symbol" w:char="F06E"/>
      </w:r>
      <w:r>
        <w:t xml:space="preserve"> = poison’s ratio</w:t>
      </w:r>
      <w:r w:rsidR="00BF1883">
        <w:t xml:space="preserve"> (0.22 for glass)</w:t>
      </w:r>
      <w:r w:rsidR="004D3428">
        <w:t xml:space="preserve"> [Non-Dimensional]</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4"/>
        <w:gridCol w:w="1327"/>
      </w:tblGrid>
      <w:tr w:rsidR="00B044C5" w14:paraId="0BAA8FEC" w14:textId="77777777" w:rsidTr="00754A0A">
        <w:trPr>
          <w:trHeight w:val="315"/>
        </w:trPr>
        <w:tc>
          <w:tcPr>
            <w:tcW w:w="8134" w:type="dxa"/>
          </w:tcPr>
          <w:p w14:paraId="01AFA6EF" w14:textId="159E415D" w:rsidR="00B044C5" w:rsidRPr="004D3428" w:rsidRDefault="00B044C5" w:rsidP="00B044C5">
            <w:pPr>
              <w:tabs>
                <w:tab w:val="left" w:pos="720"/>
              </w:tabs>
              <w:ind w:right="-828"/>
            </w:pPr>
            <w:r>
              <w:tab/>
            </w:r>
            <w:proofErr w:type="spellStart"/>
            <w:r>
              <w:rPr>
                <w:rFonts w:cs="Arial"/>
              </w:rPr>
              <w:t>Δ</w:t>
            </w:r>
            <w:r w:rsidRPr="00B570EB">
              <w:rPr>
                <w:i/>
              </w:rPr>
              <w:t>P</w:t>
            </w:r>
            <w:r w:rsidR="0038591E" w:rsidRPr="00754A0A">
              <w:rPr>
                <w:i/>
                <w:vertAlign w:val="subscript"/>
              </w:rPr>
              <w:t>i</w:t>
            </w:r>
            <w:proofErr w:type="spellEnd"/>
            <w:r>
              <w:t xml:space="preserve"> = </w:t>
            </w:r>
            <w:proofErr w:type="spellStart"/>
            <w:r w:rsidRPr="00B570EB">
              <w:rPr>
                <w:i/>
              </w:rPr>
              <w:t>P</w:t>
            </w:r>
            <w:r>
              <w:rPr>
                <w:i/>
                <w:vertAlign w:val="subscript"/>
              </w:rPr>
              <w:t>gap</w:t>
            </w:r>
            <w:proofErr w:type="spellEnd"/>
            <w:r>
              <w:rPr>
                <w:i/>
                <w:vertAlign w:val="subscript"/>
              </w:rPr>
              <w:t>(</w:t>
            </w:r>
            <w:proofErr w:type="spellStart"/>
            <w:r>
              <w:rPr>
                <w:i/>
                <w:vertAlign w:val="subscript"/>
              </w:rPr>
              <w:t>i</w:t>
            </w:r>
            <w:proofErr w:type="spellEnd"/>
            <w:r>
              <w:rPr>
                <w:i/>
                <w:vertAlign w:val="subscript"/>
              </w:rPr>
              <w:t>)</w:t>
            </w:r>
            <w:r>
              <w:t xml:space="preserve"> - </w:t>
            </w:r>
            <w:proofErr w:type="spellStart"/>
            <w:r w:rsidRPr="00B570EB">
              <w:rPr>
                <w:i/>
              </w:rPr>
              <w:t>P</w:t>
            </w:r>
            <w:r w:rsidRPr="00B570EB">
              <w:rPr>
                <w:i/>
                <w:vertAlign w:val="subscript"/>
              </w:rPr>
              <w:t>gap</w:t>
            </w:r>
            <w:proofErr w:type="spellEnd"/>
            <w:r w:rsidR="00F06AE3">
              <w:rPr>
                <w:i/>
                <w:vertAlign w:val="subscript"/>
              </w:rPr>
              <w:t>(i</w:t>
            </w:r>
            <w:r w:rsidR="009722E6">
              <w:rPr>
                <w:i/>
                <w:vertAlign w:val="subscript"/>
              </w:rPr>
              <w:t>-1</w:t>
            </w:r>
            <w:r>
              <w:rPr>
                <w:i/>
                <w:vertAlign w:val="subscript"/>
              </w:rPr>
              <w:t>)</w:t>
            </w:r>
            <w:r>
              <w:rPr>
                <w:i/>
              </w:rPr>
              <w:t xml:space="preserve"> </w:t>
            </w:r>
            <w:r w:rsidRPr="004D3428">
              <w:t xml:space="preserve">(for </w:t>
            </w:r>
            <w:proofErr w:type="spellStart"/>
            <w:r w:rsidRPr="004D3428">
              <w:t>i-th</w:t>
            </w:r>
            <w:proofErr w:type="spellEnd"/>
            <w:r w:rsidRPr="004D3428">
              <w:t xml:space="preserve"> pane)</w:t>
            </w:r>
            <w:r w:rsidR="004D3428" w:rsidRPr="004D3428">
              <w:t xml:space="preserve"> </w:t>
            </w:r>
            <w:r w:rsidR="004D3428">
              <w:t>[</w:t>
            </w:r>
            <w:r w:rsidR="004D3428">
              <w:rPr>
                <w:noProof/>
              </w:rPr>
              <w:t>Force per unit Area; SI: Pa, IP: psi]</w:t>
            </w:r>
          </w:p>
        </w:tc>
        <w:tc>
          <w:tcPr>
            <w:tcW w:w="1327" w:type="dxa"/>
            <w:vAlign w:val="center"/>
          </w:tcPr>
          <w:p w14:paraId="4AA3DEE3" w14:textId="77777777" w:rsidR="00B044C5" w:rsidRDefault="004C5416" w:rsidP="00C17CF9">
            <w:pPr>
              <w:ind w:left="512"/>
            </w:pPr>
            <w:bookmarkStart w:id="6" w:name="_Ref305593627"/>
            <w:r>
              <w:rPr>
                <w:rStyle w:val="EquationCaptionChar"/>
                <w:bCs w:val="0"/>
                <w:szCs w:val="20"/>
              </w:rPr>
              <w:t>Eq.</w:t>
            </w:r>
            <w:r w:rsidR="00B044C5" w:rsidRPr="00B54900">
              <w:rPr>
                <w:rStyle w:val="EquationCaptionChar"/>
                <w:bCs w:val="0"/>
                <w:szCs w:val="20"/>
              </w:rPr>
              <w:fldChar w:fldCharType="begin"/>
            </w:r>
            <w:r w:rsidR="00B044C5" w:rsidRPr="00B54900">
              <w:rPr>
                <w:rStyle w:val="EquationCaptionChar"/>
                <w:bCs w:val="0"/>
                <w:szCs w:val="20"/>
              </w:rPr>
              <w:instrText xml:space="preserve"> SEQ Equation \* ARABIC </w:instrText>
            </w:r>
            <w:r w:rsidR="00B044C5" w:rsidRPr="00B54900">
              <w:rPr>
                <w:rStyle w:val="EquationCaptionChar"/>
                <w:bCs w:val="0"/>
                <w:szCs w:val="20"/>
              </w:rPr>
              <w:fldChar w:fldCharType="separate"/>
            </w:r>
            <w:r w:rsidR="00211333">
              <w:rPr>
                <w:rStyle w:val="EquationCaptionChar"/>
                <w:bCs w:val="0"/>
                <w:noProof/>
                <w:szCs w:val="20"/>
              </w:rPr>
              <w:t>3</w:t>
            </w:r>
            <w:r w:rsidR="00B044C5" w:rsidRPr="00B54900">
              <w:rPr>
                <w:rStyle w:val="EquationCaptionChar"/>
                <w:bCs w:val="0"/>
                <w:szCs w:val="20"/>
              </w:rPr>
              <w:fldChar w:fldCharType="end"/>
            </w:r>
            <w:bookmarkEnd w:id="6"/>
          </w:p>
        </w:tc>
      </w:tr>
      <w:tr w:rsidR="00B044C5" w14:paraId="39CE4CFD" w14:textId="77777777" w:rsidTr="00C17CF9">
        <w:trPr>
          <w:trHeight w:val="315"/>
        </w:trPr>
        <w:tc>
          <w:tcPr>
            <w:tcW w:w="8134" w:type="dxa"/>
          </w:tcPr>
          <w:p w14:paraId="296018F8" w14:textId="416688E3" w:rsidR="00B044C5" w:rsidRPr="00754A0A" w:rsidRDefault="00B044C5" w:rsidP="00F06AE3">
            <w:pPr>
              <w:rPr>
                <w:i/>
              </w:rPr>
            </w:pPr>
            <w:r>
              <w:tab/>
            </w:r>
            <w:proofErr w:type="spellStart"/>
            <w:r>
              <w:rPr>
                <w:rFonts w:cs="Arial"/>
              </w:rPr>
              <w:t>Δ</w:t>
            </w:r>
            <w:r w:rsidRPr="00B570EB">
              <w:rPr>
                <w:i/>
              </w:rPr>
              <w:t>P</w:t>
            </w:r>
            <w:r w:rsidR="0038591E" w:rsidRPr="00A42A01">
              <w:rPr>
                <w:i/>
                <w:vertAlign w:val="subscript"/>
              </w:rPr>
              <w:t>i</w:t>
            </w:r>
            <w:proofErr w:type="spellEnd"/>
            <w:r>
              <w:t xml:space="preserve"> = </w:t>
            </w:r>
            <w:proofErr w:type="spellStart"/>
            <w:r w:rsidRPr="00B570EB">
              <w:rPr>
                <w:i/>
              </w:rPr>
              <w:t>P</w:t>
            </w:r>
            <w:r w:rsidR="00F06AE3">
              <w:rPr>
                <w:i/>
                <w:vertAlign w:val="subscript"/>
              </w:rPr>
              <w:t>gap</w:t>
            </w:r>
            <w:proofErr w:type="spellEnd"/>
            <w:r w:rsidR="00F06AE3">
              <w:rPr>
                <w:i/>
                <w:vertAlign w:val="subscript"/>
              </w:rPr>
              <w:t>(1)</w:t>
            </w:r>
            <w:r>
              <w:t xml:space="preserve"> - </w:t>
            </w:r>
            <w:r w:rsidRPr="00B570EB">
              <w:rPr>
                <w:i/>
              </w:rPr>
              <w:t>P</w:t>
            </w:r>
            <w:r w:rsidRPr="00B570EB">
              <w:rPr>
                <w:i/>
                <w:vertAlign w:val="subscript"/>
              </w:rPr>
              <w:t>a</w:t>
            </w:r>
            <w:r>
              <w:rPr>
                <w:i/>
              </w:rPr>
              <w:t xml:space="preserve"> </w:t>
            </w:r>
            <w:r w:rsidRPr="004D3428">
              <w:t>(first pane)</w:t>
            </w:r>
            <w:r w:rsidR="004D3428">
              <w:t xml:space="preserve"> [</w:t>
            </w:r>
            <w:r w:rsidR="004D3428">
              <w:rPr>
                <w:noProof/>
              </w:rPr>
              <w:t>Force per unit Area; SI: Pa, IP: psi]</w:t>
            </w:r>
          </w:p>
        </w:tc>
        <w:tc>
          <w:tcPr>
            <w:tcW w:w="1327" w:type="dxa"/>
            <w:vAlign w:val="center"/>
          </w:tcPr>
          <w:p w14:paraId="66AA9977" w14:textId="77777777" w:rsidR="00B044C5" w:rsidRDefault="004C5416" w:rsidP="00C17CF9">
            <w:pPr>
              <w:ind w:left="512"/>
            </w:pPr>
            <w:bookmarkStart w:id="7" w:name="_Ref305593633"/>
            <w:r>
              <w:rPr>
                <w:rStyle w:val="EquationCaptionChar"/>
                <w:bCs w:val="0"/>
                <w:szCs w:val="20"/>
              </w:rPr>
              <w:t>Eq.</w:t>
            </w:r>
            <w:r w:rsidR="00B044C5" w:rsidRPr="00B54900">
              <w:rPr>
                <w:rStyle w:val="EquationCaptionChar"/>
                <w:bCs w:val="0"/>
                <w:szCs w:val="20"/>
              </w:rPr>
              <w:fldChar w:fldCharType="begin"/>
            </w:r>
            <w:r w:rsidR="00B044C5" w:rsidRPr="00B54900">
              <w:rPr>
                <w:rStyle w:val="EquationCaptionChar"/>
                <w:bCs w:val="0"/>
                <w:szCs w:val="20"/>
              </w:rPr>
              <w:instrText xml:space="preserve"> SEQ Equation \* ARABIC </w:instrText>
            </w:r>
            <w:r w:rsidR="00B044C5" w:rsidRPr="00B54900">
              <w:rPr>
                <w:rStyle w:val="EquationCaptionChar"/>
                <w:bCs w:val="0"/>
                <w:szCs w:val="20"/>
              </w:rPr>
              <w:fldChar w:fldCharType="separate"/>
            </w:r>
            <w:r w:rsidR="00211333">
              <w:rPr>
                <w:rStyle w:val="EquationCaptionChar"/>
                <w:bCs w:val="0"/>
                <w:noProof/>
                <w:szCs w:val="20"/>
              </w:rPr>
              <w:t>4</w:t>
            </w:r>
            <w:r w:rsidR="00B044C5" w:rsidRPr="00B54900">
              <w:rPr>
                <w:rStyle w:val="EquationCaptionChar"/>
                <w:bCs w:val="0"/>
                <w:szCs w:val="20"/>
              </w:rPr>
              <w:fldChar w:fldCharType="end"/>
            </w:r>
            <w:bookmarkEnd w:id="7"/>
          </w:p>
        </w:tc>
      </w:tr>
      <w:tr w:rsidR="00B044C5" w14:paraId="17B1E815" w14:textId="77777777" w:rsidTr="00C17CF9">
        <w:trPr>
          <w:trHeight w:val="315"/>
        </w:trPr>
        <w:tc>
          <w:tcPr>
            <w:tcW w:w="8134" w:type="dxa"/>
          </w:tcPr>
          <w:p w14:paraId="3A6C48D2" w14:textId="45895AA0" w:rsidR="00B044C5" w:rsidRPr="00754A0A" w:rsidRDefault="00B044C5" w:rsidP="00B044C5">
            <w:pPr>
              <w:ind w:firstLine="720"/>
            </w:pPr>
            <w:proofErr w:type="spellStart"/>
            <w:r>
              <w:rPr>
                <w:rFonts w:cs="Arial"/>
              </w:rPr>
              <w:t>Δ</w:t>
            </w:r>
            <w:r w:rsidRPr="00B570EB">
              <w:rPr>
                <w:i/>
              </w:rPr>
              <w:t>P</w:t>
            </w:r>
            <w:r w:rsidR="0038591E" w:rsidRPr="00A42A01">
              <w:rPr>
                <w:i/>
                <w:vertAlign w:val="subscript"/>
              </w:rPr>
              <w:t>i</w:t>
            </w:r>
            <w:proofErr w:type="spellEnd"/>
            <w:r>
              <w:t xml:space="preserve"> = </w:t>
            </w:r>
            <w:r w:rsidRPr="00B570EB">
              <w:rPr>
                <w:i/>
              </w:rPr>
              <w:t>P</w:t>
            </w:r>
            <w:r w:rsidRPr="00B570EB">
              <w:rPr>
                <w:i/>
                <w:vertAlign w:val="subscript"/>
              </w:rPr>
              <w:t>a</w:t>
            </w:r>
            <w:r>
              <w:rPr>
                <w:i/>
              </w:rPr>
              <w:t xml:space="preserve"> - </w:t>
            </w:r>
            <w:proofErr w:type="spellStart"/>
            <w:r w:rsidRPr="00B570EB">
              <w:rPr>
                <w:i/>
              </w:rPr>
              <w:t>P</w:t>
            </w:r>
            <w:r w:rsidR="00F06AE3">
              <w:rPr>
                <w:i/>
                <w:vertAlign w:val="subscript"/>
              </w:rPr>
              <w:t>gap</w:t>
            </w:r>
            <w:proofErr w:type="spellEnd"/>
            <w:r w:rsidR="00F06AE3">
              <w:rPr>
                <w:i/>
                <w:vertAlign w:val="subscript"/>
              </w:rPr>
              <w:t>(n-1)</w:t>
            </w:r>
            <w:r>
              <w:rPr>
                <w:i/>
                <w:vertAlign w:val="subscript"/>
              </w:rPr>
              <w:t xml:space="preserve"> </w:t>
            </w:r>
            <w:r w:rsidRPr="004D3428">
              <w:t>(last pane)</w:t>
            </w:r>
            <w:r w:rsidR="004D3428">
              <w:t xml:space="preserve"> [</w:t>
            </w:r>
            <w:r w:rsidR="004D3428">
              <w:rPr>
                <w:noProof/>
              </w:rPr>
              <w:t>Force per unit Area; SI: Pa, IP: psi]</w:t>
            </w:r>
          </w:p>
        </w:tc>
        <w:tc>
          <w:tcPr>
            <w:tcW w:w="1327" w:type="dxa"/>
            <w:vAlign w:val="center"/>
          </w:tcPr>
          <w:p w14:paraId="673281FE" w14:textId="77777777" w:rsidR="00B044C5" w:rsidRDefault="004C5416" w:rsidP="00C17CF9">
            <w:pPr>
              <w:ind w:left="512"/>
            </w:pPr>
            <w:bookmarkStart w:id="8" w:name="_Ref305593640"/>
            <w:r>
              <w:rPr>
                <w:rStyle w:val="EquationCaptionChar"/>
                <w:bCs w:val="0"/>
                <w:szCs w:val="20"/>
              </w:rPr>
              <w:t>Eq.</w:t>
            </w:r>
            <w:r w:rsidR="00B044C5" w:rsidRPr="00B54900">
              <w:rPr>
                <w:rStyle w:val="EquationCaptionChar"/>
                <w:bCs w:val="0"/>
                <w:szCs w:val="20"/>
              </w:rPr>
              <w:fldChar w:fldCharType="begin"/>
            </w:r>
            <w:r w:rsidR="00B044C5" w:rsidRPr="00B54900">
              <w:rPr>
                <w:rStyle w:val="EquationCaptionChar"/>
                <w:bCs w:val="0"/>
                <w:szCs w:val="20"/>
              </w:rPr>
              <w:instrText xml:space="preserve"> SEQ Equation \* ARABIC </w:instrText>
            </w:r>
            <w:r w:rsidR="00B044C5" w:rsidRPr="00B54900">
              <w:rPr>
                <w:rStyle w:val="EquationCaptionChar"/>
                <w:bCs w:val="0"/>
                <w:szCs w:val="20"/>
              </w:rPr>
              <w:fldChar w:fldCharType="separate"/>
            </w:r>
            <w:r w:rsidR="00211333">
              <w:rPr>
                <w:rStyle w:val="EquationCaptionChar"/>
                <w:bCs w:val="0"/>
                <w:noProof/>
                <w:szCs w:val="20"/>
              </w:rPr>
              <w:t>5</w:t>
            </w:r>
            <w:r w:rsidR="00B044C5" w:rsidRPr="00B54900">
              <w:rPr>
                <w:rStyle w:val="EquationCaptionChar"/>
                <w:bCs w:val="0"/>
                <w:szCs w:val="20"/>
              </w:rPr>
              <w:fldChar w:fldCharType="end"/>
            </w:r>
            <w:bookmarkEnd w:id="8"/>
          </w:p>
        </w:tc>
      </w:tr>
    </w:tbl>
    <w:p w14:paraId="1F213C4E" w14:textId="77777777" w:rsidR="009437C2" w:rsidRDefault="009437C2" w:rsidP="009437C2">
      <w:pPr>
        <w:rPr>
          <w:szCs w:val="22"/>
        </w:rPr>
      </w:pPr>
      <w:r>
        <w:rPr>
          <w:szCs w:val="22"/>
        </w:rPr>
        <w:t>Where,</w:t>
      </w:r>
    </w:p>
    <w:p w14:paraId="59134B89" w14:textId="11D81065" w:rsidR="00AA50FC" w:rsidRDefault="00AA50FC" w:rsidP="00754A0A">
      <w:pPr>
        <w:ind w:left="1350" w:hanging="630"/>
      </w:pPr>
      <w:r>
        <w:rPr>
          <w:i/>
        </w:rPr>
        <w:t>P</w:t>
      </w:r>
      <w:r w:rsidRPr="00D420ED">
        <w:rPr>
          <w:i/>
          <w:vertAlign w:val="subscript"/>
        </w:rPr>
        <w:t>a</w:t>
      </w:r>
      <w:r>
        <w:rPr>
          <w:i/>
        </w:rPr>
        <w:t xml:space="preserve"> = </w:t>
      </w:r>
      <w:r w:rsidRPr="00D420ED">
        <w:t xml:space="preserve">atmospheric pressure. </w:t>
      </w:r>
      <w:r w:rsidR="004D3428">
        <w:t>[</w:t>
      </w:r>
      <w:r w:rsidR="004D3428">
        <w:rPr>
          <w:noProof/>
        </w:rPr>
        <w:t>Force per unit Area; SI: Pa, IP: psi]</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4"/>
        <w:gridCol w:w="1327"/>
      </w:tblGrid>
      <w:tr w:rsidR="000C7F05" w14:paraId="7DA395AF" w14:textId="77777777" w:rsidTr="00C17CF9">
        <w:trPr>
          <w:trHeight w:val="315"/>
        </w:trPr>
        <w:tc>
          <w:tcPr>
            <w:tcW w:w="8134" w:type="dxa"/>
          </w:tcPr>
          <w:p w14:paraId="5445A062" w14:textId="77777777" w:rsidR="000C7F05" w:rsidRPr="002D7318" w:rsidRDefault="000C7F05" w:rsidP="00C17CF9">
            <w:pPr>
              <w:tabs>
                <w:tab w:val="left" w:pos="720"/>
              </w:tabs>
              <w:ind w:right="-828"/>
            </w:pPr>
            <w:r>
              <w:lastRenderedPageBreak/>
              <w:tab/>
            </w:r>
            <m:oMath>
              <m:sSub>
                <m:sSubPr>
                  <m:ctrlPr>
                    <w:rPr>
                      <w:rFonts w:ascii="Cambria Math" w:eastAsiaTheme="minorHAnsi" w:hAnsi="Cambria Math" w:cstheme="minorBidi"/>
                      <w:i/>
                    </w:rPr>
                  </m:ctrlPr>
                </m:sSubPr>
                <m:e>
                  <m:r>
                    <w:rPr>
                      <w:rFonts w:ascii="Cambria Math" w:hAnsi="Cambria Math"/>
                    </w:rPr>
                    <m:t>P</m:t>
                  </m:r>
                </m:e>
                <m:sub>
                  <m:r>
                    <w:rPr>
                      <w:rFonts w:ascii="Cambria Math" w:hAnsi="Cambria Math"/>
                    </w:rPr>
                    <m:t>gap(i)</m:t>
                  </m:r>
                </m:sub>
              </m:sSub>
              <m:r>
                <w:rPr>
                  <w:rFonts w:ascii="Cambria Math" w:hAnsi="Cambria Math"/>
                </w:rPr>
                <m:t>=</m:t>
              </m:r>
              <m:f>
                <m:fPr>
                  <m:ctrlPr>
                    <w:rPr>
                      <w:rFonts w:ascii="Cambria Math" w:eastAsiaTheme="minorHAnsi" w:hAnsi="Cambria Math" w:cstheme="minorBidi"/>
                      <w:i/>
                    </w:rPr>
                  </m:ctrlPr>
                </m:fPr>
                <m:num>
                  <m:sSub>
                    <m:sSubPr>
                      <m:ctrlPr>
                        <w:rPr>
                          <w:rFonts w:ascii="Cambria Math" w:eastAsiaTheme="minorHAnsi" w:hAnsi="Cambria Math" w:cstheme="minorBidi"/>
                          <w:i/>
                        </w:rPr>
                      </m:ctrlPr>
                    </m:sSubPr>
                    <m:e>
                      <m:r>
                        <w:rPr>
                          <w:rFonts w:ascii="Cambria Math" w:hAnsi="Cambria Math"/>
                        </w:rPr>
                        <m:t>P</m:t>
                      </m:r>
                    </m:e>
                    <m:sub>
                      <m:r>
                        <w:rPr>
                          <w:rFonts w:ascii="Cambria Math" w:hAnsi="Cambria Math"/>
                        </w:rPr>
                        <m:t>ini</m:t>
                      </m:r>
                    </m:sub>
                  </m:sSub>
                  <m:sSub>
                    <m:sSubPr>
                      <m:ctrlPr>
                        <w:rPr>
                          <w:rFonts w:ascii="Cambria Math" w:eastAsiaTheme="minorHAnsi" w:hAnsi="Cambria Math" w:cstheme="minorBidi"/>
                          <w:i/>
                        </w:rPr>
                      </m:ctrlPr>
                    </m:sSubPr>
                    <m:e>
                      <m:r>
                        <w:rPr>
                          <w:rFonts w:ascii="Cambria Math" w:hAnsi="Cambria Math"/>
                        </w:rPr>
                        <m:t>V</m:t>
                      </m:r>
                    </m:e>
                    <m:sub>
                      <m:r>
                        <w:rPr>
                          <w:rFonts w:ascii="Cambria Math" w:hAnsi="Cambria Math"/>
                        </w:rPr>
                        <m:t>ini(i)</m:t>
                      </m:r>
                    </m:sub>
                  </m:sSub>
                  <m:sSub>
                    <m:sSubPr>
                      <m:ctrlPr>
                        <w:rPr>
                          <w:rFonts w:ascii="Cambria Math" w:eastAsiaTheme="minorHAnsi" w:hAnsi="Cambria Math" w:cstheme="minorBidi"/>
                          <w:i/>
                        </w:rPr>
                      </m:ctrlPr>
                    </m:sSubPr>
                    <m:e>
                      <m:r>
                        <w:rPr>
                          <w:rFonts w:ascii="Cambria Math" w:hAnsi="Cambria Math"/>
                        </w:rPr>
                        <m:t>T</m:t>
                      </m:r>
                    </m:e>
                    <m:sub>
                      <m:r>
                        <w:rPr>
                          <w:rFonts w:ascii="Cambria Math" w:hAnsi="Cambria Math"/>
                        </w:rPr>
                        <m:t>gap(i)</m:t>
                      </m:r>
                    </m:sub>
                  </m:sSub>
                </m:num>
                <m:den>
                  <m:sSub>
                    <m:sSubPr>
                      <m:ctrlPr>
                        <w:rPr>
                          <w:rFonts w:ascii="Cambria Math" w:eastAsiaTheme="minorHAnsi" w:hAnsi="Cambria Math" w:cstheme="minorBidi"/>
                          <w:i/>
                        </w:rPr>
                      </m:ctrlPr>
                    </m:sSubPr>
                    <m:e>
                      <m:r>
                        <w:rPr>
                          <w:rFonts w:ascii="Cambria Math" w:hAnsi="Cambria Math"/>
                        </w:rPr>
                        <m:t>T</m:t>
                      </m:r>
                    </m:e>
                    <m:sub>
                      <m:r>
                        <w:rPr>
                          <w:rFonts w:ascii="Cambria Math" w:hAnsi="Cambria Math"/>
                        </w:rPr>
                        <m:t>ini</m:t>
                      </m:r>
                    </m:sub>
                  </m:sSub>
                  <m:sSub>
                    <m:sSubPr>
                      <m:ctrlPr>
                        <w:rPr>
                          <w:rFonts w:ascii="Cambria Math" w:eastAsiaTheme="minorHAnsi" w:hAnsi="Cambria Math" w:cstheme="minorBidi"/>
                          <w:i/>
                        </w:rPr>
                      </m:ctrlPr>
                    </m:sSubPr>
                    <m:e>
                      <m:r>
                        <w:rPr>
                          <w:rFonts w:ascii="Cambria Math" w:hAnsi="Cambria Math"/>
                        </w:rPr>
                        <m:t>V</m:t>
                      </m:r>
                    </m:e>
                    <m:sub>
                      <m:r>
                        <w:rPr>
                          <w:rFonts w:ascii="Cambria Math" w:hAnsi="Cambria Math"/>
                        </w:rPr>
                        <m:t>gap(i)</m:t>
                      </m:r>
                    </m:sub>
                  </m:sSub>
                </m:den>
              </m:f>
            </m:oMath>
          </w:p>
        </w:tc>
        <w:tc>
          <w:tcPr>
            <w:tcW w:w="1327" w:type="dxa"/>
            <w:vAlign w:val="center"/>
          </w:tcPr>
          <w:p w14:paraId="0E26B2BC" w14:textId="77777777" w:rsidR="000C7F05" w:rsidRDefault="004C5416" w:rsidP="004038B2">
            <w:pPr>
              <w:ind w:left="512"/>
            </w:pPr>
            <w:r>
              <w:rPr>
                <w:rStyle w:val="EquationCaptionChar"/>
                <w:bCs w:val="0"/>
                <w:szCs w:val="20"/>
              </w:rPr>
              <w:t>Eq.</w:t>
            </w:r>
            <w:r w:rsidR="000C7F05" w:rsidRPr="00B54900">
              <w:rPr>
                <w:rStyle w:val="EquationCaptionChar"/>
                <w:bCs w:val="0"/>
                <w:szCs w:val="20"/>
              </w:rPr>
              <w:fldChar w:fldCharType="begin"/>
            </w:r>
            <w:r w:rsidR="000C7F05" w:rsidRPr="00B54900">
              <w:rPr>
                <w:rStyle w:val="EquationCaptionChar"/>
                <w:bCs w:val="0"/>
                <w:szCs w:val="20"/>
              </w:rPr>
              <w:instrText xml:space="preserve"> SEQ Equation \* ARABIC </w:instrText>
            </w:r>
            <w:r w:rsidR="000C7F05" w:rsidRPr="00B54900">
              <w:rPr>
                <w:rStyle w:val="EquationCaptionChar"/>
                <w:bCs w:val="0"/>
                <w:szCs w:val="20"/>
              </w:rPr>
              <w:fldChar w:fldCharType="separate"/>
            </w:r>
            <w:r w:rsidR="00211333">
              <w:rPr>
                <w:rStyle w:val="EquationCaptionChar"/>
                <w:bCs w:val="0"/>
                <w:noProof/>
                <w:szCs w:val="20"/>
              </w:rPr>
              <w:t>6</w:t>
            </w:r>
            <w:r w:rsidR="000C7F05" w:rsidRPr="00B54900">
              <w:rPr>
                <w:rStyle w:val="EquationCaptionChar"/>
                <w:bCs w:val="0"/>
                <w:szCs w:val="20"/>
              </w:rPr>
              <w:fldChar w:fldCharType="end"/>
            </w:r>
          </w:p>
        </w:tc>
      </w:tr>
    </w:tbl>
    <w:p w14:paraId="07B24E0B" w14:textId="77777777" w:rsidR="009437C2" w:rsidRDefault="009437C2" w:rsidP="009437C2">
      <w:pPr>
        <w:rPr>
          <w:szCs w:val="22"/>
        </w:rPr>
      </w:pPr>
      <w:r>
        <w:rPr>
          <w:szCs w:val="22"/>
        </w:rPr>
        <w:t>Where,</w:t>
      </w:r>
    </w:p>
    <w:p w14:paraId="5E68AC06" w14:textId="104BBC34" w:rsidR="009437C2" w:rsidRDefault="009437C2" w:rsidP="009437C2">
      <w:pPr>
        <w:ind w:left="1350" w:hanging="630"/>
      </w:pPr>
      <w:proofErr w:type="spellStart"/>
      <w:r>
        <w:rPr>
          <w:i/>
        </w:rPr>
        <w:t>P</w:t>
      </w:r>
      <w:r w:rsidRPr="00513236">
        <w:rPr>
          <w:i/>
          <w:vertAlign w:val="subscript"/>
        </w:rPr>
        <w:t>ini</w:t>
      </w:r>
      <w:proofErr w:type="spellEnd"/>
      <w:r>
        <w:t xml:space="preserve"> = Initial pressure.  Applies to all gaps as a single value (input data - measured or otherwise) </w:t>
      </w:r>
      <w:r w:rsidR="004D3428">
        <w:t>[</w:t>
      </w:r>
      <w:r w:rsidR="004D3428">
        <w:rPr>
          <w:noProof/>
        </w:rPr>
        <w:t>Force per unit Area; SI: Pa, IP: psi]</w:t>
      </w:r>
    </w:p>
    <w:p w14:paraId="709C4C93" w14:textId="283570A4" w:rsidR="009437C2" w:rsidRDefault="009437C2" w:rsidP="009437C2">
      <w:pPr>
        <w:ind w:left="1350" w:hanging="630"/>
      </w:pPr>
      <w:proofErr w:type="spellStart"/>
      <w:r>
        <w:rPr>
          <w:i/>
        </w:rPr>
        <w:t>T</w:t>
      </w:r>
      <w:r w:rsidRPr="00513236">
        <w:rPr>
          <w:i/>
          <w:vertAlign w:val="subscript"/>
        </w:rPr>
        <w:t>ini</w:t>
      </w:r>
      <w:proofErr w:type="spellEnd"/>
      <w:r>
        <w:t xml:space="preserve"> = Initial temperature.  Applies to all gaps as a single value (input data - measured or otherwise) [</w:t>
      </w:r>
      <w:r w:rsidR="004D3428">
        <w:t xml:space="preserve">Degree Temperature; SI: </w:t>
      </w:r>
      <w:r>
        <w:t>K</w:t>
      </w:r>
      <w:r w:rsidR="004D3428">
        <w:t>, IP: R</w:t>
      </w:r>
      <w:r>
        <w:t>]</w:t>
      </w:r>
    </w:p>
    <w:p w14:paraId="3732A0E8" w14:textId="02E125CF" w:rsidR="009437C2" w:rsidRDefault="009437C2" w:rsidP="00754A0A">
      <w:pPr>
        <w:pStyle w:val="Caption"/>
      </w:pPr>
      <w:r>
        <w:tab/>
      </w:r>
      <w:proofErr w:type="spellStart"/>
      <w:proofErr w:type="gramStart"/>
      <w:r w:rsidRPr="00754A0A">
        <w:rPr>
          <w:b w:val="0"/>
          <w:i/>
        </w:rPr>
        <w:t>V</w:t>
      </w:r>
      <w:r w:rsidRPr="00754A0A">
        <w:rPr>
          <w:b w:val="0"/>
          <w:i/>
          <w:vertAlign w:val="subscript"/>
        </w:rPr>
        <w:t>ini</w:t>
      </w:r>
      <w:proofErr w:type="spellEnd"/>
      <w:r w:rsidR="00F21522" w:rsidRPr="00754A0A">
        <w:rPr>
          <w:b w:val="0"/>
          <w:i/>
          <w:vertAlign w:val="subscript"/>
        </w:rPr>
        <w:t>(</w:t>
      </w:r>
      <w:proofErr w:type="spellStart"/>
      <w:proofErr w:type="gramEnd"/>
      <w:r w:rsidR="00F21522" w:rsidRPr="00754A0A">
        <w:rPr>
          <w:b w:val="0"/>
          <w:i/>
          <w:vertAlign w:val="subscript"/>
        </w:rPr>
        <w:t>i</w:t>
      </w:r>
      <w:proofErr w:type="spellEnd"/>
      <w:r w:rsidR="00F21522" w:rsidRPr="00754A0A">
        <w:rPr>
          <w:b w:val="0"/>
          <w:i/>
          <w:vertAlign w:val="subscript"/>
        </w:rPr>
        <w:t>)</w:t>
      </w:r>
      <w:r w:rsidRPr="00754A0A">
        <w:rPr>
          <w:b w:val="0"/>
        </w:rPr>
        <w:t xml:space="preserve"> = Initial volume</w:t>
      </w:r>
      <w:r w:rsidR="00F21522" w:rsidRPr="00754A0A">
        <w:rPr>
          <w:b w:val="0"/>
        </w:rPr>
        <w:t xml:space="preserve"> for </w:t>
      </w:r>
      <w:proofErr w:type="spellStart"/>
      <w:r w:rsidR="00F21522" w:rsidRPr="00754A0A">
        <w:rPr>
          <w:b w:val="0"/>
        </w:rPr>
        <w:t>i-th</w:t>
      </w:r>
      <w:proofErr w:type="spellEnd"/>
      <w:r w:rsidR="00F21522" w:rsidRPr="00754A0A">
        <w:rPr>
          <w:b w:val="0"/>
        </w:rPr>
        <w:t xml:space="preserve"> gap.</w:t>
      </w:r>
      <w:r w:rsidRPr="00754A0A">
        <w:rPr>
          <w:b w:val="0"/>
        </w:rPr>
        <w:t xml:space="preserve"> [</w:t>
      </w:r>
      <w:proofErr w:type="spellStart"/>
      <w:r w:rsidR="004D3428">
        <w:rPr>
          <w:b w:val="0"/>
        </w:rPr>
        <w:t>Lentgh</w:t>
      </w:r>
      <w:proofErr w:type="spellEnd"/>
      <w:r w:rsidR="004D3428">
        <w:rPr>
          <w:b w:val="0"/>
        </w:rPr>
        <w:t xml:space="preserve">*Length*Length; SI: </w:t>
      </w:r>
      <w:r w:rsidRPr="00754A0A">
        <w:rPr>
          <w:b w:val="0"/>
        </w:rPr>
        <w:t>m</w:t>
      </w:r>
      <w:r w:rsidRPr="00754A0A">
        <w:rPr>
          <w:b w:val="0"/>
          <w:vertAlign w:val="superscript"/>
        </w:rPr>
        <w:t>3</w:t>
      </w:r>
      <w:r w:rsidR="004D3428">
        <w:rPr>
          <w:b w:val="0"/>
        </w:rPr>
        <w:t>, IP: in</w:t>
      </w:r>
      <w:r w:rsidR="004D3428" w:rsidRPr="004D3428">
        <w:rPr>
          <w:b w:val="0"/>
          <w:vertAlign w:val="superscript"/>
        </w:rPr>
        <w:t>3</w:t>
      </w:r>
      <w:r w:rsidRPr="00754A0A">
        <w:rPr>
          <w:b w:val="0"/>
        </w:rPr>
        <w:t>]</w:t>
      </w:r>
      <w:r w:rsidR="00F21522" w:rsidRPr="00754A0A">
        <w:rPr>
          <w:b w:val="0"/>
        </w:rPr>
        <w:t xml:space="preserve"> </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4"/>
        <w:gridCol w:w="1327"/>
      </w:tblGrid>
      <w:tr w:rsidR="00505D8D" w14:paraId="0E47A839" w14:textId="77777777" w:rsidTr="00C17CF9">
        <w:trPr>
          <w:trHeight w:val="315"/>
        </w:trPr>
        <w:tc>
          <w:tcPr>
            <w:tcW w:w="8134" w:type="dxa"/>
          </w:tcPr>
          <w:p w14:paraId="2C53C7B6" w14:textId="77777777" w:rsidR="00505D8D" w:rsidRPr="00966DA9" w:rsidRDefault="00505D8D">
            <w:pPr>
              <w:tabs>
                <w:tab w:val="left" w:pos="720"/>
              </w:tabs>
              <w:ind w:right="-828"/>
            </w:pPr>
            <w:r>
              <w:tab/>
            </w:r>
            <m:oMath>
              <m:sSub>
                <m:sSubPr>
                  <m:ctrlPr>
                    <w:rPr>
                      <w:rFonts w:ascii="Cambria Math" w:hAnsi="Cambria Math"/>
                      <w:i/>
                    </w:rPr>
                  </m:ctrlPr>
                </m:sSubPr>
                <m:e>
                  <m:r>
                    <w:rPr>
                      <w:rFonts w:ascii="Cambria Math" w:hAnsi="Cambria Math"/>
                    </w:rPr>
                    <m:t>V</m:t>
                  </m:r>
                </m:e>
                <m:sub>
                  <m:r>
                    <w:rPr>
                      <w:rFonts w:ascii="Cambria Math" w:hAnsi="Cambria Math"/>
                    </w:rPr>
                    <m:t>ini(i)</m:t>
                  </m:r>
                </m:sub>
              </m:sSub>
              <m:r>
                <w:rPr>
                  <w:rFonts w:ascii="Cambria Math" w:hAnsi="Cambria Math"/>
                </w:rPr>
                <m:t>=</m:t>
              </m:r>
              <m:sSub>
                <m:sSubPr>
                  <m:ctrlPr>
                    <w:rPr>
                      <w:rFonts w:ascii="Cambria Math" w:hAnsi="Cambria Math"/>
                      <w:b/>
                      <w:bCs/>
                      <w:i/>
                    </w:rPr>
                  </m:ctrlPr>
                </m:sSubPr>
                <m:e>
                  <m:r>
                    <w:rPr>
                      <w:rFonts w:ascii="Cambria Math" w:hAnsi="Cambria Math"/>
                    </w:rPr>
                    <m:t>L</m:t>
                  </m:r>
                </m:e>
                <m:sub>
                  <m:r>
                    <w:rPr>
                      <w:rFonts w:ascii="Cambria Math" w:hAnsi="Cambria Math"/>
                    </w:rPr>
                    <m:t>i</m:t>
                  </m:r>
                </m:sub>
              </m:sSub>
              <m:r>
                <w:rPr>
                  <w:rFonts w:ascii="Cambria Math" w:hAnsi="Cambria Math"/>
                </w:rPr>
                <m:t>∙W∙H</m:t>
              </m:r>
            </m:oMath>
          </w:p>
        </w:tc>
        <w:tc>
          <w:tcPr>
            <w:tcW w:w="1327" w:type="dxa"/>
            <w:vAlign w:val="center"/>
          </w:tcPr>
          <w:p w14:paraId="25216C62" w14:textId="77777777" w:rsidR="00505D8D" w:rsidRDefault="004C5416" w:rsidP="00C17CF9">
            <w:pPr>
              <w:ind w:left="512"/>
            </w:pPr>
            <w:r>
              <w:rPr>
                <w:rStyle w:val="EquationCaptionChar"/>
                <w:bCs w:val="0"/>
                <w:szCs w:val="20"/>
              </w:rPr>
              <w:t>Eq.</w:t>
            </w:r>
            <w:r w:rsidR="00505D8D" w:rsidRPr="00B54900">
              <w:rPr>
                <w:rStyle w:val="EquationCaptionChar"/>
                <w:bCs w:val="0"/>
                <w:szCs w:val="20"/>
              </w:rPr>
              <w:fldChar w:fldCharType="begin"/>
            </w:r>
            <w:r w:rsidR="00505D8D" w:rsidRPr="00B54900">
              <w:rPr>
                <w:rStyle w:val="EquationCaptionChar"/>
                <w:bCs w:val="0"/>
                <w:szCs w:val="20"/>
              </w:rPr>
              <w:instrText xml:space="preserve"> SEQ Equation \* ARABIC </w:instrText>
            </w:r>
            <w:r w:rsidR="00505D8D" w:rsidRPr="00B54900">
              <w:rPr>
                <w:rStyle w:val="EquationCaptionChar"/>
                <w:bCs w:val="0"/>
                <w:szCs w:val="20"/>
              </w:rPr>
              <w:fldChar w:fldCharType="separate"/>
            </w:r>
            <w:r w:rsidR="00211333">
              <w:rPr>
                <w:rStyle w:val="EquationCaptionChar"/>
                <w:bCs w:val="0"/>
                <w:noProof/>
                <w:szCs w:val="20"/>
              </w:rPr>
              <w:t>7</w:t>
            </w:r>
            <w:r w:rsidR="00505D8D" w:rsidRPr="00B54900">
              <w:rPr>
                <w:rStyle w:val="EquationCaptionChar"/>
                <w:bCs w:val="0"/>
                <w:szCs w:val="20"/>
              </w:rPr>
              <w:fldChar w:fldCharType="end"/>
            </w:r>
          </w:p>
        </w:tc>
      </w:tr>
    </w:tbl>
    <w:p w14:paraId="6E0D4428" w14:textId="77777777" w:rsidR="009437C2" w:rsidRDefault="009437C2" w:rsidP="009437C2">
      <w:r>
        <w:t>Where,</w:t>
      </w:r>
    </w:p>
    <w:p w14:paraId="0DFCAE3E" w14:textId="2D563899" w:rsidR="009437C2" w:rsidRDefault="009437C2" w:rsidP="009437C2">
      <w:r>
        <w:tab/>
      </w:r>
      <w:r w:rsidRPr="00517940">
        <w:rPr>
          <w:i/>
        </w:rPr>
        <w:t>L</w:t>
      </w:r>
      <w:r w:rsidR="00F21522" w:rsidRPr="00754A0A">
        <w:rPr>
          <w:i/>
          <w:vertAlign w:val="subscript"/>
        </w:rPr>
        <w:t>i</w:t>
      </w:r>
      <w:r>
        <w:t xml:space="preserve"> = </w:t>
      </w:r>
      <w:r w:rsidR="00D75113">
        <w:t xml:space="preserve">non-deflected </w:t>
      </w:r>
      <w:r>
        <w:t>glazing gap width</w:t>
      </w:r>
      <w:r w:rsidR="00F21522">
        <w:t xml:space="preserve"> (for </w:t>
      </w:r>
      <w:proofErr w:type="spellStart"/>
      <w:r w:rsidR="00F21522">
        <w:t>i-th</w:t>
      </w:r>
      <w:proofErr w:type="spellEnd"/>
      <w:r w:rsidR="00F21522">
        <w:t xml:space="preserve"> gap)</w:t>
      </w:r>
      <w:r>
        <w:t xml:space="preserve"> </w:t>
      </w:r>
      <w:r w:rsidR="004D3428">
        <w:t>[Length</w:t>
      </w:r>
      <w:r w:rsidR="004D3428">
        <w:rPr>
          <w:noProof/>
        </w:rPr>
        <w:t>; SI: m, IP: in.</w:t>
      </w:r>
      <w:r w:rsidR="004D3428">
        <w:t>]</w:t>
      </w:r>
    </w:p>
    <w:p w14:paraId="31B52FCE" w14:textId="4E5CE7A8" w:rsidR="009437C2" w:rsidRDefault="009437C2" w:rsidP="009437C2">
      <w:r>
        <w:tab/>
      </w:r>
      <w:r w:rsidRPr="00517940">
        <w:rPr>
          <w:i/>
        </w:rPr>
        <w:t>W</w:t>
      </w:r>
      <w:r>
        <w:t xml:space="preserve"> = IGU width </w:t>
      </w:r>
      <w:r w:rsidR="004D3428">
        <w:t>[Length</w:t>
      </w:r>
      <w:r w:rsidR="004D3428">
        <w:rPr>
          <w:noProof/>
        </w:rPr>
        <w:t>; SI: m, IP: in.</w:t>
      </w:r>
      <w:r w:rsidR="004D3428">
        <w:t>]</w:t>
      </w:r>
    </w:p>
    <w:p w14:paraId="0EF7BCEB" w14:textId="13F722D5" w:rsidR="009437C2" w:rsidRDefault="009437C2" w:rsidP="009437C2">
      <w:r>
        <w:tab/>
      </w:r>
      <w:r w:rsidRPr="00517940">
        <w:rPr>
          <w:i/>
        </w:rPr>
        <w:t>H</w:t>
      </w:r>
      <w:r>
        <w:t xml:space="preserve"> = IGU height </w:t>
      </w:r>
      <w:r w:rsidR="004D3428">
        <w:t>[Length</w:t>
      </w:r>
      <w:r w:rsidR="004D3428">
        <w:rPr>
          <w:noProof/>
        </w:rPr>
        <w:t>; SI: m, IP: in.</w:t>
      </w:r>
      <w:r w:rsidR="004D3428">
        <w:t>]</w:t>
      </w:r>
    </w:p>
    <w:p w14:paraId="511736FF" w14:textId="613B4FF6" w:rsidR="009437C2" w:rsidRDefault="009437C2" w:rsidP="009437C2">
      <w:pPr>
        <w:ind w:left="1440" w:hanging="720"/>
      </w:pPr>
      <w:proofErr w:type="spellStart"/>
      <w:proofErr w:type="gramStart"/>
      <w:r w:rsidRPr="00513236">
        <w:rPr>
          <w:i/>
        </w:rPr>
        <w:t>T</w:t>
      </w:r>
      <w:r w:rsidRPr="00513236">
        <w:rPr>
          <w:i/>
          <w:vertAlign w:val="subscript"/>
        </w:rPr>
        <w:t>gap</w:t>
      </w:r>
      <w:proofErr w:type="spellEnd"/>
      <w:r w:rsidR="00F21522">
        <w:rPr>
          <w:i/>
          <w:vertAlign w:val="subscript"/>
        </w:rPr>
        <w:t>(</w:t>
      </w:r>
      <w:proofErr w:type="spellStart"/>
      <w:proofErr w:type="gramEnd"/>
      <w:r w:rsidR="00F21522">
        <w:rPr>
          <w:i/>
          <w:vertAlign w:val="subscript"/>
        </w:rPr>
        <w:t>i</w:t>
      </w:r>
      <w:proofErr w:type="spellEnd"/>
      <w:r w:rsidR="00F21522">
        <w:rPr>
          <w:i/>
          <w:vertAlign w:val="subscript"/>
        </w:rPr>
        <w:t>)</w:t>
      </w:r>
      <w:r>
        <w:t xml:space="preserve"> = temperature of the gap between two glass panes (calculated using center of glazing thermal calculation algorithm</w:t>
      </w:r>
      <w:r w:rsidR="004D3428">
        <w:t xml:space="preserve">, as described in </w:t>
      </w:r>
      <w:r>
        <w:t xml:space="preserve">ISO </w:t>
      </w:r>
      <w:r w:rsidR="004D3428">
        <w:t>15099 (ISO 2003)</w:t>
      </w:r>
      <w:r>
        <w:t>.  This value is first calculated using non-deflected state and is recalculated after</w:t>
      </w:r>
      <w:r w:rsidR="00F21522">
        <w:t xml:space="preserve"> </w:t>
      </w:r>
      <w:r w:rsidR="004D3428">
        <w:t xml:space="preserve">the resulting </w:t>
      </w:r>
      <w:r w:rsidR="00F21522">
        <w:t xml:space="preserve">deflection </w:t>
      </w:r>
      <w:r>
        <w:t xml:space="preserve">is calculated.  This process is repeated until temperature at next iteration does not differ by more than 0.1 </w:t>
      </w:r>
      <w:r>
        <w:rPr>
          <w:rFonts w:cs="Arial"/>
        </w:rPr>
        <w:t>º</w:t>
      </w:r>
      <w:r>
        <w:t>C</w:t>
      </w:r>
    </w:p>
    <w:p w14:paraId="02A5B440" w14:textId="1AF6F939" w:rsidR="009437C2" w:rsidRDefault="009437C2" w:rsidP="009437C2">
      <w:pPr>
        <w:ind w:left="1440" w:hanging="720"/>
      </w:pPr>
      <w:proofErr w:type="spellStart"/>
      <w:proofErr w:type="gramStart"/>
      <w:r w:rsidRPr="00241D7C">
        <w:rPr>
          <w:i/>
        </w:rPr>
        <w:t>V</w:t>
      </w:r>
      <w:r w:rsidRPr="00241D7C">
        <w:rPr>
          <w:i/>
          <w:vertAlign w:val="subscript"/>
        </w:rPr>
        <w:t>gap</w:t>
      </w:r>
      <w:proofErr w:type="spellEnd"/>
      <w:r w:rsidR="00F21522">
        <w:rPr>
          <w:i/>
          <w:vertAlign w:val="subscript"/>
        </w:rPr>
        <w:t>(</w:t>
      </w:r>
      <w:proofErr w:type="spellStart"/>
      <w:proofErr w:type="gramEnd"/>
      <w:r w:rsidR="00F21522">
        <w:rPr>
          <w:i/>
          <w:vertAlign w:val="subscript"/>
        </w:rPr>
        <w:t>i</w:t>
      </w:r>
      <w:proofErr w:type="spellEnd"/>
      <w:r w:rsidR="00F21522">
        <w:rPr>
          <w:i/>
          <w:vertAlign w:val="subscript"/>
        </w:rPr>
        <w:t>)</w:t>
      </w:r>
      <w:r>
        <w:t xml:space="preserve"> = volume of the IGU gap in deflected state</w:t>
      </w:r>
      <w:r w:rsidR="004D3428">
        <w:t xml:space="preserve"> </w:t>
      </w:r>
      <w:r w:rsidR="004D3428" w:rsidRPr="004D3428">
        <w:t>[</w:t>
      </w:r>
      <w:proofErr w:type="spellStart"/>
      <w:r w:rsidR="004D3428" w:rsidRPr="004D3428">
        <w:t>Lentgh</w:t>
      </w:r>
      <w:proofErr w:type="spellEnd"/>
      <w:r w:rsidR="004D3428" w:rsidRPr="004D3428">
        <w:t>*Length*Length; SI: m</w:t>
      </w:r>
      <w:r w:rsidR="004D3428" w:rsidRPr="004D3428">
        <w:rPr>
          <w:vertAlign w:val="superscript"/>
        </w:rPr>
        <w:t>3</w:t>
      </w:r>
      <w:r w:rsidR="004D3428" w:rsidRPr="004D3428">
        <w:t>, IP: in</w:t>
      </w:r>
      <w:r w:rsidR="004D3428" w:rsidRPr="004D3428">
        <w:rPr>
          <w:vertAlign w:val="superscript"/>
        </w:rPr>
        <w:t>3</w:t>
      </w:r>
      <w:r w:rsidR="004D3428" w:rsidRPr="004D3428">
        <w:t>]</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4"/>
        <w:gridCol w:w="1327"/>
      </w:tblGrid>
      <w:tr w:rsidR="00E21913" w14:paraId="583B2A99" w14:textId="77777777" w:rsidTr="00C17CF9">
        <w:trPr>
          <w:trHeight w:val="315"/>
        </w:trPr>
        <w:tc>
          <w:tcPr>
            <w:tcW w:w="8134" w:type="dxa"/>
          </w:tcPr>
          <w:p w14:paraId="2A00A609" w14:textId="77777777" w:rsidR="00E21913" w:rsidRPr="00DE4B2D" w:rsidRDefault="00E21913" w:rsidP="00F06AE3">
            <w:r>
              <w:tab/>
            </w:r>
            <m:oMath>
              <m:sSub>
                <m:sSubPr>
                  <m:ctrlPr>
                    <w:rPr>
                      <w:rFonts w:ascii="Cambria Math" w:hAnsi="Cambria Math"/>
                    </w:rPr>
                  </m:ctrlPr>
                </m:sSubPr>
                <m:e>
                  <m:r>
                    <w:rPr>
                      <w:rFonts w:ascii="Cambria Math" w:hAnsi="Cambria Math"/>
                    </w:rPr>
                    <m:t>V</m:t>
                  </m:r>
                </m:e>
                <m:sub>
                  <m:r>
                    <w:rPr>
                      <w:rFonts w:ascii="Cambria Math" w:hAnsi="Cambria Math"/>
                    </w:rPr>
                    <m:t>gap</m:t>
                  </m:r>
                  <m:r>
                    <m:rPr>
                      <m:sty m:val="p"/>
                    </m:rPr>
                    <w:rPr>
                      <w:rFonts w:ascii="Cambria Math" w:hAnsi="Cambria Math"/>
                    </w:rPr>
                    <m:t>(</m:t>
                  </m:r>
                  <m:r>
                    <w:rPr>
                      <w:rFonts w:ascii="Cambria Math" w:hAnsi="Cambria Math"/>
                    </w:rPr>
                    <m:t>i</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ini</m:t>
                  </m:r>
                  <m:r>
                    <m:rPr>
                      <m:sty m:val="p"/>
                    </m:rPr>
                    <w:rPr>
                      <w:rFonts w:ascii="Cambria Math" w:hAnsi="Cambria Math"/>
                    </w:rPr>
                    <m:t>(</m:t>
                  </m:r>
                  <m:r>
                    <w:rPr>
                      <w:rFonts w:ascii="Cambria Math" w:hAnsi="Cambria Math"/>
                    </w:rPr>
                    <m:t>i</m:t>
                  </m:r>
                  <m:r>
                    <m:rPr>
                      <m:sty m:val="p"/>
                    </m:rPr>
                    <w:rPr>
                      <w:rFonts w:ascii="Cambria Math" w:hAnsi="Cambria Math"/>
                    </w:rPr>
                    <m:t>)</m:t>
                  </m:r>
                </m:sub>
              </m:sSub>
              <m:r>
                <w:rPr>
                  <w:rFonts w:ascii="Cambria Math" w:hAnsi="Cambria Math"/>
                </w:rPr>
                <m:t>+W</m:t>
              </m:r>
              <m:r>
                <m:rPr>
                  <m:sty m:val="p"/>
                </m:rPr>
                <w:rPr>
                  <w:rFonts w:ascii="Cambria Math" w:hAnsi="Cambria Math"/>
                </w:rPr>
                <m:t>∙</m:t>
              </m:r>
              <m:r>
                <w:rPr>
                  <w:rFonts w:ascii="Cambria Math" w:hAnsi="Cambria Math"/>
                </w:rPr>
                <m:t>H</m:t>
              </m:r>
              <m:r>
                <m:rPr>
                  <m:sty m:val="p"/>
                </m:rPr>
                <w:rPr>
                  <w:rFonts w:ascii="Cambria Math" w:hAnsi="Cambria Math"/>
                </w:rPr>
                <m:t>∙</m:t>
              </m:r>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L</m:t>
                          </m:r>
                        </m:e>
                        <m:sub>
                          <m:r>
                            <w:rPr>
                              <w:rFonts w:ascii="Cambria Math" w:hAnsi="Cambria Math"/>
                            </w:rPr>
                            <m:t>D</m:t>
                          </m:r>
                          <m:r>
                            <m:rPr>
                              <m:sty m:val="p"/>
                            </m:rPr>
                            <w:rPr>
                              <w:rFonts w:ascii="Cambria Math" w:hAnsi="Cambria Math"/>
                            </w:rPr>
                            <m:t>,</m:t>
                          </m:r>
                          <m:r>
                            <w:rPr>
                              <w:rFonts w:ascii="Cambria Math" w:hAnsi="Cambria Math"/>
                            </w:rPr>
                            <m:t>i</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L</m:t>
                          </m:r>
                        </m:e>
                        <m:sub>
                          <m:r>
                            <w:rPr>
                              <w:rFonts w:ascii="Cambria Math" w:hAnsi="Cambria Math"/>
                            </w:rPr>
                            <m:t>D</m:t>
                          </m:r>
                          <m:r>
                            <m:rPr>
                              <m:sty m:val="p"/>
                            </m:rPr>
                            <w:rPr>
                              <w:rFonts w:ascii="Cambria Math" w:hAnsi="Cambria Math"/>
                            </w:rPr>
                            <m:t>,</m:t>
                          </m:r>
                          <m:r>
                            <w:rPr>
                              <w:rFonts w:ascii="Cambria Math" w:hAnsi="Cambria Math"/>
                            </w:rPr>
                            <m:t>i</m:t>
                          </m:r>
                          <m:r>
                            <m:rPr>
                              <m:sty m:val="p"/>
                            </m:rPr>
                            <w:rPr>
                              <w:rFonts w:ascii="Cambria Math" w:hAnsi="Cambria Math"/>
                            </w:rPr>
                            <m:t>+1</m:t>
                          </m:r>
                        </m:sub>
                      </m:sSub>
                    </m:e>
                  </m:acc>
                </m:e>
              </m:d>
            </m:oMath>
          </w:p>
        </w:tc>
        <w:tc>
          <w:tcPr>
            <w:tcW w:w="1327" w:type="dxa"/>
            <w:vAlign w:val="center"/>
          </w:tcPr>
          <w:p w14:paraId="75EE763E" w14:textId="77777777" w:rsidR="00E21913" w:rsidRDefault="004C5416" w:rsidP="00C17CF9">
            <w:pPr>
              <w:ind w:left="512"/>
            </w:pPr>
            <w:bookmarkStart w:id="9" w:name="_Ref305506158"/>
            <w:r>
              <w:rPr>
                <w:rStyle w:val="EquationCaptionChar"/>
                <w:bCs w:val="0"/>
                <w:szCs w:val="20"/>
              </w:rPr>
              <w:t>Eq.</w:t>
            </w:r>
            <w:r w:rsidR="00E21913" w:rsidRPr="00B54900">
              <w:rPr>
                <w:rStyle w:val="EquationCaptionChar"/>
                <w:bCs w:val="0"/>
                <w:szCs w:val="20"/>
              </w:rPr>
              <w:fldChar w:fldCharType="begin"/>
            </w:r>
            <w:r w:rsidR="00E21913" w:rsidRPr="00B54900">
              <w:rPr>
                <w:rStyle w:val="EquationCaptionChar"/>
                <w:bCs w:val="0"/>
                <w:szCs w:val="20"/>
              </w:rPr>
              <w:instrText xml:space="preserve"> SEQ Equation \* ARABIC </w:instrText>
            </w:r>
            <w:r w:rsidR="00E21913" w:rsidRPr="00B54900">
              <w:rPr>
                <w:rStyle w:val="EquationCaptionChar"/>
                <w:bCs w:val="0"/>
                <w:szCs w:val="20"/>
              </w:rPr>
              <w:fldChar w:fldCharType="separate"/>
            </w:r>
            <w:r w:rsidR="00211333">
              <w:rPr>
                <w:rStyle w:val="EquationCaptionChar"/>
                <w:bCs w:val="0"/>
                <w:noProof/>
                <w:szCs w:val="20"/>
              </w:rPr>
              <w:t>8</w:t>
            </w:r>
            <w:r w:rsidR="00E21913" w:rsidRPr="00B54900">
              <w:rPr>
                <w:rStyle w:val="EquationCaptionChar"/>
                <w:bCs w:val="0"/>
                <w:szCs w:val="20"/>
              </w:rPr>
              <w:fldChar w:fldCharType="end"/>
            </w:r>
            <w:bookmarkEnd w:id="9"/>
          </w:p>
        </w:tc>
      </w:tr>
    </w:tbl>
    <w:p w14:paraId="70DE1602" w14:textId="77777777" w:rsidR="00D45530" w:rsidRDefault="00BA251B" w:rsidP="00754A0A">
      <w:r>
        <w:t>Where</w:t>
      </w:r>
      <w:r w:rsidR="00D45530">
        <w:t>,</w:t>
      </w:r>
    </w:p>
    <w:p w14:paraId="12FF302F" w14:textId="4E3F311F" w:rsidR="00241D7C" w:rsidRDefault="00D45530" w:rsidP="00754A0A">
      <w:pPr>
        <w:tabs>
          <w:tab w:val="left" w:pos="720"/>
        </w:tabs>
      </w:pPr>
      <w:r>
        <w:tab/>
      </w:r>
      <m:oMath>
        <m:acc>
          <m:accPr>
            <m:chr m:val="̅"/>
            <m:ctrlPr>
              <w:rPr>
                <w:rFonts w:ascii="Cambria Math" w:hAnsi="Cambria Math"/>
                <w:sz w:val="32"/>
                <w:szCs w:val="32"/>
              </w:rPr>
            </m:ctrlPr>
          </m:accPr>
          <m:e>
            <m:sSub>
              <m:sSubPr>
                <m:ctrlPr>
                  <w:rPr>
                    <w:rFonts w:ascii="Cambria Math" w:hAnsi="Cambria Math"/>
                    <w:sz w:val="32"/>
                    <w:szCs w:val="32"/>
                  </w:rPr>
                </m:ctrlPr>
              </m:sSubPr>
              <m:e>
                <m:r>
                  <w:rPr>
                    <w:rFonts w:ascii="Cambria Math" w:hAnsi="Cambria Math"/>
                    <w:sz w:val="32"/>
                    <w:szCs w:val="32"/>
                  </w:rPr>
                  <m:t>L</m:t>
                </m:r>
              </m:e>
              <m:sub>
                <m:r>
                  <w:rPr>
                    <w:rFonts w:ascii="Cambria Math" w:hAnsi="Cambria Math"/>
                    <w:sz w:val="32"/>
                    <w:szCs w:val="32"/>
                  </w:rPr>
                  <m:t>D</m:t>
                </m:r>
                <m:r>
                  <m:rPr>
                    <m:sty m:val="p"/>
                  </m:rPr>
                  <w:rPr>
                    <w:rFonts w:ascii="Cambria Math" w:hAnsi="Cambria Math"/>
                    <w:sz w:val="32"/>
                    <w:szCs w:val="32"/>
                  </w:rPr>
                  <m:t>,</m:t>
                </m:r>
                <m:r>
                  <w:rPr>
                    <w:rFonts w:ascii="Cambria Math" w:hAnsi="Cambria Math"/>
                    <w:sz w:val="32"/>
                    <w:szCs w:val="32"/>
                  </w:rPr>
                  <m:t>i</m:t>
                </m:r>
              </m:sub>
            </m:sSub>
          </m:e>
        </m:acc>
      </m:oMath>
      <w:r w:rsidR="00BA251B">
        <w:t xml:space="preserve"> </w:t>
      </w:r>
      <w:proofErr w:type="gramStart"/>
      <w:r w:rsidR="00BA251B">
        <w:t>is</w:t>
      </w:r>
      <w:proofErr w:type="gramEnd"/>
      <w:r w:rsidR="00BA251B">
        <w:t xml:space="preserve"> mean deflection value for </w:t>
      </w:r>
      <w:proofErr w:type="spellStart"/>
      <w:r w:rsidR="00BA251B">
        <w:t>i-th</w:t>
      </w:r>
      <w:proofErr w:type="spellEnd"/>
      <w:r w:rsidR="00BA251B">
        <w:t xml:space="preserve"> pane.</w:t>
      </w:r>
      <w:r w:rsidR="004D3428">
        <w:t xml:space="preserve"> </w:t>
      </w:r>
      <w:proofErr w:type="gramStart"/>
      <w:r w:rsidR="004D3428">
        <w:t>[Length</w:t>
      </w:r>
      <w:r w:rsidR="004D3428">
        <w:rPr>
          <w:noProof/>
        </w:rPr>
        <w:t>; SI: m, IP: in.</w:t>
      </w:r>
      <w:r w:rsidR="004D3428">
        <w:t>]</w:t>
      </w:r>
      <w:proofErr w:type="gramEnd"/>
    </w:p>
    <w:p w14:paraId="62E82C73" w14:textId="364C5DCE" w:rsidR="00AA50FC" w:rsidRDefault="004B3063" w:rsidP="00754A0A">
      <w:r>
        <w:t>D</w:t>
      </w:r>
      <w:r w:rsidR="001F6988">
        <w:t xml:space="preserve">eflection </w:t>
      </w:r>
      <w:r>
        <w:t xml:space="preserve">of each pane </w:t>
      </w:r>
      <w:r w:rsidR="001F6988">
        <w:t xml:space="preserve">can </w:t>
      </w:r>
      <w:r>
        <w:t xml:space="preserve">be </w:t>
      </w:r>
      <w:r w:rsidR="008D3382">
        <w:t xml:space="preserve">positive or negative </w:t>
      </w:r>
      <w:r>
        <w:t>and is done solely to establish reference.  Current frame of reference is that p</w:t>
      </w:r>
      <w:r w:rsidR="008D3382">
        <w:t>ositive deflection means that pane is deflecting towards left side, while negative deflection means that pane is deflecting towards right side</w:t>
      </w:r>
      <w:r w:rsidR="001F6988">
        <w:t xml:space="preserve"> (</w:t>
      </w:r>
      <w:r w:rsidR="001F6988">
        <w:fldChar w:fldCharType="begin"/>
      </w:r>
      <w:r w:rsidR="001F6988">
        <w:instrText xml:space="preserve"> REF _Ref305496838 \h </w:instrText>
      </w:r>
      <w:r w:rsidR="001F6988">
        <w:fldChar w:fldCharType="separate"/>
      </w:r>
      <w:r w:rsidR="00211333">
        <w:t xml:space="preserve">Figure </w:t>
      </w:r>
      <w:r w:rsidR="00211333">
        <w:rPr>
          <w:noProof/>
        </w:rPr>
        <w:t>3</w:t>
      </w:r>
      <w:r w:rsidR="001F6988">
        <w:fldChar w:fldCharType="end"/>
      </w:r>
      <w:r w:rsidR="001F6988">
        <w:t>)</w:t>
      </w:r>
      <w:r w:rsidR="008D3382">
        <w:t>.</w:t>
      </w:r>
      <w:r w:rsidR="001F6988">
        <w:t xml:space="preserve"> </w:t>
      </w:r>
      <w:r>
        <w:t xml:space="preserve"> Whether the deflection is in the direction of reducing the gap width or increasing it, it will be the result </w:t>
      </w:r>
      <w:r w:rsidR="008D3382">
        <w:t>of pressure difference</w:t>
      </w:r>
      <w:r>
        <w:t>, as</w:t>
      </w:r>
      <w:r w:rsidR="00ED7970">
        <w:t xml:space="preserve"> described in </w:t>
      </w:r>
      <w:r w:rsidR="00ED7970">
        <w:fldChar w:fldCharType="begin"/>
      </w:r>
      <w:r w:rsidR="00ED7970">
        <w:instrText xml:space="preserve"> REF _Ref305502484 \h </w:instrText>
      </w:r>
      <w:r w:rsidR="00ED7970">
        <w:fldChar w:fldCharType="separate"/>
      </w:r>
      <w:r w:rsidR="00211333">
        <w:rPr>
          <w:rStyle w:val="EquationCaptionChar"/>
          <w:bCs w:val="0"/>
          <w:szCs w:val="20"/>
        </w:rPr>
        <w:t>Eq.</w:t>
      </w:r>
      <w:r w:rsidR="00211333">
        <w:rPr>
          <w:rStyle w:val="EquationCaptionChar"/>
          <w:bCs w:val="0"/>
          <w:noProof/>
          <w:szCs w:val="20"/>
        </w:rPr>
        <w:t>1</w:t>
      </w:r>
      <w:r w:rsidR="00ED7970">
        <w:fldChar w:fldCharType="end"/>
      </w:r>
      <w:r w:rsidR="001F6988">
        <w:t>.</w:t>
      </w:r>
      <w:r>
        <w:t xml:space="preserve">  When pressure in the glazing unit is higher than surrounding environmental pressure, the deflection will be towards increasing gap width (i.e., ballooning), while the opposite situation will result in decreasing gap width (i.e., vacuuming)</w:t>
      </w:r>
    </w:p>
    <w:p w14:paraId="7FFE2C83" w14:textId="77777777" w:rsidR="001F6988" w:rsidRDefault="001F6988" w:rsidP="00754A0A">
      <w:pPr>
        <w:keepNext/>
      </w:pPr>
      <w:r w:rsidRPr="001F6988">
        <w:rPr>
          <w:noProof/>
        </w:rPr>
        <w:lastRenderedPageBreak/>
        <w:drawing>
          <wp:inline distT="0" distB="0" distL="0" distR="0" wp14:anchorId="4D586071" wp14:editId="52789F26">
            <wp:extent cx="1645920" cy="2842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45920" cy="2842260"/>
                    </a:xfrm>
                    <a:prstGeom prst="rect">
                      <a:avLst/>
                    </a:prstGeom>
                  </pic:spPr>
                </pic:pic>
              </a:graphicData>
            </a:graphic>
          </wp:inline>
        </w:drawing>
      </w:r>
    </w:p>
    <w:p w14:paraId="54FE9DA4" w14:textId="01722845" w:rsidR="001F6988" w:rsidRPr="004B3063" w:rsidRDefault="001F6988" w:rsidP="00754A0A">
      <w:pPr>
        <w:pStyle w:val="Caption"/>
        <w:rPr>
          <w:b w:val="0"/>
        </w:rPr>
      </w:pPr>
      <w:bookmarkStart w:id="10" w:name="_Ref305496838"/>
      <w:proofErr w:type="gramStart"/>
      <w:r>
        <w:t xml:space="preserve">Figure </w:t>
      </w:r>
      <w:r w:rsidR="00BE5C37">
        <w:fldChar w:fldCharType="begin"/>
      </w:r>
      <w:r w:rsidR="00BE5C37">
        <w:instrText xml:space="preserve"> SE</w:instrText>
      </w:r>
      <w:r w:rsidR="00BE5C37">
        <w:instrText xml:space="preserve">Q Figure \* ARABIC </w:instrText>
      </w:r>
      <w:r w:rsidR="00BE5C37">
        <w:fldChar w:fldCharType="separate"/>
      </w:r>
      <w:r w:rsidR="00211333">
        <w:rPr>
          <w:noProof/>
        </w:rPr>
        <w:t>3</w:t>
      </w:r>
      <w:r w:rsidR="00BE5C37">
        <w:rPr>
          <w:noProof/>
        </w:rPr>
        <w:fldChar w:fldCharType="end"/>
      </w:r>
      <w:bookmarkEnd w:id="10"/>
      <w:r>
        <w:t>.</w:t>
      </w:r>
      <w:proofErr w:type="gramEnd"/>
      <w:r>
        <w:t xml:space="preserve"> </w:t>
      </w:r>
      <w:r w:rsidRPr="004B3063">
        <w:rPr>
          <w:b w:val="0"/>
        </w:rPr>
        <w:t>Deflection Direction</w:t>
      </w:r>
      <w:r w:rsidR="004B3063">
        <w:rPr>
          <w:b w:val="0"/>
        </w:rPr>
        <w:t xml:space="preserve"> Convention</w:t>
      </w:r>
    </w:p>
    <w:p w14:paraId="46F286C0" w14:textId="1A26F734" w:rsidR="001F6988" w:rsidRDefault="00B326C3" w:rsidP="00754A0A">
      <w:r>
        <w:t xml:space="preserve">Important part of calculating deflection of </w:t>
      </w:r>
      <w:r w:rsidR="004B3063">
        <w:t xml:space="preserve">the </w:t>
      </w:r>
      <w:r>
        <w:t xml:space="preserve">IGU is to determine </w:t>
      </w:r>
      <w:r w:rsidR="004C53AB">
        <w:t>mean deflection value for each glazing pane</w:t>
      </w:r>
      <w:r>
        <w:t>.  Mean deflection value is used to calculate gap volum</w:t>
      </w:r>
      <w:r w:rsidR="00ED7970">
        <w:t xml:space="preserve">e in deflected state </w:t>
      </w:r>
      <w:r w:rsidR="004B3063">
        <w:t>(</w:t>
      </w:r>
      <w:r w:rsidR="00ED7970">
        <w:fldChar w:fldCharType="begin"/>
      </w:r>
      <w:r w:rsidR="00ED7970">
        <w:instrText xml:space="preserve"> REF _Ref305506158 \h </w:instrText>
      </w:r>
      <w:r w:rsidR="00ED7970">
        <w:fldChar w:fldCharType="separate"/>
      </w:r>
      <w:r w:rsidR="00211333">
        <w:rPr>
          <w:rStyle w:val="EquationCaptionChar"/>
          <w:bCs w:val="0"/>
          <w:szCs w:val="20"/>
        </w:rPr>
        <w:t>Eq.</w:t>
      </w:r>
      <w:r w:rsidR="00211333">
        <w:rPr>
          <w:rStyle w:val="EquationCaptionChar"/>
          <w:bCs w:val="0"/>
          <w:noProof/>
          <w:szCs w:val="20"/>
        </w:rPr>
        <w:t>8</w:t>
      </w:r>
      <w:r w:rsidR="00ED7970">
        <w:fldChar w:fldCharType="end"/>
      </w:r>
      <w:r w:rsidR="004B3063">
        <w:t>).</w:t>
      </w:r>
      <w:r w:rsidR="00477911">
        <w:t xml:space="preserve">  Mean deflection of glazing pane can be calc</w:t>
      </w:r>
      <w:r w:rsidR="00ED7970">
        <w:t xml:space="preserve">ulated by integrating </w:t>
      </w:r>
      <w:r w:rsidR="00ED7970">
        <w:fldChar w:fldCharType="begin"/>
      </w:r>
      <w:r w:rsidR="00ED7970">
        <w:instrText xml:space="preserve"> REF _Ref305502484 \h </w:instrText>
      </w:r>
      <w:r w:rsidR="00ED7970">
        <w:fldChar w:fldCharType="separate"/>
      </w:r>
      <w:r w:rsidR="00211333">
        <w:rPr>
          <w:rStyle w:val="EquationCaptionChar"/>
          <w:bCs w:val="0"/>
          <w:szCs w:val="20"/>
        </w:rPr>
        <w:t>Eq.</w:t>
      </w:r>
      <w:r w:rsidR="00211333">
        <w:rPr>
          <w:rStyle w:val="EquationCaptionChar"/>
          <w:bCs w:val="0"/>
          <w:noProof/>
          <w:szCs w:val="20"/>
        </w:rPr>
        <w:t>1</w:t>
      </w:r>
      <w:r w:rsidR="00ED7970">
        <w:fldChar w:fldCharType="end"/>
      </w:r>
      <w:r w:rsidR="00C479C8">
        <w:t>:</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4"/>
        <w:gridCol w:w="1327"/>
      </w:tblGrid>
      <w:tr w:rsidR="00DC2960" w14:paraId="129A6FE5" w14:textId="77777777" w:rsidTr="00C17CF9">
        <w:trPr>
          <w:trHeight w:val="315"/>
        </w:trPr>
        <w:tc>
          <w:tcPr>
            <w:tcW w:w="8134" w:type="dxa"/>
          </w:tcPr>
          <w:p w14:paraId="61285C59" w14:textId="77777777" w:rsidR="00DC2960" w:rsidRPr="000C283A" w:rsidRDefault="00DC2960" w:rsidP="00C17CF9">
            <w:r>
              <w:tab/>
            </w:r>
            <m:oMath>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D(i)</m:t>
                      </m:r>
                    </m:sub>
                  </m:sSub>
                </m:e>
              </m:acc>
              <m:r>
                <m:rPr>
                  <m:sty m:val="p"/>
                </m:rPr>
                <w:rPr>
                  <w:rFonts w:ascii="Cambria Math" w:hAnsi="Cambria Math"/>
                </w:rPr>
                <m:t>=</m:t>
              </m:r>
              <m:nary>
                <m:naryPr>
                  <m:limLoc m:val="undOvr"/>
                  <m:ctrlPr>
                    <w:rPr>
                      <w:rFonts w:ascii="Cambria Math" w:hAnsi="Cambria Math"/>
                    </w:rPr>
                  </m:ctrlPr>
                </m:naryPr>
                <m:sub>
                  <m:r>
                    <w:rPr>
                      <w:rFonts w:ascii="Cambria Math" w:hAnsi="Cambria Math"/>
                    </w:rPr>
                    <m:t>x=0</m:t>
                  </m:r>
                </m:sub>
                <m:sup>
                  <m:r>
                    <w:rPr>
                      <w:rFonts w:ascii="Cambria Math" w:hAnsi="Cambria Math"/>
                    </w:rPr>
                    <m:t>W</m:t>
                  </m:r>
                </m:sup>
                <m:e>
                  <m:nary>
                    <m:naryPr>
                      <m:limLoc m:val="undOvr"/>
                      <m:ctrlPr>
                        <w:rPr>
                          <w:rFonts w:ascii="Cambria Math" w:hAnsi="Cambria Math"/>
                        </w:rPr>
                      </m:ctrlPr>
                    </m:naryPr>
                    <m:sub>
                      <m:r>
                        <w:rPr>
                          <w:rFonts w:ascii="Cambria Math" w:hAnsi="Cambria Math"/>
                        </w:rPr>
                        <m:t>y=0</m:t>
                      </m:r>
                    </m:sub>
                    <m:sup>
                      <m:r>
                        <w:rPr>
                          <w:rFonts w:ascii="Cambria Math" w:hAnsi="Cambria Math"/>
                        </w:rPr>
                        <m:t>H</m:t>
                      </m:r>
                    </m:sup>
                    <m:e>
                      <m:f>
                        <m:fPr>
                          <m:ctrlPr>
                            <w:rPr>
                              <w:rFonts w:ascii="Cambria Math" w:hAnsi="Cambria Math"/>
                            </w:rPr>
                          </m:ctrlPr>
                        </m:fPr>
                        <m:num>
                          <m:r>
                            <m:rPr>
                              <m:sty m:val="p"/>
                            </m:rPr>
                            <w:rPr>
                              <w:rFonts w:ascii="Cambria Math" w:hAnsi="Cambria Math"/>
                            </w:rPr>
                            <m:t>16∙</m:t>
                          </m:r>
                          <m:sSub>
                            <m:sSubPr>
                              <m:ctrlPr>
                                <w:rPr>
                                  <w:rFonts w:ascii="Cambria Math" w:hAnsi="Cambria Math"/>
                                </w:rPr>
                              </m:ctrlPr>
                            </m:sSubPr>
                            <m:e>
                              <m:r>
                                <m:rPr>
                                  <m:sty m:val="p"/>
                                </m:rPr>
                                <w:rPr>
                                  <w:rFonts w:ascii="Cambria Math" w:hAnsi="Cambria Math"/>
                                </w:rPr>
                                <m:t>∆</m:t>
                              </m:r>
                              <m:r>
                                <w:rPr>
                                  <w:rFonts w:ascii="Cambria Math" w:hAnsi="Cambria Math"/>
                                </w:rPr>
                                <m:t>P</m:t>
                              </m:r>
                            </m:e>
                            <m:sub>
                              <m:r>
                                <w:rPr>
                                  <w:rFonts w:ascii="Cambria Math" w:hAnsi="Cambria Math"/>
                                </w:rPr>
                                <m:t>(i)</m:t>
                              </m:r>
                            </m:sub>
                          </m:sSub>
                        </m:num>
                        <m:den>
                          <m:sSup>
                            <m:sSupPr>
                              <m:ctrlPr>
                                <w:rPr>
                                  <w:rFonts w:ascii="Cambria Math" w:hAnsi="Cambria Math"/>
                                </w:rPr>
                              </m:ctrlPr>
                            </m:sSupPr>
                            <m:e>
                              <m:r>
                                <w:rPr>
                                  <w:rFonts w:ascii="Cambria Math" w:hAnsi="Cambria Math"/>
                                </w:rPr>
                                <m:t>π</m:t>
                              </m:r>
                            </m:e>
                            <m:sup>
                              <m:r>
                                <m:rPr>
                                  <m:sty m:val="p"/>
                                </m:rPr>
                                <w:rPr>
                                  <w:rFonts w:ascii="Cambria Math" w:hAnsi="Cambria Math"/>
                                </w:rPr>
                                <m:t>6</m:t>
                              </m:r>
                            </m:sup>
                          </m:sSup>
                          <m:r>
                            <m:rPr>
                              <m:sty m:val="p"/>
                            </m:rP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den>
                      </m:f>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=1,3,5…</m:t>
                          </m:r>
                        </m:sub>
                        <m:sup>
                          <m:r>
                            <m:rPr>
                              <m:sty m:val="p"/>
                            </m:rPr>
                            <w:rPr>
                              <w:rFonts w:ascii="Cambria Math" w:hAnsi="Cambria Math"/>
                            </w:rPr>
                            <m:t>∞</m:t>
                          </m:r>
                        </m:sup>
                        <m:e>
                          <m:nary>
                            <m:naryPr>
                              <m:chr m:val="∑"/>
                              <m:limLoc m:val="undOvr"/>
                              <m:ctrlPr>
                                <w:rPr>
                                  <w:rFonts w:ascii="Cambria Math" w:hAnsi="Cambria Math"/>
                                </w:rPr>
                              </m:ctrlPr>
                            </m:naryPr>
                            <m:sub>
                              <m:r>
                                <w:rPr>
                                  <w:rFonts w:ascii="Cambria Math" w:hAnsi="Cambria Math"/>
                                </w:rPr>
                                <m:t>n</m:t>
                              </m:r>
                              <m:r>
                                <m:rPr>
                                  <m:sty m:val="p"/>
                                </m:rPr>
                                <w:rPr>
                                  <w:rFonts w:ascii="Cambria Math" w:hAnsi="Cambria Math"/>
                                </w:rPr>
                                <m:t>=1,3,5…</m:t>
                              </m:r>
                            </m:sub>
                            <m:sup>
                              <m:r>
                                <m:rPr>
                                  <m:sty m:val="p"/>
                                </m:rPr>
                                <w:rPr>
                                  <w:rFonts w:ascii="Cambria Math" w:hAnsi="Cambria Math"/>
                                </w:rPr>
                                <m:t>∞</m:t>
                              </m:r>
                            </m:sup>
                            <m:e>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mπx</m:t>
                                          </m:r>
                                        </m:num>
                                        <m:den>
                                          <m:r>
                                            <w:rPr>
                                              <w:rFonts w:ascii="Cambria Math" w:hAnsi="Cambria Math"/>
                                            </w:rPr>
                                            <m:t>W</m:t>
                                          </m:r>
                                        </m:den>
                                      </m:f>
                                    </m:e>
                                  </m:func>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nπy</m:t>
                                          </m:r>
                                        </m:num>
                                        <m:den>
                                          <m:r>
                                            <w:rPr>
                                              <w:rFonts w:ascii="Cambria Math" w:hAnsi="Cambria Math"/>
                                            </w:rPr>
                                            <m:t>H</m:t>
                                          </m:r>
                                        </m:den>
                                      </m:f>
                                    </m:e>
                                  </m:func>
                                </m:num>
                                <m:den>
                                  <m:r>
                                    <w:rPr>
                                      <w:rFonts w:ascii="Cambria Math" w:hAnsi="Cambria Math"/>
                                    </w:rPr>
                                    <m:t>mn</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m</m:t>
                                                      </m:r>
                                                    </m:num>
                                                    <m:den>
                                                      <m:r>
                                                        <w:rPr>
                                                          <w:rFonts w:ascii="Cambria Math" w:hAnsi="Cambria Math"/>
                                                        </w:rPr>
                                                        <m:t>W</m:t>
                                                      </m:r>
                                                    </m:den>
                                                  </m:f>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H</m:t>
                                                      </m:r>
                                                    </m:den>
                                                  </m:f>
                                                </m:e>
                                              </m:d>
                                            </m:e>
                                            <m:sup>
                                              <m:r>
                                                <m:rPr>
                                                  <m:sty m:val="p"/>
                                                </m:rPr>
                                                <w:rPr>
                                                  <w:rFonts w:ascii="Cambria Math" w:hAnsi="Cambria Math"/>
                                                </w:rPr>
                                                <m:t>2</m:t>
                                              </m:r>
                                            </m:sup>
                                          </m:sSup>
                                        </m:e>
                                      </m:d>
                                    </m:e>
                                    <m:sup>
                                      <m:r>
                                        <m:rPr>
                                          <m:sty m:val="p"/>
                                        </m:rPr>
                                        <w:rPr>
                                          <w:rFonts w:ascii="Cambria Math" w:hAnsi="Cambria Math"/>
                                        </w:rPr>
                                        <m:t>2</m:t>
                                      </m:r>
                                    </m:sup>
                                  </m:sSup>
                                </m:den>
                              </m:f>
                            </m:e>
                          </m:nary>
                        </m:e>
                      </m:nary>
                    </m:e>
                  </m:nary>
                </m:e>
              </m:nary>
            </m:oMath>
          </w:p>
        </w:tc>
        <w:tc>
          <w:tcPr>
            <w:tcW w:w="1327" w:type="dxa"/>
            <w:vAlign w:val="center"/>
          </w:tcPr>
          <w:p w14:paraId="646BB20C" w14:textId="77777777" w:rsidR="00DC2960" w:rsidRDefault="004C5416" w:rsidP="00C17CF9">
            <w:pPr>
              <w:ind w:left="512"/>
            </w:pPr>
            <w:r>
              <w:rPr>
                <w:rStyle w:val="EquationCaptionChar"/>
                <w:bCs w:val="0"/>
                <w:szCs w:val="20"/>
              </w:rPr>
              <w:t>Eq.</w:t>
            </w:r>
            <w:r w:rsidR="00DC2960" w:rsidRPr="00B54900">
              <w:rPr>
                <w:rStyle w:val="EquationCaptionChar"/>
                <w:bCs w:val="0"/>
                <w:szCs w:val="20"/>
              </w:rPr>
              <w:fldChar w:fldCharType="begin"/>
            </w:r>
            <w:r w:rsidR="00DC2960" w:rsidRPr="00B54900">
              <w:rPr>
                <w:rStyle w:val="EquationCaptionChar"/>
                <w:bCs w:val="0"/>
                <w:szCs w:val="20"/>
              </w:rPr>
              <w:instrText xml:space="preserve"> SEQ Equation \* ARABIC </w:instrText>
            </w:r>
            <w:r w:rsidR="00DC2960" w:rsidRPr="00B54900">
              <w:rPr>
                <w:rStyle w:val="EquationCaptionChar"/>
                <w:bCs w:val="0"/>
                <w:szCs w:val="20"/>
              </w:rPr>
              <w:fldChar w:fldCharType="separate"/>
            </w:r>
            <w:r w:rsidR="00211333">
              <w:rPr>
                <w:rStyle w:val="EquationCaptionChar"/>
                <w:bCs w:val="0"/>
                <w:noProof/>
                <w:szCs w:val="20"/>
              </w:rPr>
              <w:t>9</w:t>
            </w:r>
            <w:r w:rsidR="00DC2960" w:rsidRPr="00B54900">
              <w:rPr>
                <w:rStyle w:val="EquationCaptionChar"/>
                <w:bCs w:val="0"/>
                <w:szCs w:val="20"/>
              </w:rPr>
              <w:fldChar w:fldCharType="end"/>
            </w:r>
          </w:p>
        </w:tc>
      </w:tr>
    </w:tbl>
    <w:p w14:paraId="49C36F7E" w14:textId="63E64850" w:rsidR="00C479C8" w:rsidRDefault="00C479C8" w:rsidP="00754A0A">
      <w:proofErr w:type="gramStart"/>
      <w:r>
        <w:t>Which is identical with</w:t>
      </w:r>
      <w:r w:rsidR="004B3063">
        <w:t xml:space="preserve"> the following expression</w:t>
      </w:r>
      <w:r>
        <w:t>:</w:t>
      </w:r>
      <w:proofErr w:type="gramEnd"/>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556EF7" w14:paraId="42382A6B" w14:textId="77777777" w:rsidTr="00C17CF9">
        <w:trPr>
          <w:trHeight w:val="315"/>
        </w:trPr>
        <w:tc>
          <w:tcPr>
            <w:tcW w:w="8134" w:type="dxa"/>
          </w:tcPr>
          <w:p w14:paraId="699923AA" w14:textId="77777777" w:rsidR="00556EF7" w:rsidRPr="000C283A" w:rsidRDefault="00556EF7" w:rsidP="00C17CF9">
            <w:r>
              <w:tab/>
            </w:r>
            <m:oMath>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D(i)</m:t>
                      </m:r>
                    </m:sub>
                  </m:sSub>
                </m:e>
              </m:acc>
              <m:r>
                <m:rPr>
                  <m:sty m:val="p"/>
                </m:rPr>
                <w:rPr>
                  <w:rFonts w:ascii="Cambria Math" w:hAnsi="Cambria Math"/>
                </w:rPr>
                <m:t>=</m:t>
              </m:r>
              <m:f>
                <m:fPr>
                  <m:ctrlPr>
                    <w:rPr>
                      <w:rFonts w:ascii="Cambria Math" w:hAnsi="Cambria Math"/>
                    </w:rPr>
                  </m:ctrlPr>
                </m:fPr>
                <m:num>
                  <m:r>
                    <m:rPr>
                      <m:sty m:val="p"/>
                    </m:rPr>
                    <w:rPr>
                      <w:rFonts w:ascii="Cambria Math" w:hAnsi="Cambria Math"/>
                    </w:rPr>
                    <m:t>16∙</m:t>
                  </m:r>
                  <m:sSub>
                    <m:sSubPr>
                      <m:ctrlPr>
                        <w:rPr>
                          <w:rFonts w:ascii="Cambria Math" w:hAnsi="Cambria Math"/>
                        </w:rPr>
                      </m:ctrlPr>
                    </m:sSubPr>
                    <m:e>
                      <m:r>
                        <m:rPr>
                          <m:sty m:val="p"/>
                        </m:rPr>
                        <w:rPr>
                          <w:rFonts w:ascii="Cambria Math" w:hAnsi="Cambria Math"/>
                        </w:rPr>
                        <m:t>∆</m:t>
                      </m:r>
                      <m:r>
                        <w:rPr>
                          <w:rFonts w:ascii="Cambria Math" w:hAnsi="Cambria Math"/>
                        </w:rPr>
                        <m:t>P</m:t>
                      </m:r>
                    </m:e>
                    <m:sub>
                      <m:r>
                        <w:rPr>
                          <w:rFonts w:ascii="Cambria Math" w:hAnsi="Cambria Math"/>
                        </w:rPr>
                        <m:t>(i)</m:t>
                      </m:r>
                    </m:sub>
                  </m:sSub>
                </m:num>
                <m:den>
                  <m:sSup>
                    <m:sSupPr>
                      <m:ctrlPr>
                        <w:rPr>
                          <w:rFonts w:ascii="Cambria Math" w:hAnsi="Cambria Math"/>
                        </w:rPr>
                      </m:ctrlPr>
                    </m:sSupPr>
                    <m:e>
                      <m:r>
                        <w:rPr>
                          <w:rFonts w:ascii="Cambria Math" w:hAnsi="Cambria Math"/>
                        </w:rPr>
                        <m:t>π</m:t>
                      </m:r>
                    </m:e>
                    <m:sup>
                      <m:r>
                        <m:rPr>
                          <m:sty m:val="p"/>
                        </m:rPr>
                        <w:rPr>
                          <w:rFonts w:ascii="Cambria Math" w:hAnsi="Cambria Math"/>
                        </w:rPr>
                        <m:t>6</m:t>
                      </m:r>
                    </m:sup>
                  </m:sSup>
                  <m:r>
                    <m:rPr>
                      <m:sty m:val="p"/>
                    </m:rP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den>
              </m:f>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=1,3,5…</m:t>
                  </m:r>
                </m:sub>
                <m:sup>
                  <m:r>
                    <m:rPr>
                      <m:sty m:val="p"/>
                    </m:rPr>
                    <w:rPr>
                      <w:rFonts w:ascii="Cambria Math" w:hAnsi="Cambria Math"/>
                    </w:rPr>
                    <m:t>∞</m:t>
                  </m:r>
                </m:sup>
                <m:e>
                  <m:nary>
                    <m:naryPr>
                      <m:chr m:val="∑"/>
                      <m:limLoc m:val="undOvr"/>
                      <m:ctrlPr>
                        <w:rPr>
                          <w:rFonts w:ascii="Cambria Math" w:hAnsi="Cambria Math"/>
                        </w:rPr>
                      </m:ctrlPr>
                    </m:naryPr>
                    <m:sub>
                      <m:r>
                        <w:rPr>
                          <w:rFonts w:ascii="Cambria Math" w:hAnsi="Cambria Math"/>
                        </w:rPr>
                        <m:t>n</m:t>
                      </m:r>
                      <m:r>
                        <m:rPr>
                          <m:sty m:val="p"/>
                        </m:rPr>
                        <w:rPr>
                          <w:rFonts w:ascii="Cambria Math" w:hAnsi="Cambria Math"/>
                        </w:rPr>
                        <m:t>=1,3,5…</m:t>
                      </m:r>
                    </m:sub>
                    <m:sup>
                      <m:r>
                        <m:rPr>
                          <m:sty m:val="p"/>
                        </m:rPr>
                        <w:rPr>
                          <w:rFonts w:ascii="Cambria Math" w:hAnsi="Cambria Math"/>
                        </w:rPr>
                        <m:t>∞</m:t>
                      </m:r>
                    </m:sup>
                    <m:e>
                      <m:f>
                        <m:fPr>
                          <m:ctrlPr>
                            <w:rPr>
                              <w:rFonts w:ascii="Cambria Math" w:hAnsi="Cambria Math"/>
                            </w:rPr>
                          </m:ctrlPr>
                        </m:fPr>
                        <m:num>
                          <m:nary>
                            <m:naryPr>
                              <m:limLoc m:val="undOvr"/>
                              <m:ctrlPr>
                                <w:rPr>
                                  <w:rFonts w:ascii="Cambria Math" w:hAnsi="Cambria Math"/>
                                  <w:i/>
                                </w:rPr>
                              </m:ctrlPr>
                            </m:naryPr>
                            <m:sub>
                              <m:r>
                                <w:rPr>
                                  <w:rFonts w:ascii="Cambria Math" w:hAnsi="Cambria Math"/>
                                </w:rPr>
                                <m:t>x=0</m:t>
                              </m:r>
                            </m:sub>
                            <m:sup>
                              <m:r>
                                <w:rPr>
                                  <w:rFonts w:ascii="Cambria Math" w:hAnsi="Cambria Math"/>
                                </w:rPr>
                                <m:t>W</m:t>
                              </m:r>
                            </m:sup>
                            <m:e>
                              <m:nary>
                                <m:naryPr>
                                  <m:limLoc m:val="undOvr"/>
                                  <m:ctrlPr>
                                    <w:rPr>
                                      <w:rFonts w:ascii="Cambria Math" w:hAnsi="Cambria Math"/>
                                      <w:i/>
                                    </w:rPr>
                                  </m:ctrlPr>
                                </m:naryPr>
                                <m:sub>
                                  <m:r>
                                    <w:rPr>
                                      <w:rFonts w:ascii="Cambria Math" w:hAnsi="Cambria Math"/>
                                    </w:rPr>
                                    <m:t>y=0</m:t>
                                  </m:r>
                                </m:sub>
                                <m:sup>
                                  <m:r>
                                    <w:rPr>
                                      <w:rFonts w:ascii="Cambria Math" w:hAnsi="Cambria Math"/>
                                    </w:rPr>
                                    <m:t>H</m:t>
                                  </m:r>
                                </m:sup>
                                <m:e>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mπx</m:t>
                                          </m:r>
                                        </m:num>
                                        <m:den>
                                          <m:r>
                                            <w:rPr>
                                              <w:rFonts w:ascii="Cambria Math" w:hAnsi="Cambria Math"/>
                                            </w:rPr>
                                            <m:t>W</m:t>
                                          </m:r>
                                        </m:den>
                                      </m:f>
                                    </m:e>
                                  </m:func>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nπy</m:t>
                                          </m:r>
                                        </m:num>
                                        <m:den>
                                          <m:r>
                                            <w:rPr>
                                              <w:rFonts w:ascii="Cambria Math" w:hAnsi="Cambria Math"/>
                                            </w:rPr>
                                            <m:t>H</m:t>
                                          </m:r>
                                        </m:den>
                                      </m:f>
                                    </m:e>
                                  </m:func>
                                </m:e>
                              </m:nary>
                            </m:e>
                          </m:nary>
                        </m:num>
                        <m:den>
                          <m:r>
                            <w:rPr>
                              <w:rFonts w:ascii="Cambria Math" w:hAnsi="Cambria Math"/>
                            </w:rPr>
                            <m:t>mn</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m</m:t>
                                              </m:r>
                                            </m:num>
                                            <m:den>
                                              <m:r>
                                                <w:rPr>
                                                  <w:rFonts w:ascii="Cambria Math" w:hAnsi="Cambria Math"/>
                                                </w:rPr>
                                                <m:t>W</m:t>
                                              </m:r>
                                            </m:den>
                                          </m:f>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H</m:t>
                                              </m:r>
                                            </m:den>
                                          </m:f>
                                        </m:e>
                                      </m:d>
                                    </m:e>
                                    <m:sup>
                                      <m:r>
                                        <m:rPr>
                                          <m:sty m:val="p"/>
                                        </m:rPr>
                                        <w:rPr>
                                          <w:rFonts w:ascii="Cambria Math" w:hAnsi="Cambria Math"/>
                                        </w:rPr>
                                        <m:t>2</m:t>
                                      </m:r>
                                    </m:sup>
                                  </m:sSup>
                                </m:e>
                              </m:d>
                            </m:e>
                            <m:sup>
                              <m:r>
                                <m:rPr>
                                  <m:sty m:val="p"/>
                                </m:rPr>
                                <w:rPr>
                                  <w:rFonts w:ascii="Cambria Math" w:hAnsi="Cambria Math"/>
                                </w:rPr>
                                <m:t>2</m:t>
                              </m:r>
                            </m:sup>
                          </m:sSup>
                        </m:den>
                      </m:f>
                    </m:e>
                  </m:nary>
                </m:e>
              </m:nary>
            </m:oMath>
          </w:p>
        </w:tc>
        <w:tc>
          <w:tcPr>
            <w:tcW w:w="1327" w:type="dxa"/>
            <w:vAlign w:val="center"/>
          </w:tcPr>
          <w:p w14:paraId="32FA2A5E" w14:textId="77777777" w:rsidR="00556EF7" w:rsidRDefault="004C5416" w:rsidP="00C17CF9">
            <w:pPr>
              <w:ind w:left="512"/>
            </w:pPr>
            <w:r>
              <w:rPr>
                <w:rStyle w:val="EquationCaptionChar"/>
                <w:bCs w:val="0"/>
                <w:szCs w:val="20"/>
              </w:rPr>
              <w:t>Eq.</w:t>
            </w:r>
            <w:r w:rsidR="00556EF7" w:rsidRPr="00B54900">
              <w:rPr>
                <w:rStyle w:val="EquationCaptionChar"/>
                <w:bCs w:val="0"/>
                <w:szCs w:val="20"/>
              </w:rPr>
              <w:fldChar w:fldCharType="begin"/>
            </w:r>
            <w:r w:rsidR="00556EF7" w:rsidRPr="00B54900">
              <w:rPr>
                <w:rStyle w:val="EquationCaptionChar"/>
                <w:bCs w:val="0"/>
                <w:szCs w:val="20"/>
              </w:rPr>
              <w:instrText xml:space="preserve"> SEQ Equation \* ARABIC </w:instrText>
            </w:r>
            <w:r w:rsidR="00556EF7" w:rsidRPr="00B54900">
              <w:rPr>
                <w:rStyle w:val="EquationCaptionChar"/>
                <w:bCs w:val="0"/>
                <w:szCs w:val="20"/>
              </w:rPr>
              <w:fldChar w:fldCharType="separate"/>
            </w:r>
            <w:r w:rsidR="00211333">
              <w:rPr>
                <w:rStyle w:val="EquationCaptionChar"/>
                <w:bCs w:val="0"/>
                <w:noProof/>
                <w:szCs w:val="20"/>
              </w:rPr>
              <w:t>10</w:t>
            </w:r>
            <w:r w:rsidR="00556EF7" w:rsidRPr="00B54900">
              <w:rPr>
                <w:rStyle w:val="EquationCaptionChar"/>
                <w:bCs w:val="0"/>
                <w:szCs w:val="20"/>
              </w:rPr>
              <w:fldChar w:fldCharType="end"/>
            </w:r>
          </w:p>
        </w:tc>
      </w:tr>
    </w:tbl>
    <w:p w14:paraId="7FC035A4" w14:textId="77777777" w:rsidR="00884F44" w:rsidRDefault="0050411B" w:rsidP="00754A0A">
      <w:pPr>
        <w:tabs>
          <w:tab w:val="left" w:pos="720"/>
        </w:tabs>
      </w:pPr>
      <w:proofErr w:type="gramStart"/>
      <w:r>
        <w:t>a</w:t>
      </w:r>
      <w:r w:rsidR="00020297">
        <w:t>nd</w:t>
      </w:r>
      <w:proofErr w:type="gramEnd"/>
      <w:r w:rsidR="00020297">
        <w:t xml:space="preserve"> because integral</w:t>
      </w:r>
      <w:r w:rsidR="00E8245F">
        <w:t xml:space="preserve"> of sin(x) is equal with –</w:t>
      </w:r>
      <w:proofErr w:type="spellStart"/>
      <w:r w:rsidR="00E8245F">
        <w:t>cos</w:t>
      </w:r>
      <w:proofErr w:type="spellEnd"/>
      <w:r w:rsidR="00E8245F">
        <w:t>(x)</w:t>
      </w:r>
      <w:r w:rsidR="00884F44">
        <w:t>, above equation will become:</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5F128C" w14:paraId="24FCF0FB" w14:textId="77777777" w:rsidTr="00C17CF9">
        <w:trPr>
          <w:trHeight w:val="315"/>
        </w:trPr>
        <w:tc>
          <w:tcPr>
            <w:tcW w:w="8134" w:type="dxa"/>
          </w:tcPr>
          <w:p w14:paraId="0BD6CE91" w14:textId="77777777" w:rsidR="005F128C" w:rsidRPr="000C283A" w:rsidRDefault="005F128C" w:rsidP="0010011E">
            <w:r>
              <w:tab/>
            </w:r>
            <m:oMath>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D(i)</m:t>
                      </m:r>
                    </m:sub>
                  </m:sSub>
                </m:e>
              </m:acc>
              <m:r>
                <m:rPr>
                  <m:sty m:val="p"/>
                </m:rPr>
                <w:rPr>
                  <w:rFonts w:ascii="Cambria Math" w:hAnsi="Cambria Math"/>
                </w:rPr>
                <m:t>=</m:t>
              </m:r>
              <m:f>
                <m:fPr>
                  <m:ctrlPr>
                    <w:rPr>
                      <w:rFonts w:ascii="Cambria Math" w:hAnsi="Cambria Math"/>
                    </w:rPr>
                  </m:ctrlPr>
                </m:fPr>
                <m:num>
                  <m:r>
                    <m:rPr>
                      <m:sty m:val="p"/>
                    </m:rPr>
                    <w:rPr>
                      <w:rFonts w:ascii="Cambria Math" w:hAnsi="Cambria Math"/>
                    </w:rPr>
                    <m:t>16∙</m:t>
                  </m:r>
                  <m:sSub>
                    <m:sSubPr>
                      <m:ctrlPr>
                        <w:rPr>
                          <w:rFonts w:ascii="Cambria Math" w:hAnsi="Cambria Math"/>
                        </w:rPr>
                      </m:ctrlPr>
                    </m:sSubPr>
                    <m:e>
                      <m:r>
                        <m:rPr>
                          <m:sty m:val="p"/>
                        </m:rPr>
                        <w:rPr>
                          <w:rFonts w:ascii="Cambria Math" w:hAnsi="Cambria Math"/>
                        </w:rPr>
                        <m:t>∆</m:t>
                      </m:r>
                      <m:r>
                        <w:rPr>
                          <w:rFonts w:ascii="Cambria Math" w:hAnsi="Cambria Math"/>
                        </w:rPr>
                        <m:t>P</m:t>
                      </m:r>
                    </m:e>
                    <m:sub>
                      <m:r>
                        <w:rPr>
                          <w:rFonts w:ascii="Cambria Math" w:hAnsi="Cambria Math"/>
                        </w:rPr>
                        <m:t>(i)</m:t>
                      </m:r>
                    </m:sub>
                  </m:sSub>
                </m:num>
                <m:den>
                  <m:sSup>
                    <m:sSupPr>
                      <m:ctrlPr>
                        <w:rPr>
                          <w:rFonts w:ascii="Cambria Math" w:hAnsi="Cambria Math"/>
                        </w:rPr>
                      </m:ctrlPr>
                    </m:sSupPr>
                    <m:e>
                      <m:r>
                        <w:rPr>
                          <w:rFonts w:ascii="Cambria Math" w:hAnsi="Cambria Math"/>
                        </w:rPr>
                        <m:t>π</m:t>
                      </m:r>
                    </m:e>
                    <m:sup>
                      <m:r>
                        <m:rPr>
                          <m:sty m:val="p"/>
                        </m:rPr>
                        <w:rPr>
                          <w:rFonts w:ascii="Cambria Math" w:hAnsi="Cambria Math"/>
                        </w:rPr>
                        <m:t>6</m:t>
                      </m:r>
                    </m:sup>
                  </m:sSup>
                  <m:r>
                    <m:rPr>
                      <m:sty m:val="p"/>
                    </m:rP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den>
              </m:f>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=1,3,5…</m:t>
                  </m:r>
                </m:sub>
                <m:sup>
                  <m:r>
                    <m:rPr>
                      <m:sty m:val="p"/>
                    </m:rPr>
                    <w:rPr>
                      <w:rFonts w:ascii="Cambria Math" w:hAnsi="Cambria Math"/>
                    </w:rPr>
                    <m:t>∞</m:t>
                  </m:r>
                </m:sup>
                <m:e>
                  <m:nary>
                    <m:naryPr>
                      <m:chr m:val="∑"/>
                      <m:limLoc m:val="undOvr"/>
                      <m:ctrlPr>
                        <w:rPr>
                          <w:rFonts w:ascii="Cambria Math" w:hAnsi="Cambria Math"/>
                        </w:rPr>
                      </m:ctrlPr>
                    </m:naryPr>
                    <m:sub>
                      <m:r>
                        <w:rPr>
                          <w:rFonts w:ascii="Cambria Math" w:hAnsi="Cambria Math"/>
                        </w:rPr>
                        <m:t>n</m:t>
                      </m:r>
                      <m:r>
                        <m:rPr>
                          <m:sty m:val="p"/>
                        </m:rPr>
                        <w:rPr>
                          <w:rFonts w:ascii="Cambria Math" w:hAnsi="Cambria Math"/>
                        </w:rPr>
                        <m:t>=1,3,5…</m:t>
                      </m:r>
                    </m:sub>
                    <m:sup>
                      <m:r>
                        <m:rPr>
                          <m:sty m:val="p"/>
                        </m:rPr>
                        <w:rPr>
                          <w:rFonts w:ascii="Cambria Math" w:hAnsi="Cambria Math"/>
                        </w:rPr>
                        <m:t>∞</m:t>
                      </m:r>
                    </m:sup>
                    <m:e>
                      <m:f>
                        <m:fPr>
                          <m:ctrlPr>
                            <w:rPr>
                              <w:rFonts w:ascii="Cambria Math" w:hAnsi="Cambria Math"/>
                            </w:rPr>
                          </m:ctrlPr>
                        </m:fPr>
                        <m:num>
                          <m:r>
                            <w:rPr>
                              <w:rFonts w:ascii="Cambria Math" w:hAnsi="Cambria Math"/>
                            </w:rPr>
                            <m:t>(1-cos</m:t>
                          </m:r>
                          <m:d>
                            <m:dPr>
                              <m:ctrlPr>
                                <w:rPr>
                                  <w:rFonts w:ascii="Cambria Math" w:hAnsi="Cambria Math"/>
                                  <w:i/>
                                </w:rPr>
                              </m:ctrlPr>
                            </m:dPr>
                            <m:e>
                              <m:r>
                                <w:rPr>
                                  <w:rFonts w:ascii="Cambria Math" w:hAnsi="Cambria Math"/>
                                </w:rPr>
                                <m:t>mπ</m:t>
                              </m:r>
                              <m:ctrlPr>
                                <w:rPr>
                                  <w:rFonts w:ascii="Cambria Math" w:hAnsi="Cambria Math"/>
                                  <w:i/>
                                  <w:iCs/>
                                </w:rPr>
                              </m:ctrlPr>
                            </m:e>
                          </m:d>
                          <m:r>
                            <w:rPr>
                              <w:rFonts w:ascii="Cambria Math" w:hAnsi="Cambria Math"/>
                            </w:rPr>
                            <m:t>)(1-cos</m:t>
                          </m:r>
                          <m:d>
                            <m:dPr>
                              <m:ctrlPr>
                                <w:rPr>
                                  <w:rFonts w:ascii="Cambria Math" w:hAnsi="Cambria Math"/>
                                  <w:i/>
                                  <w:iCs/>
                                </w:rPr>
                              </m:ctrlPr>
                            </m:dPr>
                            <m:e>
                              <m:r>
                                <w:rPr>
                                  <w:rFonts w:ascii="Cambria Math" w:hAnsi="Cambria Math"/>
                                </w:rPr>
                                <m:t>nπ</m:t>
                              </m:r>
                            </m:e>
                          </m:d>
                          <m:r>
                            <w:rPr>
                              <w:rFonts w:ascii="Cambria Math" w:hAnsi="Cambria Math"/>
                            </w:rPr>
                            <m:t>)</m:t>
                          </m:r>
                        </m:num>
                        <m:den>
                          <m:r>
                            <w:rPr>
                              <w:rFonts w:ascii="Cambria Math" w:hAnsi="Cambria Math"/>
                            </w:rPr>
                            <m:t>mn</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m</m:t>
                                              </m:r>
                                            </m:num>
                                            <m:den>
                                              <m:r>
                                                <w:rPr>
                                                  <w:rFonts w:ascii="Cambria Math" w:hAnsi="Cambria Math"/>
                                                </w:rPr>
                                                <m:t>W</m:t>
                                              </m:r>
                                            </m:den>
                                          </m:f>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H</m:t>
                                              </m:r>
                                            </m:den>
                                          </m:f>
                                        </m:e>
                                      </m:d>
                                    </m:e>
                                    <m:sup>
                                      <m:r>
                                        <m:rPr>
                                          <m:sty m:val="p"/>
                                        </m:rPr>
                                        <w:rPr>
                                          <w:rFonts w:ascii="Cambria Math" w:hAnsi="Cambria Math"/>
                                        </w:rPr>
                                        <m:t>2</m:t>
                                      </m:r>
                                    </m:sup>
                                  </m:sSup>
                                </m:e>
                              </m:d>
                            </m:e>
                            <m:sup>
                              <m:r>
                                <m:rPr>
                                  <m:sty m:val="p"/>
                                </m:rPr>
                                <w:rPr>
                                  <w:rFonts w:ascii="Cambria Math" w:hAnsi="Cambria Math"/>
                                </w:rPr>
                                <m:t>2</m:t>
                              </m:r>
                            </m:sup>
                          </m:sSup>
                        </m:den>
                      </m:f>
                    </m:e>
                  </m:nary>
                </m:e>
              </m:nary>
            </m:oMath>
          </w:p>
        </w:tc>
        <w:tc>
          <w:tcPr>
            <w:tcW w:w="1327" w:type="dxa"/>
            <w:vAlign w:val="center"/>
          </w:tcPr>
          <w:p w14:paraId="4ABF3910" w14:textId="77777777" w:rsidR="005F128C" w:rsidRDefault="004C5416" w:rsidP="00C17CF9">
            <w:pPr>
              <w:ind w:left="512"/>
            </w:pPr>
            <w:r>
              <w:rPr>
                <w:rStyle w:val="EquationCaptionChar"/>
                <w:bCs w:val="0"/>
                <w:szCs w:val="20"/>
              </w:rPr>
              <w:t>Eq.</w:t>
            </w:r>
            <w:r w:rsidR="005F128C" w:rsidRPr="00B54900">
              <w:rPr>
                <w:rStyle w:val="EquationCaptionChar"/>
                <w:bCs w:val="0"/>
                <w:szCs w:val="20"/>
              </w:rPr>
              <w:fldChar w:fldCharType="begin"/>
            </w:r>
            <w:r w:rsidR="005F128C" w:rsidRPr="00B54900">
              <w:rPr>
                <w:rStyle w:val="EquationCaptionChar"/>
                <w:bCs w:val="0"/>
                <w:szCs w:val="20"/>
              </w:rPr>
              <w:instrText xml:space="preserve"> SEQ Equation \* ARABIC </w:instrText>
            </w:r>
            <w:r w:rsidR="005F128C" w:rsidRPr="00B54900">
              <w:rPr>
                <w:rStyle w:val="EquationCaptionChar"/>
                <w:bCs w:val="0"/>
                <w:szCs w:val="20"/>
              </w:rPr>
              <w:fldChar w:fldCharType="separate"/>
            </w:r>
            <w:r w:rsidR="00211333">
              <w:rPr>
                <w:rStyle w:val="EquationCaptionChar"/>
                <w:bCs w:val="0"/>
                <w:noProof/>
                <w:szCs w:val="20"/>
              </w:rPr>
              <w:t>11</w:t>
            </w:r>
            <w:r w:rsidR="005F128C" w:rsidRPr="00B54900">
              <w:rPr>
                <w:rStyle w:val="EquationCaptionChar"/>
                <w:bCs w:val="0"/>
                <w:szCs w:val="20"/>
              </w:rPr>
              <w:fldChar w:fldCharType="end"/>
            </w:r>
          </w:p>
        </w:tc>
      </w:tr>
    </w:tbl>
    <w:p w14:paraId="16B5A2AE" w14:textId="3CD5994A" w:rsidR="0050411B" w:rsidRDefault="004B3063" w:rsidP="0050411B">
      <w:pPr>
        <w:rPr>
          <w:iCs/>
        </w:rPr>
      </w:pPr>
      <w:r>
        <w:t>F</w:t>
      </w:r>
      <w:r w:rsidR="0050411B">
        <w:t>inally</w:t>
      </w:r>
      <w:r>
        <w:t>,</w:t>
      </w:r>
      <w:r w:rsidR="0050411B">
        <w:t xml:space="preserve"> because </w:t>
      </w:r>
      <m:oMath>
        <m:r>
          <w:rPr>
            <w:rFonts w:ascii="Cambria Math" w:hAnsi="Cambria Math"/>
          </w:rPr>
          <m:t>cos</m:t>
        </m:r>
        <m:d>
          <m:dPr>
            <m:ctrlPr>
              <w:rPr>
                <w:rFonts w:ascii="Cambria Math" w:hAnsi="Cambria Math"/>
                <w:i/>
                <w:iCs/>
              </w:rPr>
            </m:ctrlPr>
          </m:dPr>
          <m:e>
            <m:r>
              <w:rPr>
                <w:rFonts w:ascii="Cambria Math" w:hAnsi="Cambria Math"/>
              </w:rPr>
              <m:t>mπ</m:t>
            </m:r>
          </m:e>
        </m:d>
      </m:oMath>
      <w:r w:rsidR="0050411B">
        <w:rPr>
          <w:iCs/>
        </w:rPr>
        <w:t xml:space="preserve"> and </w:t>
      </w:r>
      <m:oMath>
        <m:r>
          <w:rPr>
            <w:rFonts w:ascii="Cambria Math" w:hAnsi="Cambria Math"/>
          </w:rPr>
          <m:t>cos</m:t>
        </m:r>
        <m:d>
          <m:dPr>
            <m:ctrlPr>
              <w:rPr>
                <w:rFonts w:ascii="Cambria Math" w:hAnsi="Cambria Math"/>
                <w:i/>
                <w:iCs/>
              </w:rPr>
            </m:ctrlPr>
          </m:dPr>
          <m:e>
            <m:r>
              <w:rPr>
                <w:rFonts w:ascii="Cambria Math" w:hAnsi="Cambria Math"/>
              </w:rPr>
              <m:t>nπ</m:t>
            </m:r>
          </m:e>
        </m:d>
      </m:oMath>
      <w:r w:rsidR="0050411B">
        <w:rPr>
          <w:iCs/>
        </w:rPr>
        <w:t xml:space="preserve"> values are always equal to -1 for </w:t>
      </w:r>
      <w:r>
        <w:rPr>
          <w:iCs/>
        </w:rPr>
        <w:t xml:space="preserve">the </w:t>
      </w:r>
      <w:r w:rsidR="0050411B">
        <w:rPr>
          <w:iCs/>
        </w:rPr>
        <w:t xml:space="preserve">given range of m and n, </w:t>
      </w:r>
      <w:r>
        <w:rPr>
          <w:iCs/>
        </w:rPr>
        <w:t xml:space="preserve">above </w:t>
      </w:r>
      <w:r w:rsidR="0050411B">
        <w:rPr>
          <w:iCs/>
        </w:rPr>
        <w:t xml:space="preserve">equation will </w:t>
      </w:r>
      <w:proofErr w:type="gramStart"/>
      <w:r w:rsidR="0050411B">
        <w:rPr>
          <w:iCs/>
        </w:rPr>
        <w:t>became</w:t>
      </w:r>
      <w:proofErr w:type="gramEnd"/>
      <w:r>
        <w:rPr>
          <w:iCs/>
        </w:rPr>
        <w:t>:</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50411B" w14:paraId="64DE02F4" w14:textId="77777777" w:rsidTr="0051595B">
        <w:trPr>
          <w:trHeight w:val="315"/>
        </w:trPr>
        <w:tc>
          <w:tcPr>
            <w:tcW w:w="8105" w:type="dxa"/>
          </w:tcPr>
          <w:p w14:paraId="512EAA5A" w14:textId="77777777" w:rsidR="0050411B" w:rsidRPr="004038B2" w:rsidRDefault="0050411B" w:rsidP="0050411B">
            <w:r>
              <w:tab/>
            </w:r>
            <m:oMath>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D(i)</m:t>
                      </m:r>
                    </m:sub>
                  </m:sSub>
                </m:e>
              </m:acc>
              <m:r>
                <m:rPr>
                  <m:sty m:val="p"/>
                </m:rPr>
                <w:rPr>
                  <w:rFonts w:ascii="Cambria Math" w:hAnsi="Cambria Math"/>
                </w:rPr>
                <m:t>=</m:t>
              </m:r>
              <m:f>
                <m:fPr>
                  <m:ctrlPr>
                    <w:rPr>
                      <w:rFonts w:ascii="Cambria Math" w:hAnsi="Cambria Math"/>
                    </w:rPr>
                  </m:ctrlPr>
                </m:fPr>
                <m:num>
                  <m:r>
                    <m:rPr>
                      <m:sty m:val="p"/>
                    </m:rPr>
                    <w:rPr>
                      <w:rFonts w:ascii="Cambria Math" w:hAnsi="Cambria Math"/>
                    </w:rPr>
                    <m:t>16∙</m:t>
                  </m:r>
                  <m:sSub>
                    <m:sSubPr>
                      <m:ctrlPr>
                        <w:rPr>
                          <w:rFonts w:ascii="Cambria Math" w:hAnsi="Cambria Math"/>
                        </w:rPr>
                      </m:ctrlPr>
                    </m:sSubPr>
                    <m:e>
                      <m:r>
                        <m:rPr>
                          <m:sty m:val="p"/>
                        </m:rPr>
                        <w:rPr>
                          <w:rFonts w:ascii="Cambria Math" w:hAnsi="Cambria Math"/>
                        </w:rPr>
                        <m:t>∆</m:t>
                      </m:r>
                      <m:r>
                        <w:rPr>
                          <w:rFonts w:ascii="Cambria Math" w:hAnsi="Cambria Math"/>
                        </w:rPr>
                        <m:t>P</m:t>
                      </m:r>
                    </m:e>
                    <m:sub>
                      <m:r>
                        <w:rPr>
                          <w:rFonts w:ascii="Cambria Math" w:hAnsi="Cambria Math"/>
                        </w:rPr>
                        <m:t>(i)</m:t>
                      </m:r>
                    </m:sub>
                  </m:sSub>
                </m:num>
                <m:den>
                  <m:sSup>
                    <m:sSupPr>
                      <m:ctrlPr>
                        <w:rPr>
                          <w:rFonts w:ascii="Cambria Math" w:hAnsi="Cambria Math"/>
                        </w:rPr>
                      </m:ctrlPr>
                    </m:sSupPr>
                    <m:e>
                      <m:r>
                        <w:rPr>
                          <w:rFonts w:ascii="Cambria Math" w:hAnsi="Cambria Math"/>
                        </w:rPr>
                        <m:t>π</m:t>
                      </m:r>
                    </m:e>
                    <m:sup>
                      <m:r>
                        <m:rPr>
                          <m:sty m:val="p"/>
                        </m:rPr>
                        <w:rPr>
                          <w:rFonts w:ascii="Cambria Math" w:hAnsi="Cambria Math"/>
                        </w:rPr>
                        <m:t>6</m:t>
                      </m:r>
                    </m:sup>
                  </m:sSup>
                  <m:r>
                    <m:rPr>
                      <m:sty m:val="p"/>
                    </m:rP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den>
              </m:f>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=1,3,5…</m:t>
                  </m:r>
                </m:sub>
                <m:sup>
                  <m:r>
                    <m:rPr>
                      <m:sty m:val="p"/>
                    </m:rPr>
                    <w:rPr>
                      <w:rFonts w:ascii="Cambria Math" w:hAnsi="Cambria Math"/>
                    </w:rPr>
                    <m:t>∞</m:t>
                  </m:r>
                </m:sup>
                <m:e>
                  <m:nary>
                    <m:naryPr>
                      <m:chr m:val="∑"/>
                      <m:limLoc m:val="undOvr"/>
                      <m:ctrlPr>
                        <w:rPr>
                          <w:rFonts w:ascii="Cambria Math" w:hAnsi="Cambria Math"/>
                        </w:rPr>
                      </m:ctrlPr>
                    </m:naryPr>
                    <m:sub>
                      <m:r>
                        <w:rPr>
                          <w:rFonts w:ascii="Cambria Math" w:hAnsi="Cambria Math"/>
                        </w:rPr>
                        <m:t>n</m:t>
                      </m:r>
                      <m:r>
                        <m:rPr>
                          <m:sty m:val="p"/>
                        </m:rPr>
                        <w:rPr>
                          <w:rFonts w:ascii="Cambria Math" w:hAnsi="Cambria Math"/>
                        </w:rPr>
                        <m:t>=1,3,5…</m:t>
                      </m:r>
                    </m:sub>
                    <m:sup>
                      <m:r>
                        <m:rPr>
                          <m:sty m:val="p"/>
                        </m:rPr>
                        <w:rPr>
                          <w:rFonts w:ascii="Cambria Math" w:hAnsi="Cambria Math"/>
                        </w:rPr>
                        <m:t>∞</m:t>
                      </m:r>
                    </m:sup>
                    <m:e>
                      <m:f>
                        <m:fPr>
                          <m:ctrlPr>
                            <w:rPr>
                              <w:rFonts w:ascii="Cambria Math" w:hAnsi="Cambria Math"/>
                            </w:rPr>
                          </m:ctrlPr>
                        </m:fPr>
                        <m:num>
                          <m:r>
                            <w:rPr>
                              <w:rFonts w:ascii="Cambria Math" w:hAnsi="Cambria Math"/>
                            </w:rPr>
                            <m:t>4</m:t>
                          </m:r>
                        </m:num>
                        <m:den>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rPr>
                              </m:ctrlPr>
                            </m:sSupPr>
                            <m:e>
                              <m:r>
                                <w:rPr>
                                  <w:rFonts w:ascii="Cambria Math" w:hAnsi="Cambria Math"/>
                                </w:rPr>
                                <m:t>π</m:t>
                              </m:r>
                            </m:e>
                            <m:sup>
                              <m:r>
                                <m:rPr>
                                  <m:sty m:val="p"/>
                                </m:rPr>
                                <w:rPr>
                                  <w:rFonts w:ascii="Cambria Math" w:hAnsi="Cambria Math"/>
                                </w:rPr>
                                <m:t>2</m:t>
                              </m:r>
                            </m:sup>
                          </m:sSup>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m</m:t>
                                              </m:r>
                                            </m:num>
                                            <m:den>
                                              <m:r>
                                                <w:rPr>
                                                  <w:rFonts w:ascii="Cambria Math" w:hAnsi="Cambria Math"/>
                                                </w:rPr>
                                                <m:t>W</m:t>
                                              </m:r>
                                            </m:den>
                                          </m:f>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H</m:t>
                                              </m:r>
                                            </m:den>
                                          </m:f>
                                        </m:e>
                                      </m:d>
                                    </m:e>
                                    <m:sup>
                                      <m:r>
                                        <m:rPr>
                                          <m:sty m:val="p"/>
                                        </m:rPr>
                                        <w:rPr>
                                          <w:rFonts w:ascii="Cambria Math" w:hAnsi="Cambria Math"/>
                                        </w:rPr>
                                        <m:t>2</m:t>
                                      </m:r>
                                    </m:sup>
                                  </m:sSup>
                                </m:e>
                              </m:d>
                            </m:e>
                            <m:sup>
                              <m:r>
                                <m:rPr>
                                  <m:sty m:val="p"/>
                                </m:rPr>
                                <w:rPr>
                                  <w:rFonts w:ascii="Cambria Math" w:hAnsi="Cambria Math"/>
                                </w:rPr>
                                <m:t>2</m:t>
                              </m:r>
                            </m:sup>
                          </m:sSup>
                        </m:den>
                      </m:f>
                    </m:e>
                  </m:nary>
                </m:e>
              </m:nary>
            </m:oMath>
          </w:p>
        </w:tc>
        <w:tc>
          <w:tcPr>
            <w:tcW w:w="1356" w:type="dxa"/>
            <w:vAlign w:val="center"/>
          </w:tcPr>
          <w:p w14:paraId="064A20EE" w14:textId="77777777" w:rsidR="0050411B" w:rsidRDefault="0050411B" w:rsidP="007341CC">
            <w:pPr>
              <w:ind w:left="512"/>
            </w:pPr>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12</w:t>
            </w:r>
            <w:r w:rsidRPr="00B54900">
              <w:rPr>
                <w:rStyle w:val="EquationCaptionChar"/>
                <w:bCs w:val="0"/>
                <w:szCs w:val="20"/>
              </w:rPr>
              <w:fldChar w:fldCharType="end"/>
            </w:r>
          </w:p>
        </w:tc>
      </w:tr>
    </w:tbl>
    <w:p w14:paraId="34244932" w14:textId="77777777" w:rsidR="0051595B" w:rsidRDefault="0051595B" w:rsidP="0051595B">
      <w:r>
        <w:t>After calculating mean pane deflection the following equation is used to calculate mean gap width:</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51595B" w14:paraId="3CD48D6F" w14:textId="77777777" w:rsidTr="0051595B">
        <w:trPr>
          <w:trHeight w:val="315"/>
        </w:trPr>
        <w:tc>
          <w:tcPr>
            <w:tcW w:w="8105" w:type="dxa"/>
          </w:tcPr>
          <w:p w14:paraId="6F18D4FC" w14:textId="77777777" w:rsidR="0051595B" w:rsidRPr="00F34186" w:rsidRDefault="0051595B" w:rsidP="007341CC">
            <w:r>
              <w:tab/>
            </w:r>
            <m:oMath>
              <m:sSub>
                <m:sSubPr>
                  <m:ctrlPr>
                    <w:rPr>
                      <w:rFonts w:ascii="Cambria Math" w:hAnsi="Cambria Math"/>
                      <w:i/>
                    </w:rPr>
                  </m:ctrlPr>
                </m:sSubPr>
                <m:e>
                  <m:r>
                    <w:rPr>
                      <w:rFonts w:ascii="Cambria Math" w:hAnsi="Cambria Math"/>
                    </w:rPr>
                    <m:t>L</m:t>
                  </m:r>
                </m:e>
                <m:sub>
                  <m:r>
                    <w:rPr>
                      <w:rFonts w:ascii="Cambria Math" w:hAnsi="Cambria Math"/>
                    </w:rPr>
                    <m:t>r(i)</m:t>
                  </m:r>
                </m:sub>
              </m:sSub>
              <m:r>
                <w:rPr>
                  <w:rFonts w:ascii="Cambria Math" w:hAnsi="Cambria Math"/>
                </w:rPr>
                <m:t>=L+</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D,(i)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D,(i+1)</m:t>
                          </m:r>
                        </m:sub>
                      </m:sSub>
                    </m:e>
                  </m:acc>
                </m:e>
              </m:d>
            </m:oMath>
          </w:p>
        </w:tc>
        <w:tc>
          <w:tcPr>
            <w:tcW w:w="1356" w:type="dxa"/>
            <w:vAlign w:val="center"/>
          </w:tcPr>
          <w:p w14:paraId="26AFAEE0" w14:textId="77777777" w:rsidR="0051595B" w:rsidRDefault="0051595B" w:rsidP="007341CC">
            <w:pPr>
              <w:ind w:left="512"/>
            </w:pPr>
            <w:bookmarkStart w:id="11" w:name="_Ref305586051"/>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13</w:t>
            </w:r>
            <w:r w:rsidRPr="00B54900">
              <w:rPr>
                <w:rStyle w:val="EquationCaptionChar"/>
                <w:bCs w:val="0"/>
                <w:szCs w:val="20"/>
              </w:rPr>
              <w:fldChar w:fldCharType="end"/>
            </w:r>
            <w:bookmarkEnd w:id="11"/>
          </w:p>
        </w:tc>
      </w:tr>
    </w:tbl>
    <w:p w14:paraId="4142AECB" w14:textId="77777777" w:rsidR="0051595B" w:rsidRPr="0051595B" w:rsidRDefault="0051595B" w:rsidP="0051595B">
      <w:pPr>
        <w:tabs>
          <w:tab w:val="right" w:pos="9360"/>
        </w:tabs>
        <w:rPr>
          <w:i/>
        </w:rPr>
      </w:pPr>
      <w:r w:rsidRPr="0051595B">
        <w:rPr>
          <w:i/>
        </w:rPr>
        <w:t>Where,</w:t>
      </w:r>
    </w:p>
    <w:p w14:paraId="363888EC" w14:textId="1A75DACA" w:rsidR="0051595B" w:rsidRPr="00D2017A" w:rsidRDefault="0051595B" w:rsidP="0051595B">
      <w:pPr>
        <w:ind w:left="1260" w:hanging="540"/>
        <w:rPr>
          <w:i/>
        </w:rPr>
      </w:pPr>
      <w:proofErr w:type="spellStart"/>
      <w:proofErr w:type="gramStart"/>
      <w:r w:rsidRPr="00D2017A">
        <w:rPr>
          <w:i/>
        </w:rPr>
        <w:lastRenderedPageBreak/>
        <w:t>L</w:t>
      </w:r>
      <w:r w:rsidRPr="00D2017A">
        <w:rPr>
          <w:i/>
          <w:vertAlign w:val="subscript"/>
        </w:rPr>
        <w:t>r</w:t>
      </w:r>
      <w:proofErr w:type="spellEnd"/>
      <w:r>
        <w:rPr>
          <w:i/>
          <w:vertAlign w:val="subscript"/>
        </w:rPr>
        <w:t>(</w:t>
      </w:r>
      <w:proofErr w:type="spellStart"/>
      <w:proofErr w:type="gramEnd"/>
      <w:r>
        <w:rPr>
          <w:i/>
          <w:vertAlign w:val="subscript"/>
        </w:rPr>
        <w:t>i</w:t>
      </w:r>
      <w:proofErr w:type="spellEnd"/>
      <w:r>
        <w:rPr>
          <w:i/>
          <w:vertAlign w:val="subscript"/>
        </w:rPr>
        <w:t>)</w:t>
      </w:r>
      <w:r w:rsidRPr="00D2017A">
        <w:rPr>
          <w:i/>
        </w:rPr>
        <w:t xml:space="preserve"> = </w:t>
      </w:r>
      <w:r w:rsidR="006358F3">
        <w:rPr>
          <w:i/>
        </w:rPr>
        <w:t>Mean gap “</w:t>
      </w:r>
      <w:proofErr w:type="spellStart"/>
      <w:r w:rsidR="006358F3">
        <w:rPr>
          <w:i/>
        </w:rPr>
        <w:t>i</w:t>
      </w:r>
      <w:proofErr w:type="spellEnd"/>
      <w:r>
        <w:rPr>
          <w:i/>
        </w:rPr>
        <w:t>” width after incorporating glazing deflection.  This mean gap width is used to recalculate thermal performance of deflected IGU.</w:t>
      </w:r>
    </w:p>
    <w:p w14:paraId="31E9A425" w14:textId="1597332A" w:rsidR="0051595B" w:rsidRDefault="0051595B" w:rsidP="0051595B">
      <w:pPr>
        <w:tabs>
          <w:tab w:val="left" w:pos="720"/>
        </w:tabs>
      </w:pPr>
      <w:r>
        <w:rPr>
          <w:b/>
          <w:i/>
        </w:rPr>
        <w:tab/>
      </w:r>
      <m:oMath>
        <m:acc>
          <m:accPr>
            <m:chr m:val="̅"/>
            <m:ctrlPr>
              <w:rPr>
                <w:rFonts w:ascii="Cambria Math" w:hAnsi="Cambria Math" w:cs="Arial"/>
                <w:i/>
              </w:rPr>
            </m:ctrlPr>
          </m:accPr>
          <m:e>
            <m:sSub>
              <m:sSubPr>
                <m:ctrlPr>
                  <w:rPr>
                    <w:rFonts w:ascii="Cambria Math" w:hAnsi="Cambria Math" w:cs="Arial"/>
                    <w:i/>
                  </w:rPr>
                </m:ctrlPr>
              </m:sSubPr>
              <m:e>
                <m:r>
                  <w:rPr>
                    <w:rFonts w:ascii="Cambria Math" w:hAnsi="Cambria Math" w:cs="Arial"/>
                  </w:rPr>
                  <m:t>L</m:t>
                </m:r>
              </m:e>
              <m:sub>
                <m:r>
                  <w:rPr>
                    <w:rFonts w:ascii="Cambria Math" w:hAnsi="Cambria Math" w:cs="Arial"/>
                  </w:rPr>
                  <m:t>D,i</m:t>
                </m:r>
              </m:sub>
            </m:sSub>
          </m:e>
        </m:acc>
      </m:oMath>
      <w:r>
        <w:rPr>
          <w:b/>
          <w:i/>
        </w:rPr>
        <w:t xml:space="preserve"> </w:t>
      </w:r>
      <w:r w:rsidRPr="00D2017A">
        <w:rPr>
          <w:i/>
        </w:rPr>
        <w:t xml:space="preserve">= </w:t>
      </w:r>
      <w:r>
        <w:rPr>
          <w:i/>
        </w:rPr>
        <w:t xml:space="preserve">mean glazing deflection for each pane </w:t>
      </w:r>
      <w:r w:rsidR="004B3063">
        <w:rPr>
          <w:i/>
        </w:rPr>
        <w:t>“</w:t>
      </w:r>
      <w:proofErr w:type="spellStart"/>
      <w:r w:rsidR="004B3063">
        <w:rPr>
          <w:i/>
        </w:rPr>
        <w:t>i</w:t>
      </w:r>
      <w:proofErr w:type="spellEnd"/>
      <w:r w:rsidR="004B3063">
        <w:rPr>
          <w:i/>
        </w:rPr>
        <w:t>”</w:t>
      </w:r>
      <w:r>
        <w:rPr>
          <w:i/>
        </w:rPr>
        <w:t>.</w:t>
      </w:r>
    </w:p>
    <w:p w14:paraId="215D588F" w14:textId="1DF2FCAD" w:rsidR="00DA0526" w:rsidRDefault="00DA0526" w:rsidP="00CF2089">
      <w:r>
        <w:t xml:space="preserve">Calculation of the deflection at the center of glazing and mean glazing deflection for each pane is an iterative process, where the initial temperature distribution is calculated for non-deflected state, then deflection is calculated based on this temperature distribution, new temperature distribution is calculated for this deflected state, then temperatures from previous iteration are compared to the current iteration and the process is repeated until the difference is no larger than 0.1 </w:t>
      </w:r>
      <w:r>
        <w:rPr>
          <w:rFonts w:cs="Arial"/>
        </w:rPr>
        <w:t>º</w:t>
      </w:r>
      <w:r>
        <w:t>C.</w:t>
      </w:r>
    </w:p>
    <w:p w14:paraId="358699A0" w14:textId="771ABD0B" w:rsidR="002C6AE8" w:rsidRDefault="002C6AE8" w:rsidP="002C6AE8">
      <w:r>
        <w:t>At the end of calculations, program w</w:t>
      </w:r>
      <w:r w:rsidR="00DA0526">
        <w:t>ill calculate and return maximum deflection value</w:t>
      </w:r>
      <w:r>
        <w:t xml:space="preserve"> for each pane</w:t>
      </w:r>
      <w:r w:rsidR="00DA0526">
        <w:t xml:space="preserve"> (i.e., center of glazing deflection)</w:t>
      </w:r>
      <w:r>
        <w:t xml:space="preserve">.  If we label maximum deflection of each pane as </w:t>
      </w:r>
      <w:proofErr w:type="gramStart"/>
      <w:r>
        <w:rPr>
          <w:i/>
        </w:rPr>
        <w:t>L</w:t>
      </w:r>
      <w:r w:rsidRPr="006B4BE2">
        <w:rPr>
          <w:i/>
          <w:vertAlign w:val="subscript"/>
        </w:rPr>
        <w:t>D</w:t>
      </w:r>
      <w:r>
        <w:rPr>
          <w:i/>
          <w:vertAlign w:val="subscript"/>
        </w:rPr>
        <w:t>(</w:t>
      </w:r>
      <w:proofErr w:type="spellStart"/>
      <w:proofErr w:type="gramEnd"/>
      <w:r>
        <w:rPr>
          <w:i/>
          <w:vertAlign w:val="subscript"/>
        </w:rPr>
        <w:t>i</w:t>
      </w:r>
      <w:proofErr w:type="spellEnd"/>
      <w:r>
        <w:rPr>
          <w:i/>
          <w:vertAlign w:val="subscript"/>
        </w:rPr>
        <w:t>),</w:t>
      </w:r>
      <w:r w:rsidRPr="000C7D40">
        <w:rPr>
          <w:i/>
          <w:vertAlign w:val="subscript"/>
        </w:rPr>
        <w:t>max</w:t>
      </w:r>
      <w:r>
        <w:t xml:space="preserve">, we can calculate this value by substituting </w:t>
      </w:r>
      <w:r w:rsidRPr="000C7D40">
        <w:rPr>
          <w:i/>
        </w:rPr>
        <w:t>x</w:t>
      </w:r>
      <w:r>
        <w:t>=</w:t>
      </w:r>
      <w:r w:rsidRPr="000C7D40">
        <w:rPr>
          <w:i/>
        </w:rPr>
        <w:t>W</w:t>
      </w:r>
      <w:r>
        <w:t xml:space="preserve">/2 and </w:t>
      </w:r>
      <w:r w:rsidRPr="000C7D40">
        <w:rPr>
          <w:i/>
        </w:rPr>
        <w:t>y</w:t>
      </w:r>
      <w:r>
        <w:t>=</w:t>
      </w:r>
      <w:r w:rsidRPr="000C7D40">
        <w:rPr>
          <w:i/>
        </w:rPr>
        <w:t>H</w:t>
      </w:r>
      <w:r>
        <w:t xml:space="preserve">/2 in equation </w:t>
      </w:r>
      <w:r>
        <w:fldChar w:fldCharType="begin"/>
      </w:r>
      <w:r>
        <w:instrText xml:space="preserve"> REF _Ref305502484 \h </w:instrText>
      </w:r>
      <w:r>
        <w:fldChar w:fldCharType="separate"/>
      </w:r>
      <w:r w:rsidR="00211333">
        <w:rPr>
          <w:rStyle w:val="EquationCaptionChar"/>
          <w:bCs w:val="0"/>
          <w:szCs w:val="20"/>
        </w:rPr>
        <w:t>Eq.</w:t>
      </w:r>
      <w:r w:rsidR="00211333">
        <w:rPr>
          <w:rStyle w:val="EquationCaptionChar"/>
          <w:bCs w:val="0"/>
          <w:noProof/>
          <w:szCs w:val="20"/>
        </w:rPr>
        <w:t>1</w:t>
      </w:r>
      <w:r>
        <w:fldChar w:fldCharType="end"/>
      </w:r>
      <w:r w:rsidR="00DA0526">
        <w:t xml:space="preserve"> to determine deflection at the center point</w:t>
      </w:r>
      <w:r>
        <w:t>.  Therefore,</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2C6AE8" w14:paraId="09A9692C" w14:textId="77777777" w:rsidTr="00B427BC">
        <w:trPr>
          <w:trHeight w:val="315"/>
        </w:trPr>
        <w:tc>
          <w:tcPr>
            <w:tcW w:w="8105" w:type="dxa"/>
          </w:tcPr>
          <w:p w14:paraId="07C04DFE" w14:textId="77777777" w:rsidR="002C6AE8" w:rsidRPr="00BC4E45" w:rsidRDefault="002C6AE8" w:rsidP="007341CC">
            <w:r>
              <w:tab/>
            </w:r>
            <m:oMath>
              <m:sSub>
                <m:sSubPr>
                  <m:ctrlPr>
                    <w:rPr>
                      <w:rFonts w:ascii="Cambria Math" w:hAnsi="Cambria Math"/>
                    </w:rPr>
                  </m:ctrlPr>
                </m:sSubPr>
                <m:e>
                  <m:r>
                    <w:rPr>
                      <w:rFonts w:ascii="Cambria Math" w:hAnsi="Cambria Math"/>
                    </w:rPr>
                    <m:t>L</m:t>
                  </m:r>
                </m:e>
                <m:sub>
                  <m:r>
                    <w:rPr>
                      <w:rFonts w:ascii="Cambria Math" w:hAnsi="Cambria Math"/>
                    </w:rPr>
                    <m:t>D(i)</m:t>
                  </m:r>
                  <m:r>
                    <m:rPr>
                      <m:sty m:val="p"/>
                    </m:rPr>
                    <w:rPr>
                      <w:rFonts w:ascii="Cambria Math" w:hAnsi="Cambria Math"/>
                    </w:rPr>
                    <m:t>,</m:t>
                  </m:r>
                  <m:r>
                    <w:rPr>
                      <w:rFonts w:ascii="Cambria Math" w:hAnsi="Cambria Math"/>
                    </w:rPr>
                    <m:t>max</m:t>
                  </m:r>
                </m:sub>
              </m:sSub>
              <m:r>
                <m:rPr>
                  <m:sty m:val="p"/>
                </m:rPr>
                <w:rPr>
                  <w:rFonts w:ascii="Cambria Math" w:hAnsi="Cambria Math"/>
                </w:rPr>
                <m:t>=</m:t>
              </m:r>
              <m:f>
                <m:fPr>
                  <m:ctrlPr>
                    <w:rPr>
                      <w:rFonts w:ascii="Cambria Math" w:hAnsi="Cambria Math"/>
                    </w:rPr>
                  </m:ctrlPr>
                </m:fPr>
                <m:num>
                  <m:r>
                    <m:rPr>
                      <m:sty m:val="p"/>
                    </m:rPr>
                    <w:rPr>
                      <w:rFonts w:ascii="Cambria Math" w:hAnsi="Cambria Math"/>
                    </w:rPr>
                    <m:t>16∙</m:t>
                  </m:r>
                  <m:sSub>
                    <m:sSubPr>
                      <m:ctrlPr>
                        <w:rPr>
                          <w:rFonts w:ascii="Cambria Math" w:hAnsi="Cambria Math"/>
                        </w:rPr>
                      </m:ctrlPr>
                    </m:sSubPr>
                    <m:e>
                      <m:r>
                        <m:rPr>
                          <m:sty m:val="p"/>
                        </m:rPr>
                        <w:rPr>
                          <w:rFonts w:ascii="Cambria Math" w:hAnsi="Cambria Math"/>
                        </w:rPr>
                        <m:t>∆</m:t>
                      </m:r>
                      <m:r>
                        <w:rPr>
                          <w:rFonts w:ascii="Cambria Math" w:hAnsi="Cambria Math"/>
                        </w:rPr>
                        <m:t>P</m:t>
                      </m:r>
                    </m:e>
                    <m:sub>
                      <m:r>
                        <w:rPr>
                          <w:rFonts w:ascii="Cambria Math" w:hAnsi="Cambria Math"/>
                        </w:rPr>
                        <m:t>(i)</m:t>
                      </m:r>
                    </m:sub>
                  </m:sSub>
                </m:num>
                <m:den>
                  <m:sSup>
                    <m:sSupPr>
                      <m:ctrlPr>
                        <w:rPr>
                          <w:rFonts w:ascii="Cambria Math" w:hAnsi="Cambria Math"/>
                        </w:rPr>
                      </m:ctrlPr>
                    </m:sSupPr>
                    <m:e>
                      <m:r>
                        <w:rPr>
                          <w:rFonts w:ascii="Cambria Math" w:hAnsi="Cambria Math"/>
                        </w:rPr>
                        <m:t>π</m:t>
                      </m:r>
                    </m:e>
                    <m:sup>
                      <m:r>
                        <m:rPr>
                          <m:sty m:val="p"/>
                        </m:rPr>
                        <w:rPr>
                          <w:rFonts w:ascii="Cambria Math" w:hAnsi="Cambria Math"/>
                        </w:rPr>
                        <m:t>6</m:t>
                      </m:r>
                    </m:sup>
                  </m:sSup>
                  <m:r>
                    <m:rPr>
                      <m:sty m:val="p"/>
                    </m:rP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den>
              </m:f>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=1,3,5…</m:t>
                  </m:r>
                </m:sub>
                <m:sup>
                  <m:r>
                    <m:rPr>
                      <m:sty m:val="p"/>
                    </m:rPr>
                    <w:rPr>
                      <w:rFonts w:ascii="Cambria Math" w:hAnsi="Cambria Math"/>
                    </w:rPr>
                    <m:t>∞</m:t>
                  </m:r>
                </m:sup>
                <m:e>
                  <m:nary>
                    <m:naryPr>
                      <m:chr m:val="∑"/>
                      <m:limLoc m:val="undOvr"/>
                      <m:ctrlPr>
                        <w:rPr>
                          <w:rFonts w:ascii="Cambria Math" w:hAnsi="Cambria Math"/>
                        </w:rPr>
                      </m:ctrlPr>
                    </m:naryPr>
                    <m:sub>
                      <m:r>
                        <w:rPr>
                          <w:rFonts w:ascii="Cambria Math" w:hAnsi="Cambria Math"/>
                        </w:rPr>
                        <m:t>n</m:t>
                      </m:r>
                      <m:r>
                        <m:rPr>
                          <m:sty m:val="p"/>
                        </m:rPr>
                        <w:rPr>
                          <w:rFonts w:ascii="Cambria Math" w:hAnsi="Cambria Math"/>
                        </w:rPr>
                        <m:t>=1,3,5…</m:t>
                      </m:r>
                    </m:sub>
                    <m:sup>
                      <m:r>
                        <m:rPr>
                          <m:sty m:val="p"/>
                        </m:rPr>
                        <w:rPr>
                          <w:rFonts w:ascii="Cambria Math" w:hAnsi="Cambria Math"/>
                        </w:rPr>
                        <m:t>∞</m:t>
                      </m:r>
                    </m:sup>
                    <m:e>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mπ</m:t>
                                  </m:r>
                                </m:num>
                                <m:den>
                                  <m:r>
                                    <m:rPr>
                                      <m:sty m:val="p"/>
                                    </m:rPr>
                                    <w:rPr>
                                      <w:rFonts w:ascii="Cambria Math" w:hAnsi="Cambria Math"/>
                                    </w:rPr>
                                    <m:t>2</m:t>
                                  </m:r>
                                </m:den>
                              </m:f>
                            </m:e>
                          </m:func>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m:t>
                                  </m:r>
                                </m:num>
                                <m:den>
                                  <m:r>
                                    <m:rPr>
                                      <m:sty m:val="p"/>
                                    </m:rPr>
                                    <w:rPr>
                                      <w:rFonts w:ascii="Cambria Math" w:hAnsi="Cambria Math"/>
                                    </w:rPr>
                                    <m:t>2</m:t>
                                  </m:r>
                                </m:den>
                              </m:f>
                            </m:e>
                          </m:func>
                        </m:num>
                        <m:den>
                          <m:r>
                            <w:rPr>
                              <w:rFonts w:ascii="Cambria Math" w:hAnsi="Cambria Math"/>
                            </w:rPr>
                            <m:t>mn</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m</m:t>
                                              </m:r>
                                            </m:num>
                                            <m:den>
                                              <m:r>
                                                <m:rPr>
                                                  <m:sty m:val="p"/>
                                                </m:rPr>
                                                <w:rPr>
                                                  <w:rFonts w:ascii="Cambria Math" w:hAnsi="Cambria Math"/>
                                                </w:rPr>
                                                <m:t>2</m:t>
                                              </m:r>
                                            </m:den>
                                          </m:f>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n</m:t>
                                              </m:r>
                                            </m:num>
                                            <m:den>
                                              <m:r>
                                                <m:rPr>
                                                  <m:sty m:val="p"/>
                                                </m:rPr>
                                                <w:rPr>
                                                  <w:rFonts w:ascii="Cambria Math" w:hAnsi="Cambria Math"/>
                                                </w:rPr>
                                                <m:t>2</m:t>
                                              </m:r>
                                            </m:den>
                                          </m:f>
                                        </m:e>
                                      </m:d>
                                    </m:e>
                                    <m:sup>
                                      <m:r>
                                        <m:rPr>
                                          <m:sty m:val="p"/>
                                        </m:rPr>
                                        <w:rPr>
                                          <w:rFonts w:ascii="Cambria Math" w:hAnsi="Cambria Math"/>
                                        </w:rPr>
                                        <m:t>2</m:t>
                                      </m:r>
                                    </m:sup>
                                  </m:sSup>
                                </m:e>
                              </m:d>
                            </m:e>
                            <m:sup>
                              <m:r>
                                <m:rPr>
                                  <m:sty m:val="p"/>
                                </m:rPr>
                                <w:rPr>
                                  <w:rFonts w:ascii="Cambria Math" w:hAnsi="Cambria Math"/>
                                </w:rPr>
                                <m:t>2</m:t>
                              </m:r>
                            </m:sup>
                          </m:sSup>
                        </m:den>
                      </m:f>
                    </m:e>
                  </m:nary>
                </m:e>
              </m:nary>
            </m:oMath>
          </w:p>
        </w:tc>
        <w:tc>
          <w:tcPr>
            <w:tcW w:w="1356" w:type="dxa"/>
            <w:vAlign w:val="center"/>
          </w:tcPr>
          <w:p w14:paraId="777CCBF5" w14:textId="77777777" w:rsidR="002C6AE8" w:rsidRDefault="002C6AE8" w:rsidP="007341CC">
            <w:pPr>
              <w:ind w:left="512"/>
            </w:pPr>
            <w:bookmarkStart w:id="12" w:name="_Ref305510150"/>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14</w:t>
            </w:r>
            <w:r w:rsidRPr="00B54900">
              <w:rPr>
                <w:rStyle w:val="EquationCaptionChar"/>
                <w:bCs w:val="0"/>
                <w:szCs w:val="20"/>
              </w:rPr>
              <w:fldChar w:fldCharType="end"/>
            </w:r>
            <w:bookmarkEnd w:id="12"/>
          </w:p>
        </w:tc>
      </w:tr>
    </w:tbl>
    <w:p w14:paraId="43347781" w14:textId="276B1FD9" w:rsidR="00652CD2" w:rsidRDefault="00D73541" w:rsidP="00CF2089">
      <w:r>
        <w:t xml:space="preserve">For glazing systems with more than two glazing layers, </w:t>
      </w:r>
      <w:r w:rsidR="00DA0526">
        <w:t xml:space="preserve">meaning multiple gas filled gaps, </w:t>
      </w:r>
      <w:r w:rsidR="00652CD2">
        <w:t xml:space="preserve">the deflection will be calculated for each glazing </w:t>
      </w:r>
      <w:r w:rsidR="00DA0526">
        <w:t xml:space="preserve">pane </w:t>
      </w:r>
      <w:r w:rsidR="00652CD2">
        <w:t xml:space="preserve">assuming </w:t>
      </w:r>
      <w:r w:rsidR="00DA0526">
        <w:t xml:space="preserve">that the </w:t>
      </w:r>
      <w:r w:rsidR="00652CD2">
        <w:t xml:space="preserve">pressure in a gap </w:t>
      </w:r>
      <w:r w:rsidR="00DA0526">
        <w:t>is</w:t>
      </w:r>
      <w:r w:rsidR="00652CD2">
        <w:t xml:space="preserve"> independent from each other and calculated separately, unless</w:t>
      </w:r>
      <w:r w:rsidR="00DA0526">
        <w:t xml:space="preserve"> spaces are “linked” together (e.g., stretched film middle glazing </w:t>
      </w:r>
      <w:r w:rsidR="00267A2E">
        <w:t>that has hole for equalizing pressure)</w:t>
      </w:r>
      <w:r w:rsidR="00DA0526">
        <w:t>.</w:t>
      </w:r>
    </w:p>
    <w:p w14:paraId="4ED96462" w14:textId="77777777" w:rsidR="00652CD2" w:rsidRPr="00D2017A" w:rsidRDefault="00652CD2" w:rsidP="00CF2089">
      <w:pPr>
        <w:rPr>
          <w:b/>
        </w:rPr>
      </w:pPr>
      <w:r w:rsidRPr="00D2017A">
        <w:rPr>
          <w:b/>
        </w:rPr>
        <w:t>Non-Linked Gaps</w:t>
      </w:r>
      <w:r>
        <w:rPr>
          <w:b/>
        </w:rPr>
        <w:t xml:space="preserve"> in 3 or more glazing layer system</w:t>
      </w:r>
      <w:r w:rsidRPr="00D2017A">
        <w:rPr>
          <w:b/>
        </w:rPr>
        <w:t>:</w:t>
      </w:r>
    </w:p>
    <w:p w14:paraId="04ECD940" w14:textId="6D897434" w:rsidR="00652CD2" w:rsidRDefault="00652CD2" w:rsidP="00CF2089">
      <w:r>
        <w:t xml:space="preserve">The </w:t>
      </w:r>
      <w:proofErr w:type="gramStart"/>
      <w:r>
        <w:t>procedure shown above generally applies to the 3 or m</w:t>
      </w:r>
      <w:r w:rsidR="00267A2E">
        <w:t>o</w:t>
      </w:r>
      <w:r>
        <w:t xml:space="preserve">re layer glazing system, with the exception that neighboring pressures are no longer </w:t>
      </w:r>
      <w:r w:rsidRPr="00D2017A">
        <w:rPr>
          <w:i/>
        </w:rPr>
        <w:t>P</w:t>
      </w:r>
      <w:r w:rsidRPr="00D2017A">
        <w:rPr>
          <w:i/>
          <w:vertAlign w:val="subscript"/>
        </w:rPr>
        <w:t>a</w:t>
      </w:r>
      <w:r>
        <w:t xml:space="preserve">, but rather could be </w:t>
      </w:r>
      <w:r w:rsidRPr="00D2017A">
        <w:rPr>
          <w:i/>
        </w:rPr>
        <w:t>P</w:t>
      </w:r>
      <w:r w:rsidRPr="00D2017A">
        <w:rPr>
          <w:i/>
          <w:vertAlign w:val="subscript"/>
        </w:rPr>
        <w:t>a</w:t>
      </w:r>
      <w:r>
        <w:t xml:space="preserve"> on one side and </w:t>
      </w:r>
      <w:proofErr w:type="spellStart"/>
      <w:r w:rsidRPr="00D2017A">
        <w:rPr>
          <w:i/>
        </w:rPr>
        <w:t>P</w:t>
      </w:r>
      <w:r w:rsidRPr="00D2017A">
        <w:rPr>
          <w:i/>
          <w:vertAlign w:val="subscript"/>
        </w:rPr>
        <w:t>gap</w:t>
      </w:r>
      <w:proofErr w:type="spellEnd"/>
      <w:r>
        <w:t xml:space="preserve"> on the other, or have</w:t>
      </w:r>
      <w:proofErr w:type="gramEnd"/>
      <w:r>
        <w:t xml:space="preserve"> </w:t>
      </w:r>
      <w:proofErr w:type="spellStart"/>
      <w:r w:rsidRPr="00D2017A">
        <w:rPr>
          <w:i/>
        </w:rPr>
        <w:t>P</w:t>
      </w:r>
      <w:r w:rsidRPr="00D2017A">
        <w:rPr>
          <w:i/>
          <w:vertAlign w:val="subscript"/>
        </w:rPr>
        <w:t>gap</w:t>
      </w:r>
      <w:proofErr w:type="spellEnd"/>
      <w:r>
        <w:t xml:space="preserve"> on both sides, as shown in </w:t>
      </w:r>
      <w:r w:rsidR="00AC038E">
        <w:fldChar w:fldCharType="begin"/>
      </w:r>
      <w:r w:rsidR="00AC038E">
        <w:instrText xml:space="preserve"> REF _Ref305506512 \h </w:instrText>
      </w:r>
      <w:r w:rsidR="00AC038E">
        <w:fldChar w:fldCharType="separate"/>
      </w:r>
      <w:r w:rsidR="00211333">
        <w:t xml:space="preserve">Figure </w:t>
      </w:r>
      <w:r w:rsidR="00211333">
        <w:rPr>
          <w:noProof/>
        </w:rPr>
        <w:t>6</w:t>
      </w:r>
      <w:r w:rsidR="00AC038E">
        <w:fldChar w:fldCharType="end"/>
      </w:r>
      <w:r>
        <w:t xml:space="preserve"> for gap “</w:t>
      </w:r>
      <w:proofErr w:type="spellStart"/>
      <w:r w:rsidRPr="00D2017A">
        <w:rPr>
          <w:i/>
        </w:rPr>
        <w:t>i</w:t>
      </w:r>
      <w:proofErr w:type="spellEnd"/>
      <w:r>
        <w:t xml:space="preserve">”.  Center of glazing thermal calculation will determine new temperature distribution, after deflection is </w:t>
      </w:r>
      <w:r w:rsidR="00267A2E">
        <w:t xml:space="preserve">calculated </w:t>
      </w:r>
      <w:r>
        <w:t xml:space="preserve">for each glazing and will be used to determine new </w:t>
      </w:r>
      <w:proofErr w:type="spellStart"/>
      <w:r w:rsidRPr="00D2017A">
        <w:rPr>
          <w:i/>
        </w:rPr>
        <w:t>P</w:t>
      </w:r>
      <w:r w:rsidRPr="00D2017A">
        <w:rPr>
          <w:i/>
          <w:vertAlign w:val="subscript"/>
        </w:rPr>
        <w:t>gap</w:t>
      </w:r>
      <w:proofErr w:type="spellEnd"/>
      <w:r w:rsidR="00267A2E">
        <w:t>, as per the procedure above.</w:t>
      </w:r>
    </w:p>
    <w:p w14:paraId="0D5710F8" w14:textId="77777777" w:rsidR="00652CD2" w:rsidRDefault="00652CD2" w:rsidP="00CF2089">
      <w:pPr>
        <w:rPr>
          <w:rFonts w:cs="Arial"/>
          <w:b/>
          <w:bCs/>
          <w:iCs/>
          <w:sz w:val="28"/>
          <w:szCs w:val="28"/>
        </w:rPr>
      </w:pPr>
      <w:r w:rsidRPr="00D2017A">
        <w:rPr>
          <w:b/>
        </w:rPr>
        <w:t xml:space="preserve">Linked Gaps </w:t>
      </w:r>
      <w:r w:rsidRPr="00652CD2">
        <w:rPr>
          <w:b/>
        </w:rPr>
        <w:t>in 3 or more glazing layer system:</w:t>
      </w:r>
    </w:p>
    <w:p w14:paraId="6032ADB8" w14:textId="77777777" w:rsidR="00652CD2" w:rsidRDefault="00652CD2" w:rsidP="00CF2089">
      <w:pPr>
        <w:rPr>
          <w:rFonts w:cs="Arial"/>
          <w:bCs/>
          <w:iCs/>
        </w:rPr>
      </w:pPr>
      <w:r w:rsidRPr="00D2017A">
        <w:rPr>
          <w:rFonts w:cs="Arial"/>
          <w:bCs/>
          <w:iCs/>
        </w:rPr>
        <w:t>When one</w:t>
      </w:r>
      <w:r>
        <w:rPr>
          <w:rFonts w:cs="Arial"/>
          <w:bCs/>
          <w:iCs/>
        </w:rPr>
        <w:t xml:space="preserve"> or more gaps are linked together, their pressure is assumed to be identical (e.g., in triple glazing IGU </w:t>
      </w:r>
      <w:r w:rsidRPr="00D2017A">
        <w:rPr>
          <w:rFonts w:cs="Arial"/>
          <w:bCs/>
          <w:i/>
          <w:iCs/>
        </w:rPr>
        <w:t>P</w:t>
      </w:r>
      <w:r w:rsidRPr="00D2017A">
        <w:rPr>
          <w:rFonts w:cs="Arial"/>
          <w:bCs/>
          <w:i/>
          <w:iCs/>
          <w:vertAlign w:val="subscript"/>
        </w:rPr>
        <w:t>gap</w:t>
      </w:r>
      <w:proofErr w:type="gramStart"/>
      <w:r w:rsidRPr="00D2017A">
        <w:rPr>
          <w:rFonts w:cs="Arial"/>
          <w:bCs/>
          <w:i/>
          <w:iCs/>
          <w:vertAlign w:val="subscript"/>
        </w:rPr>
        <w:t>,1</w:t>
      </w:r>
      <w:proofErr w:type="gramEnd"/>
      <w:r>
        <w:rPr>
          <w:rFonts w:cs="Arial"/>
          <w:bCs/>
          <w:iCs/>
        </w:rPr>
        <w:t xml:space="preserve"> = </w:t>
      </w:r>
      <w:r w:rsidRPr="00D2017A">
        <w:rPr>
          <w:rFonts w:cs="Arial"/>
          <w:bCs/>
          <w:i/>
          <w:iCs/>
        </w:rPr>
        <w:t>P</w:t>
      </w:r>
      <w:r w:rsidRPr="00D2017A">
        <w:rPr>
          <w:rFonts w:cs="Arial"/>
          <w:bCs/>
          <w:i/>
          <w:iCs/>
          <w:vertAlign w:val="subscript"/>
        </w:rPr>
        <w:t>gap,2</w:t>
      </w:r>
      <w:r w:rsidRPr="00652CD2">
        <w:rPr>
          <w:rFonts w:cs="Arial"/>
          <w:bCs/>
          <w:iCs/>
        </w:rPr>
        <w:t>.</w:t>
      </w:r>
      <w:r>
        <w:rPr>
          <w:rFonts w:cs="Arial"/>
          <w:bCs/>
          <w:iCs/>
        </w:rPr>
        <w:t xml:space="preserve">)  This pressure is calculated from temperatures of bounding glazing for linked gaps (e.g., for triple glazing IGU, glazing 1 and 3) and using neighboring pressures outside of those bounding glazing (e.g., for triple glazed IGU, </w:t>
      </w:r>
      <w:r w:rsidRPr="00D2017A">
        <w:rPr>
          <w:rFonts w:cs="Arial"/>
          <w:bCs/>
          <w:i/>
          <w:iCs/>
        </w:rPr>
        <w:t>P</w:t>
      </w:r>
      <w:r w:rsidRPr="00D2017A">
        <w:rPr>
          <w:rFonts w:cs="Arial"/>
          <w:bCs/>
          <w:i/>
          <w:iCs/>
          <w:vertAlign w:val="subscript"/>
        </w:rPr>
        <w:t>a</w:t>
      </w:r>
      <w:r>
        <w:rPr>
          <w:rFonts w:cs="Arial"/>
          <w:bCs/>
          <w:iCs/>
        </w:rPr>
        <w:t xml:space="preserve"> on both sides).</w:t>
      </w:r>
    </w:p>
    <w:p w14:paraId="4D3BEAF9" w14:textId="26866BEB" w:rsidR="00267A2E" w:rsidRPr="00267A2E" w:rsidRDefault="00267A2E" w:rsidP="00CF2089">
      <w:pPr>
        <w:rPr>
          <w:rFonts w:cs="Arial"/>
          <w:bCs/>
          <w:i/>
          <w:iCs/>
        </w:rPr>
      </w:pPr>
      <w:r w:rsidRPr="00267A2E">
        <w:rPr>
          <w:rFonts w:cs="Arial"/>
          <w:bCs/>
          <w:i/>
          <w:iCs/>
        </w:rPr>
        <w:t>Note: This feature is not implemented in WINDOW 7.1.  It is considered for future enhancements to the program.</w:t>
      </w:r>
    </w:p>
    <w:p w14:paraId="133F4B75" w14:textId="77777777" w:rsidR="00652CD2" w:rsidRPr="00D2017A" w:rsidRDefault="00652CD2" w:rsidP="00CF2089">
      <w:pPr>
        <w:rPr>
          <w:rFonts w:cs="Arial"/>
          <w:b/>
          <w:bCs/>
          <w:iCs/>
        </w:rPr>
      </w:pPr>
      <w:r w:rsidRPr="00D2017A">
        <w:rPr>
          <w:rFonts w:cs="Arial"/>
          <w:b/>
          <w:bCs/>
          <w:iCs/>
        </w:rPr>
        <w:t>Gap</w:t>
      </w:r>
      <w:r>
        <w:rPr>
          <w:rFonts w:cs="Arial"/>
          <w:b/>
          <w:bCs/>
          <w:iCs/>
        </w:rPr>
        <w:t>(s)</w:t>
      </w:r>
      <w:r w:rsidRPr="00D2017A">
        <w:rPr>
          <w:rFonts w:cs="Arial"/>
          <w:b/>
          <w:bCs/>
          <w:iCs/>
        </w:rPr>
        <w:t xml:space="preserve"> Linked to Indoor or Outdoor Environment:</w:t>
      </w:r>
    </w:p>
    <w:p w14:paraId="7E3E7249" w14:textId="77777777" w:rsidR="00513236" w:rsidRDefault="00652CD2" w:rsidP="00CF2089">
      <w:pPr>
        <w:rPr>
          <w:rFonts w:cs="Arial"/>
          <w:bCs/>
          <w:iCs/>
        </w:rPr>
      </w:pPr>
      <w:r>
        <w:rPr>
          <w:rFonts w:cs="Arial"/>
          <w:bCs/>
          <w:iCs/>
        </w:rPr>
        <w:t xml:space="preserve">If one or more glazing gaps are linked to either indoor or outdoor environment its pressure is fixed to </w:t>
      </w:r>
      <w:r w:rsidRPr="00D2017A">
        <w:rPr>
          <w:rFonts w:cs="Arial"/>
          <w:bCs/>
          <w:i/>
          <w:iCs/>
        </w:rPr>
        <w:t>P</w:t>
      </w:r>
      <w:r w:rsidRPr="00D2017A">
        <w:rPr>
          <w:rFonts w:cs="Arial"/>
          <w:bCs/>
          <w:i/>
          <w:iCs/>
          <w:vertAlign w:val="subscript"/>
        </w:rPr>
        <w:t>a</w:t>
      </w:r>
      <w:r w:rsidR="00F23F4A">
        <w:rPr>
          <w:rFonts w:cs="Arial"/>
          <w:bCs/>
          <w:iCs/>
        </w:rPr>
        <w:t xml:space="preserve">.  In combination situations, such as two or more gaps linked together with one of them being linked to indoor or outdoor environment, they will all have fixed pressure of </w:t>
      </w:r>
      <w:r w:rsidR="00F23F4A" w:rsidRPr="00D2017A">
        <w:rPr>
          <w:rFonts w:cs="Arial"/>
          <w:bCs/>
          <w:i/>
          <w:iCs/>
        </w:rPr>
        <w:t>P</w:t>
      </w:r>
      <w:r w:rsidR="00F23F4A" w:rsidRPr="00D2017A">
        <w:rPr>
          <w:rFonts w:cs="Arial"/>
          <w:bCs/>
          <w:i/>
          <w:iCs/>
          <w:vertAlign w:val="subscript"/>
        </w:rPr>
        <w:t>a</w:t>
      </w:r>
      <w:r w:rsidR="00F23F4A">
        <w:rPr>
          <w:rFonts w:cs="Arial"/>
          <w:bCs/>
          <w:iCs/>
        </w:rPr>
        <w:t>.</w:t>
      </w:r>
    </w:p>
    <w:p w14:paraId="72450B9A" w14:textId="77777777" w:rsidR="00267A2E" w:rsidRPr="00267A2E" w:rsidRDefault="00267A2E" w:rsidP="00267A2E">
      <w:pPr>
        <w:rPr>
          <w:rFonts w:cs="Arial"/>
          <w:bCs/>
          <w:i/>
          <w:iCs/>
        </w:rPr>
      </w:pPr>
      <w:r w:rsidRPr="00267A2E">
        <w:rPr>
          <w:rFonts w:cs="Arial"/>
          <w:bCs/>
          <w:i/>
          <w:iCs/>
        </w:rPr>
        <w:lastRenderedPageBreak/>
        <w:t>Note: This feature is not implemented in WINDOW 7.1.  It is considered for future enhancements to the program.</w:t>
      </w:r>
    </w:p>
    <w:p w14:paraId="3CB34FDC" w14:textId="13828E70" w:rsidR="00241D7C" w:rsidRDefault="00241D7C" w:rsidP="00754892">
      <w:pPr>
        <w:pStyle w:val="Heading2"/>
      </w:pPr>
      <w:r>
        <w:t xml:space="preserve">Calculation of the Thermal Performance </w:t>
      </w:r>
      <w:r w:rsidR="00754892">
        <w:t>of the IGU W</w:t>
      </w:r>
      <w:r w:rsidR="00754892" w:rsidRPr="00754892">
        <w:t xml:space="preserve">hen the </w:t>
      </w:r>
      <w:r w:rsidR="00754892">
        <w:t>D</w:t>
      </w:r>
      <w:r w:rsidR="00754892" w:rsidRPr="00754892">
        <w:t xml:space="preserve">eflection is </w:t>
      </w:r>
      <w:proofErr w:type="gramStart"/>
      <w:r w:rsidR="00754892">
        <w:t>M</w:t>
      </w:r>
      <w:r w:rsidR="00754892" w:rsidRPr="00754892">
        <w:t>easured</w:t>
      </w:r>
      <w:proofErr w:type="gramEnd"/>
    </w:p>
    <w:p w14:paraId="460B6FC8" w14:textId="77777777" w:rsidR="00E7006B" w:rsidRDefault="00622C5B" w:rsidP="00CF2089">
      <w:r>
        <w:t xml:space="preserve">When deflection is measured, it is normally measured at the </w:t>
      </w:r>
      <w:r w:rsidR="006B4BE2">
        <w:t xml:space="preserve">point of </w:t>
      </w:r>
      <w:r w:rsidR="006E33F6">
        <w:t xml:space="preserve">maximum deflection.  </w:t>
      </w:r>
      <w:r w:rsidR="006B4BE2">
        <w:t xml:space="preserve">Maximum deflection occurs at center of the IGU (at </w:t>
      </w:r>
      <w:r w:rsidR="006B4BE2" w:rsidRPr="00241D7C">
        <w:rPr>
          <w:i/>
        </w:rPr>
        <w:t>W</w:t>
      </w:r>
      <w:r w:rsidR="006B4BE2">
        <w:t xml:space="preserve">/2 and </w:t>
      </w:r>
      <w:r w:rsidR="006B4BE2" w:rsidRPr="00241D7C">
        <w:rPr>
          <w:i/>
        </w:rPr>
        <w:t>H</w:t>
      </w:r>
      <w:r w:rsidR="006B4BE2">
        <w:t xml:space="preserve">/2).  </w:t>
      </w:r>
    </w:p>
    <w:p w14:paraId="3FCC22B9" w14:textId="3807715F" w:rsidR="00465D51" w:rsidRDefault="00622C5B" w:rsidP="00CF2089">
      <w:r>
        <w:t xml:space="preserve">Measured value is typically gap width </w:t>
      </w:r>
      <w:r w:rsidR="006B4BE2">
        <w:t xml:space="preserve">at the point of maximum deflection, which we can label </w:t>
      </w:r>
      <w:proofErr w:type="gramStart"/>
      <w:r w:rsidR="006B4BE2" w:rsidRPr="006B4BE2">
        <w:rPr>
          <w:i/>
        </w:rPr>
        <w:t>L</w:t>
      </w:r>
      <w:r w:rsidR="006B4BE2" w:rsidRPr="006B4BE2">
        <w:rPr>
          <w:i/>
          <w:vertAlign w:val="subscript"/>
        </w:rPr>
        <w:t>G</w:t>
      </w:r>
      <w:r w:rsidR="009A735F">
        <w:rPr>
          <w:i/>
          <w:vertAlign w:val="subscript"/>
        </w:rPr>
        <w:t>(</w:t>
      </w:r>
      <w:proofErr w:type="spellStart"/>
      <w:proofErr w:type="gramEnd"/>
      <w:r w:rsidR="009A735F">
        <w:rPr>
          <w:i/>
          <w:vertAlign w:val="subscript"/>
        </w:rPr>
        <w:t>i</w:t>
      </w:r>
      <w:proofErr w:type="spellEnd"/>
      <w:r w:rsidR="009A735F">
        <w:rPr>
          <w:i/>
          <w:vertAlign w:val="subscript"/>
        </w:rPr>
        <w:t>)</w:t>
      </w:r>
      <w:r w:rsidR="00465D51">
        <w:t>.</w:t>
      </w:r>
      <w:r w:rsidR="00E7006B">
        <w:t xml:space="preserve">  For </w:t>
      </w:r>
      <w:proofErr w:type="spellStart"/>
      <w:r w:rsidR="00E7006B">
        <w:t>i-th</w:t>
      </w:r>
      <w:proofErr w:type="spellEnd"/>
      <w:r w:rsidR="00465D51">
        <w:t xml:space="preserve"> measured gap </w:t>
      </w:r>
      <w:r w:rsidR="00267A2E">
        <w:t xml:space="preserve">the </w:t>
      </w:r>
      <w:r w:rsidR="00465D51">
        <w:t xml:space="preserve">width is equal </w:t>
      </w:r>
      <w:r w:rsidR="00267A2E">
        <w:t>to</w:t>
      </w:r>
      <w:r w:rsidR="00465D51">
        <w:t>:</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465D51" w14:paraId="741A9793" w14:textId="77777777" w:rsidTr="007E7EE2">
        <w:trPr>
          <w:trHeight w:val="315"/>
        </w:trPr>
        <w:tc>
          <w:tcPr>
            <w:tcW w:w="8105" w:type="dxa"/>
          </w:tcPr>
          <w:p w14:paraId="155CEF99" w14:textId="77777777" w:rsidR="00465D51" w:rsidRPr="00966DA9" w:rsidRDefault="00465D51" w:rsidP="00465D51">
            <w:r>
              <w:tab/>
            </w:r>
            <m:oMath>
              <m:sSub>
                <m:sSubPr>
                  <m:ctrlPr>
                    <w:rPr>
                      <w:rFonts w:ascii="Cambria Math" w:hAnsi="Cambria Math"/>
                    </w:rPr>
                  </m:ctrlPr>
                </m:sSubPr>
                <m:e>
                  <m:r>
                    <w:rPr>
                      <w:rFonts w:ascii="Cambria Math" w:hAnsi="Cambria Math"/>
                    </w:rPr>
                    <m:t>L</m:t>
                  </m:r>
                </m:e>
                <m:sub>
                  <m:r>
                    <w:rPr>
                      <w:rFonts w:ascii="Cambria Math" w:hAnsi="Cambria Math"/>
                    </w:rPr>
                    <m:t>G(i)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D(i)</m:t>
                  </m:r>
                  <m:r>
                    <m:rPr>
                      <m:sty m:val="p"/>
                    </m:rPr>
                    <w:rPr>
                      <w:rFonts w:ascii="Cambria Math" w:hAnsi="Cambria Math"/>
                    </w:rPr>
                    <m:t>,</m:t>
                  </m:r>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D(i+1)</m:t>
                  </m:r>
                  <m:r>
                    <m:rPr>
                      <m:sty m:val="p"/>
                    </m:rPr>
                    <w:rPr>
                      <w:rFonts w:ascii="Cambria Math" w:hAnsi="Cambria Math"/>
                    </w:rPr>
                    <m:t>,</m:t>
                  </m:r>
                  <m:r>
                    <w:rPr>
                      <w:rFonts w:ascii="Cambria Math" w:hAnsi="Cambria Math"/>
                    </w:rPr>
                    <m:t>max</m:t>
                  </m:r>
                </m:sub>
              </m:sSub>
              <m:r>
                <m:rPr>
                  <m:sty m:val="p"/>
                </m:rPr>
                <w:rPr>
                  <w:rFonts w:ascii="Cambria Math" w:hAnsi="Cambria Math"/>
                </w:rPr>
                <m:t>)</m:t>
              </m:r>
            </m:oMath>
          </w:p>
        </w:tc>
        <w:tc>
          <w:tcPr>
            <w:tcW w:w="1356" w:type="dxa"/>
            <w:vAlign w:val="center"/>
          </w:tcPr>
          <w:p w14:paraId="296072A3" w14:textId="77777777" w:rsidR="00465D51" w:rsidRDefault="00465D51" w:rsidP="007341CC">
            <w:pPr>
              <w:ind w:left="512"/>
            </w:pPr>
            <w:bookmarkStart w:id="13" w:name="_Ref305509753"/>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15</w:t>
            </w:r>
            <w:r w:rsidRPr="00B54900">
              <w:rPr>
                <w:rStyle w:val="EquationCaptionChar"/>
                <w:bCs w:val="0"/>
                <w:szCs w:val="20"/>
              </w:rPr>
              <w:fldChar w:fldCharType="end"/>
            </w:r>
            <w:bookmarkEnd w:id="13"/>
          </w:p>
        </w:tc>
      </w:tr>
    </w:tbl>
    <w:p w14:paraId="3B35E3BB" w14:textId="614FA891" w:rsidR="007E7EE2" w:rsidRDefault="005D3B32" w:rsidP="007E7EE2">
      <w:pPr>
        <w:keepNext/>
      </w:pPr>
      <w:r>
        <w:rPr>
          <w:noProof/>
        </w:rPr>
        <w:drawing>
          <wp:inline distT="0" distB="0" distL="0" distR="0" wp14:anchorId="736AF2E2" wp14:editId="0EAE3335">
            <wp:extent cx="2665141" cy="3572899"/>
            <wp:effectExtent l="0" t="0" r="1905" b="8890"/>
            <wp:docPr id="1" name="Picture 1" descr="C:\Users\svidanovic\Dropbox\Window\WINDOW7-DEV\New Models\Deflection\Point of maximal d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danovic\Dropbox\Window\WINDOW7-DEV\New Models\Deflection\Point of maximal deflec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5250" cy="3573045"/>
                    </a:xfrm>
                    <a:prstGeom prst="rect">
                      <a:avLst/>
                    </a:prstGeom>
                    <a:noFill/>
                    <a:ln>
                      <a:noFill/>
                    </a:ln>
                  </pic:spPr>
                </pic:pic>
              </a:graphicData>
            </a:graphic>
          </wp:inline>
        </w:drawing>
      </w:r>
    </w:p>
    <w:p w14:paraId="1D6E4431" w14:textId="66E4C3A8" w:rsidR="007E7EE2" w:rsidRDefault="007E7EE2" w:rsidP="007E7EE2">
      <w:pPr>
        <w:pStyle w:val="Caption"/>
      </w:pPr>
      <w:proofErr w:type="gramStart"/>
      <w:r>
        <w:t xml:space="preserve">Figure </w:t>
      </w:r>
      <w:r w:rsidR="00BE5C37">
        <w:fldChar w:fldCharType="begin"/>
      </w:r>
      <w:r w:rsidR="00BE5C37">
        <w:instrText xml:space="preserve"> SEQ Figure \* ARABIC </w:instrText>
      </w:r>
      <w:r w:rsidR="00BE5C37">
        <w:fldChar w:fldCharType="separate"/>
      </w:r>
      <w:r w:rsidR="00211333">
        <w:rPr>
          <w:noProof/>
        </w:rPr>
        <w:t>4</w:t>
      </w:r>
      <w:r w:rsidR="00BE5C37">
        <w:rPr>
          <w:noProof/>
        </w:rPr>
        <w:fldChar w:fldCharType="end"/>
      </w:r>
      <w:r>
        <w:t>.</w:t>
      </w:r>
      <w:proofErr w:type="gramEnd"/>
      <w:r w:rsidR="0016124C">
        <w:t xml:space="preserve">  </w:t>
      </w:r>
      <w:r w:rsidR="0016124C" w:rsidRPr="0016124C">
        <w:rPr>
          <w:b w:val="0"/>
        </w:rPr>
        <w:t>Sketch of the non-</w:t>
      </w:r>
      <w:proofErr w:type="spellStart"/>
      <w:r w:rsidR="0016124C" w:rsidRPr="0016124C">
        <w:rPr>
          <w:b w:val="0"/>
        </w:rPr>
        <w:t>symetrically</w:t>
      </w:r>
      <w:proofErr w:type="spellEnd"/>
      <w:r w:rsidR="0016124C" w:rsidRPr="0016124C">
        <w:rPr>
          <w:b w:val="0"/>
        </w:rPr>
        <w:t xml:space="preserve"> Deflected Glazing Panes</w:t>
      </w:r>
    </w:p>
    <w:p w14:paraId="2A3ADBAD" w14:textId="77777777" w:rsidR="007E7EE2" w:rsidRDefault="007E7EE2" w:rsidP="007E7EE2">
      <w:r w:rsidRPr="00553866">
        <w:t xml:space="preserve">If we </w:t>
      </w:r>
      <w:r>
        <w:t xml:space="preserve">label ratio of mean deflection and maximum deflection as </w:t>
      </w:r>
      <w:proofErr w:type="gramStart"/>
      <w:r>
        <w:t>R</w:t>
      </w:r>
      <w:r w:rsidRPr="00754A0A">
        <w:rPr>
          <w:vertAlign w:val="subscript"/>
        </w:rPr>
        <w:t>(</w:t>
      </w:r>
      <w:proofErr w:type="spellStart"/>
      <w:proofErr w:type="gramEnd"/>
      <w:r w:rsidRPr="00754A0A">
        <w:rPr>
          <w:vertAlign w:val="subscript"/>
        </w:rPr>
        <w:t>i</w:t>
      </w:r>
      <w:proofErr w:type="spellEnd"/>
      <w:r w:rsidRPr="00754A0A">
        <w:rPr>
          <w:vertAlign w:val="subscript"/>
        </w:rPr>
        <w:t>)</w:t>
      </w:r>
      <w:r>
        <w:t>, then:</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7E7EE2" w14:paraId="6C422CD5" w14:textId="77777777" w:rsidTr="007341CC">
        <w:trPr>
          <w:trHeight w:val="315"/>
        </w:trPr>
        <w:tc>
          <w:tcPr>
            <w:tcW w:w="8105" w:type="dxa"/>
          </w:tcPr>
          <w:p w14:paraId="2F0A4774" w14:textId="77777777" w:rsidR="007E7EE2" w:rsidRPr="00F34186" w:rsidRDefault="007E7EE2" w:rsidP="007341CC">
            <w:r>
              <w:tab/>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D(i)</m:t>
                          </m:r>
                        </m:sub>
                      </m:sSub>
                    </m:e>
                  </m:acc>
                </m:num>
                <m:den>
                  <m:sSub>
                    <m:sSubPr>
                      <m:ctrlPr>
                        <w:rPr>
                          <w:rFonts w:ascii="Cambria Math" w:hAnsi="Cambria Math"/>
                        </w:rPr>
                      </m:ctrlPr>
                    </m:sSubPr>
                    <m:e>
                      <m:r>
                        <w:rPr>
                          <w:rFonts w:ascii="Cambria Math" w:hAnsi="Cambria Math"/>
                        </w:rPr>
                        <m:t>L</m:t>
                      </m:r>
                    </m:e>
                    <m:sub>
                      <m:r>
                        <w:rPr>
                          <w:rFonts w:ascii="Cambria Math" w:hAnsi="Cambria Math"/>
                        </w:rPr>
                        <m:t>D(i)</m:t>
                      </m:r>
                      <m:r>
                        <m:rPr>
                          <m:sty m:val="p"/>
                        </m:rPr>
                        <w:rPr>
                          <w:rFonts w:ascii="Cambria Math" w:hAnsi="Cambria Math"/>
                        </w:rPr>
                        <m:t>,</m:t>
                      </m:r>
                      <m:r>
                        <w:rPr>
                          <w:rFonts w:ascii="Cambria Math" w:hAnsi="Cambria Math"/>
                        </w:rPr>
                        <m:t>max</m:t>
                      </m:r>
                    </m:sub>
                  </m:sSub>
                </m:den>
              </m:f>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m=1,3,5…</m:t>
                      </m:r>
                    </m:sub>
                    <m:sup>
                      <m:r>
                        <w:rPr>
                          <w:rFonts w:ascii="Cambria Math" w:hAnsi="Cambria Math"/>
                        </w:rPr>
                        <m:t>∞</m:t>
                      </m:r>
                    </m:sup>
                    <m:e>
                      <m:nary>
                        <m:naryPr>
                          <m:chr m:val="∑"/>
                          <m:limLoc m:val="undOvr"/>
                          <m:ctrlPr>
                            <w:rPr>
                              <w:rFonts w:ascii="Cambria Math" w:hAnsi="Cambria Math"/>
                              <w:i/>
                            </w:rPr>
                          </m:ctrlPr>
                        </m:naryPr>
                        <m:sub>
                          <m:r>
                            <w:rPr>
                              <w:rFonts w:ascii="Cambria Math" w:hAnsi="Cambria Math"/>
                            </w:rPr>
                            <m:t>n=1,3,5…</m:t>
                          </m:r>
                        </m:sub>
                        <m:sup>
                          <m:r>
                            <w:rPr>
                              <w:rFonts w:ascii="Cambria Math" w:hAnsi="Cambria Math"/>
                            </w:rPr>
                            <m:t>∞</m:t>
                          </m:r>
                        </m:sup>
                        <m:e>
                          <m:f>
                            <m:fPr>
                              <m:ctrlPr>
                                <w:rPr>
                                  <w:rFonts w:ascii="Cambria Math" w:hAnsi="Cambria Math"/>
                                  <w:i/>
                                </w:rPr>
                              </m:ctrlPr>
                            </m:fPr>
                            <m:num>
                              <m:r>
                                <w:rPr>
                                  <w:rFonts w:ascii="Cambria Math" w:hAnsi="Cambria Math"/>
                                </w:rPr>
                                <m:t>4</m:t>
                              </m:r>
                            </m:num>
                            <m:den>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W</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H</m:t>
                                                  </m:r>
                                                </m:den>
                                              </m:f>
                                            </m:e>
                                          </m:d>
                                        </m:e>
                                        <m:sup>
                                          <m:r>
                                            <w:rPr>
                                              <w:rFonts w:ascii="Cambria Math" w:hAnsi="Cambria Math"/>
                                            </w:rPr>
                                            <m:t>2</m:t>
                                          </m:r>
                                        </m:sup>
                                      </m:sSup>
                                    </m:e>
                                  </m:d>
                                </m:e>
                                <m:sup>
                                  <m:r>
                                    <w:rPr>
                                      <w:rFonts w:ascii="Cambria Math" w:hAnsi="Cambria Math"/>
                                    </w:rPr>
                                    <m:t>2</m:t>
                                  </m:r>
                                </m:sup>
                              </m:sSup>
                            </m:den>
                          </m:f>
                        </m:e>
                      </m:nary>
                    </m:e>
                  </m:nary>
                </m:num>
                <m:den>
                  <m:nary>
                    <m:naryPr>
                      <m:chr m:val="∑"/>
                      <m:limLoc m:val="undOvr"/>
                      <m:ctrlPr>
                        <w:rPr>
                          <w:rFonts w:ascii="Cambria Math" w:hAnsi="Cambria Math"/>
                          <w:i/>
                        </w:rPr>
                      </m:ctrlPr>
                    </m:naryPr>
                    <m:sub>
                      <m:r>
                        <w:rPr>
                          <w:rFonts w:ascii="Cambria Math" w:hAnsi="Cambria Math"/>
                        </w:rPr>
                        <m:t>m=1,3,5…</m:t>
                      </m:r>
                    </m:sub>
                    <m:sup>
                      <m:r>
                        <w:rPr>
                          <w:rFonts w:ascii="Cambria Math" w:hAnsi="Cambria Math"/>
                        </w:rPr>
                        <m:t>∞</m:t>
                      </m:r>
                    </m:sup>
                    <m:e>
                      <m:nary>
                        <m:naryPr>
                          <m:chr m:val="∑"/>
                          <m:limLoc m:val="undOvr"/>
                          <m:ctrlPr>
                            <w:rPr>
                              <w:rFonts w:ascii="Cambria Math" w:hAnsi="Cambria Math"/>
                              <w:i/>
                            </w:rPr>
                          </m:ctrlPr>
                        </m:naryPr>
                        <m:sub>
                          <m:r>
                            <w:rPr>
                              <w:rFonts w:ascii="Cambria Math" w:hAnsi="Cambria Math"/>
                            </w:rPr>
                            <m:t>n=1,3,5…</m:t>
                          </m:r>
                        </m:sub>
                        <m:sup>
                          <m:r>
                            <w:rPr>
                              <w:rFonts w:ascii="Cambria Math" w:hAnsi="Cambria Math"/>
                            </w:rPr>
                            <m:t>∞</m:t>
                          </m:r>
                        </m:sup>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mπ</m:t>
                                      </m:r>
                                    </m:num>
                                    <m:den>
                                      <m:r>
                                        <w:rPr>
                                          <w:rFonts w:ascii="Cambria Math" w:hAnsi="Cambria Math"/>
                                        </w:rPr>
                                        <m:t>2</m:t>
                                      </m:r>
                                    </m:den>
                                  </m:f>
                                </m:e>
                              </m:func>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nπ</m:t>
                                      </m:r>
                                    </m:num>
                                    <m:den>
                                      <m:r>
                                        <w:rPr>
                                          <w:rFonts w:ascii="Cambria Math" w:hAnsi="Cambria Math"/>
                                        </w:rPr>
                                        <m:t>2</m:t>
                                      </m:r>
                                    </m:den>
                                  </m:f>
                                </m:e>
                              </m:func>
                            </m:num>
                            <m:den>
                              <m:r>
                                <w:rPr>
                                  <w:rFonts w:ascii="Cambria Math" w:hAnsi="Cambria Math"/>
                                </w:rPr>
                                <m:t>mn</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2</m:t>
                                                  </m:r>
                                                </m:den>
                                              </m:f>
                                            </m:e>
                                          </m:d>
                                        </m:e>
                                        <m:sup>
                                          <m:r>
                                            <w:rPr>
                                              <w:rFonts w:ascii="Cambria Math" w:hAnsi="Cambria Math"/>
                                            </w:rPr>
                                            <m:t>2</m:t>
                                          </m:r>
                                        </m:sup>
                                      </m:sSup>
                                    </m:e>
                                  </m:d>
                                </m:e>
                                <m:sup>
                                  <m:r>
                                    <w:rPr>
                                      <w:rFonts w:ascii="Cambria Math" w:hAnsi="Cambria Math"/>
                                    </w:rPr>
                                    <m:t>2</m:t>
                                  </m:r>
                                </m:sup>
                              </m:sSup>
                            </m:den>
                          </m:f>
                        </m:e>
                      </m:nary>
                    </m:e>
                  </m:nary>
                </m:den>
              </m:f>
            </m:oMath>
          </w:p>
        </w:tc>
        <w:tc>
          <w:tcPr>
            <w:tcW w:w="1356" w:type="dxa"/>
            <w:vAlign w:val="center"/>
          </w:tcPr>
          <w:p w14:paraId="3863EB2F" w14:textId="77777777" w:rsidR="007E7EE2" w:rsidRDefault="007E7EE2" w:rsidP="007341CC">
            <w:pPr>
              <w:ind w:left="512"/>
            </w:pPr>
            <w:bookmarkStart w:id="14" w:name="_Ref305586026"/>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16</w:t>
            </w:r>
            <w:r w:rsidRPr="00B54900">
              <w:rPr>
                <w:rStyle w:val="EquationCaptionChar"/>
                <w:bCs w:val="0"/>
                <w:szCs w:val="20"/>
              </w:rPr>
              <w:fldChar w:fldCharType="end"/>
            </w:r>
            <w:bookmarkEnd w:id="14"/>
          </w:p>
        </w:tc>
      </w:tr>
    </w:tbl>
    <w:p w14:paraId="41BEE183" w14:textId="77777777" w:rsidR="007E7EE2" w:rsidRDefault="007341CC" w:rsidP="007E7EE2">
      <w:r>
        <w:t>I</w:t>
      </w:r>
      <w:r w:rsidR="007E7EE2">
        <w:t>mportant thing to note is that ratios (</w:t>
      </w:r>
      <m:oMath>
        <m:sSub>
          <m:sSubPr>
            <m:ctrlPr>
              <w:rPr>
                <w:rFonts w:ascii="Cambria Math" w:hAnsi="Cambria Math"/>
              </w:rPr>
            </m:ctrlPr>
          </m:sSubPr>
          <m:e>
            <m:r>
              <w:rPr>
                <w:rFonts w:ascii="Cambria Math" w:hAnsi="Cambria Math"/>
              </w:rPr>
              <m:t>R</m:t>
            </m:r>
          </m:e>
          <m:sub>
            <m:d>
              <m:dPr>
                <m:ctrlPr>
                  <w:rPr>
                    <w:rFonts w:ascii="Cambria Math" w:hAnsi="Cambria Math"/>
                    <w:i/>
                    <w:iCs/>
                  </w:rPr>
                </m:ctrlPr>
              </m:dPr>
              <m:e>
                <m:r>
                  <w:rPr>
                    <w:rFonts w:ascii="Cambria Math" w:hAnsi="Cambria Math"/>
                  </w:rPr>
                  <m:t>i</m:t>
                </m:r>
              </m:e>
            </m:d>
          </m:sub>
        </m:sSub>
      </m:oMath>
      <w:r w:rsidR="007E7EE2">
        <w:t>) for all gaps in glazing system are equal.</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7E7EE2" w14:paraId="710A9CDD" w14:textId="77777777" w:rsidTr="007341CC">
        <w:trPr>
          <w:trHeight w:val="315"/>
        </w:trPr>
        <w:tc>
          <w:tcPr>
            <w:tcW w:w="8134" w:type="dxa"/>
          </w:tcPr>
          <w:p w14:paraId="52DE3B6D" w14:textId="77777777" w:rsidR="007E7EE2" w:rsidRPr="00F521B2" w:rsidRDefault="007E7EE2" w:rsidP="007341CC">
            <w:r>
              <w:tab/>
            </w:r>
            <m:oMath>
              <m:sSub>
                <m:sSubPr>
                  <m:ctrlPr>
                    <w:rPr>
                      <w:rFonts w:ascii="Cambria Math" w:hAnsi="Cambria Math"/>
                    </w:rPr>
                  </m:ctrlPr>
                </m:sSubPr>
                <m:e>
                  <m:r>
                    <w:rPr>
                      <w:rFonts w:ascii="Cambria Math" w:hAnsi="Cambria Math"/>
                    </w:rPr>
                    <m:t>R</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d>
                    <m:dPr>
                      <m:ctrlPr>
                        <w:rPr>
                          <w:rFonts w:ascii="Cambria Math" w:hAnsi="Cambria Math"/>
                          <w:i/>
                          <w:iCs/>
                        </w:rPr>
                      </m:ctrlPr>
                    </m:dPr>
                    <m:e>
                      <m:r>
                        <w:rPr>
                          <w:rFonts w:ascii="Cambria Math" w:hAnsi="Cambria Math"/>
                        </w:rPr>
                        <m:t>i</m:t>
                      </m:r>
                    </m:e>
                  </m:d>
                </m:sub>
              </m:sSub>
              <m:r>
                <w:rPr>
                  <w:rFonts w:ascii="Cambria Math" w:hAnsi="Cambria Math"/>
                </w:rPr>
                <m:t>=…=</m:t>
              </m:r>
              <m:sSub>
                <m:sSubPr>
                  <m:ctrlPr>
                    <w:rPr>
                      <w:rFonts w:ascii="Cambria Math" w:hAnsi="Cambria Math"/>
                    </w:rPr>
                  </m:ctrlPr>
                </m:sSubPr>
                <m:e>
                  <m:r>
                    <w:rPr>
                      <w:rFonts w:ascii="Cambria Math" w:hAnsi="Cambria Math"/>
                    </w:rPr>
                    <m:t>R</m:t>
                  </m:r>
                </m:e>
                <m:sub>
                  <m:d>
                    <m:dPr>
                      <m:ctrlPr>
                        <w:rPr>
                          <w:rFonts w:ascii="Cambria Math" w:hAnsi="Cambria Math"/>
                          <w:i/>
                        </w:rPr>
                      </m:ctrlPr>
                    </m:dPr>
                    <m:e>
                      <m:r>
                        <w:rPr>
                          <w:rFonts w:ascii="Cambria Math" w:hAnsi="Cambria Math"/>
                        </w:rPr>
                        <m:t>n-1</m:t>
                      </m:r>
                    </m:e>
                  </m:d>
                </m:sub>
              </m:sSub>
              <m:r>
                <w:rPr>
                  <w:rFonts w:ascii="Cambria Math" w:hAnsi="Cambria Math"/>
                </w:rPr>
                <m:t>=R</m:t>
              </m:r>
            </m:oMath>
          </w:p>
        </w:tc>
        <w:tc>
          <w:tcPr>
            <w:tcW w:w="1327" w:type="dxa"/>
            <w:vAlign w:val="center"/>
          </w:tcPr>
          <w:p w14:paraId="329AA076" w14:textId="77777777" w:rsidR="007E7EE2" w:rsidRDefault="007E7EE2" w:rsidP="007341CC">
            <w:pPr>
              <w:ind w:left="512"/>
            </w:pPr>
            <w:bookmarkStart w:id="15" w:name="_Ref305586033"/>
            <w:r>
              <w:rPr>
                <w:rStyle w:val="EquationCaptionChar"/>
              </w:rPr>
              <w:t>Eq.</w:t>
            </w:r>
            <w:r w:rsidRPr="00B54900">
              <w:rPr>
                <w:rStyle w:val="EquationCaptionChar"/>
                <w:bCs w:val="0"/>
              </w:rPr>
              <w:fldChar w:fldCharType="begin"/>
            </w:r>
            <w:r w:rsidRPr="00B54900">
              <w:rPr>
                <w:rStyle w:val="EquationCaptionChar"/>
              </w:rPr>
              <w:instrText xml:space="preserve"> SEQ Equation \* ARABIC </w:instrText>
            </w:r>
            <w:r w:rsidRPr="00B54900">
              <w:rPr>
                <w:rStyle w:val="EquationCaptionChar"/>
                <w:bCs w:val="0"/>
              </w:rPr>
              <w:fldChar w:fldCharType="separate"/>
            </w:r>
            <w:r w:rsidR="00211333">
              <w:rPr>
                <w:rStyle w:val="EquationCaptionChar"/>
                <w:noProof/>
              </w:rPr>
              <w:t>17</w:t>
            </w:r>
            <w:r w:rsidRPr="00B54900">
              <w:rPr>
                <w:rStyle w:val="EquationCaptionChar"/>
                <w:bCs w:val="0"/>
              </w:rPr>
              <w:fldChar w:fldCharType="end"/>
            </w:r>
            <w:bookmarkEnd w:id="15"/>
          </w:p>
        </w:tc>
      </w:tr>
    </w:tbl>
    <w:p w14:paraId="3F30CDDC" w14:textId="10951558" w:rsidR="007341CC" w:rsidRDefault="007341CC" w:rsidP="00CF2089">
      <w:r>
        <w:t xml:space="preserve">Replacing </w:t>
      </w:r>
      <w:r>
        <w:fldChar w:fldCharType="begin"/>
      </w:r>
      <w:r>
        <w:instrText xml:space="preserve"> REF _Ref305586026 \h </w:instrText>
      </w:r>
      <w:r>
        <w:fldChar w:fldCharType="separate"/>
      </w:r>
      <w:r w:rsidR="00211333">
        <w:rPr>
          <w:rStyle w:val="EquationCaptionChar"/>
          <w:bCs w:val="0"/>
          <w:szCs w:val="20"/>
        </w:rPr>
        <w:t>Eq.</w:t>
      </w:r>
      <w:r w:rsidR="00211333">
        <w:rPr>
          <w:rStyle w:val="EquationCaptionChar"/>
          <w:bCs w:val="0"/>
          <w:noProof/>
          <w:szCs w:val="20"/>
        </w:rPr>
        <w:t>16</w:t>
      </w:r>
      <w:r>
        <w:fldChar w:fldCharType="end"/>
      </w:r>
      <w:r>
        <w:t xml:space="preserve"> and </w:t>
      </w:r>
      <w:r>
        <w:fldChar w:fldCharType="begin"/>
      </w:r>
      <w:r>
        <w:instrText xml:space="preserve"> REF _Ref305586033 \h </w:instrText>
      </w:r>
      <w:r>
        <w:fldChar w:fldCharType="separate"/>
      </w:r>
      <w:r w:rsidR="00211333">
        <w:rPr>
          <w:rStyle w:val="EquationCaptionChar"/>
        </w:rPr>
        <w:t>Eq.</w:t>
      </w:r>
      <w:r w:rsidR="00211333">
        <w:rPr>
          <w:rStyle w:val="EquationCaptionChar"/>
          <w:noProof/>
        </w:rPr>
        <w:t>17</w:t>
      </w:r>
      <w:r>
        <w:fldChar w:fldCharType="end"/>
      </w:r>
      <w:r>
        <w:t xml:space="preserve"> into </w:t>
      </w:r>
      <w:r>
        <w:fldChar w:fldCharType="begin"/>
      </w:r>
      <w:r>
        <w:instrText xml:space="preserve"> REF _Ref305586051 \h </w:instrText>
      </w:r>
      <w:r>
        <w:fldChar w:fldCharType="separate"/>
      </w:r>
      <w:r w:rsidR="00211333">
        <w:rPr>
          <w:rStyle w:val="EquationCaptionChar"/>
          <w:bCs w:val="0"/>
          <w:szCs w:val="20"/>
        </w:rPr>
        <w:t>Eq.</w:t>
      </w:r>
      <w:r w:rsidR="00211333">
        <w:rPr>
          <w:rStyle w:val="EquationCaptionChar"/>
          <w:bCs w:val="0"/>
          <w:noProof/>
          <w:szCs w:val="20"/>
        </w:rPr>
        <w:t>13</w:t>
      </w:r>
      <w:r>
        <w:fldChar w:fldCharType="end"/>
      </w:r>
      <w:r>
        <w:t xml:space="preserve"> </w:t>
      </w:r>
      <w:r w:rsidR="00267A2E">
        <w:t xml:space="preserve">the </w:t>
      </w:r>
      <w:r>
        <w:t>following equation is obtained:</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7341CC" w14:paraId="05C3F12B" w14:textId="77777777" w:rsidTr="007341CC">
        <w:trPr>
          <w:trHeight w:val="315"/>
        </w:trPr>
        <w:tc>
          <w:tcPr>
            <w:tcW w:w="8105" w:type="dxa"/>
          </w:tcPr>
          <w:p w14:paraId="4E564943" w14:textId="77777777" w:rsidR="007341CC" w:rsidRPr="00F34186" w:rsidRDefault="007341CC" w:rsidP="007341CC">
            <w:r>
              <w:lastRenderedPageBreak/>
              <w:tab/>
            </w:r>
            <m:oMath>
              <m:sSub>
                <m:sSubPr>
                  <m:ctrlPr>
                    <w:rPr>
                      <w:rFonts w:ascii="Cambria Math" w:hAnsi="Cambria Math"/>
                      <w:i/>
                    </w:rPr>
                  </m:ctrlPr>
                </m:sSubPr>
                <m:e>
                  <m:r>
                    <w:rPr>
                      <w:rFonts w:ascii="Cambria Math" w:hAnsi="Cambria Math"/>
                    </w:rPr>
                    <m:t>L</m:t>
                  </m:r>
                </m:e>
                <m:sub>
                  <m:r>
                    <w:rPr>
                      <w:rFonts w:ascii="Cambria Math" w:hAnsi="Cambria Math"/>
                    </w:rPr>
                    <m:t>r(i)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d>
                        <m:dPr>
                          <m:ctrlPr>
                            <w:rPr>
                              <w:rFonts w:ascii="Cambria Math" w:hAnsi="Cambria Math"/>
                              <w:i/>
                            </w:rPr>
                          </m:ctrlPr>
                        </m:dPr>
                        <m:e>
                          <m:r>
                            <w:rPr>
                              <w:rFonts w:ascii="Cambria Math" w:hAnsi="Cambria Math"/>
                            </w:rPr>
                            <m:t>i</m:t>
                          </m:r>
                        </m:e>
                      </m:d>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D</m:t>
                      </m:r>
                      <m:d>
                        <m:dPr>
                          <m:ctrlPr>
                            <w:rPr>
                              <w:rFonts w:ascii="Cambria Math" w:hAnsi="Cambria Math"/>
                              <w:i/>
                            </w:rPr>
                          </m:ctrlPr>
                        </m:dPr>
                        <m:e>
                          <m:r>
                            <w:rPr>
                              <w:rFonts w:ascii="Cambria Math" w:hAnsi="Cambria Math"/>
                            </w:rPr>
                            <m:t>i+1</m:t>
                          </m:r>
                        </m:e>
                      </m:d>
                      <m:r>
                        <w:rPr>
                          <w:rFonts w:ascii="Cambria Math" w:hAnsi="Cambria Math"/>
                        </w:rPr>
                        <m:t>,max</m:t>
                      </m:r>
                    </m:sub>
                  </m:sSub>
                </m:e>
              </m:d>
            </m:oMath>
          </w:p>
        </w:tc>
        <w:tc>
          <w:tcPr>
            <w:tcW w:w="1356" w:type="dxa"/>
            <w:vAlign w:val="center"/>
          </w:tcPr>
          <w:p w14:paraId="5F456F19" w14:textId="77777777" w:rsidR="007341CC" w:rsidRDefault="007341CC" w:rsidP="007341CC">
            <w:pPr>
              <w:ind w:left="512"/>
            </w:pPr>
            <w:bookmarkStart w:id="16" w:name="_Ref305586263"/>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18</w:t>
            </w:r>
            <w:r w:rsidRPr="00B54900">
              <w:rPr>
                <w:rStyle w:val="EquationCaptionChar"/>
                <w:bCs w:val="0"/>
                <w:szCs w:val="20"/>
              </w:rPr>
              <w:fldChar w:fldCharType="end"/>
            </w:r>
            <w:bookmarkEnd w:id="16"/>
          </w:p>
        </w:tc>
      </w:tr>
    </w:tbl>
    <w:p w14:paraId="4907C55A" w14:textId="5960D62C" w:rsidR="007341CC" w:rsidRDefault="00267A2E" w:rsidP="00CF2089">
      <w:r>
        <w:t>C</w:t>
      </w:r>
      <w:r w:rsidR="007341CC">
        <w:t xml:space="preserve">ombining </w:t>
      </w:r>
      <w:r w:rsidR="007341CC">
        <w:fldChar w:fldCharType="begin"/>
      </w:r>
      <w:r w:rsidR="007341CC">
        <w:instrText xml:space="preserve"> REF _Ref305586263 \h </w:instrText>
      </w:r>
      <w:r w:rsidR="007341CC">
        <w:fldChar w:fldCharType="separate"/>
      </w:r>
      <w:r w:rsidR="00211333">
        <w:rPr>
          <w:rStyle w:val="EquationCaptionChar"/>
          <w:bCs w:val="0"/>
          <w:szCs w:val="20"/>
        </w:rPr>
        <w:t>Eq.</w:t>
      </w:r>
      <w:r w:rsidR="00211333">
        <w:rPr>
          <w:rStyle w:val="EquationCaptionChar"/>
          <w:bCs w:val="0"/>
          <w:noProof/>
          <w:szCs w:val="20"/>
        </w:rPr>
        <w:t>18</w:t>
      </w:r>
      <w:r w:rsidR="007341CC">
        <w:fldChar w:fldCharType="end"/>
      </w:r>
      <w:r w:rsidR="007341CC">
        <w:t xml:space="preserve"> with </w:t>
      </w:r>
      <w:r w:rsidR="007341CC">
        <w:fldChar w:fldCharType="begin"/>
      </w:r>
      <w:r w:rsidR="007341CC">
        <w:instrText xml:space="preserve"> REF _Ref305509753 \h </w:instrText>
      </w:r>
      <w:r w:rsidR="007341CC">
        <w:fldChar w:fldCharType="separate"/>
      </w:r>
      <w:r w:rsidR="00211333">
        <w:rPr>
          <w:rStyle w:val="EquationCaptionChar"/>
          <w:bCs w:val="0"/>
          <w:szCs w:val="20"/>
        </w:rPr>
        <w:t>Eq.</w:t>
      </w:r>
      <w:r w:rsidR="00211333">
        <w:rPr>
          <w:rStyle w:val="EquationCaptionChar"/>
          <w:bCs w:val="0"/>
          <w:noProof/>
          <w:szCs w:val="20"/>
        </w:rPr>
        <w:t>15</w:t>
      </w:r>
      <w:r w:rsidR="007341CC">
        <w:fldChar w:fldCharType="end"/>
      </w:r>
      <w:r>
        <w:t xml:space="preserve"> we get the following expression</w:t>
      </w:r>
      <w:r w:rsidR="006B4605">
        <w:t xml:space="preserve"> for the mean gap width</w:t>
      </w:r>
      <w:r w:rsidR="007341CC">
        <w:t>:</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41416F" w14:paraId="0CAEC234" w14:textId="77777777" w:rsidTr="006E35FB">
        <w:trPr>
          <w:trHeight w:val="315"/>
        </w:trPr>
        <w:tc>
          <w:tcPr>
            <w:tcW w:w="8105" w:type="dxa"/>
          </w:tcPr>
          <w:p w14:paraId="4A2AF984" w14:textId="77777777" w:rsidR="0041416F" w:rsidRPr="00F34186" w:rsidRDefault="0041416F" w:rsidP="0041416F">
            <w:r>
              <w:tab/>
            </w:r>
            <m:oMath>
              <m:sSub>
                <m:sSubPr>
                  <m:ctrlPr>
                    <w:rPr>
                      <w:rFonts w:ascii="Cambria Math" w:hAnsi="Cambria Math"/>
                      <w:i/>
                    </w:rPr>
                  </m:ctrlPr>
                </m:sSubPr>
                <m:e>
                  <m:r>
                    <w:rPr>
                      <w:rFonts w:ascii="Cambria Math" w:hAnsi="Cambria Math"/>
                    </w:rPr>
                    <m:t>L</m:t>
                  </m:r>
                </m:e>
                <m:sub>
                  <m:r>
                    <w:rPr>
                      <w:rFonts w:ascii="Cambria Math" w:hAnsi="Cambria Math"/>
                    </w:rPr>
                    <m:t>r(i)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G</m:t>
                      </m:r>
                      <m:d>
                        <m:dPr>
                          <m:ctrlPr>
                            <w:rPr>
                              <w:rFonts w:ascii="Cambria Math" w:hAnsi="Cambria Math"/>
                              <w:i/>
                            </w:rPr>
                          </m:ctrlPr>
                        </m:dPr>
                        <m:e>
                          <m:r>
                            <w:rPr>
                              <w:rFonts w:ascii="Cambria Math" w:hAnsi="Cambria Math"/>
                            </w:rPr>
                            <m:t>i</m:t>
                          </m:r>
                        </m:e>
                      </m:d>
                    </m:sub>
                  </m:sSub>
                  <m:r>
                    <w:rPr>
                      <w:rFonts w:ascii="Cambria Math" w:hAnsi="Cambria Math"/>
                    </w:rPr>
                    <m:t>-</m:t>
                  </m:r>
                  <m:sSub>
                    <m:sSubPr>
                      <m:ctrlPr>
                        <w:rPr>
                          <w:rFonts w:ascii="Cambria Math" w:hAnsi="Cambria Math"/>
                          <w:i/>
                        </w:rPr>
                      </m:ctrlPr>
                    </m:sSubPr>
                    <m:e>
                      <m:r>
                        <w:rPr>
                          <w:rFonts w:ascii="Cambria Math" w:hAnsi="Cambria Math"/>
                        </w:rPr>
                        <m:t>L</m:t>
                      </m:r>
                    </m:e>
                    <m:sub>
                      <m:d>
                        <m:dPr>
                          <m:ctrlPr>
                            <w:rPr>
                              <w:rFonts w:ascii="Cambria Math" w:hAnsi="Cambria Math"/>
                              <w:i/>
                            </w:rPr>
                          </m:ctrlPr>
                        </m:dPr>
                        <m:e>
                          <m:r>
                            <w:rPr>
                              <w:rFonts w:ascii="Cambria Math" w:hAnsi="Cambria Math"/>
                            </w:rPr>
                            <m:t>i</m:t>
                          </m:r>
                        </m:e>
                      </m:d>
                    </m:sub>
                  </m:sSub>
                </m:e>
              </m:d>
            </m:oMath>
          </w:p>
        </w:tc>
        <w:tc>
          <w:tcPr>
            <w:tcW w:w="1356" w:type="dxa"/>
            <w:vAlign w:val="center"/>
          </w:tcPr>
          <w:p w14:paraId="6DB32567" w14:textId="77777777" w:rsidR="0041416F" w:rsidRDefault="0041416F" w:rsidP="006E35FB">
            <w:pPr>
              <w:ind w:left="512"/>
            </w:pPr>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19</w:t>
            </w:r>
            <w:r w:rsidRPr="00B54900">
              <w:rPr>
                <w:rStyle w:val="EquationCaptionChar"/>
                <w:bCs w:val="0"/>
                <w:szCs w:val="20"/>
              </w:rPr>
              <w:fldChar w:fldCharType="end"/>
            </w:r>
          </w:p>
        </w:tc>
      </w:tr>
    </w:tbl>
    <w:p w14:paraId="34F03CFA" w14:textId="1816AF7D" w:rsidR="00553866" w:rsidRDefault="006B4605" w:rsidP="0062335A">
      <w:r>
        <w:t>N</w:t>
      </w:r>
      <w:r w:rsidR="0062335A">
        <w:t xml:space="preserve">umber of equations given in </w:t>
      </w:r>
      <w:r>
        <w:t xml:space="preserve">expression </w:t>
      </w:r>
      <w:r w:rsidR="0062335A">
        <w:fldChar w:fldCharType="begin"/>
      </w:r>
      <w:r w:rsidR="0062335A">
        <w:instrText xml:space="preserve"> REF _Ref305509753 \h </w:instrText>
      </w:r>
      <w:r w:rsidR="0062335A">
        <w:fldChar w:fldCharType="separate"/>
      </w:r>
      <w:r w:rsidR="00211333">
        <w:rPr>
          <w:rStyle w:val="EquationCaptionChar"/>
          <w:bCs w:val="0"/>
          <w:szCs w:val="20"/>
        </w:rPr>
        <w:t>Eq.</w:t>
      </w:r>
      <w:r w:rsidR="00211333">
        <w:rPr>
          <w:rStyle w:val="EquationCaptionChar"/>
          <w:bCs w:val="0"/>
          <w:noProof/>
          <w:szCs w:val="20"/>
        </w:rPr>
        <w:t>15</w:t>
      </w:r>
      <w:r w:rsidR="0062335A">
        <w:fldChar w:fldCharType="end"/>
      </w:r>
      <w:r w:rsidR="0062335A">
        <w:t xml:space="preserve"> is equal to n-1</w:t>
      </w:r>
      <w:r>
        <w:t xml:space="preserve">, where n is </w:t>
      </w:r>
      <w:r w:rsidR="0062335A">
        <w:t>number of panes</w:t>
      </w:r>
      <w:r>
        <w:t xml:space="preserve">.  Therefore, </w:t>
      </w:r>
      <w:r w:rsidR="0062335A">
        <w:t xml:space="preserve">we need one more </w:t>
      </w:r>
      <w:r>
        <w:t>equation to complete the system of equations that would allow us to solve for all independent variables.  T</w:t>
      </w:r>
      <w:r w:rsidR="0062335A">
        <w:t xml:space="preserve">o get </w:t>
      </w:r>
      <w:r>
        <w:t xml:space="preserve">the </w:t>
      </w:r>
      <w:r w:rsidR="0062335A">
        <w:t xml:space="preserve">last equation we can rewrite </w:t>
      </w:r>
      <w:r w:rsidR="0062335A">
        <w:fldChar w:fldCharType="begin"/>
      </w:r>
      <w:r w:rsidR="0062335A">
        <w:instrText xml:space="preserve"> REF _Ref305510150 \h </w:instrText>
      </w:r>
      <w:r w:rsidR="0062335A">
        <w:fldChar w:fldCharType="separate"/>
      </w:r>
      <w:r w:rsidR="00211333">
        <w:rPr>
          <w:rStyle w:val="EquationCaptionChar"/>
          <w:bCs w:val="0"/>
          <w:szCs w:val="20"/>
        </w:rPr>
        <w:t>Eq.</w:t>
      </w:r>
      <w:r w:rsidR="00211333">
        <w:rPr>
          <w:rStyle w:val="EquationCaptionChar"/>
          <w:bCs w:val="0"/>
          <w:noProof/>
          <w:szCs w:val="20"/>
        </w:rPr>
        <w:t>14</w:t>
      </w:r>
      <w:r w:rsidR="0062335A">
        <w:fldChar w:fldCharType="end"/>
      </w:r>
      <w:r w:rsidR="0062335A">
        <w:t xml:space="preserve"> in slightly different manner:</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62335A" w14:paraId="47BB67B5" w14:textId="77777777" w:rsidTr="006E35FB">
        <w:trPr>
          <w:trHeight w:val="315"/>
        </w:trPr>
        <w:tc>
          <w:tcPr>
            <w:tcW w:w="8105" w:type="dxa"/>
          </w:tcPr>
          <w:p w14:paraId="7F600E45" w14:textId="77777777" w:rsidR="0062335A" w:rsidRPr="00BC4E45" w:rsidRDefault="0062335A" w:rsidP="0062335A">
            <w:r>
              <w:tab/>
            </w:r>
            <m:oMath>
              <m:sSub>
                <m:sSubPr>
                  <m:ctrlPr>
                    <w:rPr>
                      <w:rFonts w:ascii="Cambria Math" w:hAnsi="Cambria Math"/>
                    </w:rPr>
                  </m:ctrlPr>
                </m:sSubPr>
                <m:e>
                  <m:r>
                    <w:rPr>
                      <w:rFonts w:ascii="Cambria Math" w:hAnsi="Cambria Math"/>
                    </w:rPr>
                    <m:t>L</m:t>
                  </m:r>
                </m:e>
                <m:sub>
                  <m:r>
                    <w:rPr>
                      <w:rFonts w:ascii="Cambria Math" w:hAnsi="Cambria Math"/>
                    </w:rPr>
                    <m:t>D(i)</m:t>
                  </m:r>
                  <m:r>
                    <m:rPr>
                      <m:sty m:val="p"/>
                    </m:rPr>
                    <w:rPr>
                      <w:rFonts w:ascii="Cambria Math" w:hAnsi="Cambria Math"/>
                    </w:rPr>
                    <m:t>,</m:t>
                  </m:r>
                  <m:r>
                    <w:rPr>
                      <w:rFonts w:ascii="Cambria Math" w:hAnsi="Cambria Math"/>
                    </w:rPr>
                    <m:t>max</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t>
                      </m:r>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D</m:t>
                      </m:r>
                    </m:e>
                    <m:sub>
                      <m:r>
                        <w:rPr>
                          <w:rFonts w:ascii="Cambria Math" w:hAnsi="Cambria Math"/>
                        </w:rPr>
                        <m:t>(i)</m:t>
                      </m:r>
                    </m:sub>
                  </m:sSub>
                </m:den>
              </m:f>
              <m:r>
                <w:rPr>
                  <w:rFonts w:ascii="Cambria Math" w:hAnsi="Cambria Math"/>
                </w:rPr>
                <m:t>∙K</m:t>
              </m:r>
            </m:oMath>
          </w:p>
        </w:tc>
        <w:tc>
          <w:tcPr>
            <w:tcW w:w="1356" w:type="dxa"/>
            <w:vAlign w:val="center"/>
          </w:tcPr>
          <w:p w14:paraId="231069E6" w14:textId="77777777" w:rsidR="0062335A" w:rsidRDefault="0062335A" w:rsidP="006E35FB">
            <w:pPr>
              <w:ind w:left="512"/>
            </w:pPr>
            <w:bookmarkStart w:id="17" w:name="_Ref305593708"/>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20</w:t>
            </w:r>
            <w:r w:rsidRPr="00B54900">
              <w:rPr>
                <w:rStyle w:val="EquationCaptionChar"/>
                <w:bCs w:val="0"/>
                <w:szCs w:val="20"/>
              </w:rPr>
              <w:fldChar w:fldCharType="end"/>
            </w:r>
            <w:bookmarkEnd w:id="17"/>
          </w:p>
        </w:tc>
      </w:tr>
    </w:tbl>
    <w:p w14:paraId="7B866BB5" w14:textId="2F688B94" w:rsidR="0062335A" w:rsidRDefault="0062335A" w:rsidP="0062335A">
      <w:r>
        <w:t xml:space="preserve">Where coefficient </w:t>
      </w:r>
      <w:r w:rsidR="001952D4">
        <w:t>K</w:t>
      </w:r>
      <w:r w:rsidR="006B4605">
        <w:t xml:space="preserve"> combines all constant terms</w:t>
      </w:r>
      <w:r w:rsidR="001952D4">
        <w:t>, while</w:t>
      </w:r>
      <w:r>
        <w:t xml:space="preserve">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t xml:space="preserve"> is given by </w:t>
      </w:r>
      <w:r>
        <w:fldChar w:fldCharType="begin"/>
      </w:r>
      <w:r>
        <w:instrText xml:space="preserve"> REF _Ref305593479 \h </w:instrText>
      </w:r>
      <w:r>
        <w:fldChar w:fldCharType="separate"/>
      </w:r>
      <w:r w:rsidR="00211333">
        <w:rPr>
          <w:rStyle w:val="EquationCaptionChar"/>
          <w:bCs w:val="0"/>
          <w:szCs w:val="20"/>
        </w:rPr>
        <w:t>Eq.</w:t>
      </w:r>
      <w:r w:rsidR="00211333">
        <w:rPr>
          <w:rStyle w:val="EquationCaptionChar"/>
          <w:bCs w:val="0"/>
          <w:noProof/>
          <w:szCs w:val="20"/>
        </w:rPr>
        <w:t>2</w:t>
      </w:r>
      <w:r>
        <w:fldChar w:fldCharType="end"/>
      </w:r>
      <w:r w:rsidR="001952D4">
        <w:t xml:space="preserve"> and </w:t>
      </w:r>
      <m:oMath>
        <m:sSub>
          <m:sSubPr>
            <m:ctrlPr>
              <w:rPr>
                <w:rFonts w:ascii="Cambria Math" w:hAnsi="Cambria Math"/>
              </w:rPr>
            </m:ctrlPr>
          </m:sSubPr>
          <m:e>
            <m:r>
              <m:rPr>
                <m:sty m:val="p"/>
              </m:rPr>
              <w:rPr>
                <w:rFonts w:ascii="Cambria Math" w:hAnsi="Cambria Math"/>
              </w:rPr>
              <m:t>∆</m:t>
            </m:r>
            <m:r>
              <w:rPr>
                <w:rFonts w:ascii="Cambria Math" w:hAnsi="Cambria Math"/>
              </w:rPr>
              <m:t>P</m:t>
            </m:r>
          </m:e>
          <m:sub>
            <m:r>
              <w:rPr>
                <w:rFonts w:ascii="Cambria Math" w:hAnsi="Cambria Math"/>
              </w:rPr>
              <m:t>(i)</m:t>
            </m:r>
          </m:sub>
        </m:sSub>
      </m:oMath>
      <w:r w:rsidR="001952D4">
        <w:t xml:space="preserve"> is calculated by </w:t>
      </w:r>
      <w:r w:rsidR="001952D4">
        <w:fldChar w:fldCharType="begin"/>
      </w:r>
      <w:r w:rsidR="001952D4">
        <w:instrText xml:space="preserve"> REF _Ref305593627 \h </w:instrText>
      </w:r>
      <w:r w:rsidR="001952D4">
        <w:fldChar w:fldCharType="separate"/>
      </w:r>
      <w:r w:rsidR="00211333">
        <w:rPr>
          <w:rStyle w:val="EquationCaptionChar"/>
          <w:bCs w:val="0"/>
          <w:szCs w:val="20"/>
        </w:rPr>
        <w:t>Eq.</w:t>
      </w:r>
      <w:r w:rsidR="00211333">
        <w:rPr>
          <w:rStyle w:val="EquationCaptionChar"/>
          <w:bCs w:val="0"/>
          <w:noProof/>
          <w:szCs w:val="20"/>
        </w:rPr>
        <w:t>3</w:t>
      </w:r>
      <w:r w:rsidR="001952D4">
        <w:fldChar w:fldCharType="end"/>
      </w:r>
      <w:r w:rsidR="001952D4">
        <w:t xml:space="preserve">, </w:t>
      </w:r>
      <w:r w:rsidR="001952D4">
        <w:fldChar w:fldCharType="begin"/>
      </w:r>
      <w:r w:rsidR="001952D4">
        <w:instrText xml:space="preserve"> REF _Ref305593633 \h </w:instrText>
      </w:r>
      <w:r w:rsidR="001952D4">
        <w:fldChar w:fldCharType="separate"/>
      </w:r>
      <w:r w:rsidR="00211333">
        <w:rPr>
          <w:rStyle w:val="EquationCaptionChar"/>
          <w:bCs w:val="0"/>
          <w:szCs w:val="20"/>
        </w:rPr>
        <w:t>Eq.</w:t>
      </w:r>
      <w:r w:rsidR="00211333">
        <w:rPr>
          <w:rStyle w:val="EquationCaptionChar"/>
          <w:bCs w:val="0"/>
          <w:noProof/>
          <w:szCs w:val="20"/>
        </w:rPr>
        <w:t>4</w:t>
      </w:r>
      <w:r w:rsidR="001952D4">
        <w:fldChar w:fldCharType="end"/>
      </w:r>
      <w:r w:rsidR="001952D4">
        <w:t xml:space="preserve"> and </w:t>
      </w:r>
      <w:r w:rsidR="001952D4">
        <w:fldChar w:fldCharType="begin"/>
      </w:r>
      <w:r w:rsidR="001952D4">
        <w:instrText xml:space="preserve"> REF _Ref305593640 \h </w:instrText>
      </w:r>
      <w:r w:rsidR="001952D4">
        <w:fldChar w:fldCharType="separate"/>
      </w:r>
      <w:r w:rsidR="00211333">
        <w:rPr>
          <w:rStyle w:val="EquationCaptionChar"/>
          <w:bCs w:val="0"/>
          <w:szCs w:val="20"/>
        </w:rPr>
        <w:t>Eq.</w:t>
      </w:r>
      <w:r w:rsidR="00211333">
        <w:rPr>
          <w:rStyle w:val="EquationCaptionChar"/>
          <w:bCs w:val="0"/>
          <w:noProof/>
          <w:szCs w:val="20"/>
        </w:rPr>
        <w:t>5</w:t>
      </w:r>
      <w:r w:rsidR="001952D4">
        <w:fldChar w:fldCharType="end"/>
      </w:r>
      <w:r w:rsidR="001952D4">
        <w:t xml:space="preserve">.  </w:t>
      </w:r>
      <w:r w:rsidR="00211333">
        <w:t xml:space="preserve">Summing over all deflections, </w:t>
      </w:r>
      <m:oMath>
        <m:sSub>
          <m:sSubPr>
            <m:ctrlPr>
              <w:rPr>
                <w:rFonts w:ascii="Cambria Math" w:hAnsi="Cambria Math"/>
              </w:rPr>
            </m:ctrlPr>
          </m:sSubPr>
          <m:e>
            <m:r>
              <w:rPr>
                <w:rFonts w:ascii="Cambria Math" w:hAnsi="Cambria Math"/>
              </w:rPr>
              <m:t>L</m:t>
            </m:r>
          </m:e>
          <m:sub>
            <m:r>
              <w:rPr>
                <w:rFonts w:ascii="Cambria Math" w:hAnsi="Cambria Math"/>
              </w:rPr>
              <m:t>D(i)</m:t>
            </m:r>
            <m:r>
              <m:rPr>
                <m:sty m:val="p"/>
              </m:rPr>
              <w:rPr>
                <w:rFonts w:ascii="Cambria Math" w:hAnsi="Cambria Math"/>
              </w:rPr>
              <m:t>,</m:t>
            </m:r>
            <m:r>
              <w:rPr>
                <w:rFonts w:ascii="Cambria Math" w:hAnsi="Cambria Math"/>
              </w:rPr>
              <m:t>max</m:t>
            </m:r>
          </m:sub>
        </m:sSub>
      </m:oMath>
      <w:r w:rsidR="001952D4">
        <w:t xml:space="preserve"> </w:t>
      </w:r>
      <w:r w:rsidR="00211333">
        <w:t xml:space="preserve">the </w:t>
      </w:r>
      <w:r w:rsidR="001952D4">
        <w:t>following equation is obtained:</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1952D4" w14:paraId="010095C8" w14:textId="77777777" w:rsidTr="006E35FB">
        <w:trPr>
          <w:trHeight w:val="315"/>
        </w:trPr>
        <w:tc>
          <w:tcPr>
            <w:tcW w:w="8105" w:type="dxa"/>
          </w:tcPr>
          <w:p w14:paraId="6EDF009A" w14:textId="77777777" w:rsidR="001952D4" w:rsidRPr="00BC4E45" w:rsidRDefault="001952D4" w:rsidP="001952D4">
            <w:r>
              <w:tab/>
            </w:r>
            <m:oMath>
              <m:sSub>
                <m:sSubPr>
                  <m:ctrlPr>
                    <w:rPr>
                      <w:rFonts w:ascii="Cambria Math" w:hAnsi="Cambria Math"/>
                    </w:rPr>
                  </m:ctrlPr>
                </m:sSub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r>
                            <w:rPr>
                              <w:rFonts w:ascii="Cambria Math" w:hAnsi="Cambria Math"/>
                            </w:rPr>
                            <m:t>K</m:t>
                          </m:r>
                        </m:den>
                      </m:f>
                    </m:e>
                  </m:nary>
                  <m:r>
                    <w:rPr>
                      <w:rFonts w:ascii="Cambria Math" w:hAnsi="Cambria Math"/>
                    </w:rPr>
                    <m:t>∙L</m:t>
                  </m:r>
                </m:e>
                <m:sub>
                  <m:r>
                    <w:rPr>
                      <w:rFonts w:ascii="Cambria Math" w:hAnsi="Cambria Math"/>
                    </w:rPr>
                    <m:t>D(i)</m:t>
                  </m:r>
                  <m:r>
                    <m:rPr>
                      <m:sty m:val="p"/>
                    </m:rPr>
                    <w:rPr>
                      <w:rFonts w:ascii="Cambria Math" w:hAnsi="Cambria Math"/>
                    </w:rPr>
                    <m:t>,</m:t>
                  </m:r>
                  <m:r>
                    <w:rPr>
                      <w:rFonts w:ascii="Cambria Math" w:hAnsi="Cambria Math"/>
                    </w:rPr>
                    <m:t>max</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m:rPr>
                          <m:sty m:val="p"/>
                        </m:rPr>
                        <w:rPr>
                          <w:rFonts w:ascii="Cambria Math" w:hAnsi="Cambria Math"/>
                        </w:rPr>
                        <m:t>∆</m:t>
                      </m:r>
                      <m:r>
                        <w:rPr>
                          <w:rFonts w:ascii="Cambria Math" w:hAnsi="Cambria Math"/>
                        </w:rPr>
                        <m:t>P</m:t>
                      </m:r>
                    </m:e>
                    <m:sub>
                      <m:r>
                        <w:rPr>
                          <w:rFonts w:ascii="Cambria Math" w:hAnsi="Cambria Math"/>
                        </w:rPr>
                        <m:t>(i)</m:t>
                      </m:r>
                    </m:sub>
                  </m:sSub>
                </m:e>
              </m:nary>
              <m:r>
                <w:rPr>
                  <w:rFonts w:ascii="Cambria Math" w:hAnsi="Cambria Math"/>
                </w:rPr>
                <m:t>=0</m:t>
              </m:r>
            </m:oMath>
          </w:p>
        </w:tc>
        <w:tc>
          <w:tcPr>
            <w:tcW w:w="1356" w:type="dxa"/>
            <w:vAlign w:val="center"/>
          </w:tcPr>
          <w:p w14:paraId="7C270BE7" w14:textId="77777777" w:rsidR="001952D4" w:rsidRDefault="001952D4" w:rsidP="006E35FB">
            <w:pPr>
              <w:ind w:left="512"/>
            </w:pPr>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21</w:t>
            </w:r>
            <w:r w:rsidRPr="00B54900">
              <w:rPr>
                <w:rStyle w:val="EquationCaptionChar"/>
                <w:bCs w:val="0"/>
                <w:szCs w:val="20"/>
              </w:rPr>
              <w:fldChar w:fldCharType="end"/>
            </w:r>
          </w:p>
        </w:tc>
      </w:tr>
    </w:tbl>
    <w:p w14:paraId="0E7ECCB0" w14:textId="39BF014B" w:rsidR="001952D4" w:rsidRDefault="001952D4" w:rsidP="0062335A">
      <w:r>
        <w:t xml:space="preserve">Note that sum of all </w:t>
      </w:r>
      <m:oMath>
        <m:sSub>
          <m:sSubPr>
            <m:ctrlPr>
              <w:rPr>
                <w:rFonts w:ascii="Cambria Math" w:hAnsi="Cambria Math"/>
                <w:i/>
              </w:rPr>
            </m:ctrlPr>
          </m:sSubPr>
          <m:e>
            <m:r>
              <m:rPr>
                <m:sty m:val="p"/>
              </m:rPr>
              <w:rPr>
                <w:rFonts w:ascii="Cambria Math" w:hAnsi="Cambria Math"/>
              </w:rPr>
              <m:t>∆</m:t>
            </m:r>
            <m:r>
              <w:rPr>
                <w:rFonts w:ascii="Cambria Math" w:hAnsi="Cambria Math"/>
              </w:rPr>
              <m:t>P</m:t>
            </m:r>
          </m:e>
          <m:sub>
            <m:r>
              <w:rPr>
                <w:rFonts w:ascii="Cambria Math" w:hAnsi="Cambria Math"/>
              </w:rPr>
              <m:t>(i)</m:t>
            </m:r>
          </m:sub>
        </m:sSub>
      </m:oMath>
      <w:r>
        <w:t xml:space="preserve"> is equal to zero since outs</w:t>
      </w:r>
      <w:r w:rsidR="006F1E93">
        <w:t xml:space="preserve">ide pressure is equal to inside. </w:t>
      </w:r>
      <w:r w:rsidR="00211333">
        <w:t>Therefore</w:t>
      </w:r>
      <w:r w:rsidR="006F1E93">
        <w:t xml:space="preserve">, </w:t>
      </w:r>
      <w:r w:rsidR="00211333">
        <w:t xml:space="preserve">the remaining </w:t>
      </w:r>
      <w:r w:rsidR="006F1E93">
        <w:t xml:space="preserve">equation </w:t>
      </w:r>
      <w:r w:rsidR="00211333">
        <w:t xml:space="preserve">that completes the set of equations </w:t>
      </w:r>
      <w:r w:rsidR="006F1E93">
        <w:t>is:</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6F1E93" w14:paraId="47DF2832" w14:textId="77777777" w:rsidTr="006E35FB">
        <w:trPr>
          <w:trHeight w:val="315"/>
        </w:trPr>
        <w:tc>
          <w:tcPr>
            <w:tcW w:w="8105" w:type="dxa"/>
          </w:tcPr>
          <w:p w14:paraId="317F23CD" w14:textId="77777777" w:rsidR="006F1E93" w:rsidRPr="00BC4E45" w:rsidRDefault="006F1E93" w:rsidP="006F1E93">
            <w:r>
              <w:tab/>
            </w:r>
            <m:oMath>
              <m:sSub>
                <m:sSubPr>
                  <m:ctrlPr>
                    <w:rPr>
                      <w:rFonts w:ascii="Cambria Math" w:hAnsi="Cambria Math"/>
                    </w:rPr>
                  </m:ctrlPr>
                </m:sSub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m:t>
                          </m:r>
                        </m:sub>
                      </m:sSub>
                    </m:e>
                  </m:nary>
                  <m:r>
                    <w:rPr>
                      <w:rFonts w:ascii="Cambria Math" w:hAnsi="Cambria Math"/>
                    </w:rPr>
                    <m:t>∙L</m:t>
                  </m:r>
                </m:e>
                <m:sub>
                  <m:r>
                    <w:rPr>
                      <w:rFonts w:ascii="Cambria Math" w:hAnsi="Cambria Math"/>
                    </w:rPr>
                    <m:t>D(i)</m:t>
                  </m:r>
                  <m:r>
                    <m:rPr>
                      <m:sty m:val="p"/>
                    </m:rPr>
                    <w:rPr>
                      <w:rFonts w:ascii="Cambria Math" w:hAnsi="Cambria Math"/>
                    </w:rPr>
                    <m:t>,</m:t>
                  </m:r>
                  <m:r>
                    <w:rPr>
                      <w:rFonts w:ascii="Cambria Math" w:hAnsi="Cambria Math"/>
                    </w:rPr>
                    <m:t>max</m:t>
                  </m:r>
                </m:sub>
              </m:sSub>
              <m:r>
                <w:rPr>
                  <w:rFonts w:ascii="Cambria Math" w:hAnsi="Cambria Math"/>
                </w:rPr>
                <m:t>=0</m:t>
              </m:r>
            </m:oMath>
          </w:p>
        </w:tc>
        <w:tc>
          <w:tcPr>
            <w:tcW w:w="1356" w:type="dxa"/>
            <w:vAlign w:val="center"/>
          </w:tcPr>
          <w:p w14:paraId="758D46B9" w14:textId="77777777" w:rsidR="006F1E93" w:rsidRDefault="006F1E93" w:rsidP="006E35FB">
            <w:pPr>
              <w:ind w:left="512"/>
            </w:pPr>
            <w:bookmarkStart w:id="18" w:name="_Ref305654498"/>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22</w:t>
            </w:r>
            <w:r w:rsidRPr="00B54900">
              <w:rPr>
                <w:rStyle w:val="EquationCaptionChar"/>
                <w:bCs w:val="0"/>
                <w:szCs w:val="20"/>
              </w:rPr>
              <w:fldChar w:fldCharType="end"/>
            </w:r>
            <w:bookmarkEnd w:id="18"/>
          </w:p>
        </w:tc>
      </w:tr>
    </w:tbl>
    <w:p w14:paraId="7E5ECB19" w14:textId="77777777" w:rsidR="006E35FB" w:rsidRDefault="006E35FB" w:rsidP="006E35FB">
      <w:pPr>
        <w:pStyle w:val="Heading3"/>
      </w:pPr>
      <w:r>
        <w:t>Solving System of Equations</w:t>
      </w:r>
    </w:p>
    <w:p w14:paraId="15A287BA" w14:textId="73C77A80" w:rsidR="006E35FB" w:rsidRDefault="006E35FB" w:rsidP="00754A0A">
      <w:pPr>
        <w:keepNext/>
      </w:pPr>
      <w:r>
        <w:t>In order to solve system of equation</w:t>
      </w:r>
      <w:r w:rsidR="00211333">
        <w:t>s</w:t>
      </w:r>
      <w:r>
        <w:t xml:space="preserve"> we will present </w:t>
      </w:r>
      <w:r>
        <w:fldChar w:fldCharType="begin"/>
      </w:r>
      <w:r>
        <w:instrText xml:space="preserve"> REF _Ref305509753 \h </w:instrText>
      </w:r>
      <w:r>
        <w:fldChar w:fldCharType="separate"/>
      </w:r>
      <w:r w:rsidR="00211333">
        <w:rPr>
          <w:rStyle w:val="EquationCaptionChar"/>
          <w:bCs w:val="0"/>
          <w:szCs w:val="20"/>
        </w:rPr>
        <w:t>Eq.</w:t>
      </w:r>
      <w:r w:rsidR="00211333">
        <w:rPr>
          <w:rStyle w:val="EquationCaptionChar"/>
          <w:bCs w:val="0"/>
          <w:noProof/>
          <w:szCs w:val="20"/>
        </w:rPr>
        <w:t>15</w:t>
      </w:r>
      <w:r>
        <w:fldChar w:fldCharType="end"/>
      </w:r>
      <w:r>
        <w:t xml:space="preserve"> in slightly different manner:</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6E35FB" w14:paraId="45039E77" w14:textId="77777777" w:rsidTr="006E35FB">
        <w:trPr>
          <w:trHeight w:val="315"/>
        </w:trPr>
        <w:tc>
          <w:tcPr>
            <w:tcW w:w="8105" w:type="dxa"/>
          </w:tcPr>
          <w:p w14:paraId="173DB7F9" w14:textId="77777777" w:rsidR="006E35FB" w:rsidRPr="00966DA9" w:rsidRDefault="006E35FB" w:rsidP="00B06F69">
            <w:r>
              <w:tab/>
            </w:r>
            <m:oMath>
              <m:r>
                <w:rPr>
                  <w:rFonts w:ascii="Cambria Math" w:hAnsi="Cambria Math"/>
                </w:rPr>
                <m:t>0</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G</m:t>
                  </m:r>
                  <m:d>
                    <m:dPr>
                      <m:ctrlPr>
                        <w:rPr>
                          <w:rFonts w:ascii="Cambria Math" w:hAnsi="Cambria Math"/>
                          <w:i/>
                        </w:rPr>
                      </m:ctrlPr>
                    </m:dPr>
                    <m:e>
                      <m:r>
                        <w:rPr>
                          <w:rFonts w:ascii="Cambria Math" w:hAnsi="Cambria Math"/>
                        </w:rPr>
                        <m:t>i</m:t>
                      </m:r>
                    </m:e>
                  </m:d>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D(i)</m:t>
                  </m:r>
                  <m:r>
                    <m:rPr>
                      <m:sty m:val="p"/>
                    </m:rPr>
                    <w:rPr>
                      <w:rFonts w:ascii="Cambria Math" w:hAnsi="Cambria Math"/>
                    </w:rPr>
                    <m:t>,</m:t>
                  </m:r>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D(i+1)</m:t>
                  </m:r>
                  <m:r>
                    <m:rPr>
                      <m:sty m:val="p"/>
                    </m:rPr>
                    <w:rPr>
                      <w:rFonts w:ascii="Cambria Math" w:hAnsi="Cambria Math"/>
                    </w:rPr>
                    <m:t>,</m:t>
                  </m:r>
                  <m:r>
                    <w:rPr>
                      <w:rFonts w:ascii="Cambria Math" w:hAnsi="Cambria Math"/>
                    </w:rPr>
                    <m:t>max</m:t>
                  </m:r>
                </m:sub>
              </m:sSub>
            </m:oMath>
          </w:p>
        </w:tc>
        <w:tc>
          <w:tcPr>
            <w:tcW w:w="1356" w:type="dxa"/>
            <w:vAlign w:val="center"/>
          </w:tcPr>
          <w:p w14:paraId="35C79749" w14:textId="77777777" w:rsidR="006E35FB" w:rsidRDefault="006E35FB" w:rsidP="006E35FB">
            <w:pPr>
              <w:ind w:left="512"/>
            </w:pPr>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23</w:t>
            </w:r>
            <w:r w:rsidRPr="00B54900">
              <w:rPr>
                <w:rStyle w:val="EquationCaptionChar"/>
                <w:bCs w:val="0"/>
                <w:szCs w:val="20"/>
              </w:rPr>
              <w:fldChar w:fldCharType="end"/>
            </w:r>
          </w:p>
        </w:tc>
      </w:tr>
    </w:tbl>
    <w:p w14:paraId="36E317FE" w14:textId="77777777" w:rsidR="006E35FB" w:rsidRDefault="00B06F69" w:rsidP="00754A0A">
      <w:pPr>
        <w:keepNext/>
      </w:pPr>
      <w:proofErr w:type="gramStart"/>
      <w:r>
        <w:t>Which in developed form will look like this:</w:t>
      </w:r>
      <w:proofErr w:type="gramEnd"/>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B06F69" w14:paraId="754BC4A6" w14:textId="77777777" w:rsidTr="00B06F69">
        <w:trPr>
          <w:trHeight w:val="315"/>
        </w:trPr>
        <w:tc>
          <w:tcPr>
            <w:tcW w:w="8105" w:type="dxa"/>
          </w:tcPr>
          <w:p w14:paraId="411C402B" w14:textId="77777777" w:rsidR="00B06F69" w:rsidRDefault="00B06F69" w:rsidP="00AF048C">
            <w:r>
              <w:tab/>
            </w:r>
            <m:oMath>
              <m:r>
                <w:rPr>
                  <w:rFonts w:ascii="Cambria Math" w:hAnsi="Cambria Math"/>
                </w:rPr>
                <m:t>0</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G</m:t>
                  </m:r>
                  <m:d>
                    <m:dPr>
                      <m:ctrlPr>
                        <w:rPr>
                          <w:rFonts w:ascii="Cambria Math" w:hAnsi="Cambria Math"/>
                          <w:i/>
                        </w:rPr>
                      </m:ctrlPr>
                    </m:dPr>
                    <m:e>
                      <m:r>
                        <w:rPr>
                          <w:rFonts w:ascii="Cambria Math" w:hAnsi="Cambria Math"/>
                        </w:rPr>
                        <m:t>1</m:t>
                      </m:r>
                    </m:e>
                  </m:d>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D(1)</m:t>
                  </m:r>
                  <m:r>
                    <m:rPr>
                      <m:sty m:val="p"/>
                    </m:rPr>
                    <w:rPr>
                      <w:rFonts w:ascii="Cambria Math" w:hAnsi="Cambria Math"/>
                    </w:rPr>
                    <m:t>,</m:t>
                  </m:r>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D(2)</m:t>
                  </m:r>
                  <m:r>
                    <m:rPr>
                      <m:sty m:val="p"/>
                    </m:rPr>
                    <w:rPr>
                      <w:rFonts w:ascii="Cambria Math" w:hAnsi="Cambria Math"/>
                    </w:rPr>
                    <m:t>,</m:t>
                  </m:r>
                  <m:r>
                    <w:rPr>
                      <w:rFonts w:ascii="Cambria Math" w:hAnsi="Cambria Math"/>
                    </w:rPr>
                    <m:t>max</m:t>
                  </m:r>
                </m:sub>
              </m:sSub>
            </m:oMath>
          </w:p>
          <w:p w14:paraId="73D683BD" w14:textId="77777777" w:rsidR="00B06F69" w:rsidRDefault="00B06F69" w:rsidP="00AF048C">
            <w:r>
              <w:tab/>
            </w:r>
            <m:oMath>
              <m:r>
                <w:rPr>
                  <w:rFonts w:ascii="Cambria Math" w:hAnsi="Cambria Math"/>
                </w:rPr>
                <m:t>0</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G</m:t>
                  </m:r>
                  <m:d>
                    <m:dPr>
                      <m:ctrlPr>
                        <w:rPr>
                          <w:rFonts w:ascii="Cambria Math" w:hAnsi="Cambria Math"/>
                          <w:i/>
                        </w:rPr>
                      </m:ctrlPr>
                    </m:dPr>
                    <m:e>
                      <m:r>
                        <w:rPr>
                          <w:rFonts w:ascii="Cambria Math" w:hAnsi="Cambria Math"/>
                        </w:rPr>
                        <m:t>2</m:t>
                      </m:r>
                    </m:e>
                  </m:d>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D(2)</m:t>
                  </m:r>
                  <m:r>
                    <m:rPr>
                      <m:sty m:val="p"/>
                    </m:rPr>
                    <w:rPr>
                      <w:rFonts w:ascii="Cambria Math" w:hAnsi="Cambria Math"/>
                    </w:rPr>
                    <m:t>,</m:t>
                  </m:r>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D(3)</m:t>
                  </m:r>
                  <m:r>
                    <m:rPr>
                      <m:sty m:val="p"/>
                    </m:rPr>
                    <w:rPr>
                      <w:rFonts w:ascii="Cambria Math" w:hAnsi="Cambria Math"/>
                    </w:rPr>
                    <m:t>,</m:t>
                  </m:r>
                  <m:r>
                    <w:rPr>
                      <w:rFonts w:ascii="Cambria Math" w:hAnsi="Cambria Math"/>
                    </w:rPr>
                    <m:t>max</m:t>
                  </m:r>
                </m:sub>
              </m:sSub>
            </m:oMath>
          </w:p>
          <w:p w14:paraId="0788ECDD" w14:textId="77777777" w:rsidR="00B06F69" w:rsidRDefault="00B06F69" w:rsidP="00AF048C">
            <w:r>
              <w:tab/>
              <w:t>.</w:t>
            </w:r>
          </w:p>
          <w:p w14:paraId="2AF38FDC" w14:textId="77777777" w:rsidR="00B06F69" w:rsidRDefault="00B06F69" w:rsidP="00AF048C">
            <w:r>
              <w:tab/>
              <w:t>.</w:t>
            </w:r>
          </w:p>
          <w:p w14:paraId="5CE2BFE4" w14:textId="77777777" w:rsidR="00B06F69" w:rsidRDefault="00B06F69" w:rsidP="00AF048C">
            <w:r>
              <w:tab/>
              <w:t>.</w:t>
            </w:r>
          </w:p>
          <w:p w14:paraId="01E866EC" w14:textId="77777777" w:rsidR="00B06F69" w:rsidRDefault="00B06F69" w:rsidP="00AF048C">
            <w:r>
              <w:tab/>
            </w:r>
            <m:oMath>
              <m:r>
                <w:rPr>
                  <w:rFonts w:ascii="Cambria Math" w:hAnsi="Cambria Math"/>
                </w:rPr>
                <m:t>0</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G</m:t>
                  </m:r>
                  <m:d>
                    <m:dPr>
                      <m:ctrlPr>
                        <w:rPr>
                          <w:rFonts w:ascii="Cambria Math" w:hAnsi="Cambria Math"/>
                          <w:i/>
                        </w:rPr>
                      </m:ctrlPr>
                    </m:dPr>
                    <m:e>
                      <m:r>
                        <w:rPr>
                          <w:rFonts w:ascii="Cambria Math" w:hAnsi="Cambria Math"/>
                        </w:rPr>
                        <m:t>i</m:t>
                      </m:r>
                    </m:e>
                  </m:d>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D(i)</m:t>
                  </m:r>
                  <m:r>
                    <m:rPr>
                      <m:sty m:val="p"/>
                    </m:rPr>
                    <w:rPr>
                      <w:rFonts w:ascii="Cambria Math" w:hAnsi="Cambria Math"/>
                    </w:rPr>
                    <m:t>,</m:t>
                  </m:r>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D(i+1)</m:t>
                  </m:r>
                  <m:r>
                    <m:rPr>
                      <m:sty m:val="p"/>
                    </m:rPr>
                    <w:rPr>
                      <w:rFonts w:ascii="Cambria Math" w:hAnsi="Cambria Math"/>
                    </w:rPr>
                    <m:t>,</m:t>
                  </m:r>
                  <m:r>
                    <w:rPr>
                      <w:rFonts w:ascii="Cambria Math" w:hAnsi="Cambria Math"/>
                    </w:rPr>
                    <m:t>max</m:t>
                  </m:r>
                </m:sub>
              </m:sSub>
            </m:oMath>
          </w:p>
          <w:p w14:paraId="4BC11E16" w14:textId="77777777" w:rsidR="00B06F69" w:rsidRDefault="00B06F69" w:rsidP="00AF048C">
            <w:r>
              <w:tab/>
              <w:t>.</w:t>
            </w:r>
          </w:p>
          <w:p w14:paraId="4AAC0E3B" w14:textId="77777777" w:rsidR="00B06F69" w:rsidRDefault="00B06F69" w:rsidP="00AF048C">
            <w:r>
              <w:tab/>
              <w:t>.</w:t>
            </w:r>
          </w:p>
          <w:p w14:paraId="45AACEEA" w14:textId="77777777" w:rsidR="00B06F69" w:rsidRDefault="00B06F69" w:rsidP="00AF048C">
            <w:r>
              <w:tab/>
              <w:t>.</w:t>
            </w:r>
          </w:p>
          <w:p w14:paraId="44D0CCE9" w14:textId="77777777" w:rsidR="00B06F69" w:rsidRPr="00966DA9" w:rsidRDefault="00B06F69" w:rsidP="00AF048C">
            <w:r>
              <w:tab/>
            </w:r>
            <m:oMath>
              <m:r>
                <w:rPr>
                  <w:rFonts w:ascii="Cambria Math" w:hAnsi="Cambria Math"/>
                </w:rPr>
                <m:t>0</m:t>
              </m:r>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(n-1)</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G</m:t>
                  </m:r>
                  <m:d>
                    <m:dPr>
                      <m:ctrlPr>
                        <w:rPr>
                          <w:rFonts w:ascii="Cambria Math" w:hAnsi="Cambria Math"/>
                          <w:i/>
                        </w:rPr>
                      </m:ctrlPr>
                    </m:dPr>
                    <m:e>
                      <m:r>
                        <w:rPr>
                          <w:rFonts w:ascii="Cambria Math" w:hAnsi="Cambria Math"/>
                        </w:rPr>
                        <m:t>n-1</m:t>
                      </m:r>
                    </m:e>
                  </m:d>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D(n-1)</m:t>
                  </m:r>
                  <m:r>
                    <m:rPr>
                      <m:sty m:val="p"/>
                    </m:rPr>
                    <w:rPr>
                      <w:rFonts w:ascii="Cambria Math" w:hAnsi="Cambria Math"/>
                    </w:rPr>
                    <m:t>,</m:t>
                  </m:r>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D(n)</m:t>
                  </m:r>
                  <m:r>
                    <m:rPr>
                      <m:sty m:val="p"/>
                    </m:rPr>
                    <w:rPr>
                      <w:rFonts w:ascii="Cambria Math" w:hAnsi="Cambria Math"/>
                    </w:rPr>
                    <m:t>,</m:t>
                  </m:r>
                  <m:r>
                    <w:rPr>
                      <w:rFonts w:ascii="Cambria Math" w:hAnsi="Cambria Math"/>
                    </w:rPr>
                    <m:t>max</m:t>
                  </m:r>
                </m:sub>
              </m:sSub>
            </m:oMath>
          </w:p>
        </w:tc>
        <w:tc>
          <w:tcPr>
            <w:tcW w:w="1356" w:type="dxa"/>
            <w:vAlign w:val="center"/>
          </w:tcPr>
          <w:p w14:paraId="1951E1AF" w14:textId="77777777" w:rsidR="00B06F69" w:rsidRDefault="00B06F69" w:rsidP="00AF048C">
            <w:pPr>
              <w:ind w:left="512"/>
            </w:pPr>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24</w:t>
            </w:r>
            <w:r w:rsidRPr="00B54900">
              <w:rPr>
                <w:rStyle w:val="EquationCaptionChar"/>
                <w:bCs w:val="0"/>
                <w:szCs w:val="20"/>
              </w:rPr>
              <w:fldChar w:fldCharType="end"/>
            </w:r>
          </w:p>
        </w:tc>
      </w:tr>
    </w:tbl>
    <w:p w14:paraId="76C3F87B" w14:textId="77777777" w:rsidR="00B06F69" w:rsidRDefault="00211A52" w:rsidP="00754A0A">
      <w:pPr>
        <w:keepNext/>
      </w:pPr>
      <w:r>
        <w:lastRenderedPageBreak/>
        <w:t xml:space="preserve">In order to express each </w:t>
      </w:r>
      <m:oMath>
        <m:sSub>
          <m:sSubPr>
            <m:ctrlPr>
              <w:rPr>
                <w:rFonts w:ascii="Cambria Math" w:hAnsi="Cambria Math"/>
              </w:rPr>
            </m:ctrlPr>
          </m:sSubPr>
          <m:e>
            <m:r>
              <w:rPr>
                <w:rFonts w:ascii="Cambria Math" w:hAnsi="Cambria Math"/>
              </w:rPr>
              <m:t>L</m:t>
            </m:r>
          </m:e>
          <m:sub>
            <m:r>
              <w:rPr>
                <w:rFonts w:ascii="Cambria Math" w:hAnsi="Cambria Math"/>
              </w:rPr>
              <m:t>D(i)</m:t>
            </m:r>
            <m:r>
              <m:rPr>
                <m:sty m:val="p"/>
              </m:rPr>
              <w:rPr>
                <w:rFonts w:ascii="Cambria Math" w:hAnsi="Cambria Math"/>
              </w:rPr>
              <m:t>,</m:t>
            </m:r>
            <m:r>
              <w:rPr>
                <w:rFonts w:ascii="Cambria Math" w:hAnsi="Cambria Math"/>
              </w:rPr>
              <m:t>max</m:t>
            </m:r>
          </m:sub>
        </m:sSub>
      </m:oMath>
      <w:r>
        <w:t xml:space="preserve"> as dependence from </w:t>
      </w:r>
      <m:oMath>
        <m:sSub>
          <m:sSubPr>
            <m:ctrlPr>
              <w:rPr>
                <w:rFonts w:ascii="Cambria Math" w:hAnsi="Cambria Math"/>
              </w:rPr>
            </m:ctrlPr>
          </m:sSubPr>
          <m:e>
            <m:r>
              <w:rPr>
                <w:rFonts w:ascii="Cambria Math" w:hAnsi="Cambria Math"/>
              </w:rPr>
              <m:t>L</m:t>
            </m:r>
          </m:e>
          <m:sub>
            <m:r>
              <w:rPr>
                <w:rFonts w:ascii="Cambria Math" w:hAnsi="Cambria Math"/>
              </w:rPr>
              <m:t>D(n)</m:t>
            </m:r>
            <m:r>
              <m:rPr>
                <m:sty m:val="p"/>
              </m:rPr>
              <w:rPr>
                <w:rFonts w:ascii="Cambria Math" w:hAnsi="Cambria Math"/>
              </w:rPr>
              <m:t>,</m:t>
            </m:r>
            <m:r>
              <w:rPr>
                <w:rFonts w:ascii="Cambria Math" w:hAnsi="Cambria Math"/>
              </w:rPr>
              <m:t>max</m:t>
            </m:r>
          </m:sub>
        </m:sSub>
      </m:oMath>
      <w:r>
        <w:t xml:space="preserve"> (deflection of inside/last pane) we will need to make sum from first to last, then from second to last, third to last and so on.  This procedure will create following set of equations:</w:t>
      </w:r>
    </w:p>
    <w:p w14:paraId="341940F6" w14:textId="77777777" w:rsidR="00211333" w:rsidRDefault="00211333" w:rsidP="00754A0A">
      <w:pPr>
        <w:keepNext/>
      </w:pP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211A52" w14:paraId="4ECFFF9C" w14:textId="77777777" w:rsidTr="00AF048C">
        <w:trPr>
          <w:trHeight w:val="315"/>
        </w:trPr>
        <w:tc>
          <w:tcPr>
            <w:tcW w:w="8105" w:type="dxa"/>
          </w:tcPr>
          <w:p w14:paraId="57208157" w14:textId="77777777" w:rsidR="00211A52" w:rsidRDefault="00211A52" w:rsidP="00AF048C">
            <w:r>
              <w:tab/>
            </w:r>
            <m:oMath>
              <m:sSub>
                <m:sSubPr>
                  <m:ctrlPr>
                    <w:rPr>
                      <w:rFonts w:ascii="Cambria Math" w:hAnsi="Cambria Math"/>
                    </w:rPr>
                  </m:ctrlPr>
                </m:sSubPr>
                <m:e>
                  <m:r>
                    <w:rPr>
                      <w:rFonts w:ascii="Cambria Math" w:hAnsi="Cambria Math"/>
                    </w:rPr>
                    <m:t>L</m:t>
                  </m:r>
                </m:e>
                <m:sub>
                  <m:r>
                    <w:rPr>
                      <w:rFonts w:ascii="Cambria Math" w:hAnsi="Cambria Math"/>
                    </w:rPr>
                    <m:t>D(1)</m:t>
                  </m:r>
                  <m:r>
                    <m:rPr>
                      <m:sty m:val="p"/>
                    </m:rPr>
                    <w:rPr>
                      <w:rFonts w:ascii="Cambria Math" w:hAnsi="Cambria Math"/>
                    </w:rPr>
                    <m:t>,</m:t>
                  </m:r>
                  <m:r>
                    <w:rPr>
                      <w:rFonts w:ascii="Cambria Math" w:hAnsi="Cambria Math"/>
                    </w:rPr>
                    <m:t>max</m:t>
                  </m:r>
                </m:sub>
              </m:sSub>
              <m:r>
                <m:rPr>
                  <m:sty m:val="p"/>
                </m:rP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k=n-1</m:t>
                  </m:r>
                </m:sup>
                <m:e>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G(k)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(k)</m:t>
                      </m:r>
                    </m:sub>
                  </m:sSub>
                  <m:r>
                    <w:rPr>
                      <w:rFonts w:ascii="Cambria Math" w:hAnsi="Cambria Math"/>
                    </w:rPr>
                    <m:t>)</m:t>
                  </m:r>
                </m:e>
              </m:nary>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D(n)</m:t>
                  </m:r>
                  <m:r>
                    <m:rPr>
                      <m:sty m:val="p"/>
                    </m:rPr>
                    <w:rPr>
                      <w:rFonts w:ascii="Cambria Math" w:hAnsi="Cambria Math"/>
                    </w:rPr>
                    <m:t>,</m:t>
                  </m:r>
                  <m:r>
                    <w:rPr>
                      <w:rFonts w:ascii="Cambria Math" w:hAnsi="Cambria Math"/>
                    </w:rPr>
                    <m:t>max</m:t>
                  </m:r>
                </m:sub>
              </m:sSub>
            </m:oMath>
          </w:p>
          <w:p w14:paraId="150ECDC9" w14:textId="77777777" w:rsidR="00211A52" w:rsidRDefault="00211A52" w:rsidP="00AF048C">
            <w:r>
              <w:tab/>
            </w:r>
            <m:oMath>
              <m:sSub>
                <m:sSubPr>
                  <m:ctrlPr>
                    <w:rPr>
                      <w:rFonts w:ascii="Cambria Math" w:hAnsi="Cambria Math"/>
                    </w:rPr>
                  </m:ctrlPr>
                </m:sSubPr>
                <m:e>
                  <m:r>
                    <w:rPr>
                      <w:rFonts w:ascii="Cambria Math" w:hAnsi="Cambria Math"/>
                    </w:rPr>
                    <m:t>L</m:t>
                  </m:r>
                </m:e>
                <m:sub>
                  <m:r>
                    <w:rPr>
                      <w:rFonts w:ascii="Cambria Math" w:hAnsi="Cambria Math"/>
                    </w:rPr>
                    <m:t>D(2)</m:t>
                  </m:r>
                  <m:r>
                    <m:rPr>
                      <m:sty m:val="p"/>
                    </m:rPr>
                    <w:rPr>
                      <w:rFonts w:ascii="Cambria Math" w:hAnsi="Cambria Math"/>
                    </w:rPr>
                    <m:t>,</m:t>
                  </m:r>
                  <m:r>
                    <w:rPr>
                      <w:rFonts w:ascii="Cambria Math" w:hAnsi="Cambria Math"/>
                    </w:rPr>
                    <m:t>max</m:t>
                  </m:r>
                </m:sub>
              </m:sSub>
              <m:r>
                <m:rPr>
                  <m:sty m:val="p"/>
                </m:rPr>
                <w:rPr>
                  <w:rFonts w:ascii="Cambria Math" w:hAnsi="Cambria Math"/>
                </w:rPr>
                <m:t>=</m:t>
              </m:r>
              <m:nary>
                <m:naryPr>
                  <m:chr m:val="∑"/>
                  <m:limLoc m:val="undOvr"/>
                  <m:ctrlPr>
                    <w:rPr>
                      <w:rFonts w:ascii="Cambria Math" w:hAnsi="Cambria Math"/>
                      <w:i/>
                    </w:rPr>
                  </m:ctrlPr>
                </m:naryPr>
                <m:sub>
                  <m:r>
                    <w:rPr>
                      <w:rFonts w:ascii="Cambria Math" w:hAnsi="Cambria Math"/>
                    </w:rPr>
                    <m:t>k=2</m:t>
                  </m:r>
                </m:sub>
                <m:sup>
                  <m:r>
                    <w:rPr>
                      <w:rFonts w:ascii="Cambria Math" w:hAnsi="Cambria Math"/>
                    </w:rPr>
                    <m:t>k=n-1</m:t>
                  </m:r>
                </m:sup>
                <m:e>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G(k)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(k)</m:t>
                      </m:r>
                    </m:sub>
                  </m:sSub>
                  <m:r>
                    <w:rPr>
                      <w:rFonts w:ascii="Cambria Math" w:hAnsi="Cambria Math"/>
                    </w:rPr>
                    <m:t>)</m:t>
                  </m:r>
                </m:e>
              </m:nary>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D(n)</m:t>
                  </m:r>
                  <m:r>
                    <m:rPr>
                      <m:sty m:val="p"/>
                    </m:rPr>
                    <w:rPr>
                      <w:rFonts w:ascii="Cambria Math" w:hAnsi="Cambria Math"/>
                    </w:rPr>
                    <m:t>,</m:t>
                  </m:r>
                  <m:r>
                    <w:rPr>
                      <w:rFonts w:ascii="Cambria Math" w:hAnsi="Cambria Math"/>
                    </w:rPr>
                    <m:t>max</m:t>
                  </m:r>
                </m:sub>
              </m:sSub>
            </m:oMath>
          </w:p>
          <w:p w14:paraId="73F95010" w14:textId="77777777" w:rsidR="00211A52" w:rsidRDefault="00211A52" w:rsidP="00AF048C">
            <w:r>
              <w:tab/>
              <w:t>.</w:t>
            </w:r>
          </w:p>
          <w:p w14:paraId="3E8170EC" w14:textId="77777777" w:rsidR="00211A52" w:rsidRDefault="00211A52" w:rsidP="00AF048C">
            <w:r>
              <w:tab/>
              <w:t>.</w:t>
            </w:r>
          </w:p>
          <w:p w14:paraId="06D5D1FF" w14:textId="77777777" w:rsidR="00211A52" w:rsidRDefault="00211A52" w:rsidP="00AF048C">
            <w:r>
              <w:tab/>
              <w:t>.</w:t>
            </w:r>
          </w:p>
          <w:p w14:paraId="53E5E952" w14:textId="77777777" w:rsidR="00211A52" w:rsidRDefault="00211A52" w:rsidP="00AF048C">
            <w:r>
              <w:tab/>
            </w:r>
            <m:oMath>
              <m:sSub>
                <m:sSubPr>
                  <m:ctrlPr>
                    <w:rPr>
                      <w:rFonts w:ascii="Cambria Math" w:hAnsi="Cambria Math"/>
                    </w:rPr>
                  </m:ctrlPr>
                </m:sSubPr>
                <m:e>
                  <m:r>
                    <w:rPr>
                      <w:rFonts w:ascii="Cambria Math" w:hAnsi="Cambria Math"/>
                    </w:rPr>
                    <m:t>L</m:t>
                  </m:r>
                </m:e>
                <m:sub>
                  <m:r>
                    <w:rPr>
                      <w:rFonts w:ascii="Cambria Math" w:hAnsi="Cambria Math"/>
                    </w:rPr>
                    <m:t>D(i)</m:t>
                  </m:r>
                  <m:r>
                    <m:rPr>
                      <m:sty m:val="p"/>
                    </m:rPr>
                    <w:rPr>
                      <w:rFonts w:ascii="Cambria Math" w:hAnsi="Cambria Math"/>
                    </w:rPr>
                    <m:t>,</m:t>
                  </m:r>
                  <m:r>
                    <w:rPr>
                      <w:rFonts w:ascii="Cambria Math" w:hAnsi="Cambria Math"/>
                    </w:rPr>
                    <m:t>max</m:t>
                  </m:r>
                </m:sub>
              </m:sSub>
              <m:r>
                <m:rPr>
                  <m:sty m:val="p"/>
                </m:rPr>
                <w:rPr>
                  <w:rFonts w:ascii="Cambria Math" w:hAnsi="Cambria Math"/>
                </w:rPr>
                <m:t>=</m:t>
              </m:r>
              <m:nary>
                <m:naryPr>
                  <m:chr m:val="∑"/>
                  <m:limLoc m:val="undOvr"/>
                  <m:ctrlPr>
                    <w:rPr>
                      <w:rFonts w:ascii="Cambria Math" w:hAnsi="Cambria Math"/>
                      <w:i/>
                    </w:rPr>
                  </m:ctrlPr>
                </m:naryPr>
                <m:sub>
                  <m:r>
                    <w:rPr>
                      <w:rFonts w:ascii="Cambria Math" w:hAnsi="Cambria Math"/>
                    </w:rPr>
                    <m:t>k=i</m:t>
                  </m:r>
                </m:sub>
                <m:sup>
                  <m:r>
                    <w:rPr>
                      <w:rFonts w:ascii="Cambria Math" w:hAnsi="Cambria Math"/>
                    </w:rPr>
                    <m:t>k=n-1</m:t>
                  </m:r>
                </m:sup>
                <m:e>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G(k)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(k)</m:t>
                      </m:r>
                    </m:sub>
                  </m:sSub>
                  <m:r>
                    <w:rPr>
                      <w:rFonts w:ascii="Cambria Math" w:hAnsi="Cambria Math"/>
                    </w:rPr>
                    <m:t>)</m:t>
                  </m:r>
                </m:e>
              </m:nary>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D(n)</m:t>
                  </m:r>
                  <m:r>
                    <m:rPr>
                      <m:sty m:val="p"/>
                    </m:rPr>
                    <w:rPr>
                      <w:rFonts w:ascii="Cambria Math" w:hAnsi="Cambria Math"/>
                    </w:rPr>
                    <m:t>,</m:t>
                  </m:r>
                  <m:r>
                    <w:rPr>
                      <w:rFonts w:ascii="Cambria Math" w:hAnsi="Cambria Math"/>
                    </w:rPr>
                    <m:t>max</m:t>
                  </m:r>
                </m:sub>
              </m:sSub>
            </m:oMath>
          </w:p>
          <w:p w14:paraId="3634C5C8" w14:textId="77777777" w:rsidR="00211A52" w:rsidRDefault="00211A52" w:rsidP="00AF048C">
            <w:r>
              <w:tab/>
              <w:t>.</w:t>
            </w:r>
          </w:p>
          <w:p w14:paraId="21945F14" w14:textId="77777777" w:rsidR="00211A52" w:rsidRDefault="00211A52" w:rsidP="00AF048C">
            <w:r>
              <w:tab/>
              <w:t>.</w:t>
            </w:r>
          </w:p>
          <w:p w14:paraId="54103870" w14:textId="77777777" w:rsidR="00211A52" w:rsidRDefault="00211A52" w:rsidP="00AF048C">
            <w:r>
              <w:tab/>
              <w:t>.</w:t>
            </w:r>
          </w:p>
          <w:p w14:paraId="0D52070B" w14:textId="77777777" w:rsidR="00211A52" w:rsidRPr="00966DA9" w:rsidRDefault="00211A52" w:rsidP="00AF048C">
            <w:r>
              <w:tab/>
            </w:r>
            <m:oMath>
              <m:sSub>
                <m:sSubPr>
                  <m:ctrlPr>
                    <w:rPr>
                      <w:rFonts w:ascii="Cambria Math" w:hAnsi="Cambria Math"/>
                    </w:rPr>
                  </m:ctrlPr>
                </m:sSubPr>
                <m:e>
                  <m:r>
                    <w:rPr>
                      <w:rFonts w:ascii="Cambria Math" w:hAnsi="Cambria Math"/>
                    </w:rPr>
                    <m:t>L</m:t>
                  </m:r>
                </m:e>
                <m:sub>
                  <m:r>
                    <w:rPr>
                      <w:rFonts w:ascii="Cambria Math" w:hAnsi="Cambria Math"/>
                    </w:rPr>
                    <m:t>D(n-1)</m:t>
                  </m:r>
                  <m:r>
                    <m:rPr>
                      <m:sty m:val="p"/>
                    </m:rPr>
                    <w:rPr>
                      <w:rFonts w:ascii="Cambria Math" w:hAnsi="Cambria Math"/>
                    </w:rPr>
                    <m:t>,</m:t>
                  </m:r>
                  <m:r>
                    <w:rPr>
                      <w:rFonts w:ascii="Cambria Math" w:hAnsi="Cambria Math"/>
                    </w:rPr>
                    <m:t>max</m:t>
                  </m:r>
                </m:sub>
              </m:sSub>
              <m:r>
                <m:rPr>
                  <m:sty m:val="p"/>
                </m:rPr>
                <w:rPr>
                  <w:rFonts w:ascii="Cambria Math" w:hAnsi="Cambria Math"/>
                </w:rPr>
                <m:t>=</m:t>
              </m:r>
              <m:nary>
                <m:naryPr>
                  <m:chr m:val="∑"/>
                  <m:limLoc m:val="undOvr"/>
                  <m:ctrlPr>
                    <w:rPr>
                      <w:rFonts w:ascii="Cambria Math" w:hAnsi="Cambria Math"/>
                      <w:i/>
                    </w:rPr>
                  </m:ctrlPr>
                </m:naryPr>
                <m:sub>
                  <m:r>
                    <w:rPr>
                      <w:rFonts w:ascii="Cambria Math" w:hAnsi="Cambria Math"/>
                    </w:rPr>
                    <m:t>k=n-1</m:t>
                  </m:r>
                </m:sub>
                <m:sup>
                  <m:r>
                    <w:rPr>
                      <w:rFonts w:ascii="Cambria Math" w:hAnsi="Cambria Math"/>
                    </w:rPr>
                    <m:t>k=n-1</m:t>
                  </m:r>
                </m:sup>
                <m:e>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G(k)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(k)</m:t>
                      </m:r>
                    </m:sub>
                  </m:sSub>
                  <m:r>
                    <w:rPr>
                      <w:rFonts w:ascii="Cambria Math" w:hAnsi="Cambria Math"/>
                    </w:rPr>
                    <m:t>)</m:t>
                  </m:r>
                </m:e>
              </m:nary>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D(n)</m:t>
                  </m:r>
                  <m:r>
                    <m:rPr>
                      <m:sty m:val="p"/>
                    </m:rPr>
                    <w:rPr>
                      <w:rFonts w:ascii="Cambria Math" w:hAnsi="Cambria Math"/>
                    </w:rPr>
                    <m:t>,</m:t>
                  </m:r>
                  <m:r>
                    <w:rPr>
                      <w:rFonts w:ascii="Cambria Math" w:hAnsi="Cambria Math"/>
                    </w:rPr>
                    <m:t>max</m:t>
                  </m:r>
                </m:sub>
              </m:sSub>
            </m:oMath>
          </w:p>
        </w:tc>
        <w:tc>
          <w:tcPr>
            <w:tcW w:w="1356" w:type="dxa"/>
            <w:vAlign w:val="center"/>
          </w:tcPr>
          <w:p w14:paraId="1EE4E91F" w14:textId="2D51BF00" w:rsidR="00211333" w:rsidRPr="00211333" w:rsidRDefault="00211A52" w:rsidP="00211333">
            <w:pPr>
              <w:ind w:left="512"/>
              <w:rPr>
                <w:szCs w:val="20"/>
              </w:rPr>
            </w:pPr>
            <w:bookmarkStart w:id="19" w:name="_Ref305656588"/>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25</w:t>
            </w:r>
            <w:r w:rsidRPr="00B54900">
              <w:rPr>
                <w:rStyle w:val="EquationCaptionChar"/>
                <w:bCs w:val="0"/>
                <w:szCs w:val="20"/>
              </w:rPr>
              <w:fldChar w:fldCharType="end"/>
            </w:r>
            <w:bookmarkEnd w:id="19"/>
          </w:p>
        </w:tc>
      </w:tr>
    </w:tbl>
    <w:p w14:paraId="1C8DEA1A" w14:textId="77777777" w:rsidR="00211A52" w:rsidRDefault="007A3D59" w:rsidP="00754A0A">
      <w:pPr>
        <w:keepNext/>
      </w:pPr>
      <w:r>
        <w:t xml:space="preserve">Now replacing this set of equations back to </w:t>
      </w:r>
      <w:r>
        <w:fldChar w:fldCharType="begin"/>
      </w:r>
      <w:r>
        <w:instrText xml:space="preserve"> REF _Ref305654498 \h </w:instrText>
      </w:r>
      <w:r>
        <w:fldChar w:fldCharType="separate"/>
      </w:r>
      <w:r w:rsidR="00211333">
        <w:rPr>
          <w:rStyle w:val="EquationCaptionChar"/>
          <w:bCs w:val="0"/>
          <w:szCs w:val="20"/>
        </w:rPr>
        <w:t>Eq.</w:t>
      </w:r>
      <w:r w:rsidR="00211333">
        <w:rPr>
          <w:rStyle w:val="EquationCaptionChar"/>
          <w:bCs w:val="0"/>
          <w:noProof/>
          <w:szCs w:val="20"/>
        </w:rPr>
        <w:t>22</w:t>
      </w:r>
      <w:r>
        <w:fldChar w:fldCharType="end"/>
      </w:r>
      <w:r>
        <w:t>:</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7A3D59" w14:paraId="1B0E893A" w14:textId="77777777" w:rsidTr="00AF048C">
        <w:trPr>
          <w:trHeight w:val="315"/>
        </w:trPr>
        <w:tc>
          <w:tcPr>
            <w:tcW w:w="8105" w:type="dxa"/>
          </w:tcPr>
          <w:p w14:paraId="0B5AA68A" w14:textId="77777777" w:rsidR="007A3D59" w:rsidRPr="00BC4E45" w:rsidRDefault="007A3D59" w:rsidP="007A3D59">
            <w:r>
              <w:tab/>
            </w:r>
            <m:oMath>
              <m:nary>
                <m:naryPr>
                  <m:chr m:val="∑"/>
                  <m:limLoc m:val="undOvr"/>
                  <m:ctrlPr>
                    <w:rPr>
                      <w:rFonts w:ascii="Cambria Math" w:hAnsi="Cambria Math"/>
                    </w:rPr>
                  </m:ctrlPr>
                </m:naryPr>
                <m:sub>
                  <m:r>
                    <w:rPr>
                      <w:rFonts w:ascii="Cambria Math" w:hAnsi="Cambria Math"/>
                    </w:rPr>
                    <m:t>i=1</m:t>
                  </m:r>
                </m:sub>
                <m:sup>
                  <m:r>
                    <w:rPr>
                      <w:rFonts w:ascii="Cambria Math" w:hAnsi="Cambria Math"/>
                    </w:rPr>
                    <m:t>n-1</m:t>
                  </m:r>
                </m:sup>
                <m:e>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k=i</m:t>
                      </m:r>
                    </m:sub>
                    <m:sup>
                      <m:r>
                        <w:rPr>
                          <w:rFonts w:ascii="Cambria Math" w:hAnsi="Cambria Math"/>
                        </w:rPr>
                        <m:t>k=n-1</m:t>
                      </m:r>
                    </m:sup>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G</m:t>
                              </m:r>
                              <m:d>
                                <m:dPr>
                                  <m:ctrlPr>
                                    <w:rPr>
                                      <w:rFonts w:ascii="Cambria Math" w:hAnsi="Cambria Math"/>
                                      <w:i/>
                                    </w:rPr>
                                  </m:ctrlPr>
                                </m:dPr>
                                <m:e>
                                  <m:r>
                                    <w:rPr>
                                      <w:rFonts w:ascii="Cambria Math" w:hAnsi="Cambria Math"/>
                                    </w:rPr>
                                    <m:t>k</m:t>
                                  </m:r>
                                </m:e>
                              </m:d>
                            </m:sub>
                          </m:sSub>
                          <m:r>
                            <w:rPr>
                              <w:rFonts w:ascii="Cambria Math" w:hAnsi="Cambria Math"/>
                            </w:rPr>
                            <m:t>-</m:t>
                          </m:r>
                          <m:sSub>
                            <m:sSubPr>
                              <m:ctrlPr>
                                <w:rPr>
                                  <w:rFonts w:ascii="Cambria Math" w:hAnsi="Cambria Math"/>
                                  <w:i/>
                                </w:rPr>
                              </m:ctrlPr>
                            </m:sSubPr>
                            <m:e>
                              <m:r>
                                <w:rPr>
                                  <w:rFonts w:ascii="Cambria Math" w:hAnsi="Cambria Math"/>
                                </w:rPr>
                                <m:t>L</m:t>
                              </m:r>
                            </m:e>
                            <m:sub>
                              <m:d>
                                <m:dPr>
                                  <m:ctrlPr>
                                    <w:rPr>
                                      <w:rFonts w:ascii="Cambria Math" w:hAnsi="Cambria Math"/>
                                      <w:i/>
                                    </w:rPr>
                                  </m:ctrlPr>
                                </m:dPr>
                                <m:e>
                                  <m:r>
                                    <w:rPr>
                                      <w:rFonts w:ascii="Cambria Math" w:hAnsi="Cambria Math"/>
                                    </w:rPr>
                                    <m:t>k</m:t>
                                  </m:r>
                                </m:e>
                              </m:d>
                            </m:sub>
                          </m:sSub>
                        </m:e>
                      </m:d>
                    </m:e>
                  </m:nary>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D(n)</m:t>
                      </m:r>
                      <m:r>
                        <m:rPr>
                          <m:sty m:val="p"/>
                        </m:rPr>
                        <w:rPr>
                          <w:rFonts w:ascii="Cambria Math" w:hAnsi="Cambria Math"/>
                        </w:rPr>
                        <m:t>,</m:t>
                      </m:r>
                      <m:r>
                        <w:rPr>
                          <w:rFonts w:ascii="Cambria Math" w:hAnsi="Cambria Math"/>
                        </w:rPr>
                        <m:t>max</m:t>
                      </m:r>
                    </m:sub>
                  </m:sSub>
                  <m:r>
                    <w:rPr>
                      <w:rFonts w:ascii="Cambria Math" w:hAnsi="Cambria Math"/>
                    </w:rPr>
                    <m:t>)</m:t>
                  </m:r>
                </m:e>
              </m:nary>
              <m:r>
                <w:rPr>
                  <w:rFonts w:ascii="Cambria Math" w:hAnsi="Cambria Math"/>
                </w:rPr>
                <m:t xml:space="preserve"> + </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D</m:t>
                  </m:r>
                  <m:d>
                    <m:dPr>
                      <m:ctrlPr>
                        <w:rPr>
                          <w:rFonts w:ascii="Cambria Math" w:hAnsi="Cambria Math"/>
                          <w:i/>
                        </w:rPr>
                      </m:ctrlPr>
                    </m:dPr>
                    <m:e>
                      <m:r>
                        <w:rPr>
                          <w:rFonts w:ascii="Cambria Math" w:hAnsi="Cambria Math"/>
                        </w:rPr>
                        <m:t>n</m:t>
                      </m:r>
                    </m:e>
                  </m:d>
                  <m:r>
                    <w:rPr>
                      <w:rFonts w:ascii="Cambria Math" w:hAnsi="Cambria Math"/>
                    </w:rPr>
                    <m:t>,max</m:t>
                  </m:r>
                </m:sub>
              </m:sSub>
              <m:r>
                <w:rPr>
                  <w:rFonts w:ascii="Cambria Math" w:hAnsi="Cambria Math"/>
                </w:rPr>
                <m:t>=0</m:t>
              </m:r>
            </m:oMath>
          </w:p>
        </w:tc>
        <w:tc>
          <w:tcPr>
            <w:tcW w:w="1356" w:type="dxa"/>
            <w:vAlign w:val="center"/>
          </w:tcPr>
          <w:p w14:paraId="2FB3AD5D" w14:textId="77777777" w:rsidR="007A3D59" w:rsidRDefault="007A3D59" w:rsidP="00AF048C">
            <w:pPr>
              <w:ind w:left="512"/>
            </w:pPr>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26</w:t>
            </w:r>
            <w:r w:rsidRPr="00B54900">
              <w:rPr>
                <w:rStyle w:val="EquationCaptionChar"/>
                <w:bCs w:val="0"/>
                <w:szCs w:val="20"/>
              </w:rPr>
              <w:fldChar w:fldCharType="end"/>
            </w:r>
          </w:p>
        </w:tc>
      </w:tr>
    </w:tbl>
    <w:p w14:paraId="17B331A4" w14:textId="030D5890" w:rsidR="007A3D59" w:rsidRDefault="00C22DA8" w:rsidP="00754A0A">
      <w:pPr>
        <w:keepNext/>
      </w:pPr>
      <w:r>
        <w:t xml:space="preserve">Which solving by </w:t>
      </w:r>
      <m:oMath>
        <m:sSub>
          <m:sSubPr>
            <m:ctrlPr>
              <w:rPr>
                <w:rFonts w:ascii="Cambria Math" w:hAnsi="Cambria Math"/>
                <w:i/>
              </w:rPr>
            </m:ctrlPr>
          </m:sSubPr>
          <m:e>
            <m:r>
              <w:rPr>
                <w:rFonts w:ascii="Cambria Math" w:hAnsi="Cambria Math"/>
              </w:rPr>
              <m:t>L</m:t>
            </m:r>
          </m:e>
          <m:sub>
            <m:r>
              <w:rPr>
                <w:rFonts w:ascii="Cambria Math" w:hAnsi="Cambria Math"/>
              </w:rPr>
              <m:t>D</m:t>
            </m:r>
            <m:d>
              <m:dPr>
                <m:ctrlPr>
                  <w:rPr>
                    <w:rFonts w:ascii="Cambria Math" w:hAnsi="Cambria Math"/>
                    <w:i/>
                  </w:rPr>
                </m:ctrlPr>
              </m:dPr>
              <m:e>
                <m:r>
                  <w:rPr>
                    <w:rFonts w:ascii="Cambria Math" w:hAnsi="Cambria Math"/>
                  </w:rPr>
                  <m:t>n</m:t>
                </m:r>
              </m:e>
            </m:d>
            <m:r>
              <w:rPr>
                <w:rFonts w:ascii="Cambria Math" w:hAnsi="Cambria Math"/>
              </w:rPr>
              <m:t>,max</m:t>
            </m:r>
          </m:sub>
        </m:sSub>
      </m:oMath>
      <w:r>
        <w:t xml:space="preserve"> leads to </w:t>
      </w:r>
      <w:r w:rsidR="00211333">
        <w:t xml:space="preserve">the </w:t>
      </w:r>
      <w:r>
        <w:t>following equation:</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1356"/>
      </w:tblGrid>
      <w:tr w:rsidR="00047294" w14:paraId="77B8413B" w14:textId="77777777" w:rsidTr="00AF048C">
        <w:trPr>
          <w:trHeight w:val="315"/>
        </w:trPr>
        <w:tc>
          <w:tcPr>
            <w:tcW w:w="8105" w:type="dxa"/>
          </w:tcPr>
          <w:p w14:paraId="50842390" w14:textId="77777777" w:rsidR="00047294" w:rsidRPr="00BC4E45" w:rsidRDefault="00047294" w:rsidP="00047294">
            <w:r>
              <w:tab/>
            </w:r>
            <m:oMath>
              <m:sSub>
                <m:sSubPr>
                  <m:ctrlPr>
                    <w:rPr>
                      <w:rFonts w:ascii="Cambria Math" w:hAnsi="Cambria Math"/>
                      <w:i/>
                    </w:rPr>
                  </m:ctrlPr>
                </m:sSubPr>
                <m:e>
                  <m:r>
                    <w:rPr>
                      <w:rFonts w:ascii="Cambria Math" w:hAnsi="Cambria Math"/>
                    </w:rPr>
                    <m:t>L</m:t>
                  </m:r>
                </m:e>
                <m:sub>
                  <m:r>
                    <w:rPr>
                      <w:rFonts w:ascii="Cambria Math" w:hAnsi="Cambria Math"/>
                    </w:rPr>
                    <m:t>D</m:t>
                  </m:r>
                  <m:d>
                    <m:dPr>
                      <m:ctrlPr>
                        <w:rPr>
                          <w:rFonts w:ascii="Cambria Math" w:hAnsi="Cambria Math"/>
                          <w:i/>
                        </w:rPr>
                      </m:ctrlPr>
                    </m:dPr>
                    <m:e>
                      <m:r>
                        <w:rPr>
                          <w:rFonts w:ascii="Cambria Math" w:hAnsi="Cambria Math"/>
                        </w:rPr>
                        <m:t>n</m:t>
                      </m:r>
                    </m:e>
                  </m:d>
                  <m:r>
                    <w:rPr>
                      <w:rFonts w:ascii="Cambria Math" w:hAnsi="Cambria Math"/>
                    </w:rPr>
                    <m:t>,max</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rPr>
                      </m:ctrlPr>
                    </m:naryPr>
                    <m:sub>
                      <m:r>
                        <w:rPr>
                          <w:rFonts w:ascii="Cambria Math" w:hAnsi="Cambria Math"/>
                        </w:rPr>
                        <m:t>i=1</m:t>
                      </m:r>
                    </m:sub>
                    <m:sup>
                      <m:r>
                        <w:rPr>
                          <w:rFonts w:ascii="Cambria Math" w:hAnsi="Cambria Math"/>
                        </w:rPr>
                        <m:t>n-1</m:t>
                      </m:r>
                    </m:sup>
                    <m:e>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k=i</m:t>
                          </m:r>
                        </m:sub>
                        <m:sup>
                          <m:r>
                            <w:rPr>
                              <w:rFonts w:ascii="Cambria Math" w:hAnsi="Cambria Math"/>
                            </w:rPr>
                            <m:t>k=n-1</m:t>
                          </m:r>
                        </m:sup>
                        <m:e>
                          <m:d>
                            <m:dPr>
                              <m:ctrlPr>
                                <w:rPr>
                                  <w:rFonts w:ascii="Cambria Math" w:hAnsi="Cambria Math"/>
                                  <w:i/>
                                </w:rPr>
                              </m:ctrlPr>
                            </m:dPr>
                            <m:e>
                              <m:sSub>
                                <m:sSubPr>
                                  <m:ctrlPr>
                                    <w:rPr>
                                      <w:rFonts w:ascii="Cambria Math" w:hAnsi="Cambria Math"/>
                                      <w:i/>
                                    </w:rPr>
                                  </m:ctrlPr>
                                </m:sSubPr>
                                <m:e>
                                  <m:r>
                                    <w:rPr>
                                      <w:rFonts w:ascii="Cambria Math" w:hAnsi="Cambria Math"/>
                                    </w:rPr>
                                    <m:t>L</m:t>
                                  </m:r>
                                </m:e>
                                <m:sub>
                                  <m:d>
                                    <m:dPr>
                                      <m:ctrlPr>
                                        <w:rPr>
                                          <w:rFonts w:ascii="Cambria Math" w:hAnsi="Cambria Math"/>
                                          <w:i/>
                                        </w:rPr>
                                      </m:ctrlPr>
                                    </m:dPr>
                                    <m:e>
                                      <m:r>
                                        <w:rPr>
                                          <w:rFonts w:ascii="Cambria Math" w:hAnsi="Cambria Math"/>
                                        </w:rPr>
                                        <m:t>k</m:t>
                                      </m:r>
                                    </m:e>
                                  </m:d>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G</m:t>
                                  </m:r>
                                  <m:d>
                                    <m:dPr>
                                      <m:ctrlPr>
                                        <w:rPr>
                                          <w:rFonts w:ascii="Cambria Math" w:hAnsi="Cambria Math"/>
                                          <w:i/>
                                        </w:rPr>
                                      </m:ctrlPr>
                                    </m:dPr>
                                    <m:e>
                                      <m:r>
                                        <w:rPr>
                                          <w:rFonts w:ascii="Cambria Math" w:hAnsi="Cambria Math"/>
                                        </w:rPr>
                                        <m:t>k</m:t>
                                      </m:r>
                                    </m:e>
                                  </m:d>
                                </m:sub>
                              </m:sSub>
                            </m:e>
                          </m:d>
                          <m:r>
                            <w:rPr>
                              <w:rFonts w:ascii="Cambria Math" w:hAnsi="Cambria Math"/>
                            </w:rPr>
                            <m:t>)</m:t>
                          </m:r>
                        </m:e>
                      </m:nary>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m:t>
                          </m:r>
                        </m:sub>
                      </m:sSub>
                    </m:e>
                  </m:nary>
                </m:den>
              </m:f>
            </m:oMath>
          </w:p>
        </w:tc>
        <w:tc>
          <w:tcPr>
            <w:tcW w:w="1356" w:type="dxa"/>
            <w:vAlign w:val="center"/>
          </w:tcPr>
          <w:p w14:paraId="785533FC" w14:textId="77777777" w:rsidR="00047294" w:rsidRDefault="00047294" w:rsidP="00AF048C">
            <w:pPr>
              <w:ind w:left="512"/>
            </w:pPr>
            <w:r>
              <w:rPr>
                <w:rStyle w:val="EquationCaptionChar"/>
                <w:bCs w:val="0"/>
                <w:szCs w:val="20"/>
              </w:rPr>
              <w:t>Eq.</w:t>
            </w:r>
            <w:r w:rsidRPr="00B54900">
              <w:rPr>
                <w:rStyle w:val="EquationCaptionChar"/>
                <w:bCs w:val="0"/>
                <w:szCs w:val="20"/>
              </w:rPr>
              <w:fldChar w:fldCharType="begin"/>
            </w:r>
            <w:r w:rsidRPr="00B54900">
              <w:rPr>
                <w:rStyle w:val="EquationCaptionChar"/>
                <w:bCs w:val="0"/>
                <w:szCs w:val="20"/>
              </w:rPr>
              <w:instrText xml:space="preserve"> SEQ Equation \* ARABIC </w:instrText>
            </w:r>
            <w:r w:rsidRPr="00B54900">
              <w:rPr>
                <w:rStyle w:val="EquationCaptionChar"/>
                <w:bCs w:val="0"/>
                <w:szCs w:val="20"/>
              </w:rPr>
              <w:fldChar w:fldCharType="separate"/>
            </w:r>
            <w:r w:rsidR="00211333">
              <w:rPr>
                <w:rStyle w:val="EquationCaptionChar"/>
                <w:bCs w:val="0"/>
                <w:noProof/>
                <w:szCs w:val="20"/>
              </w:rPr>
              <w:t>27</w:t>
            </w:r>
            <w:r w:rsidRPr="00B54900">
              <w:rPr>
                <w:rStyle w:val="EquationCaptionChar"/>
                <w:bCs w:val="0"/>
                <w:szCs w:val="20"/>
              </w:rPr>
              <w:fldChar w:fldCharType="end"/>
            </w:r>
          </w:p>
        </w:tc>
      </w:tr>
    </w:tbl>
    <w:p w14:paraId="72AB69D8" w14:textId="505FF140" w:rsidR="00C22DA8" w:rsidRDefault="00047294" w:rsidP="00754A0A">
      <w:pPr>
        <w:keepNext/>
      </w:pPr>
      <w:r>
        <w:t xml:space="preserve">Calculating </w:t>
      </w:r>
      <m:oMath>
        <m:sSub>
          <m:sSubPr>
            <m:ctrlPr>
              <w:rPr>
                <w:rFonts w:ascii="Cambria Math" w:hAnsi="Cambria Math"/>
                <w:i/>
              </w:rPr>
            </m:ctrlPr>
          </m:sSubPr>
          <m:e>
            <m:r>
              <w:rPr>
                <w:rFonts w:ascii="Cambria Math" w:hAnsi="Cambria Math"/>
              </w:rPr>
              <m:t>L</m:t>
            </m:r>
          </m:e>
          <m:sub>
            <m:r>
              <w:rPr>
                <w:rFonts w:ascii="Cambria Math" w:hAnsi="Cambria Math"/>
              </w:rPr>
              <m:t>D</m:t>
            </m:r>
            <m:d>
              <m:dPr>
                <m:ctrlPr>
                  <w:rPr>
                    <w:rFonts w:ascii="Cambria Math" w:hAnsi="Cambria Math"/>
                    <w:i/>
                  </w:rPr>
                </m:ctrlPr>
              </m:dPr>
              <m:e>
                <m:r>
                  <w:rPr>
                    <w:rFonts w:ascii="Cambria Math" w:hAnsi="Cambria Math"/>
                  </w:rPr>
                  <m:t>n</m:t>
                </m:r>
              </m:e>
            </m:d>
            <m:r>
              <w:rPr>
                <w:rFonts w:ascii="Cambria Math" w:hAnsi="Cambria Math"/>
              </w:rPr>
              <m:t>,max</m:t>
            </m:r>
          </m:sub>
        </m:sSub>
      </m:oMath>
      <w:r>
        <w:t xml:space="preserve"> value from this equation and </w:t>
      </w:r>
      <w:r w:rsidR="00211333">
        <w:t xml:space="preserve">substituting </w:t>
      </w:r>
      <w:r>
        <w:t xml:space="preserve">it </w:t>
      </w:r>
      <w:r w:rsidR="00211333">
        <w:t>in</w:t>
      </w:r>
      <w:r>
        <w:t xml:space="preserve"> </w:t>
      </w:r>
      <w:r>
        <w:fldChar w:fldCharType="begin"/>
      </w:r>
      <w:r>
        <w:instrText xml:space="preserve"> REF _Ref305656588 \h </w:instrText>
      </w:r>
      <w:r>
        <w:fldChar w:fldCharType="separate"/>
      </w:r>
      <w:r w:rsidR="00211333">
        <w:rPr>
          <w:rStyle w:val="EquationCaptionChar"/>
          <w:bCs w:val="0"/>
          <w:szCs w:val="20"/>
        </w:rPr>
        <w:t>Eq.</w:t>
      </w:r>
      <w:r w:rsidR="00211333">
        <w:rPr>
          <w:rStyle w:val="EquationCaptionChar"/>
          <w:bCs w:val="0"/>
          <w:noProof/>
          <w:szCs w:val="20"/>
        </w:rPr>
        <w:t>25</w:t>
      </w:r>
      <w:r>
        <w:fldChar w:fldCharType="end"/>
      </w:r>
      <w:r>
        <w:t xml:space="preserve"> will </w:t>
      </w:r>
      <w:r w:rsidR="00211333">
        <w:t xml:space="preserve">enable calculation of the deflection of remaining </w:t>
      </w:r>
      <w:r>
        <w:t>panes.</w:t>
      </w:r>
    </w:p>
    <w:p w14:paraId="605B0758" w14:textId="177A0BC8" w:rsidR="00622C5B" w:rsidRDefault="00622C5B" w:rsidP="00CF2089">
      <w:pPr>
        <w:rPr>
          <w:noProof/>
        </w:rPr>
      </w:pPr>
    </w:p>
    <w:p w14:paraId="693A8AAB" w14:textId="05E6BA29" w:rsidR="00993B42" w:rsidRDefault="00993B42" w:rsidP="00993B42">
      <w:pPr>
        <w:pStyle w:val="Heading1"/>
      </w:pPr>
      <w:r>
        <w:t>REFERENCES</w:t>
      </w:r>
    </w:p>
    <w:p w14:paraId="626AB91E" w14:textId="6829F3EC" w:rsidR="00993B42" w:rsidRDefault="00993B42" w:rsidP="00993B42">
      <w:pPr>
        <w:ind w:left="360" w:hanging="360"/>
      </w:pPr>
      <w:r w:rsidRPr="00211333">
        <w:rPr>
          <w:lang w:val="fr-FR"/>
        </w:rPr>
        <w:t>Be</w:t>
      </w:r>
      <w:r w:rsidRPr="004D3428">
        <w:rPr>
          <w:lang w:val="fr-FR"/>
        </w:rPr>
        <w:t xml:space="preserve">rnier, M.A.; </w:t>
      </w:r>
      <w:proofErr w:type="spellStart"/>
      <w:r w:rsidRPr="004D3428">
        <w:rPr>
          <w:lang w:val="fr-FR"/>
        </w:rPr>
        <w:t>Bourret</w:t>
      </w:r>
      <w:proofErr w:type="spellEnd"/>
      <w:r w:rsidRPr="004D3428">
        <w:rPr>
          <w:lang w:val="fr-FR"/>
        </w:rPr>
        <w:t xml:space="preserve">, B.  </w:t>
      </w:r>
      <w:r>
        <w:t xml:space="preserve">1997.  “Effects of Glass Plate Curvature on the U-Factor of Sealed Insulated Glazing Units”.  </w:t>
      </w:r>
      <w:proofErr w:type="gramStart"/>
      <w:r w:rsidRPr="00993B42">
        <w:rPr>
          <w:i/>
        </w:rPr>
        <w:t>ASHRAE Transactions.</w:t>
      </w:r>
      <w:proofErr w:type="gramEnd"/>
      <w:r>
        <w:t xml:space="preserve">  </w:t>
      </w:r>
      <w:proofErr w:type="gramStart"/>
      <w:r>
        <w:t>Vol. 103, Pt. 1.</w:t>
      </w:r>
      <w:proofErr w:type="gramEnd"/>
      <w:r>
        <w:t xml:space="preserve">  </w:t>
      </w:r>
      <w:proofErr w:type="gramStart"/>
      <w:r>
        <w:t>American Society for Heating, Refrigerating and Air-Conditioning Engineers.</w:t>
      </w:r>
      <w:proofErr w:type="gramEnd"/>
      <w:r>
        <w:t xml:space="preserve">  Atlanta, GA.  January 1997. </w:t>
      </w:r>
    </w:p>
    <w:p w14:paraId="2C7F8AE7" w14:textId="28385603" w:rsidR="00993B42" w:rsidRDefault="00993B42" w:rsidP="00993B42">
      <w:pPr>
        <w:ind w:left="360" w:hanging="360"/>
      </w:pPr>
      <w:proofErr w:type="gramStart"/>
      <w:r>
        <w:t xml:space="preserve">Timoshenko, S.; </w:t>
      </w:r>
      <w:proofErr w:type="spellStart"/>
      <w:r>
        <w:t>Kreiger-Woinowsky</w:t>
      </w:r>
      <w:proofErr w:type="spellEnd"/>
      <w:r>
        <w:t>, S.</w:t>
      </w:r>
      <w:proofErr w:type="gramEnd"/>
      <w:r>
        <w:t xml:space="preserve">  1959.  </w:t>
      </w:r>
      <w:r w:rsidRPr="00993B42">
        <w:rPr>
          <w:i/>
        </w:rPr>
        <w:t>Theory of Plates and Shells</w:t>
      </w:r>
      <w:r>
        <w:t xml:space="preserve">.  McGraw-Hill Book Company.  </w:t>
      </w:r>
      <w:proofErr w:type="gramStart"/>
      <w:r>
        <w:t>2</w:t>
      </w:r>
      <w:r w:rsidRPr="00993B42">
        <w:rPr>
          <w:vertAlign w:val="superscript"/>
        </w:rPr>
        <w:t>nd</w:t>
      </w:r>
      <w:r>
        <w:t xml:space="preserve"> Edition.</w:t>
      </w:r>
      <w:proofErr w:type="gramEnd"/>
      <w:r>
        <w:t xml:space="preserve">  </w:t>
      </w:r>
    </w:p>
    <w:p w14:paraId="14D7157B" w14:textId="248354BB" w:rsidR="004D3428" w:rsidRPr="00993B42" w:rsidRDefault="004D3428" w:rsidP="00993B42">
      <w:pPr>
        <w:ind w:left="360" w:hanging="360"/>
      </w:pPr>
      <w:proofErr w:type="gramStart"/>
      <w:r>
        <w:t>ISO.</w:t>
      </w:r>
      <w:proofErr w:type="gramEnd"/>
      <w:r>
        <w:t xml:space="preserve">  2003.  “</w:t>
      </w:r>
      <w:r w:rsidR="00755964" w:rsidRPr="00204ADA">
        <w:rPr>
          <w:rFonts w:cs="Arial"/>
          <w:szCs w:val="20"/>
        </w:rPr>
        <w:t>ISO 15099</w:t>
      </w:r>
      <w:r w:rsidR="00755964">
        <w:rPr>
          <w:rFonts w:cs="Arial"/>
          <w:szCs w:val="20"/>
        </w:rPr>
        <w:t>:</w:t>
      </w:r>
      <w:r w:rsidR="00755964" w:rsidRPr="00204ADA">
        <w:rPr>
          <w:rFonts w:cs="Arial"/>
          <w:szCs w:val="20"/>
        </w:rPr>
        <w:t xml:space="preserve"> Thermal performance of windows, doors and shading devices - Detailed calculations.</w:t>
      </w:r>
      <w:r w:rsidR="00755964">
        <w:rPr>
          <w:rFonts w:cs="Arial"/>
          <w:szCs w:val="20"/>
        </w:rPr>
        <w:t xml:space="preserve">”  </w:t>
      </w:r>
      <w:proofErr w:type="gramStart"/>
      <w:r w:rsidRPr="004D3428">
        <w:rPr>
          <w:i/>
        </w:rPr>
        <w:t>International Standards Organization</w:t>
      </w:r>
      <w:r>
        <w:t>, Geneva, Switzerland.</w:t>
      </w:r>
      <w:proofErr w:type="gramEnd"/>
    </w:p>
    <w:sectPr w:rsidR="004D3428" w:rsidRPr="00993B42">
      <w:head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A60B4" w14:textId="77777777" w:rsidR="00BE5C37" w:rsidRDefault="00BE5C37">
      <w:r>
        <w:separator/>
      </w:r>
    </w:p>
  </w:endnote>
  <w:endnote w:type="continuationSeparator" w:id="0">
    <w:p w14:paraId="5944FAE6" w14:textId="77777777" w:rsidR="00BE5C37" w:rsidRDefault="00BE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9733" w14:textId="77777777" w:rsidR="005D3B32" w:rsidRDefault="005D3B32">
    <w:pPr>
      <w:pStyle w:val="Footer"/>
    </w:pPr>
    <w:r>
      <w:rPr>
        <w:noProof/>
      </w:rPr>
      <w:drawing>
        <wp:anchor distT="0" distB="0" distL="114300" distR="114300" simplePos="0" relativeHeight="251659264" behindDoc="0" locked="0" layoutInCell="0" allowOverlap="1" wp14:anchorId="4FC4B0A9" wp14:editId="47BA1D4F">
          <wp:simplePos x="0" y="0"/>
          <wp:positionH relativeFrom="column">
            <wp:posOffset>0</wp:posOffset>
          </wp:positionH>
          <wp:positionV relativeFrom="paragraph">
            <wp:posOffset>86995</wp:posOffset>
          </wp:positionV>
          <wp:extent cx="5943600" cy="292100"/>
          <wp:effectExtent l="0" t="0" r="0" b="0"/>
          <wp:wrapTopAndBottom/>
          <wp:docPr id="30" name="Picture 30"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92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D95B3" w14:textId="77777777" w:rsidR="00BE5C37" w:rsidRDefault="00BE5C37">
      <w:r>
        <w:separator/>
      </w:r>
    </w:p>
  </w:footnote>
  <w:footnote w:type="continuationSeparator" w:id="0">
    <w:p w14:paraId="1C7EE014" w14:textId="77777777" w:rsidR="00BE5C37" w:rsidRDefault="00BE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0E94" w14:textId="77777777" w:rsidR="005D3B32" w:rsidRDefault="005D3B32">
    <w:pPr>
      <w:tabs>
        <w:tab w:val="center" w:pos="4500"/>
        <w:tab w:val="right" w:pos="9360"/>
      </w:tabs>
      <w:rPr>
        <w:color w:val="808080"/>
      </w:rPr>
    </w:pPr>
    <w:r w:rsidRPr="005C66DB">
      <w:rPr>
        <w:rFonts w:cs="Arial"/>
      </w:rPr>
      <w:fldChar w:fldCharType="begin"/>
    </w:r>
    <w:r w:rsidRPr="005C66DB">
      <w:rPr>
        <w:rFonts w:cs="Arial"/>
      </w:rPr>
      <w:instrText xml:space="preserve"> FILENAME </w:instrText>
    </w:r>
    <w:r w:rsidRPr="005C66DB">
      <w:rPr>
        <w:rFonts w:cs="Arial"/>
      </w:rPr>
      <w:fldChar w:fldCharType="separate"/>
    </w:r>
    <w:r>
      <w:rPr>
        <w:rFonts w:cs="Arial"/>
        <w:noProof/>
      </w:rPr>
      <w:t>Thermal Performance of Deflected IGU.docx</w:t>
    </w:r>
    <w:r w:rsidRPr="005C66DB">
      <w:rPr>
        <w:rFonts w:cs="Arial"/>
      </w:rPr>
      <w:fldChar w:fldCharType="end"/>
    </w:r>
    <w:r>
      <w:rPr>
        <w:rFonts w:cs="Arial"/>
      </w:rPr>
      <w:tab/>
    </w:r>
    <w:r>
      <w:t>Page</w:t>
    </w:r>
    <w:r>
      <w:rPr>
        <w:rFonts w:cs="Arial"/>
        <w:color w:val="808080"/>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7630B">
      <w:rPr>
        <w:rStyle w:val="PageNumber"/>
        <w:rFonts w:cs="Arial"/>
        <w:noProof/>
      </w:rPr>
      <w:t>7</w:t>
    </w:r>
    <w:r>
      <w:rPr>
        <w:rStyle w:val="PageNumber"/>
        <w:rFonts w:cs="Arial"/>
      </w:rPr>
      <w:fldChar w:fldCharType="end"/>
    </w:r>
  </w:p>
  <w:p w14:paraId="41B928FE" w14:textId="77777777" w:rsidR="005D3B32" w:rsidRDefault="005D3B32">
    <w:pPr>
      <w:pStyle w:val="Header"/>
    </w:pPr>
    <w:r>
      <w:rPr>
        <w:noProof/>
      </w:rPr>
      <mc:AlternateContent>
        <mc:Choice Requires="wps">
          <w:drawing>
            <wp:anchor distT="0" distB="0" distL="114300" distR="114300" simplePos="0" relativeHeight="251656192" behindDoc="0" locked="0" layoutInCell="1" allowOverlap="1" wp14:anchorId="16B1F3CE" wp14:editId="43E2DF28">
              <wp:simplePos x="0" y="0"/>
              <wp:positionH relativeFrom="column">
                <wp:posOffset>0</wp:posOffset>
              </wp:positionH>
              <wp:positionV relativeFrom="paragraph">
                <wp:posOffset>53340</wp:posOffset>
              </wp:positionV>
              <wp:extent cx="5943600" cy="0"/>
              <wp:effectExtent l="9525" t="15240" r="9525" b="1333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19F4" w14:textId="77777777" w:rsidR="005D3B32" w:rsidRDefault="005D3B32">
    <w:pPr>
      <w:pStyle w:val="Header"/>
    </w:pPr>
    <w:r>
      <w:rPr>
        <w:noProof/>
      </w:rPr>
      <w:drawing>
        <wp:anchor distT="0" distB="0" distL="114300" distR="114300" simplePos="0" relativeHeight="251658240" behindDoc="0" locked="0" layoutInCell="0" allowOverlap="1" wp14:anchorId="7197D9A5" wp14:editId="69858028">
          <wp:simplePos x="0" y="0"/>
          <wp:positionH relativeFrom="column">
            <wp:posOffset>-289560</wp:posOffset>
          </wp:positionH>
          <wp:positionV relativeFrom="paragraph">
            <wp:posOffset>708660</wp:posOffset>
          </wp:positionV>
          <wp:extent cx="1442085" cy="285115"/>
          <wp:effectExtent l="0" t="0" r="5715" b="635"/>
          <wp:wrapTopAndBottom/>
          <wp:docPr id="29" name="Picture 29"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41926A0E" wp14:editId="28FB67AA">
          <wp:simplePos x="0" y="0"/>
          <wp:positionH relativeFrom="column">
            <wp:posOffset>-289560</wp:posOffset>
          </wp:positionH>
          <wp:positionV relativeFrom="paragraph">
            <wp:posOffset>-91440</wp:posOffset>
          </wp:positionV>
          <wp:extent cx="1280160" cy="772795"/>
          <wp:effectExtent l="0" t="0" r="0" b="8255"/>
          <wp:wrapTopAndBottom/>
          <wp:docPr id="28" name="Picture 28" desc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772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161"/>
    <w:multiLevelType w:val="hybridMultilevel"/>
    <w:tmpl w:val="A7F85E1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32822"/>
    <w:multiLevelType w:val="hybridMultilevel"/>
    <w:tmpl w:val="5934B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E262DE"/>
    <w:multiLevelType w:val="multilevel"/>
    <w:tmpl w:val="A4AC0C22"/>
    <w:lvl w:ilvl="0">
      <w:start w:val="1"/>
      <w:numFmt w:val="decimal"/>
      <w:lvlText w:val="%1."/>
      <w:lvlJc w:val="left"/>
      <w:pPr>
        <w:tabs>
          <w:tab w:val="num" w:pos="360"/>
        </w:tabs>
        <w:ind w:left="504" w:hanging="504"/>
      </w:pPr>
      <w:rPr>
        <w:rFonts w:hint="default"/>
        <w:b/>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864"/>
        </w:tabs>
        <w:ind w:left="864" w:hanging="864"/>
      </w:pPr>
      <w:rPr>
        <w:b/>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50045B9"/>
    <w:multiLevelType w:val="hybridMultilevel"/>
    <w:tmpl w:val="DA2426DE"/>
    <w:lvl w:ilvl="0" w:tplc="8B3CFE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A79BA"/>
    <w:multiLevelType w:val="hybridMultilevel"/>
    <w:tmpl w:val="990E1410"/>
    <w:lvl w:ilvl="0" w:tplc="04090001">
      <w:start w:val="1"/>
      <w:numFmt w:val="bullet"/>
      <w:pStyle w:val="ListNumber2"/>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3F756D"/>
    <w:multiLevelType w:val="hybridMultilevel"/>
    <w:tmpl w:val="5FE08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C302AB"/>
    <w:multiLevelType w:val="multilevel"/>
    <w:tmpl w:val="A4AC0C22"/>
    <w:lvl w:ilvl="0">
      <w:start w:val="1"/>
      <w:numFmt w:val="decimal"/>
      <w:lvlText w:val="%1."/>
      <w:lvlJc w:val="left"/>
      <w:pPr>
        <w:tabs>
          <w:tab w:val="num" w:pos="360"/>
        </w:tabs>
        <w:ind w:left="504" w:hanging="504"/>
      </w:pPr>
      <w:rPr>
        <w:rFonts w:hint="default"/>
        <w:b/>
        <w:sz w:val="32"/>
        <w:szCs w:val="32"/>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864"/>
        </w:tabs>
        <w:ind w:left="864" w:hanging="864"/>
      </w:pPr>
      <w:rPr>
        <w:b/>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E2F74FF"/>
    <w:multiLevelType w:val="hybridMultilevel"/>
    <w:tmpl w:val="634CB74A"/>
    <w:lvl w:ilvl="0" w:tplc="1A2084FC">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CF3488"/>
    <w:multiLevelType w:val="hybridMultilevel"/>
    <w:tmpl w:val="2940F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D4D36"/>
    <w:multiLevelType w:val="hybridMultilevel"/>
    <w:tmpl w:val="C326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65374"/>
    <w:multiLevelType w:val="multilevel"/>
    <w:tmpl w:val="960CBB36"/>
    <w:lvl w:ilvl="0">
      <w:start w:val="1"/>
      <w:numFmt w:val="decimal"/>
      <w:lvlText w:val="%1"/>
      <w:lvlJc w:val="left"/>
      <w:pPr>
        <w:tabs>
          <w:tab w:val="num" w:pos="432"/>
        </w:tabs>
        <w:ind w:left="432" w:hanging="432"/>
      </w:pPr>
      <w:rPr>
        <w:b/>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864"/>
        </w:tabs>
        <w:ind w:left="864" w:hanging="864"/>
      </w:pPr>
      <w:rPr>
        <w:b/>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1FC2388"/>
    <w:multiLevelType w:val="hybridMultilevel"/>
    <w:tmpl w:val="8E4EB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DE4806"/>
    <w:multiLevelType w:val="hybridMultilevel"/>
    <w:tmpl w:val="B0ECD2B4"/>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140E59"/>
    <w:multiLevelType w:val="hybridMultilevel"/>
    <w:tmpl w:val="2AC2D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2"/>
  </w:num>
  <w:num w:numId="4">
    <w:abstractNumId w:val="0"/>
  </w:num>
  <w:num w:numId="5">
    <w:abstractNumId w:val="5"/>
  </w:num>
  <w:num w:numId="6">
    <w:abstractNumId w:val="11"/>
  </w:num>
  <w:num w:numId="7">
    <w:abstractNumId w:val="13"/>
  </w:num>
  <w:num w:numId="8">
    <w:abstractNumId w:val="6"/>
  </w:num>
  <w:num w:numId="9">
    <w:abstractNumId w:val="6"/>
  </w:num>
  <w:num w:numId="10">
    <w:abstractNumId w:val="6"/>
  </w:num>
  <w:num w:numId="11">
    <w:abstractNumId w:val="1"/>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10"/>
  </w:num>
  <w:num w:numId="44">
    <w:abstractNumId w:val="7"/>
  </w:num>
  <w:num w:numId="45">
    <w:abstractNumId w:val="2"/>
  </w:num>
  <w:num w:numId="46">
    <w:abstractNumId w:val="3"/>
  </w:num>
  <w:num w:numId="47">
    <w:abstractNumId w:val="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EC"/>
    <w:rsid w:val="00020297"/>
    <w:rsid w:val="0002295A"/>
    <w:rsid w:val="00022E8F"/>
    <w:rsid w:val="000360C8"/>
    <w:rsid w:val="00047294"/>
    <w:rsid w:val="000509E6"/>
    <w:rsid w:val="00062A9C"/>
    <w:rsid w:val="00066C2C"/>
    <w:rsid w:val="00074B10"/>
    <w:rsid w:val="00087A12"/>
    <w:rsid w:val="000A4934"/>
    <w:rsid w:val="000B10BD"/>
    <w:rsid w:val="000C283A"/>
    <w:rsid w:val="000C7D40"/>
    <w:rsid w:val="000C7F05"/>
    <w:rsid w:val="000D59D7"/>
    <w:rsid w:val="000E44D0"/>
    <w:rsid w:val="000E4673"/>
    <w:rsid w:val="000E5132"/>
    <w:rsid w:val="000F0D59"/>
    <w:rsid w:val="0010011E"/>
    <w:rsid w:val="0011112F"/>
    <w:rsid w:val="00122116"/>
    <w:rsid w:val="0012499C"/>
    <w:rsid w:val="0013452F"/>
    <w:rsid w:val="00136410"/>
    <w:rsid w:val="00150300"/>
    <w:rsid w:val="001523C8"/>
    <w:rsid w:val="0016124C"/>
    <w:rsid w:val="00163A99"/>
    <w:rsid w:val="00170257"/>
    <w:rsid w:val="0017157B"/>
    <w:rsid w:val="00190CBA"/>
    <w:rsid w:val="00192899"/>
    <w:rsid w:val="001952D4"/>
    <w:rsid w:val="00196DBE"/>
    <w:rsid w:val="001A294F"/>
    <w:rsid w:val="001B214B"/>
    <w:rsid w:val="001C02BC"/>
    <w:rsid w:val="001C312E"/>
    <w:rsid w:val="001C6B07"/>
    <w:rsid w:val="001D1EC0"/>
    <w:rsid w:val="001D43A2"/>
    <w:rsid w:val="001D63B4"/>
    <w:rsid w:val="001F6988"/>
    <w:rsid w:val="00201E03"/>
    <w:rsid w:val="00211333"/>
    <w:rsid w:val="00211A52"/>
    <w:rsid w:val="00227476"/>
    <w:rsid w:val="00231945"/>
    <w:rsid w:val="00235F1B"/>
    <w:rsid w:val="002360A1"/>
    <w:rsid w:val="00241D7C"/>
    <w:rsid w:val="002459E4"/>
    <w:rsid w:val="00267A2E"/>
    <w:rsid w:val="002701AE"/>
    <w:rsid w:val="00283800"/>
    <w:rsid w:val="00295D24"/>
    <w:rsid w:val="002A0E29"/>
    <w:rsid w:val="002B45FF"/>
    <w:rsid w:val="002C6AE8"/>
    <w:rsid w:val="002D7318"/>
    <w:rsid w:val="002E3C0D"/>
    <w:rsid w:val="002F4BFD"/>
    <w:rsid w:val="00300CF8"/>
    <w:rsid w:val="00311CC4"/>
    <w:rsid w:val="0032189A"/>
    <w:rsid w:val="00324DC1"/>
    <w:rsid w:val="00331153"/>
    <w:rsid w:val="003443FA"/>
    <w:rsid w:val="0037336D"/>
    <w:rsid w:val="00382E4D"/>
    <w:rsid w:val="0038591E"/>
    <w:rsid w:val="003A055D"/>
    <w:rsid w:val="003A6362"/>
    <w:rsid w:val="003C79F6"/>
    <w:rsid w:val="003D66F1"/>
    <w:rsid w:val="003E60C7"/>
    <w:rsid w:val="003F29E2"/>
    <w:rsid w:val="003F49D5"/>
    <w:rsid w:val="003F534F"/>
    <w:rsid w:val="004030C5"/>
    <w:rsid w:val="004038B2"/>
    <w:rsid w:val="0041198F"/>
    <w:rsid w:val="0041416F"/>
    <w:rsid w:val="00430F1A"/>
    <w:rsid w:val="00441B8F"/>
    <w:rsid w:val="004530C1"/>
    <w:rsid w:val="00465D51"/>
    <w:rsid w:val="00477911"/>
    <w:rsid w:val="0048204E"/>
    <w:rsid w:val="004A4991"/>
    <w:rsid w:val="004B184A"/>
    <w:rsid w:val="004B2322"/>
    <w:rsid w:val="004B2D6D"/>
    <w:rsid w:val="004B3063"/>
    <w:rsid w:val="004B7396"/>
    <w:rsid w:val="004C53AB"/>
    <w:rsid w:val="004C5416"/>
    <w:rsid w:val="004D3428"/>
    <w:rsid w:val="004E5670"/>
    <w:rsid w:val="004E6853"/>
    <w:rsid w:val="0050411B"/>
    <w:rsid w:val="00505D8D"/>
    <w:rsid w:val="00513236"/>
    <w:rsid w:val="0051595B"/>
    <w:rsid w:val="00517940"/>
    <w:rsid w:val="00520E94"/>
    <w:rsid w:val="00553866"/>
    <w:rsid w:val="00556EF7"/>
    <w:rsid w:val="0056238A"/>
    <w:rsid w:val="00563D56"/>
    <w:rsid w:val="00572326"/>
    <w:rsid w:val="00582AF3"/>
    <w:rsid w:val="005C4518"/>
    <w:rsid w:val="005C66DB"/>
    <w:rsid w:val="005D3B32"/>
    <w:rsid w:val="005F128C"/>
    <w:rsid w:val="00607392"/>
    <w:rsid w:val="00616E2B"/>
    <w:rsid w:val="00620927"/>
    <w:rsid w:val="00622C5B"/>
    <w:rsid w:val="0062335A"/>
    <w:rsid w:val="0062620E"/>
    <w:rsid w:val="006358F3"/>
    <w:rsid w:val="00644BA2"/>
    <w:rsid w:val="00652CD2"/>
    <w:rsid w:val="00656B56"/>
    <w:rsid w:val="0068105D"/>
    <w:rsid w:val="00687450"/>
    <w:rsid w:val="00696448"/>
    <w:rsid w:val="006B4605"/>
    <w:rsid w:val="006B4BE2"/>
    <w:rsid w:val="006D4B08"/>
    <w:rsid w:val="006D5DD4"/>
    <w:rsid w:val="006E18F2"/>
    <w:rsid w:val="006E1D16"/>
    <w:rsid w:val="006E33F6"/>
    <w:rsid w:val="006E35FB"/>
    <w:rsid w:val="006F1E93"/>
    <w:rsid w:val="007031F8"/>
    <w:rsid w:val="0070579E"/>
    <w:rsid w:val="0071018D"/>
    <w:rsid w:val="007341CC"/>
    <w:rsid w:val="00742CBF"/>
    <w:rsid w:val="00754892"/>
    <w:rsid w:val="00754A0A"/>
    <w:rsid w:val="00755904"/>
    <w:rsid w:val="00755964"/>
    <w:rsid w:val="007968BA"/>
    <w:rsid w:val="00796E5A"/>
    <w:rsid w:val="007A1A61"/>
    <w:rsid w:val="007A247A"/>
    <w:rsid w:val="007A3D59"/>
    <w:rsid w:val="007A43B1"/>
    <w:rsid w:val="007B4307"/>
    <w:rsid w:val="007B7F40"/>
    <w:rsid w:val="007C340B"/>
    <w:rsid w:val="007C59B0"/>
    <w:rsid w:val="007D2599"/>
    <w:rsid w:val="007D7843"/>
    <w:rsid w:val="007E6F77"/>
    <w:rsid w:val="007E7EE2"/>
    <w:rsid w:val="008071EC"/>
    <w:rsid w:val="00825CE9"/>
    <w:rsid w:val="00833BDE"/>
    <w:rsid w:val="00842030"/>
    <w:rsid w:val="008601EB"/>
    <w:rsid w:val="00865412"/>
    <w:rsid w:val="008715CB"/>
    <w:rsid w:val="00871BF7"/>
    <w:rsid w:val="0087630B"/>
    <w:rsid w:val="00881422"/>
    <w:rsid w:val="00884F44"/>
    <w:rsid w:val="00885210"/>
    <w:rsid w:val="008974A0"/>
    <w:rsid w:val="008C3157"/>
    <w:rsid w:val="008C6D70"/>
    <w:rsid w:val="008D3382"/>
    <w:rsid w:val="008D75F1"/>
    <w:rsid w:val="009034FD"/>
    <w:rsid w:val="00906D52"/>
    <w:rsid w:val="009153ED"/>
    <w:rsid w:val="0091577C"/>
    <w:rsid w:val="00916450"/>
    <w:rsid w:val="009164E0"/>
    <w:rsid w:val="009256F1"/>
    <w:rsid w:val="0093692A"/>
    <w:rsid w:val="009429B6"/>
    <w:rsid w:val="009434AF"/>
    <w:rsid w:val="009437C2"/>
    <w:rsid w:val="009627EF"/>
    <w:rsid w:val="00963A7C"/>
    <w:rsid w:val="00966DA9"/>
    <w:rsid w:val="009703D7"/>
    <w:rsid w:val="009722E6"/>
    <w:rsid w:val="00992C6C"/>
    <w:rsid w:val="00993B42"/>
    <w:rsid w:val="009A735F"/>
    <w:rsid w:val="009C0805"/>
    <w:rsid w:val="009C1D0C"/>
    <w:rsid w:val="009C2437"/>
    <w:rsid w:val="009D0742"/>
    <w:rsid w:val="009D1784"/>
    <w:rsid w:val="009E3826"/>
    <w:rsid w:val="009E3A2E"/>
    <w:rsid w:val="009F52CB"/>
    <w:rsid w:val="00A1614D"/>
    <w:rsid w:val="00A34249"/>
    <w:rsid w:val="00A34A84"/>
    <w:rsid w:val="00A40C7F"/>
    <w:rsid w:val="00A4141B"/>
    <w:rsid w:val="00A447A0"/>
    <w:rsid w:val="00A47DF4"/>
    <w:rsid w:val="00A52800"/>
    <w:rsid w:val="00A803BB"/>
    <w:rsid w:val="00A93900"/>
    <w:rsid w:val="00AA067E"/>
    <w:rsid w:val="00AA50FC"/>
    <w:rsid w:val="00AC038E"/>
    <w:rsid w:val="00AF048C"/>
    <w:rsid w:val="00B044C5"/>
    <w:rsid w:val="00B06E32"/>
    <w:rsid w:val="00B06F69"/>
    <w:rsid w:val="00B16658"/>
    <w:rsid w:val="00B16D3F"/>
    <w:rsid w:val="00B326C3"/>
    <w:rsid w:val="00B40720"/>
    <w:rsid w:val="00B41004"/>
    <w:rsid w:val="00B427BC"/>
    <w:rsid w:val="00B504A4"/>
    <w:rsid w:val="00B570EB"/>
    <w:rsid w:val="00B650E6"/>
    <w:rsid w:val="00B67150"/>
    <w:rsid w:val="00B6742F"/>
    <w:rsid w:val="00B904CE"/>
    <w:rsid w:val="00BA251B"/>
    <w:rsid w:val="00BA599A"/>
    <w:rsid w:val="00BB2701"/>
    <w:rsid w:val="00BB7B99"/>
    <w:rsid w:val="00BC4E45"/>
    <w:rsid w:val="00BD042D"/>
    <w:rsid w:val="00BD57E5"/>
    <w:rsid w:val="00BD5D82"/>
    <w:rsid w:val="00BE039F"/>
    <w:rsid w:val="00BE5C37"/>
    <w:rsid w:val="00BF1883"/>
    <w:rsid w:val="00C03331"/>
    <w:rsid w:val="00C0333B"/>
    <w:rsid w:val="00C03F7F"/>
    <w:rsid w:val="00C05AB8"/>
    <w:rsid w:val="00C1347A"/>
    <w:rsid w:val="00C1443E"/>
    <w:rsid w:val="00C16291"/>
    <w:rsid w:val="00C17CF9"/>
    <w:rsid w:val="00C22DA8"/>
    <w:rsid w:val="00C3547E"/>
    <w:rsid w:val="00C36139"/>
    <w:rsid w:val="00C416ED"/>
    <w:rsid w:val="00C479C8"/>
    <w:rsid w:val="00C502F1"/>
    <w:rsid w:val="00C7061C"/>
    <w:rsid w:val="00C817D0"/>
    <w:rsid w:val="00CB33D4"/>
    <w:rsid w:val="00CC4D22"/>
    <w:rsid w:val="00CC76B6"/>
    <w:rsid w:val="00CE6E21"/>
    <w:rsid w:val="00CF2089"/>
    <w:rsid w:val="00CF3CF2"/>
    <w:rsid w:val="00D124DF"/>
    <w:rsid w:val="00D2017A"/>
    <w:rsid w:val="00D20696"/>
    <w:rsid w:val="00D412FC"/>
    <w:rsid w:val="00D424BC"/>
    <w:rsid w:val="00D45530"/>
    <w:rsid w:val="00D54328"/>
    <w:rsid w:val="00D62726"/>
    <w:rsid w:val="00D660E9"/>
    <w:rsid w:val="00D73541"/>
    <w:rsid w:val="00D75113"/>
    <w:rsid w:val="00D75F15"/>
    <w:rsid w:val="00D962B7"/>
    <w:rsid w:val="00DA0526"/>
    <w:rsid w:val="00DB5CDD"/>
    <w:rsid w:val="00DC2960"/>
    <w:rsid w:val="00DD0D8A"/>
    <w:rsid w:val="00DE1AEF"/>
    <w:rsid w:val="00DE4B2D"/>
    <w:rsid w:val="00DE7408"/>
    <w:rsid w:val="00DF2355"/>
    <w:rsid w:val="00E01723"/>
    <w:rsid w:val="00E0209A"/>
    <w:rsid w:val="00E147E6"/>
    <w:rsid w:val="00E15693"/>
    <w:rsid w:val="00E21913"/>
    <w:rsid w:val="00E237AA"/>
    <w:rsid w:val="00E27AC4"/>
    <w:rsid w:val="00E336CB"/>
    <w:rsid w:val="00E34B62"/>
    <w:rsid w:val="00E5144C"/>
    <w:rsid w:val="00E60164"/>
    <w:rsid w:val="00E67D76"/>
    <w:rsid w:val="00E7006B"/>
    <w:rsid w:val="00E72EDA"/>
    <w:rsid w:val="00E7523B"/>
    <w:rsid w:val="00E8245F"/>
    <w:rsid w:val="00E866DD"/>
    <w:rsid w:val="00E9349B"/>
    <w:rsid w:val="00EA4D3E"/>
    <w:rsid w:val="00EA5C14"/>
    <w:rsid w:val="00EB22BE"/>
    <w:rsid w:val="00EC4C26"/>
    <w:rsid w:val="00ED300D"/>
    <w:rsid w:val="00ED6408"/>
    <w:rsid w:val="00ED6615"/>
    <w:rsid w:val="00ED7970"/>
    <w:rsid w:val="00F06AE3"/>
    <w:rsid w:val="00F07E52"/>
    <w:rsid w:val="00F14C1F"/>
    <w:rsid w:val="00F1797E"/>
    <w:rsid w:val="00F21522"/>
    <w:rsid w:val="00F23F4A"/>
    <w:rsid w:val="00F2605C"/>
    <w:rsid w:val="00F3207C"/>
    <w:rsid w:val="00F34186"/>
    <w:rsid w:val="00F93AAF"/>
    <w:rsid w:val="00FA04EC"/>
    <w:rsid w:val="00FA6F8E"/>
    <w:rsid w:val="00FA7A17"/>
    <w:rsid w:val="00FB59EB"/>
    <w:rsid w:val="00FF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2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6DB"/>
    <w:pPr>
      <w:spacing w:after="120"/>
    </w:pPr>
    <w:rPr>
      <w:rFonts w:ascii="Arial" w:hAnsi="Arial"/>
      <w:sz w:val="24"/>
      <w:szCs w:val="24"/>
    </w:rPr>
  </w:style>
  <w:style w:type="paragraph" w:styleId="Heading1">
    <w:name w:val="heading 1"/>
    <w:basedOn w:val="Normal"/>
    <w:next w:val="Normal"/>
    <w:qFormat/>
    <w:rsid w:val="00150300"/>
    <w:pPr>
      <w:keepNext/>
      <w:numPr>
        <w:numId w:val="44"/>
      </w:numPr>
      <w:tabs>
        <w:tab w:val="clear" w:pos="720"/>
      </w:tabs>
      <w:spacing w:before="240" w:after="240"/>
      <w:ind w:left="360"/>
      <w:outlineLvl w:val="0"/>
    </w:pPr>
    <w:rPr>
      <w:rFonts w:cs="Arial"/>
      <w:b/>
      <w:bCs/>
      <w:kern w:val="32"/>
      <w:sz w:val="28"/>
      <w:szCs w:val="32"/>
    </w:rPr>
  </w:style>
  <w:style w:type="paragraph" w:styleId="Heading2">
    <w:name w:val="heading 2"/>
    <w:basedOn w:val="Normal"/>
    <w:next w:val="Normal"/>
    <w:qFormat/>
    <w:rsid w:val="00241D7C"/>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211333"/>
    <w:pPr>
      <w:keepNext/>
      <w:numPr>
        <w:ilvl w:val="2"/>
        <w:numId w:val="1"/>
      </w:numPr>
      <w:tabs>
        <w:tab w:val="clear" w:pos="1080"/>
        <w:tab w:val="left" w:pos="720"/>
      </w:tabs>
      <w:spacing w:before="240"/>
      <w:ind w:left="0" w:firstLine="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cs="Arial"/>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cs="Arial"/>
      <w:i/>
      <w:iCs/>
      <w:sz w:val="20"/>
      <w:szCs w:val="20"/>
    </w:rPr>
  </w:style>
  <w:style w:type="paragraph" w:styleId="BodyText2">
    <w:name w:val="Body Text 2"/>
    <w:basedOn w:val="Normal"/>
    <w:rPr>
      <w:rFonts w:cs="Arial"/>
      <w:sz w:val="20"/>
      <w:szCs w:val="20"/>
    </w:rPr>
  </w:style>
  <w:style w:type="paragraph" w:styleId="BodyTextIndent2">
    <w:name w:val="Body Text Indent 2"/>
    <w:basedOn w:val="Normal"/>
    <w:pPr>
      <w:ind w:left="360"/>
    </w:pPr>
    <w:rPr>
      <w:rFonts w:cs="Arial"/>
      <w:sz w:val="20"/>
      <w:szCs w:val="20"/>
    </w:rPr>
  </w:style>
  <w:style w:type="paragraph" w:styleId="BodyTextIndent3">
    <w:name w:val="Body Text Indent 3"/>
    <w:basedOn w:val="Normal"/>
    <w:pPr>
      <w:ind w:left="720"/>
    </w:pPr>
    <w:rPr>
      <w:rFonts w:cs="Arial"/>
      <w:sz w:val="20"/>
      <w:szCs w:val="20"/>
    </w:rPr>
  </w:style>
  <w:style w:type="paragraph" w:customStyle="1" w:styleId="tableentry">
    <w:name w:val="table entry"/>
    <w:basedOn w:val="Normal"/>
    <w:pPr>
      <w:widowControl w:val="0"/>
      <w:spacing w:before="120"/>
      <w:jc w:val="center"/>
    </w:pPr>
    <w:rPr>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ListNumber2">
    <w:name w:val="List Number 2"/>
    <w:aliases w:val="List Number 2 Char"/>
    <w:basedOn w:val="Normal"/>
    <w:pPr>
      <w:numPr>
        <w:numId w:val="2"/>
      </w:numPr>
    </w:pPr>
  </w:style>
  <w:style w:type="paragraph" w:styleId="Caption">
    <w:name w:val="caption"/>
    <w:basedOn w:val="Normal"/>
    <w:next w:val="Normal"/>
    <w:link w:val="CaptionChar"/>
    <w:qFormat/>
    <w:rsid w:val="004A4991"/>
    <w:pPr>
      <w:spacing w:before="120"/>
    </w:pPr>
    <w:rPr>
      <w:b/>
      <w:bCs/>
      <w:szCs w:val="20"/>
    </w:rPr>
  </w:style>
  <w:style w:type="paragraph" w:customStyle="1" w:styleId="tdtext">
    <w:name w:val="tdtext"/>
    <w:basedOn w:val="Normal"/>
    <w:pPr>
      <w:spacing w:before="100" w:beforeAutospacing="1" w:after="100" w:afterAutospacing="1"/>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BodyText3">
    <w:name w:val="Body Text 3"/>
    <w:basedOn w:val="Normal"/>
    <w:pPr>
      <w:jc w:val="both"/>
    </w:pPr>
    <w:rPr>
      <w:rFonts w:cs="Arial"/>
      <w:b/>
      <w:bCs/>
      <w:i/>
    </w:rPr>
  </w:style>
  <w:style w:type="paragraph" w:customStyle="1" w:styleId="xl26">
    <w:name w:val="xl26"/>
    <w:basedOn w:val="Normal"/>
    <w:pPr>
      <w:spacing w:before="100" w:beforeAutospacing="1" w:after="100" w:afterAutospacing="1"/>
      <w:jc w:val="center"/>
    </w:pPr>
    <w:rPr>
      <w:rFonts w:eastAsia="Arial Unicode MS" w:cs="Arial"/>
    </w:rPr>
  </w:style>
  <w:style w:type="paragraph" w:styleId="Title">
    <w:name w:val="Title"/>
    <w:basedOn w:val="Normal"/>
    <w:qFormat/>
    <w:pPr>
      <w:spacing w:before="240" w:after="60"/>
      <w:jc w:val="center"/>
      <w:outlineLvl w:val="0"/>
    </w:pPr>
    <w:rPr>
      <w:rFonts w:cs="Arial"/>
      <w:b/>
      <w:bCs/>
      <w:kern w:val="28"/>
      <w:sz w:val="32"/>
      <w:szCs w:val="32"/>
    </w:rPr>
  </w:style>
  <w:style w:type="character" w:styleId="FollowedHyperlink">
    <w:name w:val="FollowedHyperlink"/>
    <w:rPr>
      <w:color w:val="800080"/>
      <w:u w:val="single"/>
    </w:rPr>
  </w:style>
  <w:style w:type="paragraph" w:customStyle="1" w:styleId="StyleHeading2NotItalic">
    <w:name w:val="Style Heading 2 + Not Italic"/>
    <w:basedOn w:val="Heading2"/>
    <w:pPr>
      <w:spacing w:after="120"/>
    </w:pPr>
    <w:rPr>
      <w:i/>
      <w:iCs w:val="0"/>
    </w:rPr>
  </w:style>
  <w:style w:type="paragraph" w:customStyle="1" w:styleId="StyleHeading1Before0pt">
    <w:name w:val="Style Heading 1 + Before:  0 pt"/>
    <w:basedOn w:val="Heading1"/>
    <w:pPr>
      <w:spacing w:before="0"/>
    </w:pPr>
    <w:rPr>
      <w:rFonts w:cs="Times New Roman"/>
      <w:szCs w:val="20"/>
    </w:rPr>
  </w:style>
  <w:style w:type="paragraph" w:customStyle="1" w:styleId="StyleArialBoldJustifiedLeft0Hanging1Before6p">
    <w:name w:val="Style Arial Bold Justified Left:  0&quot; Hanging:  1&quot; Before:  6 p..."/>
    <w:basedOn w:val="Normal"/>
    <w:pPr>
      <w:spacing w:before="240"/>
      <w:ind w:left="1440" w:hanging="1440"/>
      <w:jc w:val="both"/>
    </w:pPr>
    <w:rPr>
      <w:b/>
      <w:bCs/>
      <w:szCs w:val="20"/>
    </w:rPr>
  </w:style>
  <w:style w:type="paragraph" w:styleId="TableofFigures">
    <w:name w:val="table of figures"/>
    <w:basedOn w:val="Normal"/>
    <w:next w:val="Normal"/>
    <w:semiHidden/>
    <w:pPr>
      <w:ind w:left="480" w:hanging="480"/>
    </w:pPr>
  </w:style>
  <w:style w:type="paragraph" w:styleId="ListParagraph">
    <w:name w:val="List Paragraph"/>
    <w:basedOn w:val="Normal"/>
    <w:uiPriority w:val="34"/>
    <w:qFormat/>
    <w:rsid w:val="003A6362"/>
    <w:pPr>
      <w:ind w:left="720"/>
    </w:pPr>
  </w:style>
  <w:style w:type="character" w:styleId="PlaceholderText">
    <w:name w:val="Placeholder Text"/>
    <w:basedOn w:val="DefaultParagraphFont"/>
    <w:uiPriority w:val="99"/>
    <w:semiHidden/>
    <w:rsid w:val="00517940"/>
    <w:rPr>
      <w:color w:val="808080"/>
    </w:rPr>
  </w:style>
  <w:style w:type="paragraph" w:styleId="NormalWeb">
    <w:name w:val="Normal (Web)"/>
    <w:basedOn w:val="Normal"/>
    <w:uiPriority w:val="99"/>
    <w:unhideWhenUsed/>
    <w:rsid w:val="006B4BE2"/>
    <w:pPr>
      <w:spacing w:before="100" w:beforeAutospacing="1" w:after="100" w:afterAutospacing="1"/>
    </w:pPr>
    <w:rPr>
      <w:rFonts w:ascii="Times New Roman" w:eastAsiaTheme="minorEastAsia" w:hAnsi="Times New Roman"/>
    </w:rPr>
  </w:style>
  <w:style w:type="paragraph" w:customStyle="1" w:styleId="EquationCaption">
    <w:name w:val="Equation Caption"/>
    <w:basedOn w:val="Caption"/>
    <w:link w:val="EquationCaptionChar"/>
    <w:qFormat/>
    <w:rsid w:val="00FA7A17"/>
    <w:pPr>
      <w:tabs>
        <w:tab w:val="left" w:pos="9000"/>
      </w:tabs>
    </w:pPr>
    <w:rPr>
      <w:b w:val="0"/>
    </w:rPr>
  </w:style>
  <w:style w:type="character" w:customStyle="1" w:styleId="CaptionChar">
    <w:name w:val="Caption Char"/>
    <w:basedOn w:val="DefaultParagraphFont"/>
    <w:link w:val="Caption"/>
    <w:rsid w:val="00FA7A17"/>
    <w:rPr>
      <w:rFonts w:ascii="Arial" w:hAnsi="Arial"/>
      <w:b/>
      <w:bCs/>
      <w:sz w:val="24"/>
    </w:rPr>
  </w:style>
  <w:style w:type="character" w:customStyle="1" w:styleId="EquationCaptionChar">
    <w:name w:val="Equation Caption Char"/>
    <w:basedOn w:val="CaptionChar"/>
    <w:link w:val="EquationCaption"/>
    <w:rsid w:val="00FA7A17"/>
    <w:rPr>
      <w:rFonts w:ascii="Arial" w:hAnsi="Arial"/>
      <w:b w:val="0"/>
      <w:bCs/>
      <w:sz w:val="24"/>
    </w:rPr>
  </w:style>
  <w:style w:type="table" w:styleId="TableGrid">
    <w:name w:val="Table Grid"/>
    <w:basedOn w:val="TableNormal"/>
    <w:rsid w:val="00966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720"/>
    <w:rPr>
      <w:rFonts w:ascii="Arial" w:hAnsi="Arial"/>
      <w:sz w:val="24"/>
      <w:szCs w:val="24"/>
    </w:rPr>
  </w:style>
  <w:style w:type="character" w:styleId="CommentReference">
    <w:name w:val="annotation reference"/>
    <w:basedOn w:val="DefaultParagraphFont"/>
    <w:rsid w:val="00D962B7"/>
    <w:rPr>
      <w:sz w:val="16"/>
      <w:szCs w:val="16"/>
    </w:rPr>
  </w:style>
  <w:style w:type="paragraph" w:styleId="CommentText">
    <w:name w:val="annotation text"/>
    <w:basedOn w:val="Normal"/>
    <w:link w:val="CommentTextChar"/>
    <w:rsid w:val="00D962B7"/>
    <w:rPr>
      <w:sz w:val="20"/>
      <w:szCs w:val="20"/>
    </w:rPr>
  </w:style>
  <w:style w:type="character" w:customStyle="1" w:styleId="CommentTextChar">
    <w:name w:val="Comment Text Char"/>
    <w:basedOn w:val="DefaultParagraphFont"/>
    <w:link w:val="CommentText"/>
    <w:rsid w:val="00D962B7"/>
    <w:rPr>
      <w:rFonts w:ascii="Arial" w:hAnsi="Arial"/>
    </w:rPr>
  </w:style>
  <w:style w:type="paragraph" w:styleId="CommentSubject">
    <w:name w:val="annotation subject"/>
    <w:basedOn w:val="CommentText"/>
    <w:next w:val="CommentText"/>
    <w:link w:val="CommentSubjectChar"/>
    <w:rsid w:val="00D962B7"/>
    <w:rPr>
      <w:b/>
      <w:bCs/>
    </w:rPr>
  </w:style>
  <w:style w:type="character" w:customStyle="1" w:styleId="CommentSubjectChar">
    <w:name w:val="Comment Subject Char"/>
    <w:basedOn w:val="CommentTextChar"/>
    <w:link w:val="CommentSubject"/>
    <w:rsid w:val="00D962B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6DB"/>
    <w:pPr>
      <w:spacing w:after="120"/>
    </w:pPr>
    <w:rPr>
      <w:rFonts w:ascii="Arial" w:hAnsi="Arial"/>
      <w:sz w:val="24"/>
      <w:szCs w:val="24"/>
    </w:rPr>
  </w:style>
  <w:style w:type="paragraph" w:styleId="Heading1">
    <w:name w:val="heading 1"/>
    <w:basedOn w:val="Normal"/>
    <w:next w:val="Normal"/>
    <w:qFormat/>
    <w:rsid w:val="00150300"/>
    <w:pPr>
      <w:keepNext/>
      <w:numPr>
        <w:numId w:val="44"/>
      </w:numPr>
      <w:tabs>
        <w:tab w:val="clear" w:pos="720"/>
      </w:tabs>
      <w:spacing w:before="240" w:after="240"/>
      <w:ind w:left="360"/>
      <w:outlineLvl w:val="0"/>
    </w:pPr>
    <w:rPr>
      <w:rFonts w:cs="Arial"/>
      <w:b/>
      <w:bCs/>
      <w:kern w:val="32"/>
      <w:sz w:val="28"/>
      <w:szCs w:val="32"/>
    </w:rPr>
  </w:style>
  <w:style w:type="paragraph" w:styleId="Heading2">
    <w:name w:val="heading 2"/>
    <w:basedOn w:val="Normal"/>
    <w:next w:val="Normal"/>
    <w:qFormat/>
    <w:rsid w:val="00241D7C"/>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211333"/>
    <w:pPr>
      <w:keepNext/>
      <w:numPr>
        <w:ilvl w:val="2"/>
        <w:numId w:val="1"/>
      </w:numPr>
      <w:tabs>
        <w:tab w:val="clear" w:pos="1080"/>
        <w:tab w:val="left" w:pos="720"/>
      </w:tabs>
      <w:spacing w:before="240"/>
      <w:ind w:left="0" w:firstLine="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cs="Arial"/>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cs="Arial"/>
      <w:i/>
      <w:iCs/>
      <w:sz w:val="20"/>
      <w:szCs w:val="20"/>
    </w:rPr>
  </w:style>
  <w:style w:type="paragraph" w:styleId="BodyText2">
    <w:name w:val="Body Text 2"/>
    <w:basedOn w:val="Normal"/>
    <w:rPr>
      <w:rFonts w:cs="Arial"/>
      <w:sz w:val="20"/>
      <w:szCs w:val="20"/>
    </w:rPr>
  </w:style>
  <w:style w:type="paragraph" w:styleId="BodyTextIndent2">
    <w:name w:val="Body Text Indent 2"/>
    <w:basedOn w:val="Normal"/>
    <w:pPr>
      <w:ind w:left="360"/>
    </w:pPr>
    <w:rPr>
      <w:rFonts w:cs="Arial"/>
      <w:sz w:val="20"/>
      <w:szCs w:val="20"/>
    </w:rPr>
  </w:style>
  <w:style w:type="paragraph" w:styleId="BodyTextIndent3">
    <w:name w:val="Body Text Indent 3"/>
    <w:basedOn w:val="Normal"/>
    <w:pPr>
      <w:ind w:left="720"/>
    </w:pPr>
    <w:rPr>
      <w:rFonts w:cs="Arial"/>
      <w:sz w:val="20"/>
      <w:szCs w:val="20"/>
    </w:rPr>
  </w:style>
  <w:style w:type="paragraph" w:customStyle="1" w:styleId="tableentry">
    <w:name w:val="table entry"/>
    <w:basedOn w:val="Normal"/>
    <w:pPr>
      <w:widowControl w:val="0"/>
      <w:spacing w:before="120"/>
      <w:jc w:val="center"/>
    </w:pPr>
    <w:rPr>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ListNumber2">
    <w:name w:val="List Number 2"/>
    <w:aliases w:val="List Number 2 Char"/>
    <w:basedOn w:val="Normal"/>
    <w:pPr>
      <w:numPr>
        <w:numId w:val="2"/>
      </w:numPr>
    </w:pPr>
  </w:style>
  <w:style w:type="paragraph" w:styleId="Caption">
    <w:name w:val="caption"/>
    <w:basedOn w:val="Normal"/>
    <w:next w:val="Normal"/>
    <w:link w:val="CaptionChar"/>
    <w:qFormat/>
    <w:rsid w:val="004A4991"/>
    <w:pPr>
      <w:spacing w:before="120"/>
    </w:pPr>
    <w:rPr>
      <w:b/>
      <w:bCs/>
      <w:szCs w:val="20"/>
    </w:rPr>
  </w:style>
  <w:style w:type="paragraph" w:customStyle="1" w:styleId="tdtext">
    <w:name w:val="tdtext"/>
    <w:basedOn w:val="Normal"/>
    <w:pPr>
      <w:spacing w:before="100" w:beforeAutospacing="1" w:after="100" w:afterAutospacing="1"/>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BodyText3">
    <w:name w:val="Body Text 3"/>
    <w:basedOn w:val="Normal"/>
    <w:pPr>
      <w:jc w:val="both"/>
    </w:pPr>
    <w:rPr>
      <w:rFonts w:cs="Arial"/>
      <w:b/>
      <w:bCs/>
      <w:i/>
    </w:rPr>
  </w:style>
  <w:style w:type="paragraph" w:customStyle="1" w:styleId="xl26">
    <w:name w:val="xl26"/>
    <w:basedOn w:val="Normal"/>
    <w:pPr>
      <w:spacing w:before="100" w:beforeAutospacing="1" w:after="100" w:afterAutospacing="1"/>
      <w:jc w:val="center"/>
    </w:pPr>
    <w:rPr>
      <w:rFonts w:eastAsia="Arial Unicode MS" w:cs="Arial"/>
    </w:rPr>
  </w:style>
  <w:style w:type="paragraph" w:styleId="Title">
    <w:name w:val="Title"/>
    <w:basedOn w:val="Normal"/>
    <w:qFormat/>
    <w:pPr>
      <w:spacing w:before="240" w:after="60"/>
      <w:jc w:val="center"/>
      <w:outlineLvl w:val="0"/>
    </w:pPr>
    <w:rPr>
      <w:rFonts w:cs="Arial"/>
      <w:b/>
      <w:bCs/>
      <w:kern w:val="28"/>
      <w:sz w:val="32"/>
      <w:szCs w:val="32"/>
    </w:rPr>
  </w:style>
  <w:style w:type="character" w:styleId="FollowedHyperlink">
    <w:name w:val="FollowedHyperlink"/>
    <w:rPr>
      <w:color w:val="800080"/>
      <w:u w:val="single"/>
    </w:rPr>
  </w:style>
  <w:style w:type="paragraph" w:customStyle="1" w:styleId="StyleHeading2NotItalic">
    <w:name w:val="Style Heading 2 + Not Italic"/>
    <w:basedOn w:val="Heading2"/>
    <w:pPr>
      <w:spacing w:after="120"/>
    </w:pPr>
    <w:rPr>
      <w:i/>
      <w:iCs w:val="0"/>
    </w:rPr>
  </w:style>
  <w:style w:type="paragraph" w:customStyle="1" w:styleId="StyleHeading1Before0pt">
    <w:name w:val="Style Heading 1 + Before:  0 pt"/>
    <w:basedOn w:val="Heading1"/>
    <w:pPr>
      <w:spacing w:before="0"/>
    </w:pPr>
    <w:rPr>
      <w:rFonts w:cs="Times New Roman"/>
      <w:szCs w:val="20"/>
    </w:rPr>
  </w:style>
  <w:style w:type="paragraph" w:customStyle="1" w:styleId="StyleArialBoldJustifiedLeft0Hanging1Before6p">
    <w:name w:val="Style Arial Bold Justified Left:  0&quot; Hanging:  1&quot; Before:  6 p..."/>
    <w:basedOn w:val="Normal"/>
    <w:pPr>
      <w:spacing w:before="240"/>
      <w:ind w:left="1440" w:hanging="1440"/>
      <w:jc w:val="both"/>
    </w:pPr>
    <w:rPr>
      <w:b/>
      <w:bCs/>
      <w:szCs w:val="20"/>
    </w:rPr>
  </w:style>
  <w:style w:type="paragraph" w:styleId="TableofFigures">
    <w:name w:val="table of figures"/>
    <w:basedOn w:val="Normal"/>
    <w:next w:val="Normal"/>
    <w:semiHidden/>
    <w:pPr>
      <w:ind w:left="480" w:hanging="480"/>
    </w:pPr>
  </w:style>
  <w:style w:type="paragraph" w:styleId="ListParagraph">
    <w:name w:val="List Paragraph"/>
    <w:basedOn w:val="Normal"/>
    <w:uiPriority w:val="34"/>
    <w:qFormat/>
    <w:rsid w:val="003A6362"/>
    <w:pPr>
      <w:ind w:left="720"/>
    </w:pPr>
  </w:style>
  <w:style w:type="character" w:styleId="PlaceholderText">
    <w:name w:val="Placeholder Text"/>
    <w:basedOn w:val="DefaultParagraphFont"/>
    <w:uiPriority w:val="99"/>
    <w:semiHidden/>
    <w:rsid w:val="00517940"/>
    <w:rPr>
      <w:color w:val="808080"/>
    </w:rPr>
  </w:style>
  <w:style w:type="paragraph" w:styleId="NormalWeb">
    <w:name w:val="Normal (Web)"/>
    <w:basedOn w:val="Normal"/>
    <w:uiPriority w:val="99"/>
    <w:unhideWhenUsed/>
    <w:rsid w:val="006B4BE2"/>
    <w:pPr>
      <w:spacing w:before="100" w:beforeAutospacing="1" w:after="100" w:afterAutospacing="1"/>
    </w:pPr>
    <w:rPr>
      <w:rFonts w:ascii="Times New Roman" w:eastAsiaTheme="minorEastAsia" w:hAnsi="Times New Roman"/>
    </w:rPr>
  </w:style>
  <w:style w:type="paragraph" w:customStyle="1" w:styleId="EquationCaption">
    <w:name w:val="Equation Caption"/>
    <w:basedOn w:val="Caption"/>
    <w:link w:val="EquationCaptionChar"/>
    <w:qFormat/>
    <w:rsid w:val="00FA7A17"/>
    <w:pPr>
      <w:tabs>
        <w:tab w:val="left" w:pos="9000"/>
      </w:tabs>
    </w:pPr>
    <w:rPr>
      <w:b w:val="0"/>
    </w:rPr>
  </w:style>
  <w:style w:type="character" w:customStyle="1" w:styleId="CaptionChar">
    <w:name w:val="Caption Char"/>
    <w:basedOn w:val="DefaultParagraphFont"/>
    <w:link w:val="Caption"/>
    <w:rsid w:val="00FA7A17"/>
    <w:rPr>
      <w:rFonts w:ascii="Arial" w:hAnsi="Arial"/>
      <w:b/>
      <w:bCs/>
      <w:sz w:val="24"/>
    </w:rPr>
  </w:style>
  <w:style w:type="character" w:customStyle="1" w:styleId="EquationCaptionChar">
    <w:name w:val="Equation Caption Char"/>
    <w:basedOn w:val="CaptionChar"/>
    <w:link w:val="EquationCaption"/>
    <w:rsid w:val="00FA7A17"/>
    <w:rPr>
      <w:rFonts w:ascii="Arial" w:hAnsi="Arial"/>
      <w:b w:val="0"/>
      <w:bCs/>
      <w:sz w:val="24"/>
    </w:rPr>
  </w:style>
  <w:style w:type="table" w:styleId="TableGrid">
    <w:name w:val="Table Grid"/>
    <w:basedOn w:val="TableNormal"/>
    <w:rsid w:val="00966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720"/>
    <w:rPr>
      <w:rFonts w:ascii="Arial" w:hAnsi="Arial"/>
      <w:sz w:val="24"/>
      <w:szCs w:val="24"/>
    </w:rPr>
  </w:style>
  <w:style w:type="character" w:styleId="CommentReference">
    <w:name w:val="annotation reference"/>
    <w:basedOn w:val="DefaultParagraphFont"/>
    <w:rsid w:val="00D962B7"/>
    <w:rPr>
      <w:sz w:val="16"/>
      <w:szCs w:val="16"/>
    </w:rPr>
  </w:style>
  <w:style w:type="paragraph" w:styleId="CommentText">
    <w:name w:val="annotation text"/>
    <w:basedOn w:val="Normal"/>
    <w:link w:val="CommentTextChar"/>
    <w:rsid w:val="00D962B7"/>
    <w:rPr>
      <w:sz w:val="20"/>
      <w:szCs w:val="20"/>
    </w:rPr>
  </w:style>
  <w:style w:type="character" w:customStyle="1" w:styleId="CommentTextChar">
    <w:name w:val="Comment Text Char"/>
    <w:basedOn w:val="DefaultParagraphFont"/>
    <w:link w:val="CommentText"/>
    <w:rsid w:val="00D962B7"/>
    <w:rPr>
      <w:rFonts w:ascii="Arial" w:hAnsi="Arial"/>
    </w:rPr>
  </w:style>
  <w:style w:type="paragraph" w:styleId="CommentSubject">
    <w:name w:val="annotation subject"/>
    <w:basedOn w:val="CommentText"/>
    <w:next w:val="CommentText"/>
    <w:link w:val="CommentSubjectChar"/>
    <w:rsid w:val="00D962B7"/>
    <w:rPr>
      <w:b/>
      <w:bCs/>
    </w:rPr>
  </w:style>
  <w:style w:type="character" w:customStyle="1" w:styleId="CommentSubjectChar">
    <w:name w:val="Comment Subject Char"/>
    <w:basedOn w:val="CommentTextChar"/>
    <w:link w:val="CommentSubject"/>
    <w:rsid w:val="00D962B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445">
      <w:bodyDiv w:val="1"/>
      <w:marLeft w:val="0"/>
      <w:marRight w:val="0"/>
      <w:marTop w:val="0"/>
      <w:marBottom w:val="0"/>
      <w:divBdr>
        <w:top w:val="none" w:sz="0" w:space="0" w:color="auto"/>
        <w:left w:val="none" w:sz="0" w:space="0" w:color="auto"/>
        <w:bottom w:val="none" w:sz="0" w:space="0" w:color="auto"/>
        <w:right w:val="none" w:sz="0" w:space="0" w:color="auto"/>
      </w:divBdr>
    </w:div>
    <w:div w:id="403184985">
      <w:bodyDiv w:val="1"/>
      <w:marLeft w:val="0"/>
      <w:marRight w:val="0"/>
      <w:marTop w:val="0"/>
      <w:marBottom w:val="0"/>
      <w:divBdr>
        <w:top w:val="none" w:sz="0" w:space="0" w:color="auto"/>
        <w:left w:val="none" w:sz="0" w:space="0" w:color="auto"/>
        <w:bottom w:val="none" w:sz="0" w:space="0" w:color="auto"/>
        <w:right w:val="none" w:sz="0" w:space="0" w:color="auto"/>
      </w:divBdr>
    </w:div>
    <w:div w:id="1008215515">
      <w:bodyDiv w:val="1"/>
      <w:marLeft w:val="0"/>
      <w:marRight w:val="0"/>
      <w:marTop w:val="0"/>
      <w:marBottom w:val="0"/>
      <w:divBdr>
        <w:top w:val="none" w:sz="0" w:space="0" w:color="auto"/>
        <w:left w:val="none" w:sz="0" w:space="0" w:color="auto"/>
        <w:bottom w:val="none" w:sz="0" w:space="0" w:color="auto"/>
        <w:right w:val="none" w:sz="0" w:space="0" w:color="auto"/>
      </w:divBdr>
    </w:div>
    <w:div w:id="1444032775">
      <w:bodyDiv w:val="1"/>
      <w:marLeft w:val="0"/>
      <w:marRight w:val="0"/>
      <w:marTop w:val="0"/>
      <w:marBottom w:val="0"/>
      <w:divBdr>
        <w:top w:val="none" w:sz="0" w:space="0" w:color="auto"/>
        <w:left w:val="none" w:sz="0" w:space="0" w:color="auto"/>
        <w:bottom w:val="none" w:sz="0" w:space="0" w:color="auto"/>
        <w:right w:val="none" w:sz="0" w:space="0" w:color="auto"/>
      </w:divBdr>
    </w:div>
    <w:div w:id="1610161225">
      <w:bodyDiv w:val="1"/>
      <w:marLeft w:val="0"/>
      <w:marRight w:val="0"/>
      <w:marTop w:val="0"/>
      <w:marBottom w:val="0"/>
      <w:divBdr>
        <w:top w:val="none" w:sz="0" w:space="0" w:color="auto"/>
        <w:left w:val="none" w:sz="0" w:space="0" w:color="auto"/>
        <w:bottom w:val="none" w:sz="0" w:space="0" w:color="auto"/>
        <w:right w:val="none" w:sz="0" w:space="0" w:color="auto"/>
      </w:divBdr>
    </w:div>
    <w:div w:id="1700933441">
      <w:bodyDiv w:val="1"/>
      <w:marLeft w:val="0"/>
      <w:marRight w:val="0"/>
      <w:marTop w:val="0"/>
      <w:marBottom w:val="0"/>
      <w:divBdr>
        <w:top w:val="none" w:sz="0" w:space="0" w:color="auto"/>
        <w:left w:val="none" w:sz="0" w:space="0" w:color="auto"/>
        <w:bottom w:val="none" w:sz="0" w:space="0" w:color="auto"/>
        <w:right w:val="none" w:sz="0" w:space="0" w:color="auto"/>
      </w:divBdr>
    </w:div>
    <w:div w:id="1875345221">
      <w:bodyDiv w:val="1"/>
      <w:marLeft w:val="0"/>
      <w:marRight w:val="0"/>
      <w:marTop w:val="0"/>
      <w:marBottom w:val="0"/>
      <w:divBdr>
        <w:top w:val="none" w:sz="0" w:space="0" w:color="auto"/>
        <w:left w:val="none" w:sz="0" w:space="0" w:color="auto"/>
        <w:bottom w:val="none" w:sz="0" w:space="0" w:color="auto"/>
        <w:right w:val="none" w:sz="0" w:space="0" w:color="auto"/>
      </w:divBdr>
    </w:div>
    <w:div w:id="19229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868A-122A-4C2D-BD9F-BDF68AD5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10</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Win-Therm 2</vt:lpstr>
    </vt:vector>
  </TitlesOfParts>
  <Company>Carli, Inc.</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Win-Therm 2</dc:title>
  <dc:creator>Prezha</dc:creator>
  <cp:lastModifiedBy>D. Charlie Curcija</cp:lastModifiedBy>
  <cp:revision>8</cp:revision>
  <cp:lastPrinted>2012-10-12T17:59:00Z</cp:lastPrinted>
  <dcterms:created xsi:type="dcterms:W3CDTF">2012-10-11T18:48:00Z</dcterms:created>
  <dcterms:modified xsi:type="dcterms:W3CDTF">2012-10-13T17:54:00Z</dcterms:modified>
</cp:coreProperties>
</file>