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8D" w:rsidRPr="00931E1D" w:rsidRDefault="00A4158D" w:rsidP="00F001E5">
      <w:pPr>
        <w:pStyle w:val="Heading1"/>
        <w:tabs>
          <w:tab w:val="left" w:pos="7655"/>
        </w:tabs>
        <w:spacing w:line="276" w:lineRule="auto"/>
        <w:ind w:right="-2268"/>
        <w:rPr>
          <w:b w:val="0"/>
        </w:rPr>
      </w:pPr>
      <w:r w:rsidRPr="00931E1D">
        <w:t>Presseinformation</w:t>
      </w:r>
      <w:r w:rsidRPr="00931E1D">
        <w:rPr>
          <w:sz w:val="22"/>
        </w:rPr>
        <w:tab/>
      </w:r>
      <w:r w:rsidRPr="00B3579E">
        <w:rPr>
          <w:b w:val="0"/>
          <w:sz w:val="20"/>
        </w:rPr>
        <w:t>29.02.2012</w:t>
      </w:r>
    </w:p>
    <w:p w:rsidR="00A4158D" w:rsidRPr="00931E1D" w:rsidRDefault="00A4158D" w:rsidP="00F001E5">
      <w:pPr>
        <w:jc w:val="both"/>
        <w:rPr>
          <w:szCs w:val="20"/>
          <w:lang w:eastAsia="de-DE"/>
        </w:rPr>
      </w:pPr>
    </w:p>
    <w:p w:rsidR="00A4158D" w:rsidRPr="00931E1D" w:rsidRDefault="00A4158D" w:rsidP="00F001E5">
      <w:pPr>
        <w:jc w:val="both"/>
        <w:rPr>
          <w:szCs w:val="20"/>
          <w:lang w:eastAsia="de-DE"/>
        </w:rPr>
      </w:pPr>
    </w:p>
    <w:p w:rsidR="00A4158D" w:rsidRDefault="00A4158D" w:rsidP="00F001E5">
      <w:pPr>
        <w:jc w:val="both"/>
        <w:rPr>
          <w:szCs w:val="20"/>
          <w:lang w:eastAsia="de-DE"/>
        </w:rPr>
      </w:pPr>
      <w:r w:rsidRPr="00B3579E">
        <w:rPr>
          <w:szCs w:val="20"/>
          <w:lang w:eastAsia="de-DE"/>
        </w:rPr>
        <w:t>Modulare Robotik/</w:t>
      </w:r>
      <w:r>
        <w:rPr>
          <w:szCs w:val="20"/>
          <w:lang w:eastAsia="de-DE"/>
        </w:rPr>
        <w:t>Greifhände</w:t>
      </w:r>
    </w:p>
    <w:p w:rsidR="00A4158D" w:rsidRPr="00B3579E" w:rsidRDefault="00A4158D" w:rsidP="00F001E5">
      <w:pPr>
        <w:jc w:val="both"/>
        <w:rPr>
          <w:b/>
          <w:sz w:val="24"/>
          <w:szCs w:val="24"/>
          <w:lang w:eastAsia="de-DE"/>
        </w:rPr>
      </w:pPr>
      <w:r>
        <w:rPr>
          <w:b/>
          <w:sz w:val="24"/>
          <w:szCs w:val="24"/>
          <w:lang w:eastAsia="de-DE"/>
        </w:rPr>
        <w:t>5-Fingerhand: Fast so talentiert, wie ihr menschliches Vorbild</w:t>
      </w:r>
    </w:p>
    <w:p w:rsidR="00A4158D" w:rsidRPr="00931E1D" w:rsidRDefault="00A4158D" w:rsidP="00F001E5">
      <w:pPr>
        <w:jc w:val="both"/>
        <w:rPr>
          <w:szCs w:val="20"/>
          <w:lang w:eastAsia="de-DE"/>
        </w:rPr>
      </w:pPr>
    </w:p>
    <w:p w:rsidR="00A4158D" w:rsidRDefault="00A4158D" w:rsidP="003A3111">
      <w:pPr>
        <w:rPr>
          <w:szCs w:val="20"/>
          <w:lang w:eastAsia="de-DE"/>
        </w:rPr>
      </w:pPr>
      <w:r>
        <w:rPr>
          <w:szCs w:val="20"/>
          <w:lang w:eastAsia="de-DE"/>
        </w:rPr>
        <w:t>Die Erwartungen an die Fähigkeiten von Servicerobotern im häuslichen Umfeld sind hoch: Sie sollen sich intuitiv dem Menschen anpassen, in gewohnter, also menschentypischer Weise kommunizieren und selbst komplexe Greifvorgänge beherrschen. Mit einer anthr</w:t>
      </w:r>
      <w:r>
        <w:rPr>
          <w:szCs w:val="20"/>
          <w:lang w:eastAsia="de-DE"/>
        </w:rPr>
        <w:t>o</w:t>
      </w:r>
      <w:r>
        <w:rPr>
          <w:szCs w:val="20"/>
          <w:lang w:eastAsia="de-DE"/>
        </w:rPr>
        <w:t>pomorphen Greifhand will der Kompetenzführer für Spanntechnik und Greifsysteme SCHUNK die Entwicklung humanoider Serviceroboter ein großes Stück vorantreiben. Die Konzeptstudie, die erstmals auf den International Expert Days on Service Robotics 2012 vorgestellt wurde, gibt es sowohl als linke, wie auch als rechte Hand. In Größe, Form, Au</w:t>
      </w:r>
      <w:r>
        <w:rPr>
          <w:szCs w:val="20"/>
          <w:lang w:eastAsia="de-DE"/>
        </w:rPr>
        <w:t>s</w:t>
      </w:r>
      <w:r>
        <w:rPr>
          <w:szCs w:val="20"/>
          <w:lang w:eastAsia="de-DE"/>
        </w:rPr>
        <w:t>sehen und Beweglichkeit gleicht sie verblüffend ihrem menschlichen Vorbild. Mithilfe von insgesamt neun Antrieben können ihre fünf Finger unterschiedlichste Greifoperationen ausführen. Zudem lassen sich zahlreiche Gesten darstellen, wodurch eine visuelle Komm</w:t>
      </w:r>
      <w:r>
        <w:rPr>
          <w:szCs w:val="20"/>
          <w:lang w:eastAsia="de-DE"/>
        </w:rPr>
        <w:t>u</w:t>
      </w:r>
      <w:r>
        <w:rPr>
          <w:szCs w:val="20"/>
          <w:lang w:eastAsia="de-DE"/>
        </w:rPr>
        <w:t>nikation zwischen Mensch und Serviceroboter erleichtert und die Akzeptanz für den Ei</w:t>
      </w:r>
      <w:r>
        <w:rPr>
          <w:szCs w:val="20"/>
          <w:lang w:eastAsia="de-DE"/>
        </w:rPr>
        <w:t>n</w:t>
      </w:r>
      <w:r>
        <w:rPr>
          <w:szCs w:val="20"/>
          <w:lang w:eastAsia="de-DE"/>
        </w:rPr>
        <w:t>satz im menschlichen Umfeld erhöht werden. Der Einsatz von taktilen Sensoren in den Fi</w:t>
      </w:r>
      <w:r>
        <w:rPr>
          <w:szCs w:val="20"/>
          <w:lang w:eastAsia="de-DE"/>
        </w:rPr>
        <w:t>n</w:t>
      </w:r>
      <w:r>
        <w:rPr>
          <w:szCs w:val="20"/>
          <w:lang w:eastAsia="de-DE"/>
        </w:rPr>
        <w:t xml:space="preserve">gern verleiht der Greifhand die nötige Feinfühligkeit, um auch in </w:t>
      </w:r>
      <w:r w:rsidRPr="0008149F">
        <w:rPr>
          <w:szCs w:val="20"/>
          <w:lang w:eastAsia="de-DE"/>
        </w:rPr>
        <w:t>unstrukturierten und u</w:t>
      </w:r>
      <w:r w:rsidRPr="0008149F">
        <w:rPr>
          <w:szCs w:val="20"/>
          <w:lang w:eastAsia="de-DE"/>
        </w:rPr>
        <w:t>n</w:t>
      </w:r>
      <w:r w:rsidRPr="0008149F">
        <w:rPr>
          <w:szCs w:val="20"/>
          <w:lang w:eastAsia="de-DE"/>
        </w:rPr>
        <w:t>vorhersehbaren Umgebungen Greif- und Manipulationsaufgaben</w:t>
      </w:r>
      <w:r>
        <w:rPr>
          <w:szCs w:val="20"/>
          <w:lang w:eastAsia="de-DE"/>
        </w:rPr>
        <w:t xml:space="preserve"> zu bewältigen. Elastische </w:t>
      </w:r>
      <w:r w:rsidRPr="0008149F">
        <w:rPr>
          <w:szCs w:val="20"/>
          <w:lang w:eastAsia="de-DE"/>
        </w:rPr>
        <w:t xml:space="preserve">Griffflächen </w:t>
      </w:r>
      <w:r>
        <w:rPr>
          <w:szCs w:val="20"/>
          <w:lang w:eastAsia="de-DE"/>
        </w:rPr>
        <w:t xml:space="preserve">gewährleisten einen zuverlässigen Halt gegriffener Objekte. Über definierte Schnittstellen lässt sich die Greifhand mit am Markt vorhandenen Leichtbauarmen, wie etwa dem LWA von SCHUNK, verbinden. Nach Ansicht von Christopher Parlitz, Referent Servicerobotik bei SCHUNK, ermöglicht die 5-Fingerhand neue Forschungsansätze für den Einsatz von Servicerobotern im unmittelbaren Lebensumfeld des Menschen. „In Studien zur </w:t>
      </w:r>
      <w:r w:rsidRPr="003A3111">
        <w:rPr>
          <w:szCs w:val="20"/>
          <w:lang w:eastAsia="de-DE"/>
        </w:rPr>
        <w:t>Mensch-</w:t>
      </w:r>
      <w:r>
        <w:rPr>
          <w:szCs w:val="20"/>
          <w:lang w:eastAsia="de-DE"/>
        </w:rPr>
        <w:t>R</w:t>
      </w:r>
      <w:r w:rsidRPr="003A3111">
        <w:rPr>
          <w:szCs w:val="20"/>
          <w:lang w:eastAsia="de-DE"/>
        </w:rPr>
        <w:t>oboter-Kommunikation k</w:t>
      </w:r>
      <w:r>
        <w:rPr>
          <w:szCs w:val="20"/>
          <w:lang w:eastAsia="de-DE"/>
        </w:rPr>
        <w:t>ö</w:t>
      </w:r>
      <w:r w:rsidRPr="003A3111">
        <w:rPr>
          <w:szCs w:val="20"/>
          <w:lang w:eastAsia="de-DE"/>
        </w:rPr>
        <w:t>nn</w:t>
      </w:r>
      <w:r>
        <w:rPr>
          <w:szCs w:val="20"/>
          <w:lang w:eastAsia="de-DE"/>
        </w:rPr>
        <w:t xml:space="preserve">en mithilfe </w:t>
      </w:r>
      <w:r w:rsidRPr="003A3111">
        <w:rPr>
          <w:szCs w:val="20"/>
          <w:lang w:eastAsia="de-DE"/>
        </w:rPr>
        <w:t xml:space="preserve">der gestikulierenden Hand </w:t>
      </w:r>
      <w:r>
        <w:rPr>
          <w:szCs w:val="20"/>
          <w:lang w:eastAsia="de-DE"/>
        </w:rPr>
        <w:t xml:space="preserve">nun </w:t>
      </w:r>
      <w:r w:rsidRPr="003A3111">
        <w:rPr>
          <w:szCs w:val="20"/>
          <w:lang w:eastAsia="de-DE"/>
        </w:rPr>
        <w:t>neue Wege beschrit</w:t>
      </w:r>
      <w:r>
        <w:rPr>
          <w:szCs w:val="20"/>
          <w:lang w:eastAsia="de-DE"/>
        </w:rPr>
        <w:t>ten werden, macht die Hand doch erstmals eine realitätsnahe Form der nonverbalen Kommunikation möglich“, so Parlitz.</w:t>
      </w:r>
    </w:p>
    <w:p w:rsidR="00A4158D" w:rsidRDefault="00A4158D" w:rsidP="003A3111">
      <w:pPr>
        <w:rPr>
          <w:szCs w:val="20"/>
          <w:lang w:eastAsia="de-DE"/>
        </w:rPr>
      </w:pPr>
    </w:p>
    <w:p w:rsidR="00A4158D" w:rsidRPr="00931E1D" w:rsidRDefault="00A4158D" w:rsidP="00F001E5">
      <w:pPr>
        <w:rPr>
          <w:szCs w:val="20"/>
          <w:lang w:eastAsia="de-DE"/>
        </w:rPr>
      </w:pPr>
    </w:p>
    <w:p w:rsidR="00A4158D" w:rsidRPr="00931E1D" w:rsidRDefault="00A4158D" w:rsidP="00F001E5">
      <w:pPr>
        <w:jc w:val="both"/>
        <w:rPr>
          <w:sz w:val="16"/>
          <w:szCs w:val="16"/>
          <w:lang w:eastAsia="de-DE"/>
        </w:rPr>
      </w:pPr>
      <w:r w:rsidRPr="00931E1D">
        <w:rPr>
          <w:sz w:val="16"/>
          <w:szCs w:val="16"/>
          <w:lang w:eastAsia="de-DE"/>
        </w:rPr>
        <w:t xml:space="preserve">Anzahl Zeichen inkl. Leerzeichen: </w:t>
      </w:r>
      <w:r>
        <w:rPr>
          <w:sz w:val="16"/>
          <w:szCs w:val="16"/>
          <w:lang w:eastAsia="de-DE"/>
        </w:rPr>
        <w:t>1.903</w:t>
      </w:r>
    </w:p>
    <w:p w:rsidR="00A4158D" w:rsidRPr="00931E1D" w:rsidRDefault="00A4158D" w:rsidP="00F001E5">
      <w:pPr>
        <w:jc w:val="both"/>
        <w:rPr>
          <w:szCs w:val="20"/>
          <w:lang w:eastAsia="de-DE"/>
        </w:rPr>
      </w:pPr>
    </w:p>
    <w:p w:rsidR="00A4158D" w:rsidRPr="00931E1D" w:rsidRDefault="00A4158D" w:rsidP="00F001E5">
      <w:pPr>
        <w:jc w:val="both"/>
        <w:rPr>
          <w:szCs w:val="20"/>
          <w:lang w:eastAsia="de-DE"/>
        </w:rPr>
      </w:pPr>
    </w:p>
    <w:p w:rsidR="00A4158D" w:rsidRPr="00931E1D" w:rsidRDefault="00A4158D" w:rsidP="00F001E5">
      <w:pPr>
        <w:jc w:val="both"/>
        <w:rPr>
          <w:szCs w:val="20"/>
          <w:lang w:eastAsia="de-DE"/>
        </w:rPr>
      </w:pPr>
    </w:p>
    <w:p w:rsidR="00A4158D" w:rsidRPr="00931E1D" w:rsidRDefault="00A4158D" w:rsidP="00F001E5">
      <w:pPr>
        <w:pStyle w:val="Heading1"/>
        <w:spacing w:line="276" w:lineRule="auto"/>
      </w:pPr>
      <w:r>
        <w:br w:type="page"/>
      </w:r>
      <w:r w:rsidRPr="00931E1D">
        <w:t>Bildunterschriften:</w:t>
      </w:r>
    </w:p>
    <w:p w:rsidR="00A4158D" w:rsidRPr="00931E1D" w:rsidRDefault="00A4158D" w:rsidP="00F001E5">
      <w:pPr>
        <w:jc w:val="both"/>
        <w:rPr>
          <w:b/>
          <w:sz w:val="24"/>
          <w:szCs w:val="24"/>
          <w:lang w:eastAsia="de-DE"/>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44"/>
        <w:gridCol w:w="5390"/>
        <w:gridCol w:w="2344"/>
      </w:tblGrid>
      <w:tr w:rsidR="00A4158D" w:rsidRPr="00931E1D" w:rsidTr="00B3579E">
        <w:tc>
          <w:tcPr>
            <w:tcW w:w="2344" w:type="dxa"/>
          </w:tcPr>
          <w:p w:rsidR="00A4158D" w:rsidRPr="00B3579E" w:rsidRDefault="00A4158D" w:rsidP="00B3579E">
            <w:pPr>
              <w:jc w:val="both"/>
            </w:pPr>
            <w:r>
              <w:t>5-Fingerhand</w:t>
            </w:r>
          </w:p>
        </w:tc>
        <w:tc>
          <w:tcPr>
            <w:tcW w:w="5390" w:type="dxa"/>
          </w:tcPr>
          <w:p w:rsidR="00A4158D" w:rsidRPr="00B3579E" w:rsidRDefault="00A4158D" w:rsidP="00B3579E">
            <w:pPr>
              <w:rPr>
                <w:color w:val="000000"/>
              </w:rPr>
            </w:pPr>
            <w:r>
              <w:rPr>
                <w:color w:val="000000"/>
              </w:rPr>
              <w:t xml:space="preserve">Die 5-Fingerhand von SCHUNK ermöglicht Servicerobotern komplexe Greifoperationen und eine Kommunikation mittels Gestik. </w:t>
            </w:r>
          </w:p>
        </w:tc>
        <w:tc>
          <w:tcPr>
            <w:tcW w:w="2344" w:type="dxa"/>
          </w:tcPr>
          <w:p w:rsidR="00A4158D" w:rsidRPr="00BD2513" w:rsidRDefault="00A4158D" w:rsidP="005D619F">
            <w:pPr>
              <w:jc w:val="center"/>
              <w:rPr>
                <w:rFonts w:cs="Arial"/>
                <w:b/>
                <w:color w:val="FF00FF"/>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9.5pt;height:110.25pt" wrapcoords="-635 0 -635 21316 21600 21316 21600 0 -635 0" o:allowoverlap="f">
                  <v:imagedata r:id="rId7" o:title=""/>
                </v:shape>
              </w:pict>
            </w:r>
          </w:p>
        </w:tc>
      </w:tr>
    </w:tbl>
    <w:p w:rsidR="00A4158D" w:rsidRPr="00931E1D" w:rsidRDefault="00A4158D" w:rsidP="00F001E5">
      <w:pPr>
        <w:jc w:val="both"/>
        <w:rPr>
          <w:szCs w:val="20"/>
          <w:lang w:eastAsia="de-DE"/>
        </w:rPr>
      </w:pPr>
    </w:p>
    <w:p w:rsidR="00A4158D" w:rsidRPr="00931E1D" w:rsidRDefault="00A4158D" w:rsidP="00F001E5">
      <w:pPr>
        <w:jc w:val="both"/>
        <w:rPr>
          <w:szCs w:val="20"/>
          <w:lang w:eastAsia="de-DE"/>
        </w:rPr>
      </w:pPr>
    </w:p>
    <w:p w:rsidR="00A4158D" w:rsidRPr="00931E1D" w:rsidRDefault="00A4158D" w:rsidP="00F001E5">
      <w:pPr>
        <w:pStyle w:val="Heading1"/>
        <w:spacing w:line="276" w:lineRule="auto"/>
      </w:pPr>
      <w:r w:rsidRPr="00931E1D">
        <w:t>Belegexemplar:</w:t>
      </w:r>
    </w:p>
    <w:p w:rsidR="00A4158D" w:rsidRPr="00931E1D" w:rsidRDefault="00A4158D" w:rsidP="00F001E5">
      <w:pPr>
        <w:pStyle w:val="BodyTextIndent"/>
        <w:spacing w:line="276" w:lineRule="auto"/>
        <w:ind w:left="2410" w:right="-1135" w:hanging="2410"/>
        <w:rPr>
          <w:rFonts w:ascii="Calibri" w:hAnsi="Calibri"/>
          <w:b w:val="0"/>
        </w:rPr>
      </w:pPr>
    </w:p>
    <w:p w:rsidR="00A4158D" w:rsidRPr="00931E1D" w:rsidRDefault="00A4158D" w:rsidP="00F001E5">
      <w:pPr>
        <w:pStyle w:val="BodyTextIndent"/>
        <w:spacing w:line="276" w:lineRule="auto"/>
        <w:ind w:left="2410" w:right="-1135" w:hanging="2410"/>
        <w:rPr>
          <w:rFonts w:ascii="Calibri" w:hAnsi="Calibri"/>
          <w:b w:val="0"/>
        </w:rPr>
      </w:pPr>
      <w:r w:rsidRPr="00931E1D">
        <w:rPr>
          <w:rFonts w:ascii="Calibri" w:hAnsi="Calibri"/>
          <w:b w:val="0"/>
        </w:rPr>
        <w:t>Bitte senden Sie im Falle einer Veröffentlichung ein Belegexemplar an folgende Adresse:</w:t>
      </w:r>
    </w:p>
    <w:p w:rsidR="00A4158D" w:rsidRPr="00931E1D" w:rsidRDefault="00A4158D" w:rsidP="00F001E5">
      <w:pPr>
        <w:pStyle w:val="BodyTextIndent"/>
        <w:spacing w:line="276" w:lineRule="auto"/>
        <w:ind w:left="2410" w:right="-1135" w:hanging="2410"/>
        <w:rPr>
          <w:rFonts w:ascii="Calibri" w:hAnsi="Calibri"/>
        </w:rPr>
      </w:pPr>
    </w:p>
    <w:p w:rsidR="00A4158D" w:rsidRPr="00931E1D" w:rsidRDefault="00A4158D" w:rsidP="00F001E5">
      <w:pPr>
        <w:pStyle w:val="BodyTextIndent"/>
        <w:spacing w:line="276" w:lineRule="auto"/>
        <w:ind w:left="2410" w:right="-1135" w:hanging="2410"/>
        <w:rPr>
          <w:rFonts w:ascii="Calibri" w:hAnsi="Calibri"/>
        </w:rPr>
      </w:pPr>
      <w:r w:rsidRPr="00931E1D">
        <w:rPr>
          <w:rFonts w:ascii="Calibri" w:hAnsi="Calibri"/>
        </w:rPr>
        <w:t>SCHUNK GmbH &amp; Co. KG</w:t>
      </w:r>
    </w:p>
    <w:p w:rsidR="00A4158D" w:rsidRPr="00931E1D" w:rsidRDefault="00A4158D" w:rsidP="00F001E5">
      <w:pPr>
        <w:pStyle w:val="BodyTextIndent"/>
        <w:spacing w:line="276" w:lineRule="auto"/>
        <w:ind w:left="2410" w:right="-1135" w:hanging="2410"/>
        <w:rPr>
          <w:rFonts w:ascii="Calibri" w:hAnsi="Calibri"/>
        </w:rPr>
      </w:pPr>
      <w:r w:rsidRPr="00931E1D">
        <w:rPr>
          <w:rFonts w:ascii="Calibri" w:hAnsi="Calibri"/>
        </w:rPr>
        <w:t xml:space="preserve">Frau </w:t>
      </w:r>
      <w:smartTag w:uri="urn:schemas-microsoft-com:office:smarttags" w:element="PersonName">
        <w:r w:rsidRPr="00931E1D">
          <w:rPr>
            <w:rFonts w:ascii="Calibri" w:hAnsi="Calibri"/>
          </w:rPr>
          <w:t>Astrid Mayer</w:t>
        </w:r>
      </w:smartTag>
    </w:p>
    <w:p w:rsidR="00A4158D" w:rsidRPr="00931E1D" w:rsidRDefault="00A4158D" w:rsidP="00F001E5">
      <w:pPr>
        <w:pStyle w:val="BodyTextIndent"/>
        <w:spacing w:line="276" w:lineRule="auto"/>
        <w:ind w:left="2410" w:right="-1135" w:hanging="2410"/>
        <w:rPr>
          <w:rFonts w:ascii="Calibri" w:hAnsi="Calibri"/>
          <w:b w:val="0"/>
        </w:rPr>
      </w:pPr>
      <w:r w:rsidRPr="00931E1D">
        <w:rPr>
          <w:rFonts w:ascii="Calibri" w:hAnsi="Calibri"/>
          <w:b w:val="0"/>
        </w:rPr>
        <w:t>Bahnhofstr. 106 – 134</w:t>
      </w:r>
    </w:p>
    <w:p w:rsidR="00A4158D" w:rsidRPr="00931E1D" w:rsidRDefault="00A4158D" w:rsidP="00F001E5">
      <w:pPr>
        <w:pStyle w:val="BodyTextIndent"/>
        <w:spacing w:line="276" w:lineRule="auto"/>
        <w:ind w:left="2410" w:right="-1135" w:hanging="2410"/>
        <w:rPr>
          <w:rFonts w:ascii="Calibri" w:hAnsi="Calibri"/>
          <w:b w:val="0"/>
        </w:rPr>
      </w:pPr>
      <w:r w:rsidRPr="00931E1D">
        <w:rPr>
          <w:rFonts w:ascii="Calibri" w:hAnsi="Calibri"/>
          <w:b w:val="0"/>
        </w:rPr>
        <w:t>D-74348 Lauffen/Neckar</w:t>
      </w:r>
    </w:p>
    <w:p w:rsidR="00A4158D" w:rsidRPr="00931E1D" w:rsidRDefault="00A4158D" w:rsidP="00F001E5">
      <w:pPr>
        <w:pStyle w:val="BodyTextIndent"/>
        <w:spacing w:line="276" w:lineRule="auto"/>
        <w:ind w:left="2410" w:right="-1135" w:hanging="2410"/>
        <w:rPr>
          <w:rFonts w:ascii="Calibri" w:hAnsi="Calibri"/>
        </w:rPr>
      </w:pPr>
    </w:p>
    <w:p w:rsidR="00A4158D" w:rsidRPr="00931E1D" w:rsidRDefault="00A4158D" w:rsidP="00F001E5">
      <w:pPr>
        <w:jc w:val="both"/>
        <w:rPr>
          <w:b/>
          <w:sz w:val="24"/>
          <w:szCs w:val="24"/>
          <w:lang w:eastAsia="de-DE"/>
        </w:rPr>
      </w:pPr>
    </w:p>
    <w:p w:rsidR="00A4158D" w:rsidRPr="00931E1D" w:rsidRDefault="00A4158D" w:rsidP="00F001E5">
      <w:pPr>
        <w:pStyle w:val="Heading1"/>
        <w:spacing w:line="276" w:lineRule="auto"/>
      </w:pPr>
      <w:r w:rsidRPr="00931E1D">
        <w:t>Ansprechpartner:</w:t>
      </w:r>
    </w:p>
    <w:p w:rsidR="00A4158D" w:rsidRPr="00931E1D" w:rsidRDefault="00A4158D" w:rsidP="00F001E5">
      <w:pPr>
        <w:jc w:val="both"/>
        <w:rPr>
          <w:szCs w:val="20"/>
          <w:lang w:eastAsia="de-DE"/>
        </w:rPr>
      </w:pPr>
    </w:p>
    <w:p w:rsidR="00A4158D" w:rsidRPr="00D470DE" w:rsidRDefault="00A4158D" w:rsidP="00D470DE">
      <w:pPr>
        <w:rPr>
          <w:b/>
          <w:snapToGrid w:val="0"/>
          <w:color w:val="000000"/>
        </w:rPr>
      </w:pPr>
      <w:r w:rsidRPr="00D470DE">
        <w:rPr>
          <w:b/>
          <w:snapToGrid w:val="0"/>
          <w:color w:val="000000"/>
        </w:rPr>
        <w:t>Christopher Parlitz, MSc. Dipl.-Math. (FH)</w:t>
      </w:r>
    </w:p>
    <w:p w:rsidR="00A4158D" w:rsidRPr="00EA1E3E" w:rsidRDefault="00A4158D" w:rsidP="00D470DE">
      <w:pPr>
        <w:rPr>
          <w:snapToGrid w:val="0"/>
          <w:color w:val="000000"/>
          <w:lang w:val="en-US"/>
        </w:rPr>
      </w:pPr>
      <w:r w:rsidRPr="00EA1E3E">
        <w:rPr>
          <w:b/>
          <w:snapToGrid w:val="0"/>
          <w:color w:val="000000"/>
          <w:lang w:val="en-US"/>
        </w:rPr>
        <w:t>Referent Service Robotik</w:t>
      </w:r>
    </w:p>
    <w:p w:rsidR="00A4158D" w:rsidRPr="00EA1E3E" w:rsidRDefault="00A4158D" w:rsidP="00D470DE">
      <w:pPr>
        <w:rPr>
          <w:snapToGrid w:val="0"/>
          <w:color w:val="000000"/>
          <w:lang w:val="en-US"/>
        </w:rPr>
      </w:pPr>
      <w:r w:rsidRPr="00EA1E3E">
        <w:rPr>
          <w:snapToGrid w:val="0"/>
          <w:color w:val="000000"/>
          <w:lang w:val="en-US"/>
        </w:rPr>
        <w:t>Tel. +49-7133-103-2374</w:t>
      </w:r>
    </w:p>
    <w:p w:rsidR="00A4158D" w:rsidRPr="00D470DE" w:rsidRDefault="00A4158D" w:rsidP="00D470DE">
      <w:pPr>
        <w:rPr>
          <w:snapToGrid w:val="0"/>
          <w:color w:val="000000"/>
          <w:lang w:val="en-GB"/>
        </w:rPr>
      </w:pPr>
      <w:r w:rsidRPr="00EA1E3E">
        <w:rPr>
          <w:snapToGrid w:val="0"/>
          <w:color w:val="000000"/>
          <w:lang w:val="en-US"/>
        </w:rPr>
        <w:t>Fax +49-7</w:t>
      </w:r>
      <w:r w:rsidRPr="00D470DE">
        <w:rPr>
          <w:snapToGrid w:val="0"/>
          <w:color w:val="000000"/>
          <w:lang w:val="en-GB"/>
        </w:rPr>
        <w:t>133-103-942374</w:t>
      </w:r>
    </w:p>
    <w:p w:rsidR="00A4158D" w:rsidRPr="00EA1E3E" w:rsidRDefault="00A4158D" w:rsidP="00D470DE">
      <w:pPr>
        <w:rPr>
          <w:snapToGrid w:val="0"/>
          <w:color w:val="000000"/>
          <w:lang w:val="en-GB"/>
        </w:rPr>
      </w:pPr>
      <w:r w:rsidRPr="00EA1E3E">
        <w:rPr>
          <w:snapToGrid w:val="0"/>
          <w:color w:val="000000"/>
          <w:lang w:val="en-GB"/>
        </w:rPr>
        <w:t>christopher.parlitz@de.schunk.com</w:t>
      </w:r>
    </w:p>
    <w:p w:rsidR="00A4158D" w:rsidRPr="00EA1E3E" w:rsidRDefault="00A4158D" w:rsidP="00D470DE">
      <w:pPr>
        <w:rPr>
          <w:szCs w:val="20"/>
          <w:lang w:val="en-GB" w:eastAsia="de-DE"/>
        </w:rPr>
      </w:pPr>
      <w:r w:rsidRPr="00EA1E3E">
        <w:rPr>
          <w:szCs w:val="20"/>
          <w:lang w:val="en-GB" w:eastAsia="de-DE"/>
        </w:rPr>
        <w:t>www.schunk.com</w:t>
      </w:r>
    </w:p>
    <w:p w:rsidR="00A4158D" w:rsidRPr="00EA1E3E" w:rsidRDefault="00A4158D" w:rsidP="00F001E5">
      <w:pPr>
        <w:rPr>
          <w:b/>
          <w:szCs w:val="20"/>
          <w:lang w:val="en-GB" w:eastAsia="de-DE"/>
        </w:rPr>
      </w:pPr>
    </w:p>
    <w:p w:rsidR="00A4158D" w:rsidRPr="00EA1E3E" w:rsidRDefault="00A4158D" w:rsidP="00F001E5">
      <w:pPr>
        <w:rPr>
          <w:b/>
          <w:szCs w:val="20"/>
          <w:lang w:val="en-GB" w:eastAsia="de-DE"/>
        </w:rPr>
      </w:pPr>
    </w:p>
    <w:p w:rsidR="00A4158D" w:rsidRPr="00931E1D" w:rsidRDefault="00A4158D" w:rsidP="00F001E5">
      <w:pPr>
        <w:rPr>
          <w:b/>
          <w:szCs w:val="20"/>
          <w:lang w:eastAsia="de-DE"/>
        </w:rPr>
      </w:pPr>
      <w:r w:rsidRPr="00931E1D">
        <w:rPr>
          <w:b/>
          <w:szCs w:val="20"/>
          <w:lang w:eastAsia="de-DE"/>
        </w:rPr>
        <w:t>Nicole Pluskota, Technische Diplom-Kauffrau</w:t>
      </w:r>
    </w:p>
    <w:p w:rsidR="00A4158D" w:rsidRPr="00931E1D" w:rsidRDefault="00A4158D" w:rsidP="00F001E5">
      <w:pPr>
        <w:rPr>
          <w:b/>
          <w:szCs w:val="20"/>
          <w:lang w:eastAsia="de-DE"/>
        </w:rPr>
      </w:pPr>
      <w:r w:rsidRPr="00931E1D">
        <w:rPr>
          <w:b/>
          <w:szCs w:val="20"/>
          <w:lang w:eastAsia="de-DE"/>
        </w:rPr>
        <w:t>Bereichsleitung Internationale Produkt- und Marktkommunikation</w:t>
      </w:r>
    </w:p>
    <w:p w:rsidR="00A4158D" w:rsidRPr="00EA1E3E" w:rsidRDefault="00A4158D" w:rsidP="00F001E5">
      <w:pPr>
        <w:rPr>
          <w:szCs w:val="20"/>
          <w:lang w:val="en-US" w:eastAsia="de-DE"/>
        </w:rPr>
      </w:pPr>
      <w:r w:rsidRPr="00EA1E3E">
        <w:rPr>
          <w:szCs w:val="20"/>
          <w:lang w:val="en-US" w:eastAsia="de-DE"/>
        </w:rPr>
        <w:t>Tel. +49-7133-103-2351</w:t>
      </w:r>
    </w:p>
    <w:p w:rsidR="00A4158D" w:rsidRPr="00EA1E3E" w:rsidRDefault="00A4158D" w:rsidP="00F001E5">
      <w:pPr>
        <w:rPr>
          <w:szCs w:val="20"/>
          <w:lang w:val="en-US" w:eastAsia="de-DE"/>
        </w:rPr>
      </w:pPr>
      <w:r w:rsidRPr="00EA1E3E">
        <w:rPr>
          <w:szCs w:val="20"/>
          <w:lang w:val="en-US" w:eastAsia="de-DE"/>
        </w:rPr>
        <w:t>Fax +49-7133-103-2688</w:t>
      </w:r>
    </w:p>
    <w:p w:rsidR="00A4158D" w:rsidRPr="00EA1E3E" w:rsidRDefault="00A4158D" w:rsidP="00F001E5">
      <w:pPr>
        <w:rPr>
          <w:szCs w:val="20"/>
          <w:lang w:val="en-US" w:eastAsia="de-DE"/>
        </w:rPr>
      </w:pPr>
      <w:r w:rsidRPr="00EA1E3E">
        <w:rPr>
          <w:szCs w:val="20"/>
          <w:lang w:val="en-US" w:eastAsia="de-DE"/>
        </w:rPr>
        <w:t>nicole.pluskota@de.schunk.com</w:t>
      </w:r>
    </w:p>
    <w:p w:rsidR="00A4158D" w:rsidRPr="00931E1D" w:rsidRDefault="00A4158D" w:rsidP="00F001E5">
      <w:pPr>
        <w:rPr>
          <w:szCs w:val="20"/>
          <w:lang w:eastAsia="de-DE"/>
        </w:rPr>
      </w:pPr>
      <w:r w:rsidRPr="00931E1D">
        <w:rPr>
          <w:szCs w:val="20"/>
          <w:lang w:eastAsia="de-DE"/>
        </w:rPr>
        <w:t>www.schunk.com</w:t>
      </w:r>
    </w:p>
    <w:p w:rsidR="00A4158D" w:rsidRPr="00931E1D" w:rsidRDefault="00A4158D" w:rsidP="00F001E5">
      <w:pPr>
        <w:rPr>
          <w:szCs w:val="20"/>
          <w:lang w:eastAsia="de-DE"/>
        </w:rPr>
      </w:pPr>
    </w:p>
    <w:sectPr w:rsidR="00A4158D" w:rsidRPr="00931E1D" w:rsidSect="001C0E2A">
      <w:footerReference w:type="default" r:id="rId8"/>
      <w:pgSz w:w="11906" w:h="16838"/>
      <w:pgMar w:top="1417" w:right="3086"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158D" w:rsidRDefault="00A4158D" w:rsidP="002172C2">
      <w:pPr>
        <w:spacing w:line="240" w:lineRule="auto"/>
      </w:pPr>
      <w:r>
        <w:separator/>
      </w:r>
    </w:p>
  </w:endnote>
  <w:endnote w:type="continuationSeparator" w:id="0">
    <w:p w:rsidR="00A4158D" w:rsidRDefault="00A4158D" w:rsidP="002172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58D" w:rsidRDefault="00A4158D">
    <w:pPr>
      <w:pStyle w:val="Footer"/>
    </w:pPr>
    <w:r>
      <w:rPr>
        <w:noProof/>
        <w:lang w:eastAsia="de-DE"/>
      </w:rPr>
      <w:pict>
        <v:shapetype id="_x0000_t202" coordsize="21600,21600" o:spt="202" path="m,l,21600r21600,l21600,xe">
          <v:stroke joinstyle="miter"/>
          <v:path gradientshapeok="t" o:connecttype="rect"/>
        </v:shapetype>
        <v:shape id="_x0000_s2049" type="#_x0000_t202" style="position:absolute;margin-left:369.65pt;margin-top:-170.65pt;width:111.4pt;height:98.9pt;z-index:251658240" stroked="f">
          <v:textbox style="mso-next-textbox:#_x0000_s2049">
            <w:txbxContent>
              <w:p w:rsidR="00A4158D" w:rsidRDefault="00A4158D" w:rsidP="00137396">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i1027" type="#_x0000_t75" alt="Pressemeldung_Kontakt.jpg" style="width:89.25pt;height:79.5pt;visibility:visible">
                      <v:imagedata r:id="rId1" o:title="" cropright="19377f"/>
                    </v:shape>
                  </w:pict>
                </w:r>
              </w:p>
            </w:txbxContent>
          </v:textbox>
        </v:shape>
      </w:pict>
    </w:r>
    <w:r>
      <w:rPr>
        <w:noProof/>
        <w:lang w:eastAsia="de-DE"/>
      </w:rPr>
      <w:pict>
        <v:shape id="Bild 1" o:spid="_x0000_s2050" type="#_x0000_t75" style="position:absolute;margin-left:-52.85pt;margin-top:-72.05pt;width:558.5pt;height:101.5pt;z-index:251657216;visibility:visible" wrapcoords="-29 0 -29 21440 21600 21440 21600 0 -29 0">
          <v:imagedata r:id="rId2" o:title=""/>
          <w10:wrap type="through"/>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158D" w:rsidRDefault="00A4158D" w:rsidP="002172C2">
      <w:pPr>
        <w:spacing w:line="240" w:lineRule="auto"/>
      </w:pPr>
      <w:r>
        <w:separator/>
      </w:r>
    </w:p>
  </w:footnote>
  <w:footnote w:type="continuationSeparator" w:id="0">
    <w:p w:rsidR="00A4158D" w:rsidRDefault="00A4158D" w:rsidP="002172C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90227E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964C3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EB53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DC8CAF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CEEA1B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202B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38FB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70D2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120B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38399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284"/>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C2"/>
    <w:rsid w:val="00022E09"/>
    <w:rsid w:val="00032CE4"/>
    <w:rsid w:val="00050C96"/>
    <w:rsid w:val="00071F40"/>
    <w:rsid w:val="0008149F"/>
    <w:rsid w:val="00084F98"/>
    <w:rsid w:val="000A5150"/>
    <w:rsid w:val="000A590B"/>
    <w:rsid w:val="000E56BC"/>
    <w:rsid w:val="001112A9"/>
    <w:rsid w:val="001141C0"/>
    <w:rsid w:val="00126309"/>
    <w:rsid w:val="0013330C"/>
    <w:rsid w:val="00137396"/>
    <w:rsid w:val="001403D8"/>
    <w:rsid w:val="00176139"/>
    <w:rsid w:val="00193319"/>
    <w:rsid w:val="001968DD"/>
    <w:rsid w:val="001A143A"/>
    <w:rsid w:val="001A5B83"/>
    <w:rsid w:val="001A634F"/>
    <w:rsid w:val="001B5D56"/>
    <w:rsid w:val="001C0E2A"/>
    <w:rsid w:val="001C2159"/>
    <w:rsid w:val="001C6021"/>
    <w:rsid w:val="001D7B90"/>
    <w:rsid w:val="001E30B3"/>
    <w:rsid w:val="001F5553"/>
    <w:rsid w:val="002009C9"/>
    <w:rsid w:val="002172C2"/>
    <w:rsid w:val="00222415"/>
    <w:rsid w:val="00242955"/>
    <w:rsid w:val="00247A99"/>
    <w:rsid w:val="00257C4E"/>
    <w:rsid w:val="00285F5B"/>
    <w:rsid w:val="002B7472"/>
    <w:rsid w:val="002C219D"/>
    <w:rsid w:val="0031126C"/>
    <w:rsid w:val="0032475E"/>
    <w:rsid w:val="00346A90"/>
    <w:rsid w:val="00347B3D"/>
    <w:rsid w:val="00351485"/>
    <w:rsid w:val="0036385B"/>
    <w:rsid w:val="00380E4D"/>
    <w:rsid w:val="00382FC1"/>
    <w:rsid w:val="003964E3"/>
    <w:rsid w:val="003A13CC"/>
    <w:rsid w:val="003A3111"/>
    <w:rsid w:val="003E0E0F"/>
    <w:rsid w:val="003F3678"/>
    <w:rsid w:val="0045210C"/>
    <w:rsid w:val="00462116"/>
    <w:rsid w:val="00471B34"/>
    <w:rsid w:val="00487544"/>
    <w:rsid w:val="00490307"/>
    <w:rsid w:val="004B36B9"/>
    <w:rsid w:val="004F066F"/>
    <w:rsid w:val="00502514"/>
    <w:rsid w:val="00503B72"/>
    <w:rsid w:val="00573DDC"/>
    <w:rsid w:val="00583B20"/>
    <w:rsid w:val="00594AC9"/>
    <w:rsid w:val="005A2B88"/>
    <w:rsid w:val="005A7F90"/>
    <w:rsid w:val="005B15A7"/>
    <w:rsid w:val="005C35C5"/>
    <w:rsid w:val="005D619F"/>
    <w:rsid w:val="0061449C"/>
    <w:rsid w:val="00626ED7"/>
    <w:rsid w:val="00662E2D"/>
    <w:rsid w:val="006A1433"/>
    <w:rsid w:val="006C7534"/>
    <w:rsid w:val="006E7487"/>
    <w:rsid w:val="006F4D6A"/>
    <w:rsid w:val="006F5305"/>
    <w:rsid w:val="00712548"/>
    <w:rsid w:val="007E1FCA"/>
    <w:rsid w:val="00820489"/>
    <w:rsid w:val="00830A76"/>
    <w:rsid w:val="00833E55"/>
    <w:rsid w:val="008561ED"/>
    <w:rsid w:val="00874BFF"/>
    <w:rsid w:val="00876CC2"/>
    <w:rsid w:val="00887F11"/>
    <w:rsid w:val="00894D61"/>
    <w:rsid w:val="008A5AA0"/>
    <w:rsid w:val="008D1355"/>
    <w:rsid w:val="008E4320"/>
    <w:rsid w:val="00903DDE"/>
    <w:rsid w:val="009101ED"/>
    <w:rsid w:val="00931E1D"/>
    <w:rsid w:val="0093381B"/>
    <w:rsid w:val="0094175A"/>
    <w:rsid w:val="009717B6"/>
    <w:rsid w:val="00972780"/>
    <w:rsid w:val="009C63F8"/>
    <w:rsid w:val="00A4158D"/>
    <w:rsid w:val="00A43BAE"/>
    <w:rsid w:val="00AA608A"/>
    <w:rsid w:val="00AB14C0"/>
    <w:rsid w:val="00AD583E"/>
    <w:rsid w:val="00B011CD"/>
    <w:rsid w:val="00B3061C"/>
    <w:rsid w:val="00B351CF"/>
    <w:rsid w:val="00B35406"/>
    <w:rsid w:val="00B3579E"/>
    <w:rsid w:val="00B42997"/>
    <w:rsid w:val="00B45BE7"/>
    <w:rsid w:val="00B52ECD"/>
    <w:rsid w:val="00B62C45"/>
    <w:rsid w:val="00B96CFD"/>
    <w:rsid w:val="00BA7118"/>
    <w:rsid w:val="00BD2513"/>
    <w:rsid w:val="00BD2CFB"/>
    <w:rsid w:val="00C17389"/>
    <w:rsid w:val="00C26523"/>
    <w:rsid w:val="00C272C3"/>
    <w:rsid w:val="00C32ECC"/>
    <w:rsid w:val="00C86726"/>
    <w:rsid w:val="00C907CE"/>
    <w:rsid w:val="00CA53F8"/>
    <w:rsid w:val="00CC5133"/>
    <w:rsid w:val="00CE4BD8"/>
    <w:rsid w:val="00CF013D"/>
    <w:rsid w:val="00CF2AD8"/>
    <w:rsid w:val="00D03FD9"/>
    <w:rsid w:val="00D05F26"/>
    <w:rsid w:val="00D124C7"/>
    <w:rsid w:val="00D26AB4"/>
    <w:rsid w:val="00D470DE"/>
    <w:rsid w:val="00D76D2C"/>
    <w:rsid w:val="00DC6379"/>
    <w:rsid w:val="00DE5262"/>
    <w:rsid w:val="00E01A7A"/>
    <w:rsid w:val="00E03197"/>
    <w:rsid w:val="00E2658F"/>
    <w:rsid w:val="00E57FC5"/>
    <w:rsid w:val="00E62759"/>
    <w:rsid w:val="00E935AC"/>
    <w:rsid w:val="00EA1E3E"/>
    <w:rsid w:val="00EC61A1"/>
    <w:rsid w:val="00EE5720"/>
    <w:rsid w:val="00F001E5"/>
    <w:rsid w:val="00F06999"/>
    <w:rsid w:val="00F22ACE"/>
    <w:rsid w:val="00F33CB1"/>
    <w:rsid w:val="00F84B08"/>
    <w:rsid w:val="00FB0F68"/>
    <w:rsid w:val="00FC4063"/>
    <w:rsid w:val="00FC4237"/>
    <w:rsid w:val="00FF0E5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pPr>
      <w:spacing w:line="276" w:lineRule="auto"/>
    </w:pPr>
    <w:rPr>
      <w:sz w:val="20"/>
      <w:lang w:eastAsia="en-US"/>
    </w:rPr>
  </w:style>
  <w:style w:type="paragraph" w:styleId="Heading1">
    <w:name w:val="heading 1"/>
    <w:basedOn w:val="Normal"/>
    <w:next w:val="Normal"/>
    <w:link w:val="Heading1Char"/>
    <w:uiPriority w:val="99"/>
    <w:qFormat/>
    <w:locked/>
    <w:rsid w:val="00FC4237"/>
    <w:pPr>
      <w:keepNext/>
      <w:spacing w:line="240" w:lineRule="auto"/>
      <w:outlineLvl w:val="0"/>
    </w:pPr>
    <w:rPr>
      <w:b/>
      <w:color w:val="000000"/>
      <w:sz w:val="24"/>
      <w:szCs w:val="20"/>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237"/>
    <w:rPr>
      <w:rFonts w:ascii="Calibri" w:hAnsi="Calibri" w:cs="Times New Roman"/>
      <w:b/>
      <w:color w:val="000000"/>
      <w:sz w:val="24"/>
      <w:lang w:val="de-DE" w:eastAsia="de-DE" w:bidi="ar-SA"/>
    </w:rPr>
  </w:style>
  <w:style w:type="paragraph" w:styleId="BalloonText">
    <w:name w:val="Balloon Text"/>
    <w:basedOn w:val="Normal"/>
    <w:link w:val="BalloonTextChar"/>
    <w:uiPriority w:val="99"/>
    <w:semiHidden/>
    <w:rsid w:val="002172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72C2"/>
    <w:rPr>
      <w:rFonts w:ascii="Tahoma" w:hAnsi="Tahoma" w:cs="Tahoma"/>
      <w:sz w:val="16"/>
      <w:szCs w:val="16"/>
    </w:rPr>
  </w:style>
  <w:style w:type="paragraph" w:styleId="Header">
    <w:name w:val="header"/>
    <w:basedOn w:val="Normal"/>
    <w:link w:val="HeaderChar"/>
    <w:uiPriority w:val="99"/>
    <w:semiHidden/>
    <w:rsid w:val="002172C2"/>
    <w:pPr>
      <w:tabs>
        <w:tab w:val="center" w:pos="4536"/>
        <w:tab w:val="right" w:pos="9072"/>
      </w:tabs>
      <w:spacing w:line="240" w:lineRule="auto"/>
    </w:pPr>
  </w:style>
  <w:style w:type="character" w:customStyle="1" w:styleId="HeaderChar">
    <w:name w:val="Header Char"/>
    <w:basedOn w:val="DefaultParagraphFont"/>
    <w:link w:val="Header"/>
    <w:uiPriority w:val="99"/>
    <w:semiHidden/>
    <w:locked/>
    <w:rsid w:val="002172C2"/>
    <w:rPr>
      <w:rFonts w:cs="Times New Roman"/>
    </w:rPr>
  </w:style>
  <w:style w:type="paragraph" w:styleId="Footer">
    <w:name w:val="footer"/>
    <w:basedOn w:val="Normal"/>
    <w:link w:val="FooterChar"/>
    <w:uiPriority w:val="99"/>
    <w:semiHidden/>
    <w:rsid w:val="002172C2"/>
    <w:pPr>
      <w:tabs>
        <w:tab w:val="center" w:pos="4536"/>
        <w:tab w:val="right" w:pos="9072"/>
      </w:tabs>
      <w:spacing w:line="240" w:lineRule="auto"/>
    </w:pPr>
  </w:style>
  <w:style w:type="character" w:customStyle="1" w:styleId="FooterChar">
    <w:name w:val="Footer Char"/>
    <w:basedOn w:val="DefaultParagraphFont"/>
    <w:link w:val="Footer"/>
    <w:uiPriority w:val="99"/>
    <w:semiHidden/>
    <w:locked/>
    <w:rsid w:val="002172C2"/>
    <w:rPr>
      <w:rFonts w:cs="Times New Roman"/>
    </w:rPr>
  </w:style>
  <w:style w:type="character" w:styleId="PageNumber">
    <w:name w:val="page number"/>
    <w:basedOn w:val="DefaultParagraphFont"/>
    <w:uiPriority w:val="99"/>
    <w:semiHidden/>
    <w:rsid w:val="00D26AB4"/>
    <w:rPr>
      <w:rFonts w:cs="Times New Roman"/>
    </w:rPr>
  </w:style>
  <w:style w:type="paragraph" w:styleId="BodyTextIndent">
    <w:name w:val="Body Text Indent"/>
    <w:basedOn w:val="Normal"/>
    <w:link w:val="BodyTextIndentChar"/>
    <w:uiPriority w:val="99"/>
    <w:semiHidden/>
    <w:rsid w:val="00050C96"/>
    <w:pPr>
      <w:tabs>
        <w:tab w:val="left" w:pos="1134"/>
      </w:tabs>
      <w:spacing w:line="240" w:lineRule="auto"/>
      <w:ind w:left="705" w:hanging="705"/>
    </w:pPr>
    <w:rPr>
      <w:rFonts w:ascii="Arial" w:hAnsi="Arial"/>
      <w:b/>
      <w:szCs w:val="20"/>
      <w:lang w:eastAsia="de-DE"/>
    </w:rPr>
  </w:style>
  <w:style w:type="character" w:customStyle="1" w:styleId="BodyTextIndentChar">
    <w:name w:val="Body Text Indent Char"/>
    <w:basedOn w:val="DefaultParagraphFont"/>
    <w:link w:val="BodyTextIndent"/>
    <w:uiPriority w:val="99"/>
    <w:semiHidden/>
    <w:locked/>
    <w:rsid w:val="00490307"/>
    <w:rPr>
      <w:rFonts w:cs="Times New Roman"/>
      <w:lang w:eastAsia="en-US"/>
    </w:rPr>
  </w:style>
  <w:style w:type="paragraph" w:styleId="BodyText2">
    <w:name w:val="Body Text 2"/>
    <w:basedOn w:val="Normal"/>
    <w:link w:val="BodyText2Char1"/>
    <w:uiPriority w:val="99"/>
    <w:rsid w:val="00050C96"/>
    <w:pPr>
      <w:jc w:val="both"/>
    </w:pPr>
    <w:rPr>
      <w:rFonts w:ascii="Arial" w:hAnsi="Arial"/>
      <w:szCs w:val="20"/>
      <w:lang w:eastAsia="de-DE"/>
    </w:rPr>
  </w:style>
  <w:style w:type="character" w:customStyle="1" w:styleId="BodyText2Char">
    <w:name w:val="Body Text 2 Char"/>
    <w:basedOn w:val="DefaultParagraphFont"/>
    <w:link w:val="BodyText2"/>
    <w:uiPriority w:val="99"/>
    <w:semiHidden/>
    <w:locked/>
    <w:rsid w:val="00490307"/>
    <w:rPr>
      <w:rFonts w:cs="Times New Roman"/>
      <w:lang w:eastAsia="en-US"/>
    </w:rPr>
  </w:style>
  <w:style w:type="character" w:customStyle="1" w:styleId="BodyText2Char1">
    <w:name w:val="Body Text 2 Char1"/>
    <w:basedOn w:val="DefaultParagraphFont"/>
    <w:link w:val="BodyText2"/>
    <w:uiPriority w:val="99"/>
    <w:semiHidden/>
    <w:locked/>
    <w:rsid w:val="00050C96"/>
    <w:rPr>
      <w:rFonts w:ascii="Arial" w:hAnsi="Arial" w:cs="Times New Roman"/>
      <w:lang w:val="de-DE" w:eastAsia="de-DE"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375</Words>
  <Characters>2369</Characters>
  <Application>Microsoft Office Outlook</Application>
  <DocSecurity>0</DocSecurity>
  <Lines>0</Lines>
  <Paragraphs>0</Paragraphs>
  <ScaleCrop>false</ScaleCrop>
  <Company>SCHUNK GmbH &amp; Co. KG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Valufaktur Marketing- und PR-Agentur Johannes Grotz</dc:creator>
  <cp:keywords/>
  <dc:description>.Keine Fußnote</dc:description>
  <cp:lastModifiedBy>Valufaktur Marketing- und PR-Agentur Johannes Grotz</cp:lastModifiedBy>
  <cp:revision>4</cp:revision>
  <dcterms:created xsi:type="dcterms:W3CDTF">2012-02-20T13:22:00Z</dcterms:created>
  <dcterms:modified xsi:type="dcterms:W3CDTF">2012-02-24T08:49:00Z</dcterms:modified>
</cp:coreProperties>
</file>