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87" w:rsidRDefault="00975383">
      <w:r>
        <w:t>Chapter 15</w:t>
      </w:r>
    </w:p>
    <w:p w:rsidR="00BF5287" w:rsidRDefault="00975383">
      <w:r>
        <w:t>Pages 485-493</w:t>
      </w:r>
    </w:p>
    <w:p w:rsidR="00BF5287" w:rsidRDefault="00BF5287"/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24"/>
        <w:gridCol w:w="3324"/>
        <w:gridCol w:w="3324"/>
      </w:tblGrid>
      <w:tr w:rsidR="00BF528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87" w:rsidRDefault="00975383">
            <w:pPr>
              <w:pStyle w:val="TableContents"/>
            </w:pPr>
            <w:r>
              <w:rPr>
                <w:b/>
                <w:bCs/>
              </w:rPr>
              <w:t>Moral Domain-</w:t>
            </w:r>
            <w:r>
              <w:t xml:space="preserve"> Universal principles reflecting concepts of harm, welfare, and fairness.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87" w:rsidRDefault="00975383">
            <w:pPr>
              <w:pStyle w:val="TableContents"/>
            </w:pPr>
            <w:r>
              <w:rPr>
                <w:b/>
                <w:bCs/>
              </w:rPr>
              <w:t>Social-Conventional Domain-</w:t>
            </w:r>
            <w:r>
              <w:t xml:space="preserve"> Actions with no inherent moral nature that are defined as right or wrong because of a social agreement.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87" w:rsidRDefault="00975383">
            <w:pPr>
              <w:pStyle w:val="TableContents"/>
            </w:pPr>
            <w:r>
              <w:rPr>
                <w:b/>
                <w:bCs/>
              </w:rPr>
              <w:t xml:space="preserve">Personal </w:t>
            </w:r>
            <w:r>
              <w:rPr>
                <w:b/>
                <w:bCs/>
              </w:rPr>
              <w:t>Domain-</w:t>
            </w:r>
            <w:r>
              <w:t xml:space="preserve"> Issues that are not so</w:t>
            </w:r>
            <w:r w:rsidR="00921C31">
              <w:t>c</w:t>
            </w:r>
            <w:r>
              <w:t>ial</w:t>
            </w:r>
            <w:r w:rsidR="00921C31">
              <w:t>ly</w:t>
            </w:r>
            <w:r>
              <w:t xml:space="preserve"> regulated, such as favorite color and food. </w:t>
            </w:r>
          </w:p>
        </w:tc>
      </w:tr>
    </w:tbl>
    <w:p w:rsidR="00BF5287" w:rsidRDefault="00BF5287"/>
    <w:p w:rsidR="00BF5287" w:rsidRDefault="00975383">
      <w:r>
        <w:t xml:space="preserve">Match the </w:t>
      </w:r>
      <w:r w:rsidR="005F5FD2">
        <w:t>scenario</w:t>
      </w:r>
      <w:r>
        <w:t xml:space="preserve"> to the domain it would go under</w:t>
      </w:r>
    </w:p>
    <w:p w:rsidR="00BF5287" w:rsidRDefault="007F2872">
      <w:pPr>
        <w:pStyle w:val="Framecontents"/>
      </w:pPr>
      <w:r w:rsidRPr="007F2872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6.1pt;width:198.65pt;height:80.25pt;z-index:251660288;mso-width-percent:400;mso-width-percent:400;mso-width-relative:margin;mso-height-relative:margin">
            <v:textbox style="mso-next-textbox:#_x0000_s1026">
              <w:txbxContent>
                <w:p w:rsidR="007F2872" w:rsidRDefault="007F2872" w:rsidP="007F2872">
                  <w:pPr>
                    <w:pStyle w:val="Framecontents"/>
                  </w:pPr>
                  <w:r>
                    <w:t xml:space="preserve">John kills someone who has upset him at work. He does a very good job at covering up the crime and is never questioned. </w:t>
                  </w:r>
                </w:p>
                <w:p w:rsidR="007F2872" w:rsidRDefault="007F2872"/>
              </w:txbxContent>
            </v:textbox>
          </v:shape>
        </w:pict>
      </w:r>
    </w:p>
    <w:p w:rsidR="00BF5287" w:rsidRDefault="007F2872" w:rsidP="007F2872">
      <w:pPr>
        <w:pStyle w:val="Framecontents"/>
      </w:pPr>
      <w:r>
        <w:rPr>
          <w:noProof/>
          <w:lang w:eastAsia="zh-TW"/>
        </w:rPr>
        <w:pict>
          <v:shape id="_x0000_s1032" type="#_x0000_t202" style="position:absolute;margin-left:330pt;margin-top:10.9pt;width:198.6pt;height:33.8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7F2872" w:rsidRDefault="007F2872" w:rsidP="007F2872">
                  <w:pPr>
                    <w:jc w:val="center"/>
                  </w:pPr>
                  <w:r>
                    <w:t>Moral Domain</w:t>
                  </w:r>
                </w:p>
              </w:txbxContent>
            </v:textbox>
          </v:shape>
        </w:pict>
      </w:r>
    </w:p>
    <w:p w:rsidR="00BF5287" w:rsidRDefault="00BF5287"/>
    <w:p w:rsidR="00BF5287" w:rsidRDefault="00BF5287">
      <w:pPr>
        <w:pStyle w:val="Framecontents"/>
        <w:jc w:val="center"/>
      </w:pPr>
    </w:p>
    <w:p w:rsidR="00BF5287" w:rsidRDefault="007F2872">
      <w:pPr>
        <w:pStyle w:val="Framecontents"/>
      </w:pPr>
      <w:bookmarkStart w:id="0" w:name="__DdeLink__19_317104844"/>
      <w:bookmarkEnd w:id="0"/>
      <w:r>
        <w:rPr>
          <w:noProof/>
          <w:lang w:eastAsia="zh-TW"/>
        </w:rPr>
        <w:pict>
          <v:shape id="_x0000_s1034" type="#_x0000_t202" style="position:absolute;margin-left:329.6pt;margin-top:200.8pt;width:198.6pt;height:33.8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7F2872" w:rsidRDefault="007F2872" w:rsidP="007F2872">
                  <w:pPr>
                    <w:jc w:val="center"/>
                  </w:pPr>
                  <w:r>
                    <w:t>Personal Domain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329.6pt;margin-top:74.8pt;width:198.6pt;height:33.8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7F2872" w:rsidRDefault="007F2872" w:rsidP="007F2872">
                  <w:pPr>
                    <w:jc w:val="center"/>
                  </w:pPr>
                  <w:r>
                    <w:t>Social-Conventional Domain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14.2pt;margin-top:15.6pt;width:198.6pt;height:65.55pt;z-index:251670528;mso-width-percent:400;mso-height-percent:200;mso-width-percent:400;mso-height-percent:200;mso-width-relative:margin;mso-height-relative:margin">
            <v:textbox style="mso-next-textbox:#_x0000_s1031;mso-fit-shape-to-text:t">
              <w:txbxContent>
                <w:p w:rsidR="007F2872" w:rsidRDefault="007F2872">
                  <w:r>
                    <w:t>Taegan cheats on a math test in school. He doesn’t get caught so there is no consequence.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7.25pt;margin-top:281.4pt;width:198.65pt;height:103.25pt;z-index:251662336;mso-width-percent:400;mso-width-percent:400;mso-width-relative:margin;mso-height-relative:margin">
            <v:textbox>
              <w:txbxContent>
                <w:p w:rsidR="007F2872" w:rsidRDefault="007F2872" w:rsidP="007F2872">
                  <w:pPr>
                    <w:pStyle w:val="Framecontents"/>
                  </w:pPr>
                  <w:r>
                    <w:t>Thorne gives candy out to his classmates for his birthday. Thorne does not like one of his classmates well and gives that classmate only 1 piece of candy while the rest receive 5 pieces of candy.</w:t>
                  </w:r>
                </w:p>
                <w:p w:rsidR="007F2872" w:rsidRDefault="007F2872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19.1pt;margin-top:219.9pt;width:198.65pt;height:49.7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7F2872" w:rsidRDefault="007F2872">
                  <w:r>
                    <w:t xml:space="preserve">Paul does not like to read books but enjoys reading news articles.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19.1pt;margin-top:143.4pt;width:198.55pt;height:65.5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7F2872" w:rsidRDefault="007F2872">
                  <w:r>
                    <w:t>Emma enjoys drinking socially with a few friends occasionally on the weekends.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14.6pt;margin-top:97.65pt;width:198.55pt;height:33.8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F2872" w:rsidRDefault="007F2872">
                  <w:r>
                    <w:t>Vaida loves to sing and dance!</w:t>
                  </w:r>
                </w:p>
              </w:txbxContent>
            </v:textbox>
          </v:shape>
        </w:pict>
      </w:r>
    </w:p>
    <w:sectPr w:rsidR="00BF5287" w:rsidSect="00BF5287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287"/>
    <w:rsid w:val="005F5FD2"/>
    <w:rsid w:val="00767C2F"/>
    <w:rsid w:val="007F2872"/>
    <w:rsid w:val="00921C31"/>
    <w:rsid w:val="00975383"/>
    <w:rsid w:val="00B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8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F52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BF5287"/>
    <w:pPr>
      <w:spacing w:after="120"/>
    </w:pPr>
  </w:style>
  <w:style w:type="paragraph" w:styleId="List">
    <w:name w:val="List"/>
    <w:basedOn w:val="Textbody"/>
    <w:rsid w:val="00BF5287"/>
  </w:style>
  <w:style w:type="paragraph" w:styleId="Caption">
    <w:name w:val="caption"/>
    <w:basedOn w:val="Normal"/>
    <w:rsid w:val="00BF52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F5287"/>
    <w:pPr>
      <w:suppressLineNumbers/>
    </w:pPr>
  </w:style>
  <w:style w:type="paragraph" w:customStyle="1" w:styleId="TableContents">
    <w:name w:val="Table Contents"/>
    <w:basedOn w:val="Normal"/>
    <w:rsid w:val="00BF5287"/>
    <w:pPr>
      <w:suppressLineNumbers/>
    </w:pPr>
  </w:style>
  <w:style w:type="paragraph" w:customStyle="1" w:styleId="Framecontents">
    <w:name w:val="Frame contents"/>
    <w:basedOn w:val="Textbody"/>
    <w:rsid w:val="00BF5287"/>
  </w:style>
  <w:style w:type="paragraph" w:styleId="BalloonText">
    <w:name w:val="Balloon Text"/>
    <w:basedOn w:val="Normal"/>
    <w:link w:val="BalloonTextChar"/>
    <w:uiPriority w:val="99"/>
    <w:semiHidden/>
    <w:unhideWhenUsed/>
    <w:rsid w:val="007F287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72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wordenpe</cp:lastModifiedBy>
  <cp:revision>4</cp:revision>
  <dcterms:created xsi:type="dcterms:W3CDTF">2011-12-01T10:43:00Z</dcterms:created>
  <dcterms:modified xsi:type="dcterms:W3CDTF">2011-12-05T00:33:00Z</dcterms:modified>
</cp:coreProperties>
</file>