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47"/>
        <w:gridCol w:w="1416"/>
        <w:gridCol w:w="4429"/>
      </w:tblGrid>
      <w:tr w:rsidR="00A1455E" w:rsidRPr="0051733A" w:rsidTr="0051733A">
        <w:trPr>
          <w:trHeight w:val="404"/>
        </w:trPr>
        <w:tc>
          <w:tcPr>
            <w:tcW w:w="5318" w:type="dxa"/>
            <w:gridSpan w:val="3"/>
            <w:shd w:val="clear" w:color="auto" w:fill="92D050"/>
          </w:tcPr>
          <w:p w:rsidR="00A1455E" w:rsidRPr="0051733A" w:rsidRDefault="00A1455E" w:rsidP="0051733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Tagung</w:t>
            </w:r>
            <w:r w:rsidRPr="0051733A">
              <w:rPr>
                <w:sz w:val="36"/>
                <w:szCs w:val="36"/>
              </w:rPr>
              <w:t xml:space="preserve"> am </w:t>
            </w:r>
            <w:r w:rsidRPr="0051733A">
              <w:rPr>
                <w:b/>
                <w:sz w:val="36"/>
                <w:szCs w:val="36"/>
              </w:rPr>
              <w:t>02.</w:t>
            </w:r>
            <w:r>
              <w:rPr>
                <w:b/>
                <w:sz w:val="36"/>
                <w:szCs w:val="36"/>
              </w:rPr>
              <w:t>11</w:t>
            </w:r>
            <w:r w:rsidRPr="0051733A">
              <w:rPr>
                <w:b/>
                <w:sz w:val="36"/>
                <w:szCs w:val="36"/>
              </w:rPr>
              <w:t>.11</w:t>
            </w:r>
            <w:r w:rsidRPr="0051733A">
              <w:rPr>
                <w:sz w:val="36"/>
                <w:szCs w:val="36"/>
              </w:rPr>
              <w:t xml:space="preserve"> (PT 4) =&gt; 3.Termin WS </w:t>
            </w:r>
            <w:r w:rsidRPr="0051733A">
              <w:rPr>
                <w:b/>
                <w:sz w:val="36"/>
                <w:szCs w:val="36"/>
              </w:rPr>
              <w:t>(HS 1)</w:t>
            </w:r>
          </w:p>
        </w:tc>
        <w:tc>
          <w:tcPr>
            <w:tcW w:w="4429" w:type="dxa"/>
            <w:shd w:val="clear" w:color="auto" w:fill="92D050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</w:t>
            </w:r>
          </w:p>
        </w:tc>
      </w:tr>
      <w:tr w:rsidR="00A1455E" w:rsidRPr="0051733A" w:rsidTr="0051733A">
        <w:trPr>
          <w:trHeight w:val="672"/>
        </w:trPr>
        <w:tc>
          <w:tcPr>
            <w:tcW w:w="3255" w:type="dxa"/>
            <w:shd w:val="clear" w:color="auto" w:fill="EEECE1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 xml:space="preserve">European Social Policy </w:t>
            </w:r>
          </w:p>
        </w:tc>
        <w:tc>
          <w:tcPr>
            <w:tcW w:w="647" w:type="dxa"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SN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8.45 – 9.45</w:t>
            </w:r>
          </w:p>
        </w:tc>
        <w:tc>
          <w:tcPr>
            <w:tcW w:w="4429" w:type="dxa"/>
            <w:shd w:val="clear" w:color="auto" w:fill="EEECE1"/>
          </w:tcPr>
          <w:p w:rsidR="00A1455E" w:rsidRPr="00C874F3" w:rsidRDefault="00A1455E" w:rsidP="0051733A">
            <w:pPr>
              <w:spacing w:after="0" w:line="240" w:lineRule="auto"/>
              <w:jc w:val="center"/>
            </w:pPr>
            <w:r w:rsidRPr="00C874F3">
              <w:t>Werner Müller/</w:t>
            </w:r>
            <w:r>
              <w:t>Marta Urft</w:t>
            </w:r>
            <w:r w:rsidRPr="00C874F3">
              <w:t xml:space="preserve"> (SHK)</w:t>
            </w:r>
          </w:p>
        </w:tc>
      </w:tr>
      <w:tr w:rsidR="00A1455E" w:rsidRPr="0051733A" w:rsidTr="0051733A">
        <w:trPr>
          <w:trHeight w:val="672"/>
        </w:trPr>
        <w:tc>
          <w:tcPr>
            <w:tcW w:w="3255" w:type="dxa"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 xml:space="preserve">Gesundheitssysteme im internationalen Vergleich 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SN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10.15 – 11.15</w:t>
            </w:r>
          </w:p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4429" w:type="dxa"/>
            <w:vMerge w:val="restart"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>
              <w:t>Werner Müller</w:t>
            </w:r>
            <w:r w:rsidRPr="0051733A">
              <w:t>/</w:t>
            </w:r>
            <w:r>
              <w:t>Annabel Werner</w:t>
            </w:r>
          </w:p>
        </w:tc>
      </w:tr>
      <w:tr w:rsidR="00A1455E" w:rsidRPr="0051733A" w:rsidTr="0051733A">
        <w:trPr>
          <w:trHeight w:val="672"/>
        </w:trPr>
        <w:tc>
          <w:tcPr>
            <w:tcW w:w="3255" w:type="dxa"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>Der 3. Sektor und die Idee der kooperativen Selbsthilfe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SN</w:t>
            </w: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4429" w:type="dxa"/>
            <w:vMerge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</w:tr>
      <w:tr w:rsidR="00A1455E" w:rsidRPr="0051733A" w:rsidTr="0051733A">
        <w:trPr>
          <w:trHeight w:val="660"/>
        </w:trPr>
        <w:tc>
          <w:tcPr>
            <w:tcW w:w="3255" w:type="dxa"/>
            <w:shd w:val="clear" w:color="auto" w:fill="EEECE1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>Sozialversicherung für Fortgeschrittene</w:t>
            </w:r>
          </w:p>
        </w:tc>
        <w:tc>
          <w:tcPr>
            <w:tcW w:w="647" w:type="dxa"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SN</w:t>
            </w:r>
          </w:p>
        </w:tc>
        <w:tc>
          <w:tcPr>
            <w:tcW w:w="1416" w:type="dxa"/>
            <w:vMerge w:val="restart"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11.45 – 12.45</w:t>
            </w:r>
          </w:p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4429" w:type="dxa"/>
            <w:vMerge w:val="restart"/>
            <w:shd w:val="clear" w:color="auto" w:fill="EEECE1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>
              <w:t>Werner Müller</w:t>
            </w:r>
            <w:r w:rsidRPr="0051733A">
              <w:t>/</w:t>
            </w:r>
            <w:r>
              <w:t>Annabel Werner</w:t>
            </w:r>
          </w:p>
        </w:tc>
      </w:tr>
      <w:tr w:rsidR="00A1455E" w:rsidRPr="0051733A" w:rsidTr="0051733A">
        <w:trPr>
          <w:trHeight w:val="660"/>
        </w:trPr>
        <w:tc>
          <w:tcPr>
            <w:tcW w:w="3255" w:type="dxa"/>
            <w:shd w:val="clear" w:color="auto" w:fill="EEECE1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>Genossenschaftliche Konzeption im internationalen Vergleich</w:t>
            </w:r>
          </w:p>
        </w:tc>
        <w:tc>
          <w:tcPr>
            <w:tcW w:w="647" w:type="dxa"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Rö</w:t>
            </w:r>
          </w:p>
        </w:tc>
        <w:tc>
          <w:tcPr>
            <w:tcW w:w="1416" w:type="dxa"/>
            <w:vMerge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4429" w:type="dxa"/>
            <w:vMerge/>
            <w:shd w:val="clear" w:color="auto" w:fill="EEECE1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</w:tr>
    </w:tbl>
    <w:p w:rsidR="00A1455E" w:rsidRDefault="00A1455E" w:rsidP="00C51E5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7"/>
        <w:gridCol w:w="800"/>
        <w:gridCol w:w="1271"/>
        <w:gridCol w:w="1411"/>
        <w:gridCol w:w="3008"/>
      </w:tblGrid>
      <w:tr w:rsidR="00A1455E" w:rsidRPr="0051733A" w:rsidTr="0051733A">
        <w:trPr>
          <w:trHeight w:val="370"/>
        </w:trPr>
        <w:tc>
          <w:tcPr>
            <w:tcW w:w="5328" w:type="dxa"/>
            <w:gridSpan w:val="3"/>
            <w:shd w:val="clear" w:color="auto" w:fill="92D050"/>
          </w:tcPr>
          <w:p w:rsidR="00A1455E" w:rsidRPr="0051733A" w:rsidRDefault="00A1455E" w:rsidP="0051733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Tagung</w:t>
            </w:r>
            <w:r w:rsidRPr="0051733A">
              <w:rPr>
                <w:sz w:val="36"/>
                <w:szCs w:val="36"/>
              </w:rPr>
              <w:t xml:space="preserve"> am </w:t>
            </w:r>
            <w:r w:rsidRPr="0051733A">
              <w:rPr>
                <w:b/>
                <w:sz w:val="36"/>
                <w:szCs w:val="36"/>
              </w:rPr>
              <w:t>30.</w:t>
            </w:r>
            <w:r>
              <w:rPr>
                <w:b/>
                <w:sz w:val="36"/>
                <w:szCs w:val="36"/>
              </w:rPr>
              <w:t>11</w:t>
            </w:r>
            <w:r w:rsidRPr="0051733A">
              <w:rPr>
                <w:b/>
                <w:sz w:val="36"/>
                <w:szCs w:val="36"/>
              </w:rPr>
              <w:t xml:space="preserve">.11 </w:t>
            </w:r>
            <w:r w:rsidRPr="0051733A">
              <w:rPr>
                <w:sz w:val="36"/>
                <w:szCs w:val="36"/>
              </w:rPr>
              <w:t xml:space="preserve">(PT 5) =&gt; 1.Termin SoSe </w:t>
            </w:r>
            <w:r w:rsidRPr="0051733A">
              <w:rPr>
                <w:b/>
                <w:sz w:val="36"/>
                <w:szCs w:val="36"/>
              </w:rPr>
              <w:t>(HS 1)</w:t>
            </w:r>
          </w:p>
        </w:tc>
        <w:tc>
          <w:tcPr>
            <w:tcW w:w="4419" w:type="dxa"/>
            <w:gridSpan w:val="2"/>
            <w:shd w:val="clear" w:color="auto" w:fill="92D050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</w:t>
            </w:r>
          </w:p>
        </w:tc>
      </w:tr>
      <w:tr w:rsidR="00A1455E" w:rsidRPr="0051733A" w:rsidTr="0051733A">
        <w:trPr>
          <w:trHeight w:val="615"/>
        </w:trPr>
        <w:tc>
          <w:tcPr>
            <w:tcW w:w="3257" w:type="dxa"/>
            <w:shd w:val="clear" w:color="auto" w:fill="EEECE1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 xml:space="preserve">Grundlagen und Grundfragen der Sozialpolitik </w:t>
            </w:r>
          </w:p>
        </w:tc>
        <w:tc>
          <w:tcPr>
            <w:tcW w:w="800" w:type="dxa"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SN(1)/Rö(3)</w:t>
            </w:r>
          </w:p>
        </w:tc>
        <w:tc>
          <w:tcPr>
            <w:tcW w:w="1271" w:type="dxa"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8.45 – 10.15</w:t>
            </w:r>
          </w:p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1411" w:type="dxa"/>
            <w:shd w:val="clear" w:color="auto" w:fill="EEECE1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3008" w:type="dxa"/>
            <w:shd w:val="clear" w:color="auto" w:fill="EEECE1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>
              <w:t>Isidor Arfied</w:t>
            </w:r>
            <w:bookmarkStart w:id="0" w:name="_GoBack"/>
            <w:bookmarkEnd w:id="0"/>
            <w:r w:rsidRPr="0051733A">
              <w:t>/?</w:t>
            </w:r>
          </w:p>
        </w:tc>
      </w:tr>
      <w:tr w:rsidR="00A1455E" w:rsidRPr="0051733A" w:rsidTr="0051733A">
        <w:trPr>
          <w:trHeight w:val="615"/>
        </w:trPr>
        <w:tc>
          <w:tcPr>
            <w:tcW w:w="3257" w:type="dxa"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>Theorie und Politik der sozialen Sicherung (Diplom)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Rö</w:t>
            </w: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10.45 – 11.45</w:t>
            </w:r>
          </w:p>
        </w:tc>
        <w:tc>
          <w:tcPr>
            <w:tcW w:w="1411" w:type="dxa"/>
            <w:vMerge w:val="restart"/>
            <w:shd w:val="clear" w:color="auto" w:fill="D99594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rPr>
                <w:b/>
              </w:rPr>
              <w:t>Theorie und Praxis der sozialen Sicherung</w:t>
            </w:r>
          </w:p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(Bachelor = 90min)</w:t>
            </w:r>
          </w:p>
          <w:p w:rsidR="00A1455E" w:rsidRPr="0051733A" w:rsidRDefault="00A1455E" w:rsidP="0051733A">
            <w:pPr>
              <w:spacing w:after="0" w:line="240" w:lineRule="auto"/>
              <w:jc w:val="center"/>
              <w:rPr>
                <w:b/>
              </w:rPr>
            </w:pPr>
            <w:r w:rsidRPr="0051733A">
              <w:rPr>
                <w:b/>
              </w:rPr>
              <w:t>10.45 – 12.15</w:t>
            </w:r>
          </w:p>
          <w:p w:rsidR="00A1455E" w:rsidRPr="0051733A" w:rsidRDefault="00A1455E" w:rsidP="0051733A">
            <w:pPr>
              <w:spacing w:after="0" w:line="240" w:lineRule="auto"/>
              <w:jc w:val="center"/>
              <w:rPr>
                <w:b/>
              </w:rPr>
            </w:pPr>
            <w:r w:rsidRPr="0051733A">
              <w:rPr>
                <w:b/>
              </w:rPr>
              <w:t>(Aula 1)</w:t>
            </w:r>
          </w:p>
        </w:tc>
        <w:tc>
          <w:tcPr>
            <w:tcW w:w="3008" w:type="dxa"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>
              <w:t>Hans</w:t>
            </w:r>
            <w:r w:rsidRPr="0051733A">
              <w:t xml:space="preserve"> </w:t>
            </w:r>
            <w:r>
              <w:t>Semmelmann</w:t>
            </w:r>
            <w:r w:rsidRPr="0051733A">
              <w:t>/?</w:t>
            </w:r>
          </w:p>
        </w:tc>
      </w:tr>
      <w:tr w:rsidR="00A1455E" w:rsidRPr="0051733A" w:rsidTr="0051733A">
        <w:trPr>
          <w:trHeight w:val="615"/>
        </w:trPr>
        <w:tc>
          <w:tcPr>
            <w:tcW w:w="3257" w:type="dxa"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>Wirtschaftliche Kooperation in Entwicklungsgesellschaften (Diplom)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Rö</w:t>
            </w:r>
          </w:p>
        </w:tc>
        <w:tc>
          <w:tcPr>
            <w:tcW w:w="1271" w:type="dxa"/>
            <w:vMerge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/>
            <w:shd w:val="clear" w:color="auto" w:fill="D99594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3008" w:type="dxa"/>
            <w:shd w:val="clear" w:color="auto" w:fill="E5B8B7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>
              <w:t>Isidor Arfied</w:t>
            </w:r>
            <w:r w:rsidRPr="0051733A">
              <w:t>/</w:t>
            </w:r>
          </w:p>
          <w:p w:rsidR="00A1455E" w:rsidRPr="0051733A" w:rsidRDefault="00A1455E" w:rsidP="0051733A">
            <w:pPr>
              <w:spacing w:after="0" w:line="240" w:lineRule="auto"/>
              <w:jc w:val="center"/>
            </w:pPr>
            <w:r>
              <w:t>Urf Uffelmann</w:t>
            </w:r>
            <w:r w:rsidRPr="0051733A">
              <w:t xml:space="preserve"> (Raum 2)</w:t>
            </w:r>
          </w:p>
        </w:tc>
      </w:tr>
      <w:tr w:rsidR="00A1455E" w:rsidRPr="0051733A" w:rsidTr="0051733A">
        <w:trPr>
          <w:trHeight w:val="615"/>
        </w:trPr>
        <w:tc>
          <w:tcPr>
            <w:tcW w:w="3257" w:type="dxa"/>
            <w:shd w:val="clear" w:color="auto" w:fill="EEECE1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>Kooperative Selbsthilfe im Sozialstaat (Diplom)</w:t>
            </w:r>
          </w:p>
        </w:tc>
        <w:tc>
          <w:tcPr>
            <w:tcW w:w="800" w:type="dxa"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SN</w:t>
            </w:r>
          </w:p>
        </w:tc>
        <w:tc>
          <w:tcPr>
            <w:tcW w:w="1271" w:type="dxa"/>
            <w:vMerge w:val="restart"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12.15 – 13.15</w:t>
            </w:r>
          </w:p>
        </w:tc>
        <w:tc>
          <w:tcPr>
            <w:tcW w:w="1411" w:type="dxa"/>
            <w:vMerge w:val="restart"/>
            <w:shd w:val="clear" w:color="auto" w:fill="D99594"/>
          </w:tcPr>
          <w:p w:rsidR="00A1455E" w:rsidRPr="0051733A" w:rsidRDefault="00A1455E" w:rsidP="0051733A">
            <w:pPr>
              <w:spacing w:after="0" w:line="240" w:lineRule="auto"/>
              <w:jc w:val="center"/>
              <w:rPr>
                <w:b/>
              </w:rPr>
            </w:pPr>
            <w:r w:rsidRPr="0051733A">
              <w:rPr>
                <w:b/>
              </w:rPr>
              <w:t>Kooperative Selbsthilfe</w:t>
            </w:r>
          </w:p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(Bachelor = 90min)</w:t>
            </w:r>
          </w:p>
          <w:p w:rsidR="00A1455E" w:rsidRPr="0051733A" w:rsidRDefault="00A1455E" w:rsidP="0051733A">
            <w:pPr>
              <w:spacing w:after="0" w:line="240" w:lineRule="auto"/>
              <w:jc w:val="center"/>
              <w:rPr>
                <w:b/>
              </w:rPr>
            </w:pPr>
            <w:r w:rsidRPr="0051733A">
              <w:rPr>
                <w:b/>
              </w:rPr>
              <w:t>12.45 – 14.15</w:t>
            </w:r>
          </w:p>
          <w:p w:rsidR="00A1455E" w:rsidRPr="0051733A" w:rsidRDefault="00A1455E" w:rsidP="0051733A">
            <w:pPr>
              <w:spacing w:after="0" w:line="240" w:lineRule="auto"/>
              <w:jc w:val="center"/>
              <w:rPr>
                <w:b/>
              </w:rPr>
            </w:pPr>
            <w:r w:rsidRPr="0051733A">
              <w:rPr>
                <w:b/>
              </w:rPr>
              <w:t>(Aula 1)</w:t>
            </w:r>
          </w:p>
        </w:tc>
        <w:tc>
          <w:tcPr>
            <w:tcW w:w="3008" w:type="dxa"/>
            <w:shd w:val="clear" w:color="auto" w:fill="EEECE1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>
              <w:t>Hans</w:t>
            </w:r>
            <w:r w:rsidRPr="0051733A">
              <w:t xml:space="preserve"> </w:t>
            </w:r>
            <w:r>
              <w:t>Semmelmann</w:t>
            </w:r>
            <w:r w:rsidRPr="0051733A">
              <w:t>/?</w:t>
            </w:r>
          </w:p>
        </w:tc>
      </w:tr>
      <w:tr w:rsidR="00A1455E" w:rsidRPr="0051733A" w:rsidTr="0051733A">
        <w:trPr>
          <w:trHeight w:val="615"/>
        </w:trPr>
        <w:tc>
          <w:tcPr>
            <w:tcW w:w="3257" w:type="dxa"/>
            <w:shd w:val="clear" w:color="auto" w:fill="EEECE1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>Grundlagen der Sozialversicherung (Diplom)</w:t>
            </w:r>
          </w:p>
        </w:tc>
        <w:tc>
          <w:tcPr>
            <w:tcW w:w="800" w:type="dxa"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SN</w:t>
            </w:r>
          </w:p>
        </w:tc>
        <w:tc>
          <w:tcPr>
            <w:tcW w:w="1271" w:type="dxa"/>
            <w:vMerge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/>
            <w:shd w:val="clear" w:color="auto" w:fill="D99594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3008" w:type="dxa"/>
            <w:shd w:val="clear" w:color="auto" w:fill="E5B8B7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>
              <w:t>Isidor Arfied</w:t>
            </w:r>
            <w:r w:rsidRPr="0051733A">
              <w:t>/</w:t>
            </w:r>
          </w:p>
          <w:p w:rsidR="00A1455E" w:rsidRPr="0051733A" w:rsidRDefault="00A1455E" w:rsidP="0051733A">
            <w:pPr>
              <w:spacing w:after="0" w:line="240" w:lineRule="auto"/>
              <w:jc w:val="center"/>
            </w:pPr>
            <w:r>
              <w:t>Urf Uffelmann</w:t>
            </w:r>
            <w:r w:rsidRPr="0051733A">
              <w:t xml:space="preserve"> (Raum 2)</w:t>
            </w:r>
          </w:p>
        </w:tc>
      </w:tr>
      <w:tr w:rsidR="00A1455E" w:rsidRPr="00C874F3" w:rsidTr="0051733A">
        <w:trPr>
          <w:trHeight w:val="615"/>
        </w:trPr>
        <w:tc>
          <w:tcPr>
            <w:tcW w:w="3257" w:type="dxa"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>Genossenschaftlicher Bankensektor und Finanzverbund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Rö</w:t>
            </w: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13.45 – 14.45</w:t>
            </w:r>
          </w:p>
        </w:tc>
        <w:tc>
          <w:tcPr>
            <w:tcW w:w="1411" w:type="dxa"/>
            <w:vMerge w:val="restart"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3008" w:type="dxa"/>
            <w:vMerge w:val="restart"/>
            <w:shd w:val="clear" w:color="auto" w:fill="FFFFFF"/>
          </w:tcPr>
          <w:p w:rsidR="00A1455E" w:rsidRPr="00C874F3" w:rsidRDefault="00A1455E" w:rsidP="0051733A">
            <w:pPr>
              <w:spacing w:after="0" w:line="240" w:lineRule="auto"/>
              <w:jc w:val="center"/>
            </w:pPr>
            <w:r w:rsidRPr="00C874F3">
              <w:t>Lizzy Alfons/Adalbert Schmidt (SHK)</w:t>
            </w:r>
          </w:p>
        </w:tc>
      </w:tr>
      <w:tr w:rsidR="00A1455E" w:rsidRPr="0051733A" w:rsidTr="0051733A">
        <w:trPr>
          <w:trHeight w:val="615"/>
        </w:trPr>
        <w:tc>
          <w:tcPr>
            <w:tcW w:w="3257" w:type="dxa"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>Workfare und Welfare in internationaler Perspektive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Rö</w:t>
            </w:r>
          </w:p>
        </w:tc>
        <w:tc>
          <w:tcPr>
            <w:tcW w:w="1271" w:type="dxa"/>
            <w:vMerge/>
            <w:shd w:val="clear" w:color="auto" w:fill="FFFFFF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3008" w:type="dxa"/>
            <w:vMerge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</w:tr>
      <w:tr w:rsidR="00A1455E" w:rsidRPr="00C874F3" w:rsidTr="0051733A">
        <w:trPr>
          <w:trHeight w:val="615"/>
        </w:trPr>
        <w:tc>
          <w:tcPr>
            <w:tcW w:w="3257" w:type="dxa"/>
            <w:shd w:val="clear" w:color="auto" w:fill="EEECE1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>Anthropologie der Medizin und Pflege</w:t>
            </w:r>
          </w:p>
        </w:tc>
        <w:tc>
          <w:tcPr>
            <w:tcW w:w="800" w:type="dxa"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SN</w:t>
            </w:r>
          </w:p>
        </w:tc>
        <w:tc>
          <w:tcPr>
            <w:tcW w:w="1271" w:type="dxa"/>
            <w:vMerge w:val="restart"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15.15 – 16.15</w:t>
            </w:r>
          </w:p>
        </w:tc>
        <w:tc>
          <w:tcPr>
            <w:tcW w:w="1411" w:type="dxa"/>
            <w:vMerge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3008" w:type="dxa"/>
            <w:vMerge w:val="restart"/>
            <w:shd w:val="clear" w:color="auto" w:fill="EEECE1"/>
          </w:tcPr>
          <w:p w:rsidR="00A1455E" w:rsidRPr="00C874F3" w:rsidRDefault="00A1455E" w:rsidP="0051733A">
            <w:pPr>
              <w:spacing w:after="0" w:line="240" w:lineRule="auto"/>
              <w:jc w:val="center"/>
            </w:pPr>
            <w:r w:rsidRPr="00C874F3">
              <w:t>Lizzy Alfons/ Adalbert Schmidt (SHK)</w:t>
            </w:r>
          </w:p>
        </w:tc>
      </w:tr>
      <w:tr w:rsidR="00A1455E" w:rsidRPr="0051733A" w:rsidTr="0051733A">
        <w:trPr>
          <w:trHeight w:val="615"/>
        </w:trPr>
        <w:tc>
          <w:tcPr>
            <w:tcW w:w="3257" w:type="dxa"/>
            <w:shd w:val="clear" w:color="auto" w:fill="EEECE1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>Deutsches Wirtschafts- und Sozialsystem I</w:t>
            </w:r>
          </w:p>
        </w:tc>
        <w:tc>
          <w:tcPr>
            <w:tcW w:w="800" w:type="dxa"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Sauer</w:t>
            </w:r>
          </w:p>
        </w:tc>
        <w:tc>
          <w:tcPr>
            <w:tcW w:w="1271" w:type="dxa"/>
            <w:vMerge/>
            <w:shd w:val="clear" w:color="auto" w:fill="EEECE1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3008" w:type="dxa"/>
            <w:vMerge/>
            <w:shd w:val="clear" w:color="auto" w:fill="EEECE1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</w:tr>
      <w:tr w:rsidR="00A1455E" w:rsidRPr="00C874F3" w:rsidTr="0051733A">
        <w:trPr>
          <w:trHeight w:val="615"/>
        </w:trPr>
        <w:tc>
          <w:tcPr>
            <w:tcW w:w="3257" w:type="dxa"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</w:pPr>
            <w:r w:rsidRPr="0051733A">
              <w:t>Grundlagen des Genossenschaftswesens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Rö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  <w:r w:rsidRPr="0051733A">
              <w:t>16.45 – 18.15</w:t>
            </w:r>
          </w:p>
        </w:tc>
        <w:tc>
          <w:tcPr>
            <w:tcW w:w="1411" w:type="dxa"/>
            <w:vMerge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  <w:jc w:val="center"/>
            </w:pPr>
          </w:p>
        </w:tc>
        <w:tc>
          <w:tcPr>
            <w:tcW w:w="3008" w:type="dxa"/>
            <w:shd w:val="clear" w:color="auto" w:fill="FFFFFF"/>
          </w:tcPr>
          <w:p w:rsidR="00A1455E" w:rsidRPr="0051733A" w:rsidRDefault="00A1455E" w:rsidP="0051733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Lizzy Alfons</w:t>
            </w:r>
            <w:r w:rsidRPr="0051733A">
              <w:rPr>
                <w:lang w:val="en-US"/>
              </w:rPr>
              <w:t xml:space="preserve"> /</w:t>
            </w:r>
            <w:r>
              <w:rPr>
                <w:lang w:val="en-US"/>
              </w:rPr>
              <w:t>Marta Urft</w:t>
            </w:r>
            <w:r w:rsidRPr="0051733A">
              <w:rPr>
                <w:lang w:val="en-US"/>
              </w:rPr>
              <w:t xml:space="preserve"> (SHK)</w:t>
            </w:r>
          </w:p>
        </w:tc>
      </w:tr>
    </w:tbl>
    <w:p w:rsidR="00A1455E" w:rsidRPr="00786115" w:rsidRDefault="00A1455E" w:rsidP="002A4D8F">
      <w:pPr>
        <w:rPr>
          <w:lang w:val="en-US"/>
        </w:rPr>
      </w:pPr>
    </w:p>
    <w:sectPr w:rsidR="00A1455E" w:rsidRPr="00786115" w:rsidSect="004B4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E53"/>
    <w:rsid w:val="000D55A9"/>
    <w:rsid w:val="000E6DD2"/>
    <w:rsid w:val="00164847"/>
    <w:rsid w:val="00197442"/>
    <w:rsid w:val="002A4D8F"/>
    <w:rsid w:val="00467DE2"/>
    <w:rsid w:val="004B4B5B"/>
    <w:rsid w:val="004E286E"/>
    <w:rsid w:val="0051733A"/>
    <w:rsid w:val="00676A08"/>
    <w:rsid w:val="00691AF8"/>
    <w:rsid w:val="00786115"/>
    <w:rsid w:val="008019FF"/>
    <w:rsid w:val="00803591"/>
    <w:rsid w:val="00A1455E"/>
    <w:rsid w:val="00AB2DAE"/>
    <w:rsid w:val="00AF3A2C"/>
    <w:rsid w:val="00AF6482"/>
    <w:rsid w:val="00C51E53"/>
    <w:rsid w:val="00C874F3"/>
    <w:rsid w:val="00DB28F0"/>
    <w:rsid w:val="00FF1C91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1E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206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Klausuren am 02</dc:title>
  <dc:subject/>
  <dc:creator>wma879</dc:creator>
  <cp:keywords/>
  <dc:description/>
  <cp:lastModifiedBy>Pro MHI Africa</cp:lastModifiedBy>
  <cp:revision>3</cp:revision>
  <dcterms:created xsi:type="dcterms:W3CDTF">2011-06-16T08:30:00Z</dcterms:created>
  <dcterms:modified xsi:type="dcterms:W3CDTF">2011-06-16T08:34:00Z</dcterms:modified>
</cp:coreProperties>
</file>