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Move to </w:t>
      </w:r>
      <w:r>
        <w:rPr>
          <w:rFonts w:cs="Arial" w:ascii="Arial" w:hAnsi="Arial"/>
          <w:sz w:val="21"/>
          <w:szCs w:val="21"/>
        </w:rPr>
        <w:t xml:space="preserve">new page </w:t>
      </w:r>
      <w:r>
        <w:rPr>
          <w:rFonts w:cs="Arial" w:ascii="Arial" w:hAnsi="Arial"/>
          <w:sz w:val="21"/>
          <w:szCs w:val="21"/>
        </w:rPr>
        <w:t>to keep.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>Keep with previous paragraph - spit ta</w:t>
      </w:r>
      <w:r>
        <w:rPr>
          <w:rFonts w:cs="Arial" w:ascii="Arial" w:hAnsi="Arial"/>
          <w:sz w:val="21"/>
          <w:szCs w:val="21"/>
          <w:highlight w:val="yellow"/>
        </w:rPr>
        <w:t>ble.</w:t>
      </w:r>
    </w:p>
    <w:p>
      <w:pPr>
        <w:pStyle w:val="TextBody"/>
        <w:numPr>
          <w:ilvl w:val="1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>some not kept with next.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Keep with previous paragraph </w:t>
      </w:r>
      <w:r>
        <w:rPr>
          <w:rFonts w:cs="Arial" w:ascii="Arial" w:hAnsi="Arial"/>
          <w:sz w:val="21"/>
          <w:szCs w:val="21"/>
        </w:rPr>
        <w:t>– orphan too small.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</w:t>
      </w:r>
      <w:r>
        <w:rPr>
          <w:rFonts w:cs="Arial" w:ascii="Arial" w:hAnsi="Arial"/>
          <w:sz w:val="21"/>
          <w:szCs w:val="21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keepNext/>
        <w:bidi w:val="0"/>
        <w:rPr/>
      </w:pPr>
      <w:r>
        <w:rPr/>
        <w:t>Normal p</w:t>
      </w:r>
      <w:r>
        <w:rPr/>
        <w:t>aragraph.</w:t>
      </w:r>
    </w:p>
    <w:p>
      <w:pPr>
        <w:pStyle w:val="TextBody"/>
        <w:bidi w:val="0"/>
        <w:rPr/>
      </w:pPr>
      <w:r>
        <w:rPr/>
        <w:t>Paragraphs that are not set to “keep with next” are left alone if when the “kept” section becomes large.</w:t>
      </w:r>
    </w:p>
    <w:p>
      <w:pPr>
        <w:pStyle w:val="TextBody"/>
        <w:keepNext/>
        <w:bidi w:val="0"/>
        <w:rPr/>
      </w:pPr>
      <w:r>
        <w:rPr/>
        <w:t xml:space="preserve">Setting this paragraph to “keep with next”.  </w:t>
      </w:r>
      <w:r>
        <w:rPr/>
        <w:t>The 2 paragraphs and table should move as a group to new page.</w:t>
      </w:r>
    </w:p>
    <w:tbl>
      <w:tblPr>
        <w:tblW w:w="369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0"/>
      </w:tblGrid>
      <w:tr>
        <w:trPr>
          <w:tblHeader w:val="true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1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5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1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9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x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Application>LibreOfficeDev/5.1.0.0.alpha1$Linux_X86_64 LibreOffice_project/abfa9a474f6e202375da38f5c5cd126074b94000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2015-06-06T21:12:58Z</dcterms:modified>
  <cp:revision>16</cp:revision>
</cp:coreProperties>
</file>