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34" w:rsidRPr="00E31534" w:rsidRDefault="00E31534" w:rsidP="00E31534">
      <w:pPr>
        <w:rPr>
          <w:szCs w:val="20"/>
        </w:rPr>
      </w:pPr>
    </w:p>
    <w:p w:rsidR="00B70C9A" w:rsidRPr="007009E1" w:rsidRDefault="007009E1" w:rsidP="00CE3321">
      <w:pPr>
        <w:jc w:val="center"/>
        <w:rPr>
          <w:sz w:val="28"/>
          <w:szCs w:val="28"/>
          <w:u w:val="single"/>
        </w:rPr>
      </w:pPr>
      <w:r w:rsidRPr="007009E1">
        <w:rPr>
          <w:sz w:val="28"/>
          <w:szCs w:val="28"/>
          <w:u w:val="single"/>
        </w:rPr>
        <w:t xml:space="preserve">CHAPITRE 3 : TRIANGLES, </w:t>
      </w:r>
      <w:r w:rsidR="00CE3321" w:rsidRPr="007009E1">
        <w:rPr>
          <w:sz w:val="28"/>
          <w:szCs w:val="28"/>
          <w:u w:val="single"/>
        </w:rPr>
        <w:t>MILIEUX</w:t>
      </w:r>
      <w:r w:rsidRPr="007009E1">
        <w:rPr>
          <w:sz w:val="28"/>
          <w:szCs w:val="28"/>
          <w:u w:val="single"/>
        </w:rPr>
        <w:t xml:space="preserve"> ET PARALLELES</w:t>
      </w:r>
    </w:p>
    <w:p w:rsidR="004F52D7" w:rsidRDefault="004F52D7" w:rsidP="00B70C9A"/>
    <w:p w:rsidR="005C04DA" w:rsidRDefault="005C04DA" w:rsidP="00B70C9A"/>
    <w:p w:rsidR="007009E1" w:rsidRPr="007009E1" w:rsidRDefault="007009E1" w:rsidP="007009E1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009E1">
        <w:rPr>
          <w:b/>
          <w:sz w:val="24"/>
          <w:szCs w:val="24"/>
          <w:u w:val="single"/>
        </w:rPr>
        <w:t>LA DROITE DES MILIEUX</w:t>
      </w:r>
    </w:p>
    <w:p w:rsidR="007009E1" w:rsidRDefault="007009E1" w:rsidP="007009E1">
      <w:pPr>
        <w:pStyle w:val="Paragraphedeliste"/>
        <w:ind w:left="360"/>
      </w:pPr>
    </w:p>
    <w:p w:rsidR="003727D2" w:rsidRPr="003727D2" w:rsidRDefault="003727D2" w:rsidP="00B70C9A">
      <w:pPr>
        <w:rPr>
          <w:u w:val="single"/>
        </w:rPr>
      </w:pPr>
      <w:r w:rsidRPr="003727D2">
        <w:rPr>
          <w:u w:val="single"/>
        </w:rPr>
        <w:t>ACTIVITE 1</w:t>
      </w:r>
      <w:r>
        <w:rPr>
          <w:u w:val="single"/>
        </w:rPr>
        <w:t xml:space="preserve"> (sur </w:t>
      </w:r>
      <w:proofErr w:type="spellStart"/>
      <w:r>
        <w:rPr>
          <w:u w:val="single"/>
        </w:rPr>
        <w:t>geogebra</w:t>
      </w:r>
      <w:proofErr w:type="spellEnd"/>
      <w:r>
        <w:rPr>
          <w:u w:val="single"/>
        </w:rPr>
        <w:t>)</w:t>
      </w:r>
    </w:p>
    <w:p w:rsidR="005C04DA" w:rsidRDefault="005C04DA" w:rsidP="00B70C9A">
      <w:pPr>
        <w:rPr>
          <w:u w:val="single"/>
        </w:rPr>
      </w:pPr>
    </w:p>
    <w:p w:rsidR="003727D2" w:rsidRPr="003727D2" w:rsidRDefault="003727D2" w:rsidP="00B70C9A">
      <w:pPr>
        <w:rPr>
          <w:u w:val="single"/>
        </w:rPr>
      </w:pPr>
      <w:r w:rsidRPr="003727D2">
        <w:rPr>
          <w:u w:val="single"/>
        </w:rPr>
        <w:t>Démonstration 1</w:t>
      </w:r>
      <w:r w:rsidR="00E02FB3">
        <w:rPr>
          <w:u w:val="single"/>
        </w:rPr>
        <w:t xml:space="preserve"> (polycopié 1)</w:t>
      </w:r>
    </w:p>
    <w:p w:rsidR="004F52D7" w:rsidRDefault="004F52D7" w:rsidP="00B70C9A"/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9889"/>
      </w:tblGrid>
      <w:tr w:rsidR="00B70C9A" w:rsidTr="003357F6">
        <w:tc>
          <w:tcPr>
            <w:tcW w:w="9889" w:type="dxa"/>
          </w:tcPr>
          <w:p w:rsidR="003357F6" w:rsidRDefault="00B70C9A" w:rsidP="008A53EC">
            <w:pPr>
              <w:rPr>
                <w:color w:val="FF0000"/>
              </w:rPr>
            </w:pPr>
            <w:r w:rsidRPr="00B70C9A">
              <w:rPr>
                <w:color w:val="FF0000"/>
                <w:u w:val="single"/>
              </w:rPr>
              <w:t>Propriété</w:t>
            </w:r>
            <w:r w:rsidR="00BF185A">
              <w:rPr>
                <w:color w:val="FF0000"/>
                <w:u w:val="single"/>
              </w:rPr>
              <w:t xml:space="preserve"> 1</w:t>
            </w:r>
            <w:r w:rsidRPr="00B70C9A">
              <w:rPr>
                <w:color w:val="FF0000"/>
              </w:rPr>
              <w:t xml:space="preserve"> : Si dans un triangle, une droite passe par les milieux de deux côtés </w:t>
            </w:r>
          </w:p>
          <w:p w:rsidR="00B70C9A" w:rsidRPr="00B70C9A" w:rsidRDefault="00A11148" w:rsidP="008A53EC">
            <w:pPr>
              <w:rPr>
                <w:color w:val="FF0000"/>
              </w:rPr>
            </w:pPr>
            <w:r w:rsidRPr="00A11148">
              <w:rPr>
                <w:noProof/>
                <w:lang w:eastAsia="fr-FR"/>
              </w:rPr>
              <w:pict>
                <v:group id="_x0000_s1124" style="position:absolute;margin-left:-14.1pt;margin-top:12.55pt;width:138.35pt;height:100.35pt;z-index:251723776" coordorigin="4295,2505" coordsize="3254,2360">
                  <o:lock v:ext="edit" aspectratio="t"/>
                  <v:group id="_x0000_s1045" style="position:absolute;left:5813;top:3069;width:176;height:89" coordorigin="4316,6404" coordsize="244,124" o:regroupid="7">
                    <o:lock v:ext="edit" aspectratio="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43" type="#_x0000_t32" style="position:absolute;left:4316;top:6404;width:182;height:80;flip:y" o:connectortype="straight">
                      <o:lock v:ext="edit" aspectratio="t"/>
                    </v:shape>
                    <v:shape id="_x0000_s1044" type="#_x0000_t32" style="position:absolute;left:4378;top:6448;width:182;height:80;flip:y" o:connectortype="straight">
                      <o:lock v:ext="edit" aspectratio="t"/>
                    </v:shape>
                  </v:group>
                  <v:group id="_x0000_s1046" style="position:absolute;left:6644;top:3591;width:176;height:90" coordorigin="4316,6404" coordsize="244,124" o:regroupid="7">
                    <o:lock v:ext="edit" aspectratio="t"/>
                    <v:shape id="_x0000_s1047" type="#_x0000_t32" style="position:absolute;left:4316;top:6404;width:182;height:80;flip:y" o:connectortype="straight">
                      <o:lock v:ext="edit" aspectratio="t"/>
                    </v:shape>
                    <v:shape id="_x0000_s1048" type="#_x0000_t32" style="position:absolute;left:4378;top:6448;width:182;height:80;flip:y" o:connectortype="straight">
                      <o:lock v:ext="edit" aspectratio="t"/>
                    </v:shape>
                  </v:group>
                  <v:group id="_x0000_s1053" style="position:absolute;left:6428;top:3974;width:150;height:86;rotation:-689195fd" coordorigin="5207,7994" coordsize="209,119" o:regroupid="7">
                    <o:lock v:ext="edit" aspectratio="t"/>
                    <v:shape id="_x0000_s1050" type="#_x0000_t32" style="position:absolute;left:5207;top:7995;width:209;height:118;flip:y" o:connectortype="straight" o:regroupid="2">
                      <o:lock v:ext="edit" aspectratio="t"/>
                    </v:shape>
                    <v:shape id="_x0000_s1051" type="#_x0000_t32" style="position:absolute;left:5207;top:7994;width:203;height:114" o:connectortype="straight" o:regroupid="2">
                      <o:lock v:ext="edit" aspectratio="t"/>
                    </v:shape>
                  </v:group>
                  <v:group id="_x0000_s1054" style="position:absolute;left:5305;top:4160;width:151;height:86;rotation:-689195fd" coordorigin="5207,7994" coordsize="209,119" o:regroupid="7">
                    <o:lock v:ext="edit" aspectratio="t"/>
                    <v:shape id="_x0000_s1055" type="#_x0000_t32" style="position:absolute;left:5207;top:7995;width:209;height:118;flip:y" o:connectortype="straight">
                      <o:lock v:ext="edit" aspectratio="t"/>
                    </v:shape>
                    <v:shape id="_x0000_s1056" type="#_x0000_t32" style="position:absolute;left:5207;top:7994;width:203;height:114" o:connectortype="straight">
                      <o:lock v:ext="edit" aspectratio="t"/>
                    </v:shape>
                  </v:group>
                  <v:shape id="_x0000_s1034" style="position:absolute;left:5189;top:2979;width:1635;height:2027;rotation:-65" coordsize="2269,2813" o:regroupid="8" path="m,l2268,,1913,2812,,xe" filled="f">
                    <v:path arrowok="t"/>
                    <o:lock v:ext="edit" aspectratio="t"/>
                  </v:shape>
                  <v:oval id="_x0000_s1035" style="position:absolute;left:5776;top:4040;width:519;height:519;rotation:-65;mso-wrap-style:tight" o:regroupid="8" filled="f" stroked="f">
                    <o:lock v:ext="edit" aspectratio="t"/>
                    <v:textbox style="mso-next-textbox:#_x0000_s1035" inset="0,0,0,0">
                      <w:txbxContent>
                        <w:p w:rsidR="004D05BA" w:rsidRPr="004D05BA" w:rsidRDefault="004D05BA" w:rsidP="004D05BA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Cs w:val="20"/>
                            </w:rPr>
                          </w:pPr>
                          <w:r w:rsidRPr="004D05BA">
                            <w:rPr>
                              <w:rFonts w:cs="Times New Roman"/>
                              <w:color w:val="000000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oval>
                  <v:oval id="_x0000_s1036" style="position:absolute;left:6174;top:3103;width:519;height:519;rotation:-65;mso-wrap-style:tight" o:regroupid="8" filled="f" stroked="f">
                    <o:lock v:ext="edit" aspectratio="t"/>
                    <v:textbox style="mso-next-textbox:#_x0000_s1036" inset="0,0,0,0">
                      <w:txbxContent>
                        <w:p w:rsidR="004D05BA" w:rsidRPr="004D05BA" w:rsidRDefault="004D05BA" w:rsidP="004D05BA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Cs w:val="20"/>
                            </w:rPr>
                          </w:pPr>
                          <w:r w:rsidRPr="004D05BA">
                            <w:rPr>
                              <w:rFonts w:cs="Times New Roman"/>
                              <w:color w:val="000000"/>
                              <w:szCs w:val="20"/>
                            </w:rPr>
                            <w:t>J</w:t>
                          </w:r>
                        </w:p>
                      </w:txbxContent>
                    </v:textbox>
                  </v:oval>
                  <v:shape id="_x0000_s1037" style="position:absolute;left:4997;top:3736;width:2257;height:1;rotation:-65" coordsize="3131,1" o:regroupid="8" path="m,l3130,e" filled="f" strokeweight=".25pt">
                    <v:path arrowok="t"/>
                    <o:lock v:ext="edit" aspectratio="t"/>
                  </v:shape>
                  <v:oval id="_x0000_s1039" style="position:absolute;left:5073;top:2505;width:519;height:519;rotation:-5435056fd;mso-wrap-style:tight" o:regroupid="8" filled="f" stroked="f">
                    <o:lock v:ext="edit" aspectratio="t"/>
                    <v:textbox style="mso-next-textbox:#_x0000_s1039" inset="0,0,0,0">
                      <w:txbxContent>
                        <w:p w:rsidR="004D05BA" w:rsidRPr="004D05BA" w:rsidRDefault="004D05BA" w:rsidP="004D05BA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oval>
                  <v:oval id="_x0000_s1040" style="position:absolute;left:4295;top:4192;width:519;height:519;rotation:-65;mso-wrap-style:tight" o:regroupid="8" filled="f" stroked="f">
                    <o:lock v:ext="edit" aspectratio="t"/>
                    <v:textbox style="mso-next-textbox:#_x0000_s1040" inset="0,0,0,0">
                      <w:txbxContent>
                        <w:p w:rsidR="004D05BA" w:rsidRPr="004D05BA" w:rsidRDefault="004D05BA" w:rsidP="004D05BA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oval>
                  <v:oval id="_x0000_s1041" style="position:absolute;left:7030;top:3694;width:519;height:519;rotation:-65;mso-wrap-style:tight" o:regroupid="8" filled="f" stroked="f">
                    <o:lock v:ext="edit" aspectratio="t"/>
                    <v:textbox style="mso-next-textbox:#_x0000_s1041" inset="0,0,0,0">
                      <w:txbxContent>
                        <w:p w:rsidR="004D05BA" w:rsidRPr="004D05BA" w:rsidRDefault="004D05BA" w:rsidP="004D05BA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oval>
                </v:group>
              </w:pict>
            </w:r>
            <w:r w:rsidR="00B70C9A" w:rsidRPr="00B70C9A">
              <w:rPr>
                <w:color w:val="FF0000"/>
              </w:rPr>
              <w:t xml:space="preserve">alors </w:t>
            </w:r>
            <w:r w:rsidR="008A53EC">
              <w:rPr>
                <w:color w:val="FF0000"/>
              </w:rPr>
              <w:t>elle</w:t>
            </w:r>
            <w:r w:rsidR="00B70C9A" w:rsidRPr="00B70C9A">
              <w:rPr>
                <w:color w:val="FF0000"/>
              </w:rPr>
              <w:t xml:space="preserve"> est parallèle au troisième côté.</w:t>
            </w:r>
          </w:p>
        </w:tc>
      </w:tr>
    </w:tbl>
    <w:p w:rsidR="00D11EB3" w:rsidRDefault="00D11EB3" w:rsidP="00B70C9A"/>
    <w:p w:rsidR="00D11EB3" w:rsidRDefault="00D11EB3" w:rsidP="00B70C9A"/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98"/>
        <w:gridCol w:w="3323"/>
      </w:tblGrid>
      <w:tr w:rsidR="00D11EB3" w:rsidTr="00D11EB3">
        <w:tc>
          <w:tcPr>
            <w:tcW w:w="2943" w:type="dxa"/>
          </w:tcPr>
          <w:p w:rsidR="00D11EB3" w:rsidRDefault="00D11EB3" w:rsidP="00D11EB3">
            <w:pPr>
              <w:jc w:val="center"/>
            </w:pPr>
          </w:p>
        </w:tc>
        <w:tc>
          <w:tcPr>
            <w:tcW w:w="3198" w:type="dxa"/>
          </w:tcPr>
          <w:p w:rsidR="00D11EB3" w:rsidRDefault="00D11EB3" w:rsidP="00B70C9A">
            <w:r w:rsidRPr="00354628">
              <w:rPr>
                <w:u w:val="single"/>
              </w:rPr>
              <w:t>Sachant que</w:t>
            </w:r>
            <w:r>
              <w:t> :</w:t>
            </w:r>
          </w:p>
        </w:tc>
        <w:tc>
          <w:tcPr>
            <w:tcW w:w="3323" w:type="dxa"/>
          </w:tcPr>
          <w:p w:rsidR="00D11EB3" w:rsidRDefault="00187E9A" w:rsidP="00187E9A">
            <w:pPr>
              <w:jc w:val="center"/>
            </w:pPr>
            <w:r w:rsidRPr="00187E9A">
              <w:t xml:space="preserve">                               </w:t>
            </w:r>
            <w:r w:rsidR="00D11EB3" w:rsidRPr="00354628">
              <w:rPr>
                <w:u w:val="single"/>
              </w:rPr>
              <w:t>Donc</w:t>
            </w:r>
            <w:r w:rsidR="00D11EB3">
              <w:t> :</w:t>
            </w:r>
          </w:p>
        </w:tc>
      </w:tr>
      <w:tr w:rsidR="00D11EB3" w:rsidTr="00D11EB3">
        <w:tc>
          <w:tcPr>
            <w:tcW w:w="2943" w:type="dxa"/>
          </w:tcPr>
          <w:p w:rsidR="00D11EB3" w:rsidRDefault="00D11EB3" w:rsidP="00B70C9A"/>
        </w:tc>
        <w:tc>
          <w:tcPr>
            <w:tcW w:w="3198" w:type="dxa"/>
          </w:tcPr>
          <w:p w:rsidR="00D11EB3" w:rsidRDefault="00A11148" w:rsidP="00D11EB3">
            <w:r>
              <w:rPr>
                <w:noProof/>
                <w:lang w:eastAsia="fr-FR"/>
              </w:rPr>
              <w:pict>
                <v:group id="_x0000_s1130" style="position:absolute;margin-left:122.65pt;margin-top:9.95pt;width:129pt;height:22.1pt;z-index:251729920;mso-position-horizontal-relative:text;mso-position-vertical-relative:text" coordorigin="6633,4406" coordsize="2676,442">
                  <v:shape id="_x0000_s1126" type="#_x0000_t32" style="position:absolute;left:6633;top:4634;width:2676;height:0" o:connectortype="straight" o:regroupid="9">
                    <v:stroke endarrow="block"/>
                    <o:lock v:ext="edit" aspectratio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28" type="#_x0000_t202" style="position:absolute;left:7164;top:4406;width:1482;height:442" o:regroupid="9">
                    <o:lock v:ext="edit" aspectratio="t"/>
                    <v:textbox style="mso-next-textbox:#_x0000_s1128">
                      <w:txbxContent>
                        <w:p w:rsidR="00D11EB3" w:rsidRDefault="00D11EB3">
                          <w:r>
                            <w:t>Propriété 1</w:t>
                          </w:r>
                        </w:p>
                      </w:txbxContent>
                    </v:textbox>
                  </v:shape>
                </v:group>
              </w:pict>
            </w:r>
            <w:r w:rsidR="00D11EB3">
              <w:t xml:space="preserve">Dans le triangle ABC, </w:t>
            </w:r>
          </w:p>
          <w:p w:rsidR="00D11EB3" w:rsidRDefault="00D11EB3" w:rsidP="00D11EB3">
            <w:r>
              <w:t xml:space="preserve">I est le milieu de [AB] </w:t>
            </w:r>
          </w:p>
          <w:p w:rsidR="00D11EB3" w:rsidRDefault="00D11EB3" w:rsidP="00D11EB3">
            <w:r>
              <w:t>et J est le milieu de [AC].</w:t>
            </w:r>
          </w:p>
        </w:tc>
        <w:tc>
          <w:tcPr>
            <w:tcW w:w="3323" w:type="dxa"/>
          </w:tcPr>
          <w:p w:rsidR="00D11EB3" w:rsidRDefault="00D11EB3" w:rsidP="00D11EB3">
            <w:pPr>
              <w:jc w:val="right"/>
            </w:pPr>
          </w:p>
          <w:p w:rsidR="00D11EB3" w:rsidRDefault="00D11EB3" w:rsidP="00D11EB3">
            <w:pPr>
              <w:jc w:val="right"/>
            </w:pPr>
            <w:r w:rsidRPr="00354628">
              <w:t>(IJ) // (BC)</w:t>
            </w:r>
          </w:p>
        </w:tc>
      </w:tr>
    </w:tbl>
    <w:p w:rsidR="008B776B" w:rsidRDefault="008B776B" w:rsidP="00B70C9A">
      <w:pPr>
        <w:rPr>
          <w:u w:val="single"/>
        </w:rPr>
      </w:pPr>
    </w:p>
    <w:p w:rsidR="00D11EB3" w:rsidRDefault="008B776B" w:rsidP="00B70C9A">
      <w:r w:rsidRPr="008B776B">
        <w:rPr>
          <w:u w:val="single"/>
        </w:rPr>
        <w:t>Remarque</w:t>
      </w:r>
      <w:r>
        <w:t> : Cette propriété permet de démontrer que deux droites sont parallèles.</w:t>
      </w:r>
    </w:p>
    <w:p w:rsidR="00B70C9A" w:rsidRDefault="00B70C9A" w:rsidP="00B70C9A"/>
    <w:p w:rsidR="008B776B" w:rsidRDefault="008B776B" w:rsidP="00B70C9A"/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9889"/>
      </w:tblGrid>
      <w:tr w:rsidR="00B70C9A" w:rsidTr="003357F6">
        <w:tc>
          <w:tcPr>
            <w:tcW w:w="9889" w:type="dxa"/>
          </w:tcPr>
          <w:p w:rsidR="003357F6" w:rsidRDefault="00B70C9A" w:rsidP="00B70C9A">
            <w:pPr>
              <w:rPr>
                <w:color w:val="FF0000"/>
              </w:rPr>
            </w:pPr>
            <w:r w:rsidRPr="00B70C9A">
              <w:rPr>
                <w:color w:val="FF0000"/>
                <w:u w:val="single"/>
              </w:rPr>
              <w:t>Propriété</w:t>
            </w:r>
            <w:r w:rsidR="00BF185A">
              <w:rPr>
                <w:color w:val="FF0000"/>
                <w:u w:val="single"/>
              </w:rPr>
              <w:t xml:space="preserve"> 2</w:t>
            </w:r>
            <w:r w:rsidRPr="00B70C9A">
              <w:rPr>
                <w:color w:val="FF0000"/>
              </w:rPr>
              <w:t xml:space="preserve"> : Si dans un triangle, </w:t>
            </w:r>
            <w:r w:rsidR="00756D54">
              <w:rPr>
                <w:color w:val="FF0000"/>
              </w:rPr>
              <w:t>un segment a pour extrémités</w:t>
            </w:r>
            <w:r w:rsidRPr="00B70C9A">
              <w:rPr>
                <w:color w:val="FF0000"/>
              </w:rPr>
              <w:t xml:space="preserve"> les milieux de deux côtés </w:t>
            </w:r>
          </w:p>
          <w:p w:rsidR="00B70C9A" w:rsidRPr="00B70C9A" w:rsidRDefault="00B70C9A" w:rsidP="00B70C9A">
            <w:pPr>
              <w:rPr>
                <w:color w:val="FF0000"/>
              </w:rPr>
            </w:pPr>
            <w:r w:rsidRPr="00B70C9A">
              <w:rPr>
                <w:color w:val="FF0000"/>
              </w:rPr>
              <w:t xml:space="preserve">alors </w:t>
            </w:r>
            <w:r>
              <w:rPr>
                <w:color w:val="FF0000"/>
              </w:rPr>
              <w:t>sa longueur est égale à la moitié de celle du</w:t>
            </w:r>
            <w:r w:rsidRPr="00B70C9A">
              <w:rPr>
                <w:color w:val="FF0000"/>
              </w:rPr>
              <w:t xml:space="preserve"> troisième côté.</w:t>
            </w:r>
          </w:p>
        </w:tc>
      </w:tr>
    </w:tbl>
    <w:p w:rsidR="00B70C9A" w:rsidRDefault="00A11148" w:rsidP="00B70C9A">
      <w:r>
        <w:rPr>
          <w:noProof/>
          <w:lang w:eastAsia="fr-FR"/>
        </w:rPr>
        <w:pict>
          <v:group id="_x0000_s1134" style="position:absolute;margin-left:-16.1pt;margin-top:4pt;width:138.05pt;height:97.8pt;z-index:251744256;mso-position-horizontal-relative:text;mso-position-vertical-relative:text" coordorigin="1095,5851" coordsize="2761,1956">
            <v:group id="_x0000_s1067" style="position:absolute;left:2383;top:6329;width:149;height:76" coordorigin="4316,6404" coordsize="244,124" o:regroupid="10">
              <o:lock v:ext="edit" aspectratio="t"/>
              <v:shape id="_x0000_s1068" type="#_x0000_t32" style="position:absolute;left:4316;top:6404;width:182;height:80;flip:y" o:connectortype="straight">
                <o:lock v:ext="edit" aspectratio="t"/>
              </v:shape>
              <v:shape id="_x0000_s1069" type="#_x0000_t32" style="position:absolute;left:4378;top:6448;width:182;height:80;flip:y" o:connectortype="straight">
                <o:lock v:ext="edit" aspectratio="t"/>
              </v:shape>
            </v:group>
            <v:group id="_x0000_s1070" style="position:absolute;left:3088;top:6773;width:149;height:76" coordorigin="4316,6404" coordsize="244,124" o:regroupid="10">
              <o:lock v:ext="edit" aspectratio="t"/>
              <v:shape id="_x0000_s1071" type="#_x0000_t32" style="position:absolute;left:4316;top:6404;width:182;height:80;flip:y" o:connectortype="straight">
                <o:lock v:ext="edit" aspectratio="t"/>
              </v:shape>
              <v:shape id="_x0000_s1072" type="#_x0000_t32" style="position:absolute;left:4378;top:6448;width:182;height:80;flip:y" o:connectortype="straight">
                <o:lock v:ext="edit" aspectratio="t"/>
              </v:shape>
            </v:group>
            <v:group id="_x0000_s1073" style="position:absolute;left:2904;top:7097;width:128;height:73;rotation:-689195fd" coordorigin="5207,7994" coordsize="209,119" o:regroupid="10">
              <o:lock v:ext="edit" aspectratio="t"/>
              <v:shape id="_x0000_s1074" type="#_x0000_t32" style="position:absolute;left:5207;top:7995;width:209;height:118;flip:y" o:connectortype="straight">
                <o:lock v:ext="edit" aspectratio="t"/>
              </v:shape>
              <v:shape id="_x0000_s1075" type="#_x0000_t32" style="position:absolute;left:5207;top:7994;width:203;height:114" o:connectortype="straight">
                <o:lock v:ext="edit" aspectratio="t"/>
              </v:shape>
            </v:group>
            <v:group id="_x0000_s1076" style="position:absolute;left:1952;top:7255;width:128;height:73;rotation:-689195fd" coordorigin="5207,7994" coordsize="209,119" o:regroupid="10">
              <o:lock v:ext="edit" aspectratio="t"/>
              <v:shape id="_x0000_s1077" type="#_x0000_t32" style="position:absolute;left:5207;top:7995;width:209;height:118;flip:y" o:connectortype="straight">
                <o:lock v:ext="edit" aspectratio="t"/>
              </v:shape>
              <v:shape id="_x0000_s1078" type="#_x0000_t32" style="position:absolute;left:5207;top:7994;width:203;height:114" o:connectortype="straight">
                <o:lock v:ext="edit" aspectratio="t"/>
              </v:shape>
            </v:group>
            <v:shape id="_x0000_s1060" style="position:absolute;left:1853;top:6253;width:1388;height:1720;rotation:-65" coordsize="2269,2813" o:regroupid="10" path="m,l2268,,1913,2812,,xe" filled="f">
              <v:path arrowok="t"/>
              <o:lock v:ext="edit" aspectratio="t"/>
            </v:shape>
            <v:oval id="_x0000_s1061" style="position:absolute;left:2286;top:7147;width:440;height:440;rotation:-65;mso-wrap-style:tight" o:regroupid="10" filled="f" stroked="f">
              <o:lock v:ext="edit" aspectratio="t"/>
              <v:textbox style="mso-next-textbox:#_x0000_s1061" inset="0,0,0,0">
                <w:txbxContent>
                  <w:p w:rsidR="00251D5D" w:rsidRPr="004D05BA" w:rsidRDefault="00251D5D" w:rsidP="00251D5D">
                    <w:pPr>
                      <w:jc w:val="center"/>
                      <w:rPr>
                        <w:rFonts w:cs="Times New Roman"/>
                        <w:color w:val="000000"/>
                        <w:szCs w:val="20"/>
                      </w:rPr>
                    </w:pPr>
                    <w:r w:rsidRPr="004D05BA">
                      <w:rPr>
                        <w:rFonts w:cs="Times New Roman"/>
                        <w:color w:val="000000"/>
                        <w:szCs w:val="20"/>
                      </w:rPr>
                      <w:t>I</w:t>
                    </w:r>
                  </w:p>
                </w:txbxContent>
              </v:textbox>
            </v:oval>
            <v:oval id="_x0000_s1062" style="position:absolute;left:2668;top:6246;width:440;height:440;rotation:-65;mso-wrap-style:tight" o:regroupid="10" filled="f" stroked="f">
              <o:lock v:ext="edit" aspectratio="t"/>
              <v:textbox style="mso-next-textbox:#_x0000_s1062" inset="0,0,0,0">
                <w:txbxContent>
                  <w:p w:rsidR="00251D5D" w:rsidRPr="004D05BA" w:rsidRDefault="00251D5D" w:rsidP="00251D5D">
                    <w:pPr>
                      <w:jc w:val="center"/>
                      <w:rPr>
                        <w:rFonts w:cs="Times New Roman"/>
                        <w:color w:val="000000"/>
                        <w:szCs w:val="20"/>
                      </w:rPr>
                    </w:pPr>
                    <w:r w:rsidRPr="004D05BA">
                      <w:rPr>
                        <w:rFonts w:cs="Times New Roman"/>
                        <w:color w:val="000000"/>
                        <w:szCs w:val="20"/>
                      </w:rPr>
                      <w:t>J</w:t>
                    </w:r>
                  </w:p>
                </w:txbxContent>
              </v:textbox>
            </v:oval>
            <v:oval id="_x0000_s1064" style="position:absolute;left:1756;top:5850;width:440;height:441;rotation:-5435056fd;mso-wrap-style:tight" o:regroupid="10" filled="f" stroked="f">
              <o:lock v:ext="edit" aspectratio="t"/>
              <v:textbox style="mso-next-textbox:#_x0000_s1064" inset="0,0,0,0">
                <w:txbxContent>
                  <w:p w:rsidR="00251D5D" w:rsidRPr="004D05BA" w:rsidRDefault="00251D5D" w:rsidP="00251D5D">
                    <w:pPr>
                      <w:jc w:val="center"/>
                      <w:rPr>
                        <w:rFonts w:cs="Times New Roman"/>
                        <w:color w:val="000000"/>
                        <w:szCs w:val="20"/>
                      </w:rPr>
                    </w:pPr>
                    <w:r>
                      <w:rPr>
                        <w:rFonts w:cs="Times New Roman"/>
                        <w:color w:val="000000"/>
                        <w:szCs w:val="20"/>
                      </w:rPr>
                      <w:t>C</w:t>
                    </w:r>
                  </w:p>
                </w:txbxContent>
              </v:textbox>
            </v:oval>
            <v:oval id="_x0000_s1065" style="position:absolute;left:1095;top:7282;width:440;height:440;rotation:-65;mso-wrap-style:tight" o:regroupid="10" filled="f" stroked="f">
              <o:lock v:ext="edit" aspectratio="t"/>
              <v:textbox style="mso-next-textbox:#_x0000_s1065" inset="0,0,0,0">
                <w:txbxContent>
                  <w:p w:rsidR="00251D5D" w:rsidRPr="004D05BA" w:rsidRDefault="00251D5D" w:rsidP="00251D5D">
                    <w:pPr>
                      <w:jc w:val="center"/>
                      <w:rPr>
                        <w:rFonts w:cs="Times New Roman"/>
                        <w:color w:val="000000"/>
                        <w:szCs w:val="20"/>
                      </w:rPr>
                    </w:pPr>
                    <w:r>
                      <w:rPr>
                        <w:rFonts w:cs="Times New Roman"/>
                        <w:color w:val="000000"/>
                        <w:szCs w:val="20"/>
                      </w:rPr>
                      <w:t>B</w:t>
                    </w:r>
                  </w:p>
                </w:txbxContent>
              </v:textbox>
            </v:oval>
            <v:oval id="_x0000_s1066" style="position:absolute;left:3416;top:6860;width:440;height:440;rotation:-65;mso-wrap-style:tight" o:regroupid="10" filled="f" stroked="f">
              <o:lock v:ext="edit" aspectratio="t"/>
              <v:textbox style="mso-next-textbox:#_x0000_s1066" inset="0,0,0,0">
                <w:txbxContent>
                  <w:p w:rsidR="00251D5D" w:rsidRPr="004D05BA" w:rsidRDefault="00251D5D" w:rsidP="00251D5D">
                    <w:pPr>
                      <w:jc w:val="center"/>
                      <w:rPr>
                        <w:rFonts w:cs="Times New Roman"/>
                        <w:color w:val="000000"/>
                        <w:szCs w:val="20"/>
                      </w:rPr>
                    </w:pPr>
                    <w:r>
                      <w:rPr>
                        <w:rFonts w:cs="Times New Roman"/>
                        <w:color w:val="000000"/>
                        <w:szCs w:val="20"/>
                      </w:rPr>
                      <w:t>A</w:t>
                    </w:r>
                  </w:p>
                </w:txbxContent>
              </v:textbox>
            </v:oval>
            <v:shape id="_x0000_s1079" type="#_x0000_t32" style="position:absolute;left:2500;top:6581;width:293;height:630;flip:x" o:connectortype="straight" o:regroupid="10">
              <o:lock v:ext="edit" aspectratio="t"/>
            </v:shape>
          </v:group>
        </w:pict>
      </w:r>
    </w:p>
    <w:p w:rsidR="00987A02" w:rsidRDefault="00987A02" w:rsidP="00B70C9A"/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98"/>
        <w:gridCol w:w="3323"/>
      </w:tblGrid>
      <w:tr w:rsidR="00987A02" w:rsidTr="00987A02">
        <w:tc>
          <w:tcPr>
            <w:tcW w:w="2943" w:type="dxa"/>
          </w:tcPr>
          <w:p w:rsidR="00987A02" w:rsidRDefault="00987A02" w:rsidP="00F230AB">
            <w:pPr>
              <w:jc w:val="center"/>
            </w:pPr>
          </w:p>
        </w:tc>
        <w:tc>
          <w:tcPr>
            <w:tcW w:w="3198" w:type="dxa"/>
          </w:tcPr>
          <w:p w:rsidR="00987A02" w:rsidRDefault="00987A02" w:rsidP="00F230AB">
            <w:r w:rsidRPr="00354628">
              <w:rPr>
                <w:u w:val="single"/>
              </w:rPr>
              <w:t>Sachant que</w:t>
            </w:r>
            <w:r>
              <w:t> :</w:t>
            </w:r>
          </w:p>
        </w:tc>
        <w:tc>
          <w:tcPr>
            <w:tcW w:w="3323" w:type="dxa"/>
          </w:tcPr>
          <w:p w:rsidR="00987A02" w:rsidRDefault="00987A02" w:rsidP="00F230AB">
            <w:pPr>
              <w:jc w:val="right"/>
            </w:pPr>
            <w:r w:rsidRPr="00354628">
              <w:rPr>
                <w:u w:val="single"/>
              </w:rPr>
              <w:t>Donc</w:t>
            </w:r>
            <w:r>
              <w:t> :</w:t>
            </w:r>
          </w:p>
        </w:tc>
      </w:tr>
      <w:tr w:rsidR="00987A02" w:rsidTr="00987A02">
        <w:tc>
          <w:tcPr>
            <w:tcW w:w="2943" w:type="dxa"/>
          </w:tcPr>
          <w:p w:rsidR="00987A02" w:rsidRDefault="00987A02" w:rsidP="00F230AB"/>
        </w:tc>
        <w:tc>
          <w:tcPr>
            <w:tcW w:w="3198" w:type="dxa"/>
          </w:tcPr>
          <w:p w:rsidR="00987A02" w:rsidRDefault="00A11148" w:rsidP="00F230AB">
            <w:r>
              <w:rPr>
                <w:noProof/>
                <w:lang w:eastAsia="fr-FR"/>
              </w:rPr>
              <w:pict>
                <v:group id="_x0000_s1131" style="position:absolute;margin-left:122.65pt;margin-top:9.95pt;width:129pt;height:22.1pt;z-index:251731968;mso-position-horizontal-relative:text;mso-position-vertical-relative:text" coordorigin="6633,4406" coordsize="2676,442">
                  <v:shape id="_x0000_s1132" type="#_x0000_t32" style="position:absolute;left:6633;top:4634;width:2676;height:0" o:connectortype="straight">
                    <v:stroke endarrow="block"/>
                    <o:lock v:ext="edit" aspectratio="t"/>
                  </v:shape>
                  <v:shape id="_x0000_s1133" type="#_x0000_t202" style="position:absolute;left:7164;top:4406;width:1482;height:442">
                    <o:lock v:ext="edit" aspectratio="t"/>
                    <v:textbox style="mso-next-textbox:#_x0000_s1133">
                      <w:txbxContent>
                        <w:p w:rsidR="00987A02" w:rsidRDefault="00987A02" w:rsidP="00987A02">
                          <w:r>
                            <w:t>Propriété 2</w:t>
                          </w:r>
                        </w:p>
                      </w:txbxContent>
                    </v:textbox>
                  </v:shape>
                </v:group>
              </w:pict>
            </w:r>
            <w:r w:rsidR="00987A02">
              <w:t xml:space="preserve">Dans le triangle ABC, </w:t>
            </w:r>
          </w:p>
          <w:p w:rsidR="00987A02" w:rsidRDefault="00987A02" w:rsidP="00F230AB">
            <w:r>
              <w:t xml:space="preserve">I est le milieu de [AB] </w:t>
            </w:r>
          </w:p>
          <w:p w:rsidR="00987A02" w:rsidRDefault="00987A02" w:rsidP="00F230AB">
            <w:r>
              <w:t>et J est le milieu de [AC].</w:t>
            </w:r>
          </w:p>
        </w:tc>
        <w:tc>
          <w:tcPr>
            <w:tcW w:w="3323" w:type="dxa"/>
          </w:tcPr>
          <w:p w:rsidR="00987A02" w:rsidRPr="00987A02" w:rsidRDefault="00987A02" w:rsidP="00F230AB">
            <w:pPr>
              <w:jc w:val="right"/>
              <w:rPr>
                <w:sz w:val="10"/>
                <w:szCs w:val="10"/>
              </w:rPr>
            </w:pPr>
          </w:p>
          <w:p w:rsidR="00987A02" w:rsidRDefault="00987A02" w:rsidP="00F230AB">
            <w:pPr>
              <w:jc w:val="right"/>
            </w:pPr>
            <w:r>
              <w:t xml:space="preserve">IJ = </w:t>
            </w:r>
            <w:r w:rsidR="00A11148">
              <w:fldChar w:fldCharType="begin"/>
            </w:r>
            <w:r>
              <w:instrText>EQ \</w:instrText>
            </w:r>
            <w:r w:rsidRPr="002254A7">
              <w:rPr>
                <w:rFonts w:ascii="Times New Roman" w:hAnsi="Times New Roman" w:cs="Times New Roman"/>
                <w:i/>
              </w:rPr>
              <w:instrText>s</w:instrText>
            </w:r>
            <w:r>
              <w:instrText>\</w:instrText>
            </w:r>
            <w:r w:rsidRPr="002254A7">
              <w:rPr>
                <w:rFonts w:ascii="Times New Roman" w:hAnsi="Times New Roman" w:cs="Times New Roman"/>
                <w:i/>
              </w:rPr>
              <w:instrText>do</w:instrText>
            </w:r>
            <w:r>
              <w:instrText>1(\</w:instrText>
            </w:r>
            <w:r w:rsidRPr="002254A7">
              <w:rPr>
                <w:rFonts w:ascii="Times New Roman" w:hAnsi="Times New Roman" w:cs="Times New Roman"/>
                <w:i/>
              </w:rPr>
              <w:instrText>f</w:instrText>
            </w:r>
            <w:r>
              <w:instrText>(1;2))</w:instrText>
            </w:r>
            <w:r w:rsidR="00A11148">
              <w:fldChar w:fldCharType="end"/>
            </w:r>
            <w:r>
              <w:t xml:space="preserve"> BC</w:t>
            </w:r>
          </w:p>
        </w:tc>
      </w:tr>
    </w:tbl>
    <w:p w:rsidR="00251D5D" w:rsidRDefault="00251D5D" w:rsidP="00B70C9A"/>
    <w:p w:rsidR="008B776B" w:rsidRDefault="008B776B" w:rsidP="008B776B">
      <w:r w:rsidRPr="008B776B">
        <w:rPr>
          <w:u w:val="single"/>
        </w:rPr>
        <w:t>Remarque</w:t>
      </w:r>
      <w:r>
        <w:t> : Cette propriété permet de calculer la longueur d’un segment.</w:t>
      </w:r>
    </w:p>
    <w:p w:rsidR="00251D5D" w:rsidRDefault="00251D5D" w:rsidP="00B70C9A"/>
    <w:p w:rsidR="008B776B" w:rsidRDefault="008B776B" w:rsidP="00B70C9A"/>
    <w:p w:rsidR="005C04DA" w:rsidRDefault="005C04DA" w:rsidP="00B70C9A"/>
    <w:p w:rsidR="007009E1" w:rsidRPr="007009E1" w:rsidRDefault="007009E1" w:rsidP="007009E1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MILIEU ET PARALLELE</w:t>
      </w:r>
    </w:p>
    <w:p w:rsidR="007009E1" w:rsidRDefault="007009E1" w:rsidP="00B70C9A"/>
    <w:p w:rsidR="003727D2" w:rsidRPr="003727D2" w:rsidRDefault="003727D2" w:rsidP="003727D2">
      <w:pPr>
        <w:rPr>
          <w:u w:val="single"/>
        </w:rPr>
      </w:pPr>
      <w:r>
        <w:rPr>
          <w:u w:val="single"/>
        </w:rPr>
        <w:t xml:space="preserve">ACTIVITE 2 (sur </w:t>
      </w:r>
      <w:proofErr w:type="spellStart"/>
      <w:r>
        <w:rPr>
          <w:u w:val="single"/>
        </w:rPr>
        <w:t>geogebra</w:t>
      </w:r>
      <w:proofErr w:type="spellEnd"/>
      <w:r>
        <w:rPr>
          <w:u w:val="single"/>
        </w:rPr>
        <w:t>)</w:t>
      </w:r>
    </w:p>
    <w:p w:rsidR="005C04DA" w:rsidRDefault="005C04DA" w:rsidP="003727D2">
      <w:pPr>
        <w:rPr>
          <w:u w:val="single"/>
        </w:rPr>
      </w:pPr>
    </w:p>
    <w:p w:rsidR="00E02FB3" w:rsidRPr="003727D2" w:rsidRDefault="00E02FB3" w:rsidP="00E02FB3">
      <w:pPr>
        <w:rPr>
          <w:u w:val="single"/>
        </w:rPr>
      </w:pPr>
      <w:r>
        <w:rPr>
          <w:u w:val="single"/>
        </w:rPr>
        <w:t>Démonstration 2 (polycopié 2)</w:t>
      </w:r>
    </w:p>
    <w:p w:rsidR="00B70C9A" w:rsidRDefault="00B70C9A" w:rsidP="00B70C9A"/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10031"/>
      </w:tblGrid>
      <w:tr w:rsidR="00B70C9A" w:rsidTr="003357F6">
        <w:tc>
          <w:tcPr>
            <w:tcW w:w="10031" w:type="dxa"/>
          </w:tcPr>
          <w:p w:rsidR="00B70C9A" w:rsidRPr="00B70C9A" w:rsidRDefault="00B70C9A" w:rsidP="008A53EC">
            <w:pPr>
              <w:rPr>
                <w:color w:val="FF0000"/>
              </w:rPr>
            </w:pPr>
            <w:r w:rsidRPr="00B70C9A">
              <w:rPr>
                <w:color w:val="FF0000"/>
                <w:u w:val="single"/>
              </w:rPr>
              <w:t>Propriété</w:t>
            </w:r>
            <w:r w:rsidR="00BF185A">
              <w:rPr>
                <w:color w:val="FF0000"/>
                <w:u w:val="single"/>
              </w:rPr>
              <w:t xml:space="preserve"> 3</w:t>
            </w:r>
            <w:r w:rsidRPr="00B70C9A">
              <w:rPr>
                <w:color w:val="FF0000"/>
              </w:rPr>
              <w:t> : Si dans un triangle</w:t>
            </w:r>
            <w:r w:rsidR="00756D54">
              <w:rPr>
                <w:color w:val="FF0000"/>
              </w:rPr>
              <w:t>, une droite passe par le milieu d’un côté et est parallèle à un second côté</w:t>
            </w:r>
            <w:r w:rsidRPr="00B70C9A">
              <w:rPr>
                <w:color w:val="FF0000"/>
              </w:rPr>
              <w:t xml:space="preserve"> alors </w:t>
            </w:r>
            <w:r w:rsidR="008A53EC">
              <w:rPr>
                <w:color w:val="FF0000"/>
              </w:rPr>
              <w:t>elle coupe le troisième côté en son milieu</w:t>
            </w:r>
            <w:r w:rsidRPr="00B70C9A">
              <w:rPr>
                <w:color w:val="FF0000"/>
              </w:rPr>
              <w:t>.</w:t>
            </w:r>
          </w:p>
        </w:tc>
      </w:tr>
    </w:tbl>
    <w:p w:rsidR="003727D2" w:rsidRDefault="00A11148" w:rsidP="00B70C9A">
      <w:r>
        <w:rPr>
          <w:noProof/>
          <w:lang w:eastAsia="fr-FR"/>
        </w:rPr>
        <w:pict>
          <v:group id="_x0000_s1138" style="position:absolute;margin-left:-22.05pt;margin-top:4.1pt;width:138.35pt;height:100.35pt;z-index:251756544;mso-position-horizontal-relative:text;mso-position-vertical-relative:text" coordorigin="6883,10805" coordsize="2767,2007">
            <v:group id="_x0000_s1116" style="position:absolute;left:8696;top:12054;width:128;height:73;rotation:-689195fd" coordorigin="5207,7994" coordsize="209,119" o:regroupid="11">
              <o:lock v:ext="edit" aspectratio="t"/>
              <v:shape id="_x0000_s1117" type="#_x0000_t32" style="position:absolute;left:5207;top:7995;width:209;height:118;flip:y" o:connectortype="straight">
                <o:lock v:ext="edit" aspectratio="t"/>
              </v:shape>
              <v:shape id="_x0000_s1118" type="#_x0000_t32" style="position:absolute;left:5207;top:7994;width:203;height:114" o:connectortype="straight">
                <o:lock v:ext="edit" aspectratio="t"/>
              </v:shape>
            </v:group>
            <v:group id="_x0000_s1119" style="position:absolute;left:7742;top:12212;width:128;height:74;rotation:-689195fd" coordorigin="5207,7994" coordsize="209,119" o:regroupid="11">
              <o:lock v:ext="edit" aspectratio="t"/>
              <v:shape id="_x0000_s1120" type="#_x0000_t32" style="position:absolute;left:5207;top:7995;width:209;height:118;flip:y" o:connectortype="straight">
                <o:lock v:ext="edit" aspectratio="t"/>
              </v:shape>
              <v:shape id="_x0000_s1121" type="#_x0000_t32" style="position:absolute;left:5207;top:7994;width:203;height:114" o:connectortype="straight">
                <o:lock v:ext="edit" aspectratio="t"/>
              </v:shape>
            </v:group>
            <v:shape id="_x0000_s1103" style="position:absolute;left:7643;top:11208;width:1392;height:1723;rotation:-65" coordsize="2269,2813" o:regroupid="11" path="m,l2268,,1913,2812,,xe" filled="f">
              <v:path arrowok="t"/>
              <o:lock v:ext="edit" aspectratio="t"/>
            </v:shape>
            <v:oval id="_x0000_s1104" style="position:absolute;left:8142;top:12111;width:441;height:441;rotation:-65;mso-wrap-style:tight" o:regroupid="11" filled="f" stroked="f">
              <o:lock v:ext="edit" aspectratio="t"/>
              <v:textbox inset="0,0,0,0">
                <w:txbxContent>
                  <w:p w:rsidR="00251D5D" w:rsidRPr="004D05BA" w:rsidRDefault="00251D5D" w:rsidP="00251D5D">
                    <w:pPr>
                      <w:jc w:val="center"/>
                      <w:rPr>
                        <w:rFonts w:cs="Times New Roman"/>
                        <w:color w:val="000000"/>
                        <w:szCs w:val="20"/>
                      </w:rPr>
                    </w:pPr>
                    <w:r w:rsidRPr="004D05BA">
                      <w:rPr>
                        <w:rFonts w:cs="Times New Roman"/>
                        <w:color w:val="000000"/>
                        <w:szCs w:val="20"/>
                      </w:rPr>
                      <w:t>I</w:t>
                    </w:r>
                  </w:p>
                </w:txbxContent>
              </v:textbox>
            </v:oval>
            <v:oval id="_x0000_s1105" style="position:absolute;left:8522;top:11252;width:441;height:441;rotation:-65;mso-wrap-style:tight" o:regroupid="11" filled="f" stroked="f">
              <o:lock v:ext="edit" aspectratio="t"/>
              <v:textbox inset="0,0,0,0">
                <w:txbxContent>
                  <w:p w:rsidR="00251D5D" w:rsidRPr="004D05BA" w:rsidRDefault="00251D5D" w:rsidP="00251D5D">
                    <w:pPr>
                      <w:jc w:val="center"/>
                      <w:rPr>
                        <w:rFonts w:cs="Times New Roman"/>
                        <w:color w:val="000000"/>
                        <w:szCs w:val="20"/>
                      </w:rPr>
                    </w:pPr>
                    <w:r w:rsidRPr="004D05BA">
                      <w:rPr>
                        <w:rFonts w:cs="Times New Roman"/>
                        <w:color w:val="000000"/>
                        <w:szCs w:val="20"/>
                      </w:rPr>
                      <w:t>J</w:t>
                    </w:r>
                  </w:p>
                </w:txbxContent>
              </v:textbox>
            </v:oval>
            <v:shape id="_x0000_s1106" style="position:absolute;left:7480;top:11852;width:1919;height:1;rotation:-65" coordsize="3131,1" o:regroupid="11" path="m,l3130,e" filled="f" strokeweight=".25pt">
              <v:path arrowok="t"/>
              <o:lock v:ext="edit" aspectratio="t"/>
            </v:shape>
            <v:oval id="_x0000_s1107" style="position:absolute;left:7545;top:10805;width:441;height:441;rotation:-5435056fd;mso-wrap-style:tight" o:regroupid="11" filled="f" stroked="f">
              <o:lock v:ext="edit" aspectratio="t"/>
              <v:textbox inset="0,0,0,0">
                <w:txbxContent>
                  <w:p w:rsidR="00251D5D" w:rsidRPr="002254A7" w:rsidRDefault="00251D5D" w:rsidP="00251D5D">
                    <w:pPr>
                      <w:jc w:val="center"/>
                      <w:rPr>
                        <w:rFonts w:cs="Times New Roman"/>
                        <w:color w:val="000000"/>
                        <w:szCs w:val="20"/>
                      </w:rPr>
                    </w:pPr>
                    <w:r w:rsidRPr="002254A7">
                      <w:rPr>
                        <w:rFonts w:cs="Times New Roman"/>
                        <w:color w:val="000000"/>
                        <w:szCs w:val="20"/>
                      </w:rPr>
                      <w:t>C</w:t>
                    </w:r>
                  </w:p>
                </w:txbxContent>
              </v:textbox>
            </v:oval>
            <v:oval id="_x0000_s1108" style="position:absolute;left:6883;top:12239;width:442;height:441;rotation:-65;mso-wrap-style:tight" o:regroupid="11" filled="f" stroked="f">
              <o:lock v:ext="edit" aspectratio="t"/>
              <v:textbox inset="0,0,0,0">
                <w:txbxContent>
                  <w:p w:rsidR="00251D5D" w:rsidRPr="004D05BA" w:rsidRDefault="00251D5D" w:rsidP="00251D5D">
                    <w:pPr>
                      <w:jc w:val="center"/>
                      <w:rPr>
                        <w:rFonts w:cs="Times New Roman"/>
                        <w:color w:val="000000"/>
                        <w:szCs w:val="20"/>
                      </w:rPr>
                    </w:pPr>
                    <w:r>
                      <w:rPr>
                        <w:rFonts w:cs="Times New Roman"/>
                        <w:color w:val="000000"/>
                        <w:szCs w:val="20"/>
                      </w:rPr>
                      <w:t>B</w:t>
                    </w:r>
                  </w:p>
                </w:txbxContent>
              </v:textbox>
            </v:oval>
            <v:oval id="_x0000_s1109" style="position:absolute;left:9209;top:11817;width:441;height:441;rotation:-65;mso-wrap-style:tight" o:regroupid="11" filled="f" stroked="f">
              <o:lock v:ext="edit" aspectratio="t"/>
              <v:textbox inset="0,0,0,0">
                <w:txbxContent>
                  <w:p w:rsidR="00251D5D" w:rsidRPr="004D05BA" w:rsidRDefault="00251D5D" w:rsidP="00251D5D">
                    <w:pPr>
                      <w:jc w:val="center"/>
                      <w:rPr>
                        <w:rFonts w:cs="Times New Roman"/>
                        <w:color w:val="000000"/>
                        <w:szCs w:val="20"/>
                      </w:rPr>
                    </w:pPr>
                    <w:r>
                      <w:rPr>
                        <w:rFonts w:cs="Times New Roman"/>
                        <w:color w:val="000000"/>
                        <w:szCs w:val="20"/>
                      </w:rPr>
                      <w:t>A</w:t>
                    </w:r>
                  </w:p>
                </w:txbxContent>
              </v:textbox>
            </v:oval>
          </v:group>
        </w:pict>
      </w:r>
    </w:p>
    <w:p w:rsidR="00B70C9A" w:rsidRDefault="00B70C9A" w:rsidP="00B70C9A"/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81"/>
        <w:gridCol w:w="3890"/>
      </w:tblGrid>
      <w:tr w:rsidR="003727D2" w:rsidTr="003727D2">
        <w:tc>
          <w:tcPr>
            <w:tcW w:w="2660" w:type="dxa"/>
          </w:tcPr>
          <w:p w:rsidR="003727D2" w:rsidRDefault="003727D2" w:rsidP="00F230AB">
            <w:pPr>
              <w:jc w:val="center"/>
            </w:pPr>
          </w:p>
        </w:tc>
        <w:tc>
          <w:tcPr>
            <w:tcW w:w="3481" w:type="dxa"/>
          </w:tcPr>
          <w:p w:rsidR="003727D2" w:rsidRDefault="003727D2" w:rsidP="00F230AB">
            <w:r w:rsidRPr="00354628">
              <w:rPr>
                <w:u w:val="single"/>
              </w:rPr>
              <w:t>Sachant que</w:t>
            </w:r>
            <w:r>
              <w:t> :</w:t>
            </w:r>
          </w:p>
        </w:tc>
        <w:tc>
          <w:tcPr>
            <w:tcW w:w="3890" w:type="dxa"/>
          </w:tcPr>
          <w:p w:rsidR="003727D2" w:rsidRDefault="00187E9A" w:rsidP="00187E9A">
            <w:pPr>
              <w:jc w:val="center"/>
            </w:pPr>
            <w:r w:rsidRPr="00187E9A">
              <w:t xml:space="preserve">                   </w:t>
            </w:r>
            <w:r w:rsidR="003727D2" w:rsidRPr="00354628">
              <w:rPr>
                <w:u w:val="single"/>
              </w:rPr>
              <w:t>Donc</w:t>
            </w:r>
            <w:r w:rsidR="003727D2">
              <w:t> :</w:t>
            </w:r>
          </w:p>
        </w:tc>
      </w:tr>
      <w:tr w:rsidR="003727D2" w:rsidTr="003727D2">
        <w:tc>
          <w:tcPr>
            <w:tcW w:w="2660" w:type="dxa"/>
          </w:tcPr>
          <w:p w:rsidR="003727D2" w:rsidRDefault="003727D2" w:rsidP="00F230AB"/>
        </w:tc>
        <w:tc>
          <w:tcPr>
            <w:tcW w:w="3481" w:type="dxa"/>
          </w:tcPr>
          <w:p w:rsidR="003727D2" w:rsidRDefault="00A11148" w:rsidP="00F230AB">
            <w:r>
              <w:rPr>
                <w:noProof/>
                <w:lang w:eastAsia="fr-FR"/>
              </w:rPr>
              <w:pict>
                <v:group id="_x0000_s1135" style="position:absolute;margin-left:118.5pt;margin-top:9.95pt;width:129pt;height:22.1pt;z-index:251746304;mso-position-horizontal-relative:text;mso-position-vertical-relative:text" coordorigin="6633,4406" coordsize="2676,442">
                  <v:shape id="_x0000_s1136" type="#_x0000_t32" style="position:absolute;left:6633;top:4634;width:2676;height:0" o:connectortype="straight">
                    <v:stroke endarrow="block"/>
                    <o:lock v:ext="edit" aspectratio="t"/>
                  </v:shape>
                  <v:shape id="_x0000_s1137" type="#_x0000_t202" style="position:absolute;left:7164;top:4406;width:1482;height:442">
                    <o:lock v:ext="edit" aspectratio="t"/>
                    <v:textbox style="mso-next-textbox:#_x0000_s1137">
                      <w:txbxContent>
                        <w:p w:rsidR="003727D2" w:rsidRDefault="003727D2" w:rsidP="003727D2">
                          <w:r>
                            <w:t>Propriété 3</w:t>
                          </w:r>
                        </w:p>
                      </w:txbxContent>
                    </v:textbox>
                  </v:shape>
                </v:group>
              </w:pict>
            </w:r>
            <w:r w:rsidR="003727D2">
              <w:t xml:space="preserve">Dans le triangle ABC, </w:t>
            </w:r>
          </w:p>
          <w:p w:rsidR="003727D2" w:rsidRDefault="003727D2" w:rsidP="00F230AB">
            <w:r>
              <w:t xml:space="preserve">I est le milieu de [AB] </w:t>
            </w:r>
          </w:p>
          <w:p w:rsidR="003727D2" w:rsidRDefault="003727D2" w:rsidP="00F230AB">
            <w:r>
              <w:t xml:space="preserve">et J </w:t>
            </w:r>
            <w:r>
              <w:sym w:font="Symbol" w:char="F0CE"/>
            </w:r>
            <w:r>
              <w:t xml:space="preserve"> [AC].</w:t>
            </w:r>
          </w:p>
        </w:tc>
        <w:tc>
          <w:tcPr>
            <w:tcW w:w="3890" w:type="dxa"/>
          </w:tcPr>
          <w:p w:rsidR="003727D2" w:rsidRPr="003727D2" w:rsidRDefault="003727D2" w:rsidP="00F230AB">
            <w:pPr>
              <w:jc w:val="right"/>
              <w:rPr>
                <w:szCs w:val="20"/>
              </w:rPr>
            </w:pPr>
          </w:p>
          <w:p w:rsidR="003727D2" w:rsidRDefault="003727D2" w:rsidP="00F230AB">
            <w:pPr>
              <w:jc w:val="right"/>
            </w:pPr>
            <w:r>
              <w:t>J est le milieu de [AC]</w:t>
            </w:r>
          </w:p>
        </w:tc>
      </w:tr>
    </w:tbl>
    <w:p w:rsidR="003727D2" w:rsidRDefault="003727D2" w:rsidP="00B70C9A"/>
    <w:p w:rsidR="003727D2" w:rsidRDefault="003727D2" w:rsidP="00B70C9A"/>
    <w:p w:rsidR="00251D5D" w:rsidRDefault="008B776B" w:rsidP="00B70C9A">
      <w:r w:rsidRPr="008B776B">
        <w:rPr>
          <w:u w:val="single"/>
        </w:rPr>
        <w:t>Remarque</w:t>
      </w:r>
      <w:r>
        <w:t> : Cette propriété permet de démontrer qu’un point est le milieu d’un segment.</w:t>
      </w:r>
    </w:p>
    <w:p w:rsidR="007D4638" w:rsidRDefault="007D4638" w:rsidP="00B70C9A"/>
    <w:p w:rsidR="007D4638" w:rsidRDefault="007D4638" w:rsidP="00B70C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9"/>
      </w:tblGrid>
      <w:tr w:rsidR="007D4638" w:rsidTr="007D4638">
        <w:trPr>
          <w:jc w:val="center"/>
        </w:trPr>
        <w:tc>
          <w:tcPr>
            <w:tcW w:w="4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D4638" w:rsidRPr="00241DC9" w:rsidRDefault="007D4638" w:rsidP="00A8436D">
            <w:pPr>
              <w:jc w:val="center"/>
              <w:rPr>
                <w:rFonts w:eastAsia="Calibri" w:cs="Times New Roman"/>
                <w:bCs/>
                <w:sz w:val="36"/>
                <w:szCs w:val="36"/>
              </w:rPr>
            </w:pPr>
            <w:r w:rsidRPr="00241DC9">
              <w:rPr>
                <w:rFonts w:eastAsia="Calibri" w:cs="Times New Roman"/>
                <w:bCs/>
                <w:sz w:val="36"/>
                <w:szCs w:val="36"/>
              </w:rPr>
              <w:lastRenderedPageBreak/>
              <w:t>LES SAVOIR-FAIRE</w:t>
            </w:r>
          </w:p>
        </w:tc>
      </w:tr>
    </w:tbl>
    <w:p w:rsidR="007D4638" w:rsidRPr="00E31534" w:rsidRDefault="007D4638" w:rsidP="007D4638">
      <w:pPr>
        <w:rPr>
          <w:rFonts w:eastAsia="Calibri" w:cs="Times New Roman"/>
          <w:sz w:val="18"/>
          <w:szCs w:val="18"/>
        </w:rPr>
      </w:pPr>
    </w:p>
    <w:p w:rsidR="007D4638" w:rsidRPr="00F77ABC" w:rsidRDefault="007D4638" w:rsidP="007D4638">
      <w:pPr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r w:rsidRPr="00F77ABC">
        <w:rPr>
          <w:b/>
          <w:bCs/>
          <w:sz w:val="24"/>
          <w:szCs w:val="24"/>
          <w:u w:val="single"/>
        </w:rPr>
        <w:t xml:space="preserve">CHAPITRE 2 : </w:t>
      </w:r>
      <w:r w:rsidRPr="00F77ABC">
        <w:rPr>
          <w:rFonts w:eastAsia="Calibri" w:cs="Times New Roman"/>
          <w:b/>
          <w:bCs/>
          <w:sz w:val="24"/>
          <w:szCs w:val="24"/>
          <w:u w:val="single"/>
        </w:rPr>
        <w:t>TRIANGLES</w:t>
      </w:r>
      <w:r w:rsidRPr="00F77ABC">
        <w:rPr>
          <w:b/>
          <w:bCs/>
          <w:sz w:val="24"/>
          <w:szCs w:val="24"/>
          <w:u w:val="single"/>
        </w:rPr>
        <w:t>,</w:t>
      </w:r>
      <w:r w:rsidRPr="00F77ABC">
        <w:rPr>
          <w:rFonts w:eastAsia="Calibri" w:cs="Times New Roman"/>
          <w:b/>
          <w:bCs/>
          <w:sz w:val="24"/>
          <w:szCs w:val="24"/>
          <w:u w:val="single"/>
        </w:rPr>
        <w:t xml:space="preserve"> </w:t>
      </w:r>
      <w:r w:rsidRPr="00F77ABC">
        <w:rPr>
          <w:b/>
          <w:bCs/>
          <w:sz w:val="24"/>
          <w:szCs w:val="24"/>
          <w:u w:val="single"/>
        </w:rPr>
        <w:t xml:space="preserve">MILIEUX ET </w:t>
      </w:r>
      <w:r w:rsidRPr="00F77ABC">
        <w:rPr>
          <w:rFonts w:eastAsia="Calibri" w:cs="Times New Roman"/>
          <w:b/>
          <w:bCs/>
          <w:sz w:val="24"/>
          <w:szCs w:val="24"/>
          <w:u w:val="single"/>
        </w:rPr>
        <w:t>PARALLELES</w:t>
      </w:r>
    </w:p>
    <w:p w:rsidR="007D4638" w:rsidRPr="00E31534" w:rsidRDefault="007D4638" w:rsidP="007D4638">
      <w:pPr>
        <w:rPr>
          <w:rFonts w:eastAsia="Calibri" w:cs="Times New Roman"/>
          <w:sz w:val="18"/>
          <w:szCs w:val="18"/>
        </w:rPr>
      </w:pPr>
    </w:p>
    <w:p w:rsidR="00040145" w:rsidRPr="00E31534" w:rsidRDefault="00040145" w:rsidP="00040145">
      <w:pPr>
        <w:pStyle w:val="Paragraphedeliste"/>
        <w:numPr>
          <w:ilvl w:val="0"/>
          <w:numId w:val="5"/>
        </w:numPr>
        <w:tabs>
          <w:tab w:val="num" w:pos="720"/>
        </w:tabs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 xml:space="preserve">Connaître les principales </w:t>
      </w:r>
      <w:r w:rsidRPr="00E31534">
        <w:rPr>
          <w:sz w:val="18"/>
          <w:szCs w:val="18"/>
        </w:rPr>
        <w:t>règles du débat mathématiques (Rappels de 5</w:t>
      </w:r>
      <w:r w:rsidRPr="00E31534">
        <w:rPr>
          <w:sz w:val="18"/>
          <w:szCs w:val="18"/>
          <w:vertAlign w:val="superscript"/>
        </w:rPr>
        <w:t>ème</w:t>
      </w:r>
      <w:r w:rsidRPr="00E31534">
        <w:rPr>
          <w:sz w:val="18"/>
          <w:szCs w:val="18"/>
        </w:rPr>
        <w:t xml:space="preserve">) </w:t>
      </w:r>
      <w:r w:rsidRPr="00E31534">
        <w:rPr>
          <w:rFonts w:eastAsia="Calibri" w:cs="Times New Roman"/>
          <w:sz w:val="18"/>
          <w:szCs w:val="18"/>
        </w:rPr>
        <w:t>:</w:t>
      </w:r>
    </w:p>
    <w:p w:rsidR="00040145" w:rsidRPr="00E31534" w:rsidRDefault="00040145" w:rsidP="00040145">
      <w:pPr>
        <w:pStyle w:val="Paragraphedeliste"/>
        <w:numPr>
          <w:ilvl w:val="0"/>
          <w:numId w:val="6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Savoir énoncer des propriétés sous la forme « Si…alors… » et mettre ainsi en évidence :</w:t>
      </w:r>
    </w:p>
    <w:p w:rsidR="00040145" w:rsidRPr="00E31534" w:rsidRDefault="00040145" w:rsidP="00040145">
      <w:pPr>
        <w:numPr>
          <w:ilvl w:val="1"/>
          <w:numId w:val="3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la condition et la conclusion d’une propriété.</w:t>
      </w:r>
    </w:p>
    <w:p w:rsidR="00040145" w:rsidRPr="00E31534" w:rsidRDefault="00040145" w:rsidP="00040145">
      <w:pPr>
        <w:numPr>
          <w:ilvl w:val="1"/>
          <w:numId w:val="3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La réciproque d’une propriété (si elle existe).</w:t>
      </w:r>
    </w:p>
    <w:p w:rsidR="00040145" w:rsidRPr="00E31534" w:rsidRDefault="00040145" w:rsidP="00040145">
      <w:pPr>
        <w:pStyle w:val="Paragraphedeliste"/>
        <w:numPr>
          <w:ilvl w:val="0"/>
          <w:numId w:val="6"/>
        </w:numPr>
        <w:tabs>
          <w:tab w:val="num" w:pos="720"/>
        </w:tabs>
        <w:rPr>
          <w:rFonts w:eastAsia="Calibri" w:cs="Times New Roman"/>
          <w:sz w:val="18"/>
          <w:szCs w:val="18"/>
        </w:rPr>
      </w:pPr>
      <w:r w:rsidRPr="00E31534">
        <w:rPr>
          <w:sz w:val="18"/>
          <w:szCs w:val="18"/>
        </w:rPr>
        <w:t>E</w:t>
      </w:r>
      <w:r w:rsidRPr="00E31534">
        <w:rPr>
          <w:rFonts w:eastAsia="Calibri" w:cs="Times New Roman"/>
          <w:sz w:val="18"/>
          <w:szCs w:val="18"/>
        </w:rPr>
        <w:t>tre capable de rédiger une démonstration simple en respectant le chaînon déductif :</w:t>
      </w:r>
    </w:p>
    <w:p w:rsidR="00040145" w:rsidRPr="00E31534" w:rsidRDefault="00040145" w:rsidP="00040145">
      <w:pPr>
        <w:numPr>
          <w:ilvl w:val="1"/>
          <w:numId w:val="4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« sachant que » (données)</w:t>
      </w:r>
    </w:p>
    <w:p w:rsidR="00040145" w:rsidRPr="00E31534" w:rsidRDefault="00040145" w:rsidP="00040145">
      <w:pPr>
        <w:numPr>
          <w:ilvl w:val="1"/>
          <w:numId w:val="4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« si…alors… » (propriété)</w:t>
      </w:r>
    </w:p>
    <w:p w:rsidR="00040145" w:rsidRPr="00E31534" w:rsidRDefault="00040145" w:rsidP="00040145">
      <w:pPr>
        <w:numPr>
          <w:ilvl w:val="1"/>
          <w:numId w:val="4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« Donc » (conclusion)</w:t>
      </w:r>
    </w:p>
    <w:p w:rsidR="00040145" w:rsidRPr="00E31534" w:rsidRDefault="00040145" w:rsidP="007D4638">
      <w:pPr>
        <w:pStyle w:val="Paragraphedeliste"/>
        <w:numPr>
          <w:ilvl w:val="0"/>
          <w:numId w:val="6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Savoir qu’un contre-exemple suffit pour invalider un énoncé.</w:t>
      </w:r>
    </w:p>
    <w:p w:rsidR="007D4638" w:rsidRPr="00E31534" w:rsidRDefault="007D4638" w:rsidP="007D4638">
      <w:pPr>
        <w:numPr>
          <w:ilvl w:val="0"/>
          <w:numId w:val="2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Connaître et savoir utiliser la propriété de la droite passant par les milieux de deux côtés d’un triangle.</w:t>
      </w:r>
    </w:p>
    <w:p w:rsidR="007D4638" w:rsidRPr="00E31534" w:rsidRDefault="007D4638" w:rsidP="007D4638">
      <w:pPr>
        <w:numPr>
          <w:ilvl w:val="0"/>
          <w:numId w:val="2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Connaître et savoir utiliser la propriété du segment joignant les milieux de deux côtés d’un triangle.</w:t>
      </w:r>
    </w:p>
    <w:p w:rsidR="007D4638" w:rsidRPr="00583B9E" w:rsidRDefault="007D4638" w:rsidP="00583B9E">
      <w:pPr>
        <w:numPr>
          <w:ilvl w:val="0"/>
          <w:numId w:val="2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Connaître et savoir utiliser la propriété de la droite passant par le milieu d’un côté et</w:t>
      </w:r>
      <w:r w:rsidR="00583B9E">
        <w:rPr>
          <w:rFonts w:eastAsia="Calibri" w:cs="Times New Roman"/>
          <w:sz w:val="18"/>
          <w:szCs w:val="18"/>
        </w:rPr>
        <w:t xml:space="preserve"> </w:t>
      </w:r>
      <w:r w:rsidRPr="00583B9E">
        <w:rPr>
          <w:rFonts w:eastAsia="Calibri" w:cs="Times New Roman"/>
          <w:sz w:val="18"/>
          <w:szCs w:val="18"/>
        </w:rPr>
        <w:t>parallèle à un deuxième côté d’un triangle.</w:t>
      </w:r>
    </w:p>
    <w:p w:rsidR="007D4638" w:rsidRDefault="007D4638" w:rsidP="00B70C9A"/>
    <w:p w:rsidR="00E31534" w:rsidRDefault="00E31534" w:rsidP="00B70C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9"/>
      </w:tblGrid>
      <w:tr w:rsidR="00E31534" w:rsidTr="00A8436D">
        <w:trPr>
          <w:jc w:val="center"/>
        </w:trPr>
        <w:tc>
          <w:tcPr>
            <w:tcW w:w="4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31534" w:rsidRPr="00241DC9" w:rsidRDefault="00E31534" w:rsidP="00A8436D">
            <w:pPr>
              <w:jc w:val="center"/>
              <w:rPr>
                <w:rFonts w:eastAsia="Calibri" w:cs="Times New Roman"/>
                <w:bCs/>
                <w:sz w:val="36"/>
                <w:szCs w:val="36"/>
              </w:rPr>
            </w:pPr>
            <w:r w:rsidRPr="00241DC9">
              <w:rPr>
                <w:rFonts w:eastAsia="Calibri" w:cs="Times New Roman"/>
                <w:bCs/>
                <w:sz w:val="36"/>
                <w:szCs w:val="36"/>
              </w:rPr>
              <w:t>LES SAVOIR-FAIRE</w:t>
            </w:r>
          </w:p>
        </w:tc>
      </w:tr>
    </w:tbl>
    <w:p w:rsidR="00E31534" w:rsidRPr="00E31534" w:rsidRDefault="00E31534" w:rsidP="00E31534">
      <w:pPr>
        <w:rPr>
          <w:rFonts w:eastAsia="Calibri" w:cs="Times New Roman"/>
          <w:sz w:val="18"/>
          <w:szCs w:val="18"/>
        </w:rPr>
      </w:pPr>
    </w:p>
    <w:p w:rsidR="00E31534" w:rsidRPr="00F77ABC" w:rsidRDefault="00E31534" w:rsidP="00E31534">
      <w:pPr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r w:rsidRPr="00F77ABC">
        <w:rPr>
          <w:b/>
          <w:bCs/>
          <w:sz w:val="24"/>
          <w:szCs w:val="24"/>
          <w:u w:val="single"/>
        </w:rPr>
        <w:t xml:space="preserve">CHAPITRE 2 : </w:t>
      </w:r>
      <w:r w:rsidRPr="00F77ABC">
        <w:rPr>
          <w:rFonts w:eastAsia="Calibri" w:cs="Times New Roman"/>
          <w:b/>
          <w:bCs/>
          <w:sz w:val="24"/>
          <w:szCs w:val="24"/>
          <w:u w:val="single"/>
        </w:rPr>
        <w:t>TRIANGLES</w:t>
      </w:r>
      <w:r w:rsidRPr="00F77ABC">
        <w:rPr>
          <w:b/>
          <w:bCs/>
          <w:sz w:val="24"/>
          <w:szCs w:val="24"/>
          <w:u w:val="single"/>
        </w:rPr>
        <w:t>,</w:t>
      </w:r>
      <w:r w:rsidRPr="00F77ABC">
        <w:rPr>
          <w:rFonts w:eastAsia="Calibri" w:cs="Times New Roman"/>
          <w:b/>
          <w:bCs/>
          <w:sz w:val="24"/>
          <w:szCs w:val="24"/>
          <w:u w:val="single"/>
        </w:rPr>
        <w:t xml:space="preserve"> </w:t>
      </w:r>
      <w:r w:rsidRPr="00F77ABC">
        <w:rPr>
          <w:b/>
          <w:bCs/>
          <w:sz w:val="24"/>
          <w:szCs w:val="24"/>
          <w:u w:val="single"/>
        </w:rPr>
        <w:t xml:space="preserve">MILIEUX ET </w:t>
      </w:r>
      <w:r w:rsidRPr="00F77ABC">
        <w:rPr>
          <w:rFonts w:eastAsia="Calibri" w:cs="Times New Roman"/>
          <w:b/>
          <w:bCs/>
          <w:sz w:val="24"/>
          <w:szCs w:val="24"/>
          <w:u w:val="single"/>
        </w:rPr>
        <w:t>PARALLELES</w:t>
      </w:r>
    </w:p>
    <w:p w:rsidR="00E31534" w:rsidRPr="00E31534" w:rsidRDefault="00E31534" w:rsidP="00E31534">
      <w:pPr>
        <w:rPr>
          <w:rFonts w:eastAsia="Calibri" w:cs="Times New Roman"/>
          <w:sz w:val="18"/>
          <w:szCs w:val="18"/>
        </w:rPr>
      </w:pPr>
    </w:p>
    <w:p w:rsidR="00E31534" w:rsidRPr="00E31534" w:rsidRDefault="00E31534" w:rsidP="00E31534">
      <w:pPr>
        <w:pStyle w:val="Paragraphedeliste"/>
        <w:numPr>
          <w:ilvl w:val="0"/>
          <w:numId w:val="5"/>
        </w:numPr>
        <w:tabs>
          <w:tab w:val="num" w:pos="720"/>
        </w:tabs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 xml:space="preserve">Connaître les principales </w:t>
      </w:r>
      <w:r w:rsidRPr="00E31534">
        <w:rPr>
          <w:sz w:val="18"/>
          <w:szCs w:val="18"/>
        </w:rPr>
        <w:t>règles du débat mathématiques (Rappels de 5</w:t>
      </w:r>
      <w:r w:rsidRPr="00E31534">
        <w:rPr>
          <w:sz w:val="18"/>
          <w:szCs w:val="18"/>
          <w:vertAlign w:val="superscript"/>
        </w:rPr>
        <w:t>ème</w:t>
      </w:r>
      <w:r w:rsidRPr="00E31534">
        <w:rPr>
          <w:sz w:val="18"/>
          <w:szCs w:val="18"/>
        </w:rPr>
        <w:t xml:space="preserve">) </w:t>
      </w:r>
      <w:r w:rsidRPr="00E31534">
        <w:rPr>
          <w:rFonts w:eastAsia="Calibri" w:cs="Times New Roman"/>
          <w:sz w:val="18"/>
          <w:szCs w:val="18"/>
        </w:rPr>
        <w:t>:</w:t>
      </w:r>
    </w:p>
    <w:p w:rsidR="00E31534" w:rsidRPr="00E31534" w:rsidRDefault="00E31534" w:rsidP="00E31534">
      <w:pPr>
        <w:pStyle w:val="Paragraphedeliste"/>
        <w:numPr>
          <w:ilvl w:val="0"/>
          <w:numId w:val="6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Savoir énoncer des propriétés sous la forme « Si…alors… » et mettre ainsi en évidence :</w:t>
      </w:r>
    </w:p>
    <w:p w:rsidR="00E31534" w:rsidRPr="00E31534" w:rsidRDefault="00E31534" w:rsidP="00E31534">
      <w:pPr>
        <w:numPr>
          <w:ilvl w:val="1"/>
          <w:numId w:val="3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la condition et la conclusion d’une propriété.</w:t>
      </w:r>
    </w:p>
    <w:p w:rsidR="00E31534" w:rsidRPr="00E31534" w:rsidRDefault="00E31534" w:rsidP="00E31534">
      <w:pPr>
        <w:numPr>
          <w:ilvl w:val="1"/>
          <w:numId w:val="3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La réciproque d’une propriété (si elle existe).</w:t>
      </w:r>
    </w:p>
    <w:p w:rsidR="00E31534" w:rsidRPr="00E31534" w:rsidRDefault="00E31534" w:rsidP="00E31534">
      <w:pPr>
        <w:pStyle w:val="Paragraphedeliste"/>
        <w:numPr>
          <w:ilvl w:val="0"/>
          <w:numId w:val="6"/>
        </w:numPr>
        <w:tabs>
          <w:tab w:val="num" w:pos="720"/>
        </w:tabs>
        <w:rPr>
          <w:rFonts w:eastAsia="Calibri" w:cs="Times New Roman"/>
          <w:sz w:val="18"/>
          <w:szCs w:val="18"/>
        </w:rPr>
      </w:pPr>
      <w:r w:rsidRPr="00E31534">
        <w:rPr>
          <w:sz w:val="18"/>
          <w:szCs w:val="18"/>
        </w:rPr>
        <w:t>E</w:t>
      </w:r>
      <w:r w:rsidRPr="00E31534">
        <w:rPr>
          <w:rFonts w:eastAsia="Calibri" w:cs="Times New Roman"/>
          <w:sz w:val="18"/>
          <w:szCs w:val="18"/>
        </w:rPr>
        <w:t>tre capable de rédiger une démonstration simple en respectant le chaînon déductif :</w:t>
      </w:r>
    </w:p>
    <w:p w:rsidR="00E31534" w:rsidRPr="00E31534" w:rsidRDefault="00E31534" w:rsidP="00E31534">
      <w:pPr>
        <w:numPr>
          <w:ilvl w:val="1"/>
          <w:numId w:val="4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« sachant que » (données)</w:t>
      </w:r>
    </w:p>
    <w:p w:rsidR="00E31534" w:rsidRPr="00E31534" w:rsidRDefault="00E31534" w:rsidP="00E31534">
      <w:pPr>
        <w:numPr>
          <w:ilvl w:val="1"/>
          <w:numId w:val="4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« si…alors… » (propriété)</w:t>
      </w:r>
    </w:p>
    <w:p w:rsidR="00E31534" w:rsidRPr="00E31534" w:rsidRDefault="00E31534" w:rsidP="00E31534">
      <w:pPr>
        <w:numPr>
          <w:ilvl w:val="1"/>
          <w:numId w:val="4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« Donc » (conclusion)</w:t>
      </w:r>
    </w:p>
    <w:p w:rsidR="00E31534" w:rsidRPr="00E31534" w:rsidRDefault="00E31534" w:rsidP="00E31534">
      <w:pPr>
        <w:pStyle w:val="Paragraphedeliste"/>
        <w:numPr>
          <w:ilvl w:val="0"/>
          <w:numId w:val="6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Savoir qu’un contre-exemple suffit pour invalider un énoncé.</w:t>
      </w:r>
    </w:p>
    <w:p w:rsidR="00E31534" w:rsidRPr="00E31534" w:rsidRDefault="00E31534" w:rsidP="00E31534">
      <w:pPr>
        <w:numPr>
          <w:ilvl w:val="0"/>
          <w:numId w:val="2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Connaître et savoir utiliser la propriété de la droite passant par les milieux de deux côtés d’un triangle.</w:t>
      </w:r>
    </w:p>
    <w:p w:rsidR="00E31534" w:rsidRPr="00E31534" w:rsidRDefault="00E31534" w:rsidP="00E31534">
      <w:pPr>
        <w:numPr>
          <w:ilvl w:val="0"/>
          <w:numId w:val="2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Connaître et savoir utiliser la propriété du segment joignant les milieux de deux côtés d’un triangle.</w:t>
      </w:r>
    </w:p>
    <w:p w:rsidR="00E31534" w:rsidRPr="00583B9E" w:rsidRDefault="00E31534" w:rsidP="00583B9E">
      <w:pPr>
        <w:numPr>
          <w:ilvl w:val="0"/>
          <w:numId w:val="2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Connaître et savoir utiliser la propriété de la droite passant par le milieu d’un côté et</w:t>
      </w:r>
      <w:r w:rsidR="00583B9E">
        <w:rPr>
          <w:rFonts w:eastAsia="Calibri" w:cs="Times New Roman"/>
          <w:sz w:val="18"/>
          <w:szCs w:val="18"/>
        </w:rPr>
        <w:t xml:space="preserve"> </w:t>
      </w:r>
      <w:r w:rsidRPr="00583B9E">
        <w:rPr>
          <w:rFonts w:eastAsia="Calibri" w:cs="Times New Roman"/>
          <w:sz w:val="18"/>
          <w:szCs w:val="18"/>
        </w:rPr>
        <w:t>parallèle à un deuxième côté d’un triangle.</w:t>
      </w:r>
    </w:p>
    <w:p w:rsidR="00E31534" w:rsidRDefault="00E31534" w:rsidP="00E31534"/>
    <w:p w:rsidR="00E31534" w:rsidRDefault="00E31534" w:rsidP="00E3153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9"/>
      </w:tblGrid>
      <w:tr w:rsidR="00E31534" w:rsidTr="00A8436D">
        <w:trPr>
          <w:jc w:val="center"/>
        </w:trPr>
        <w:tc>
          <w:tcPr>
            <w:tcW w:w="40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31534" w:rsidRPr="00241DC9" w:rsidRDefault="00E31534" w:rsidP="00A8436D">
            <w:pPr>
              <w:jc w:val="center"/>
              <w:rPr>
                <w:rFonts w:eastAsia="Calibri" w:cs="Times New Roman"/>
                <w:bCs/>
                <w:sz w:val="36"/>
                <w:szCs w:val="36"/>
              </w:rPr>
            </w:pPr>
            <w:r w:rsidRPr="00241DC9">
              <w:rPr>
                <w:rFonts w:eastAsia="Calibri" w:cs="Times New Roman"/>
                <w:bCs/>
                <w:sz w:val="36"/>
                <w:szCs w:val="36"/>
              </w:rPr>
              <w:t>LES SAVOIR-FAIRE</w:t>
            </w:r>
          </w:p>
        </w:tc>
      </w:tr>
    </w:tbl>
    <w:p w:rsidR="00E31534" w:rsidRDefault="00E31534" w:rsidP="00E31534">
      <w:pPr>
        <w:rPr>
          <w:rFonts w:eastAsia="Calibri" w:cs="Times New Roman"/>
        </w:rPr>
      </w:pPr>
    </w:p>
    <w:p w:rsidR="00E31534" w:rsidRPr="00F77ABC" w:rsidRDefault="00E31534" w:rsidP="00E31534">
      <w:pPr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r w:rsidRPr="00F77ABC">
        <w:rPr>
          <w:b/>
          <w:bCs/>
          <w:sz w:val="24"/>
          <w:szCs w:val="24"/>
          <w:u w:val="single"/>
        </w:rPr>
        <w:t xml:space="preserve">CHAPITRE 2 : </w:t>
      </w:r>
      <w:r w:rsidRPr="00F77ABC">
        <w:rPr>
          <w:rFonts w:eastAsia="Calibri" w:cs="Times New Roman"/>
          <w:b/>
          <w:bCs/>
          <w:sz w:val="24"/>
          <w:szCs w:val="24"/>
          <w:u w:val="single"/>
        </w:rPr>
        <w:t>TRIANGLES</w:t>
      </w:r>
      <w:r w:rsidRPr="00F77ABC">
        <w:rPr>
          <w:b/>
          <w:bCs/>
          <w:sz w:val="24"/>
          <w:szCs w:val="24"/>
          <w:u w:val="single"/>
        </w:rPr>
        <w:t>,</w:t>
      </w:r>
      <w:r w:rsidRPr="00F77ABC">
        <w:rPr>
          <w:rFonts w:eastAsia="Calibri" w:cs="Times New Roman"/>
          <w:b/>
          <w:bCs/>
          <w:sz w:val="24"/>
          <w:szCs w:val="24"/>
          <w:u w:val="single"/>
        </w:rPr>
        <w:t xml:space="preserve"> </w:t>
      </w:r>
      <w:r w:rsidRPr="00F77ABC">
        <w:rPr>
          <w:b/>
          <w:bCs/>
          <w:sz w:val="24"/>
          <w:szCs w:val="24"/>
          <w:u w:val="single"/>
        </w:rPr>
        <w:t xml:space="preserve">MILIEUX ET </w:t>
      </w:r>
      <w:r w:rsidRPr="00F77ABC">
        <w:rPr>
          <w:rFonts w:eastAsia="Calibri" w:cs="Times New Roman"/>
          <w:b/>
          <w:bCs/>
          <w:sz w:val="24"/>
          <w:szCs w:val="24"/>
          <w:u w:val="single"/>
        </w:rPr>
        <w:t>PARALLELES</w:t>
      </w:r>
    </w:p>
    <w:p w:rsidR="00E31534" w:rsidRPr="00E31534" w:rsidRDefault="00E31534" w:rsidP="00E31534">
      <w:pPr>
        <w:rPr>
          <w:rFonts w:eastAsia="Calibri" w:cs="Times New Roman"/>
          <w:sz w:val="18"/>
          <w:szCs w:val="18"/>
        </w:rPr>
      </w:pPr>
    </w:p>
    <w:p w:rsidR="00E31534" w:rsidRPr="00E31534" w:rsidRDefault="00E31534" w:rsidP="00E31534">
      <w:pPr>
        <w:pStyle w:val="Paragraphedeliste"/>
        <w:numPr>
          <w:ilvl w:val="0"/>
          <w:numId w:val="5"/>
        </w:numPr>
        <w:tabs>
          <w:tab w:val="num" w:pos="720"/>
        </w:tabs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 xml:space="preserve">Connaître les principales </w:t>
      </w:r>
      <w:r w:rsidRPr="00E31534">
        <w:rPr>
          <w:sz w:val="18"/>
          <w:szCs w:val="18"/>
        </w:rPr>
        <w:t>règles du débat mathématiques (Rappels de 5</w:t>
      </w:r>
      <w:r w:rsidRPr="00E31534">
        <w:rPr>
          <w:sz w:val="18"/>
          <w:szCs w:val="18"/>
          <w:vertAlign w:val="superscript"/>
        </w:rPr>
        <w:t>ème</w:t>
      </w:r>
      <w:r w:rsidRPr="00E31534">
        <w:rPr>
          <w:sz w:val="18"/>
          <w:szCs w:val="18"/>
        </w:rPr>
        <w:t xml:space="preserve">) </w:t>
      </w:r>
      <w:r w:rsidRPr="00E31534">
        <w:rPr>
          <w:rFonts w:eastAsia="Calibri" w:cs="Times New Roman"/>
          <w:sz w:val="18"/>
          <w:szCs w:val="18"/>
        </w:rPr>
        <w:t>:</w:t>
      </w:r>
    </w:p>
    <w:p w:rsidR="00E31534" w:rsidRPr="00E31534" w:rsidRDefault="00E31534" w:rsidP="00E31534">
      <w:pPr>
        <w:pStyle w:val="Paragraphedeliste"/>
        <w:numPr>
          <w:ilvl w:val="0"/>
          <w:numId w:val="6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Savoir énoncer des propriétés sous la forme « Si…alors… » et mettre ainsi en évidence :</w:t>
      </w:r>
    </w:p>
    <w:p w:rsidR="00E31534" w:rsidRPr="00E31534" w:rsidRDefault="00E31534" w:rsidP="00E31534">
      <w:pPr>
        <w:numPr>
          <w:ilvl w:val="1"/>
          <w:numId w:val="3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la condition et la conclusion d’une propriété.</w:t>
      </w:r>
    </w:p>
    <w:p w:rsidR="00E31534" w:rsidRPr="00E31534" w:rsidRDefault="00E31534" w:rsidP="00E31534">
      <w:pPr>
        <w:numPr>
          <w:ilvl w:val="1"/>
          <w:numId w:val="3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La réciproque d’une propriété (si elle existe).</w:t>
      </w:r>
    </w:p>
    <w:p w:rsidR="00E31534" w:rsidRPr="00E31534" w:rsidRDefault="00E31534" w:rsidP="00E31534">
      <w:pPr>
        <w:pStyle w:val="Paragraphedeliste"/>
        <w:numPr>
          <w:ilvl w:val="0"/>
          <w:numId w:val="6"/>
        </w:numPr>
        <w:tabs>
          <w:tab w:val="num" w:pos="720"/>
        </w:tabs>
        <w:rPr>
          <w:rFonts w:eastAsia="Calibri" w:cs="Times New Roman"/>
          <w:sz w:val="18"/>
          <w:szCs w:val="18"/>
        </w:rPr>
      </w:pPr>
      <w:r w:rsidRPr="00E31534">
        <w:rPr>
          <w:sz w:val="18"/>
          <w:szCs w:val="18"/>
        </w:rPr>
        <w:t>E</w:t>
      </w:r>
      <w:r w:rsidRPr="00E31534">
        <w:rPr>
          <w:rFonts w:eastAsia="Calibri" w:cs="Times New Roman"/>
          <w:sz w:val="18"/>
          <w:szCs w:val="18"/>
        </w:rPr>
        <w:t>tre capable de rédiger une démonstration simple en respectant le chaînon déductif :</w:t>
      </w:r>
    </w:p>
    <w:p w:rsidR="00E31534" w:rsidRPr="00E31534" w:rsidRDefault="00E31534" w:rsidP="00E31534">
      <w:pPr>
        <w:numPr>
          <w:ilvl w:val="1"/>
          <w:numId w:val="4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« sachant que » (données)</w:t>
      </w:r>
    </w:p>
    <w:p w:rsidR="00E31534" w:rsidRPr="00E31534" w:rsidRDefault="00E31534" w:rsidP="00E31534">
      <w:pPr>
        <w:numPr>
          <w:ilvl w:val="1"/>
          <w:numId w:val="4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« si…alors… » (propriété)</w:t>
      </w:r>
    </w:p>
    <w:p w:rsidR="00E31534" w:rsidRPr="00E31534" w:rsidRDefault="00E31534" w:rsidP="00E31534">
      <w:pPr>
        <w:numPr>
          <w:ilvl w:val="1"/>
          <w:numId w:val="4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« Donc » (conclusion)</w:t>
      </w:r>
    </w:p>
    <w:p w:rsidR="00E31534" w:rsidRPr="00E31534" w:rsidRDefault="00E31534" w:rsidP="00E31534">
      <w:pPr>
        <w:pStyle w:val="Paragraphedeliste"/>
        <w:numPr>
          <w:ilvl w:val="0"/>
          <w:numId w:val="6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Savoir qu’un contre-exemple suffit pour invalider un énoncé.</w:t>
      </w:r>
    </w:p>
    <w:p w:rsidR="00E31534" w:rsidRPr="00E31534" w:rsidRDefault="00E31534" w:rsidP="00E31534">
      <w:pPr>
        <w:numPr>
          <w:ilvl w:val="0"/>
          <w:numId w:val="2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Connaître et savoir utiliser la propriété de la droite passant par les milieux de deux côtés d’un triangle.</w:t>
      </w:r>
    </w:p>
    <w:p w:rsidR="00E31534" w:rsidRPr="00E31534" w:rsidRDefault="00E31534" w:rsidP="00E31534">
      <w:pPr>
        <w:numPr>
          <w:ilvl w:val="0"/>
          <w:numId w:val="2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Connaître et savoir utiliser la propriété du segment joignant les milieux de deux côtés d’un triangle.</w:t>
      </w:r>
    </w:p>
    <w:p w:rsidR="00E31534" w:rsidRPr="00583B9E" w:rsidRDefault="00E31534" w:rsidP="00583B9E">
      <w:pPr>
        <w:numPr>
          <w:ilvl w:val="0"/>
          <w:numId w:val="2"/>
        </w:numPr>
        <w:rPr>
          <w:rFonts w:eastAsia="Calibri" w:cs="Times New Roman"/>
          <w:sz w:val="18"/>
          <w:szCs w:val="18"/>
        </w:rPr>
      </w:pPr>
      <w:r w:rsidRPr="00E31534">
        <w:rPr>
          <w:rFonts w:eastAsia="Calibri" w:cs="Times New Roman"/>
          <w:sz w:val="18"/>
          <w:szCs w:val="18"/>
        </w:rPr>
        <w:t>Connaître et savoir utiliser la propriété de la droite passant par le milieu d’un côté et</w:t>
      </w:r>
      <w:r w:rsidR="00583B9E">
        <w:rPr>
          <w:rFonts w:eastAsia="Calibri" w:cs="Times New Roman"/>
          <w:sz w:val="18"/>
          <w:szCs w:val="18"/>
        </w:rPr>
        <w:t xml:space="preserve"> </w:t>
      </w:r>
      <w:r w:rsidRPr="00583B9E">
        <w:rPr>
          <w:rFonts w:eastAsia="Calibri" w:cs="Times New Roman"/>
          <w:sz w:val="18"/>
          <w:szCs w:val="18"/>
        </w:rPr>
        <w:t>parallèle à un deuxième côté d’un triangle.</w:t>
      </w:r>
    </w:p>
    <w:sectPr w:rsidR="00E31534" w:rsidRPr="00583B9E" w:rsidSect="00E31534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A8F"/>
    <w:multiLevelType w:val="hybridMultilevel"/>
    <w:tmpl w:val="8E9A5698"/>
    <w:lvl w:ilvl="0" w:tplc="5FEAF7FA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32D39"/>
    <w:multiLevelType w:val="hybridMultilevel"/>
    <w:tmpl w:val="A5B808C6"/>
    <w:lvl w:ilvl="0" w:tplc="BE2E6B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500A"/>
    <w:multiLevelType w:val="hybridMultilevel"/>
    <w:tmpl w:val="91527BA8"/>
    <w:lvl w:ilvl="0" w:tplc="C7CC52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25C8DD1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F271D"/>
    <w:multiLevelType w:val="hybridMultilevel"/>
    <w:tmpl w:val="0242D894"/>
    <w:lvl w:ilvl="0" w:tplc="C7CC52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25C8DD1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B5B2D"/>
    <w:multiLevelType w:val="hybridMultilevel"/>
    <w:tmpl w:val="20A0E8DA"/>
    <w:lvl w:ilvl="0" w:tplc="4A82BEF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A85431"/>
    <w:multiLevelType w:val="hybridMultilevel"/>
    <w:tmpl w:val="63448E6E"/>
    <w:lvl w:ilvl="0" w:tplc="3A1A78E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328"/>
        </w:tabs>
        <w:ind w:left="-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"/>
        </w:tabs>
        <w:ind w:left="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70C9A"/>
    <w:rsid w:val="00014EEC"/>
    <w:rsid w:val="00040145"/>
    <w:rsid w:val="00187E9A"/>
    <w:rsid w:val="002254A7"/>
    <w:rsid w:val="00241DC9"/>
    <w:rsid w:val="00251D5D"/>
    <w:rsid w:val="002F6345"/>
    <w:rsid w:val="003357F6"/>
    <w:rsid w:val="00354628"/>
    <w:rsid w:val="00366AE8"/>
    <w:rsid w:val="003727D2"/>
    <w:rsid w:val="00426076"/>
    <w:rsid w:val="004D05BA"/>
    <w:rsid w:val="004F52D7"/>
    <w:rsid w:val="00557E07"/>
    <w:rsid w:val="00583B9E"/>
    <w:rsid w:val="005C04DA"/>
    <w:rsid w:val="0067400B"/>
    <w:rsid w:val="007009E1"/>
    <w:rsid w:val="00741AED"/>
    <w:rsid w:val="00756D54"/>
    <w:rsid w:val="007D4638"/>
    <w:rsid w:val="00850342"/>
    <w:rsid w:val="008A53EC"/>
    <w:rsid w:val="008B776B"/>
    <w:rsid w:val="00915726"/>
    <w:rsid w:val="00986708"/>
    <w:rsid w:val="00987A02"/>
    <w:rsid w:val="00A11148"/>
    <w:rsid w:val="00A4652A"/>
    <w:rsid w:val="00B679C0"/>
    <w:rsid w:val="00B70C9A"/>
    <w:rsid w:val="00B74819"/>
    <w:rsid w:val="00BF185A"/>
    <w:rsid w:val="00C95620"/>
    <w:rsid w:val="00CE3321"/>
    <w:rsid w:val="00D11EB3"/>
    <w:rsid w:val="00D75BF0"/>
    <w:rsid w:val="00D918F9"/>
    <w:rsid w:val="00E01DAA"/>
    <w:rsid w:val="00E02FB3"/>
    <w:rsid w:val="00E31534"/>
    <w:rsid w:val="00EB497A"/>
    <w:rsid w:val="00F146AC"/>
    <w:rsid w:val="00F410BA"/>
    <w:rsid w:val="00F7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  <o:rules v:ext="edit">
        <o:r id="V:Rule25" type="connector" idref="#_x0000_s1068"/>
        <o:r id="V:Rule26" type="connector" idref="#_x0000_s1077"/>
        <o:r id="V:Rule27" type="connector" idref="#_x0000_s1051"/>
        <o:r id="V:Rule28" type="connector" idref="#_x0000_s1044"/>
        <o:r id="V:Rule29" type="connector" idref="#_x0000_s1072"/>
        <o:r id="V:Rule30" type="connector" idref="#_x0000_s1043"/>
        <o:r id="V:Rule31" type="connector" idref="#_x0000_s1118"/>
        <o:r id="V:Rule32" type="connector" idref="#_x0000_s1056"/>
        <o:r id="V:Rule33" type="connector" idref="#_x0000_s1079"/>
        <o:r id="V:Rule34" type="connector" idref="#_x0000_s1121"/>
        <o:r id="V:Rule35" type="connector" idref="#_x0000_s1055"/>
        <o:r id="V:Rule36" type="connector" idref="#_x0000_s1117"/>
        <o:r id="V:Rule37" type="connector" idref="#_x0000_s1047"/>
        <o:r id="V:Rule38" type="connector" idref="#_x0000_s1048"/>
        <o:r id="V:Rule39" type="connector" idref="#_x0000_s1075"/>
        <o:r id="V:Rule40" type="connector" idref="#_x0000_s1050"/>
        <o:r id="V:Rule41" type="connector" idref="#_x0000_s1132"/>
        <o:r id="V:Rule42" type="connector" idref="#_x0000_s1126"/>
        <o:r id="V:Rule43" type="connector" idref="#_x0000_s1074"/>
        <o:r id="V:Rule44" type="connector" idref="#_x0000_s1069"/>
        <o:r id="V:Rule45" type="connector" idref="#_x0000_s1136"/>
        <o:r id="V:Rule46" type="connector" idref="#_x0000_s1071"/>
        <o:r id="V:Rule47" type="connector" idref="#_x0000_s1078"/>
        <o:r id="V:Rule48" type="connector" idref="#_x0000_s1120"/>
      </o:rules>
      <o:regrouptable v:ext="edit">
        <o:entry new="1" old="0"/>
        <o:entry new="2" old="0"/>
        <o:entry new="3" old="0"/>
        <o:entry new="4" old="3"/>
        <o:entry new="5" old="0"/>
        <o:entry new="6" old="5"/>
        <o:entry new="7" old="0"/>
        <o:entry new="8" old="7"/>
        <o:entry new="9" old="0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BA"/>
    <w:pPr>
      <w:spacing w:after="0" w:line="240" w:lineRule="auto"/>
    </w:pPr>
    <w:rPr>
      <w:rFonts w:ascii="Comic Sans MS" w:hAnsi="Comic Sans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10BA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B70C9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70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05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5BA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4D05BA"/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0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lu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9056-63E7-4D9B-B4A9-A875F91F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gdmath.dot</Template>
  <TotalTime>76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slasla</dc:creator>
  <cp:keywords/>
  <dc:description/>
  <cp:lastModifiedBy>slasla</cp:lastModifiedBy>
  <cp:revision>26</cp:revision>
  <cp:lastPrinted>2009-10-07T10:12:00Z</cp:lastPrinted>
  <dcterms:created xsi:type="dcterms:W3CDTF">2009-09-21T15:16:00Z</dcterms:created>
  <dcterms:modified xsi:type="dcterms:W3CDTF">2009-10-07T10:13:00Z</dcterms:modified>
</cp:coreProperties>
</file>