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54EC" w:rsidRDefault="000E54EC">
      <w:pPr>
        <w:pStyle w:val="Cm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0E54EC" w:rsidRDefault="000E54EC">
      <w:pPr>
        <w:pStyle w:val="Cm"/>
        <w:rPr>
          <w:sz w:val="28"/>
          <w:szCs w:val="28"/>
        </w:rPr>
      </w:pPr>
      <w:r>
        <w:rPr>
          <w:sz w:val="32"/>
          <w:szCs w:val="32"/>
        </w:rPr>
        <w:t>Bejelentés fásításban tervezett fakitermelésről</w:t>
      </w:r>
    </w:p>
    <w:p w:rsidR="000E54EC" w:rsidRDefault="000E54EC">
      <w:pPr>
        <w:pStyle w:val="Cm"/>
        <w:spacing w:after="120"/>
        <w:rPr>
          <w:sz w:val="28"/>
          <w:szCs w:val="28"/>
        </w:rPr>
      </w:pPr>
      <w:r>
        <w:rPr>
          <w:sz w:val="28"/>
          <w:szCs w:val="28"/>
        </w:rPr>
        <w:t>(annak megkezdése előtt legkésőbb 21 nappal)</w:t>
      </w:r>
    </w:p>
    <w:p w:rsidR="000E54EC" w:rsidRDefault="000E5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Tervezett végrehajtás éve: </w:t>
      </w:r>
      <w:r>
        <w:rPr>
          <w:rFonts w:ascii="Times New Roman" w:hAnsi="Times New Roman"/>
          <w:sz w:val="32"/>
          <w:szCs w:val="32"/>
        </w:rPr>
        <w:t>……2019……….</w:t>
      </w:r>
    </w:p>
    <w:p w:rsidR="000E54EC" w:rsidRDefault="000E54EC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Amennyiben a fakitermelés nem a teljes földrészleten, vagy alrészleten történik, a tervezett fakitermeléssel érintett terület 30 napnál nem régebbi, állami ingatlan-nyilvántartási térképi adatbázisból kiadott térképmásolat adott célra alkalmas méretarányú másolatán, mellékletként feltüntetendő.</w:t>
      </w:r>
    </w:p>
    <w:p w:rsidR="000E54EC" w:rsidRDefault="000E54EC">
      <w:pPr>
        <w:pStyle w:val="Listaszerbekezds1"/>
        <w:numPr>
          <w:ilvl w:val="0"/>
          <w:numId w:val="2"/>
        </w:numPr>
        <w:spacing w:before="200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a) Bejelentő azonosító adatai természetes személy esetében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6739"/>
      </w:tblGrid>
      <w:tr w:rsidR="000E54EC">
        <w:trPr>
          <w:trHeight w:hRule="exact" w:val="4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Családi és utóneve(i)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</w:pPr>
          </w:p>
        </w:tc>
      </w:tr>
      <w:tr w:rsidR="000E54EC">
        <w:trPr>
          <w:trHeight w:hRule="exact" w:val="4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Születési családi és utóneve(i)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</w:pPr>
          </w:p>
        </w:tc>
      </w:tr>
      <w:tr w:rsidR="000E54EC">
        <w:trPr>
          <w:trHeight w:hRule="exact" w:val="4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Adóazonosító jele vagy adószáma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</w:pPr>
          </w:p>
        </w:tc>
      </w:tr>
      <w:tr w:rsidR="000E54EC">
        <w:trPr>
          <w:trHeight w:hRule="exact" w:val="4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Állandó lakhelye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</w:pPr>
          </w:p>
        </w:tc>
      </w:tr>
      <w:tr w:rsidR="000E54EC">
        <w:trPr>
          <w:trHeight w:hRule="exact" w:val="4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Levelezési címe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54EC">
        <w:trPr>
          <w:trHeight w:hRule="exact" w:val="45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Elérhetőség*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</w:pPr>
          </w:p>
        </w:tc>
      </w:tr>
    </w:tbl>
    <w:p w:rsidR="000E54EC" w:rsidRDefault="000E54EC">
      <w:pPr>
        <w:pStyle w:val="Listaszerbekezds1"/>
        <w:spacing w:before="200"/>
        <w:ind w:left="-709" w:right="-7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>*Az információs önrendelkezési jogról és az információszabadságról szóló 2011. évi CXII. törvény 5.§ alapján hozzájárulok, hogy telefonszámomat és e-mail címemet - azok megadása esetén - az erdészeti hatóság a velem való közvetlen kapcsolattartáshoz jelen eljárásban kezelje.</w:t>
      </w:r>
    </w:p>
    <w:p w:rsidR="000E54EC" w:rsidRDefault="000E54EC">
      <w:pPr>
        <w:pStyle w:val="Listaszerbekezds1"/>
        <w:spacing w:before="200"/>
        <w:ind w:left="0"/>
        <w:rPr>
          <w:rFonts w:ascii="Times New Roman" w:hAnsi="Times New Roman"/>
          <w:b/>
          <w:sz w:val="28"/>
          <w:szCs w:val="28"/>
        </w:rPr>
      </w:pPr>
    </w:p>
    <w:p w:rsidR="000E54EC" w:rsidRDefault="000E54EC">
      <w:pPr>
        <w:pStyle w:val="Listaszerbekezds1"/>
        <w:numPr>
          <w:ilvl w:val="0"/>
          <w:numId w:val="5"/>
        </w:numPr>
        <w:spacing w:before="200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b) Bejelentő azonosító adatai jogi személy esetében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6809"/>
      </w:tblGrid>
      <w:tr w:rsidR="000E54EC">
        <w:trPr>
          <w:trHeight w:val="45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Szervezet elnevezése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54EC">
        <w:trPr>
          <w:trHeight w:val="45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Szervezet rövidített elnevezése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54EC">
        <w:trPr>
          <w:trHeight w:val="45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Szervezet székhelye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54EC">
        <w:trPr>
          <w:trHeight w:val="454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Szervezet adószáma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E54EC" w:rsidRDefault="000E54EC">
      <w:pPr>
        <w:pStyle w:val="Listaszerbekezds1"/>
        <w:rPr>
          <w:rFonts w:ascii="Times New Roman" w:hAnsi="Times New Roman"/>
          <w:sz w:val="20"/>
          <w:szCs w:val="20"/>
        </w:rPr>
      </w:pPr>
    </w:p>
    <w:p w:rsidR="000E54EC" w:rsidRDefault="000E54EC">
      <w:pPr>
        <w:pStyle w:val="Listaszerbekezds1"/>
        <w:numPr>
          <w:ilvl w:val="0"/>
          <w:numId w:val="5"/>
        </w:numPr>
        <w:spacing w:before="200"/>
        <w:ind w:left="714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A tervezett fakitermeléssel érintett ingatlan adatai</w:t>
      </w:r>
    </w:p>
    <w:tbl>
      <w:tblPr>
        <w:tblW w:w="0" w:type="auto"/>
        <w:tblInd w:w="-474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842"/>
        <w:gridCol w:w="1560"/>
        <w:gridCol w:w="1872"/>
      </w:tblGrid>
      <w:tr w:rsidR="000E54EC">
        <w:trPr>
          <w:trHeight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Helység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Fekvés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Helyrajzi szám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Alrészlet jel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Érintett terület (ha)**</w:t>
            </w:r>
          </w:p>
        </w:tc>
      </w:tr>
      <w:tr w:rsidR="000E54EC">
        <w:trPr>
          <w:trHeight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 w:rsidP="00474C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 w:rsidP="00474C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 w:rsidP="00474C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4EC" w:rsidRDefault="000E5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4EC" w:rsidRDefault="000E54EC" w:rsidP="00474CFB">
            <w:pPr>
              <w:snapToGrid w:val="0"/>
              <w:spacing w:after="0" w:line="240" w:lineRule="auto"/>
            </w:pPr>
          </w:p>
        </w:tc>
      </w:tr>
    </w:tbl>
    <w:p w:rsidR="000E54EC" w:rsidRDefault="000E54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>** Területadatokat ,00 pontossággal kell megadni</w:t>
      </w:r>
    </w:p>
    <w:p w:rsidR="000E54EC" w:rsidRDefault="000E54EC">
      <w:pPr>
        <w:pStyle w:val="Listaszerbekezds1"/>
        <w:numPr>
          <w:ilvl w:val="0"/>
          <w:numId w:val="5"/>
        </w:numPr>
        <w:spacing w:before="20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A bejelentő ingatlanhasználatára vonatkozó adatok</w:t>
      </w:r>
    </w:p>
    <w:p w:rsidR="000E54EC" w:rsidRDefault="000E54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Kérjük, az alábbi két lehetőség közül válassza ki a megfelelő használati jogosultságot, és tegyen mellé „X” jelet!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356"/>
        <w:gridCol w:w="425"/>
        <w:gridCol w:w="425"/>
        <w:gridCol w:w="30"/>
      </w:tblGrid>
      <w:tr w:rsidR="000E54EC">
        <w:trPr>
          <w:gridAfter w:val="1"/>
          <w:wAfter w:w="30" w:type="dxa"/>
          <w:trHeight w:hRule="exact" w:val="340"/>
        </w:trPr>
        <w:tc>
          <w:tcPr>
            <w:tcW w:w="9356" w:type="dxa"/>
            <w:vMerge w:val="restart"/>
            <w:shd w:val="clear" w:color="auto" w:fill="auto"/>
          </w:tcPr>
          <w:p w:rsidR="000E54EC" w:rsidRDefault="000E54E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fásítás a mező- és erdőgazdasági földek forgalmáról szóló törvényben meghatározott mező- vagy erdőgazdasági hasznosítású földön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található, amelyre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földhasználóként a földhasználati nyilvántartásba bejegyeztek.</w:t>
            </w: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EC">
        <w:trPr>
          <w:trHeight w:hRule="exact" w:val="340"/>
        </w:trPr>
        <w:tc>
          <w:tcPr>
            <w:tcW w:w="9356" w:type="dxa"/>
            <w:vMerge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EC">
        <w:trPr>
          <w:gridAfter w:val="1"/>
          <w:wAfter w:w="30" w:type="dxa"/>
          <w:trHeight w:hRule="exact" w:val="340"/>
        </w:trPr>
        <w:tc>
          <w:tcPr>
            <w:tcW w:w="9356" w:type="dxa"/>
            <w:vMerge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EC">
        <w:trPr>
          <w:gridAfter w:val="1"/>
          <w:wAfter w:w="30" w:type="dxa"/>
          <w:trHeight w:hRule="exact" w:val="340"/>
        </w:trPr>
        <w:tc>
          <w:tcPr>
            <w:tcW w:w="9356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EC">
        <w:trPr>
          <w:gridAfter w:val="1"/>
          <w:wAfter w:w="30" w:type="dxa"/>
          <w:trHeight w:hRule="exact" w:val="340"/>
        </w:trPr>
        <w:tc>
          <w:tcPr>
            <w:tcW w:w="9356" w:type="dxa"/>
            <w:vMerge w:val="restart"/>
            <w:shd w:val="clear" w:color="auto" w:fill="auto"/>
          </w:tcPr>
          <w:p w:rsidR="000E54EC" w:rsidRDefault="000E54EC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fásítás egyéb földterületen található</w:t>
            </w:r>
            <w:r>
              <w:rPr>
                <w:rFonts w:ascii="Times New Roman" w:hAnsi="Times New Roman"/>
                <w:sz w:val="24"/>
                <w:szCs w:val="24"/>
              </w:rPr>
              <w:t>, amelyre vagyonkezelői, földhasználati, haszonélvezeti, használati jog jogosultjaként, vagy ezek hiányában az ingatlan tulajdonosaként az ingatlan-nyilvántartásba bejegyeztek.</w:t>
            </w: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4EC">
        <w:trPr>
          <w:trHeight w:hRule="exact" w:val="340"/>
        </w:trPr>
        <w:tc>
          <w:tcPr>
            <w:tcW w:w="9356" w:type="dxa"/>
            <w:vMerge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x</w:t>
            </w:r>
          </w:p>
        </w:tc>
      </w:tr>
      <w:tr w:rsidR="000E54EC">
        <w:trPr>
          <w:gridAfter w:val="1"/>
          <w:wAfter w:w="30" w:type="dxa"/>
          <w:trHeight w:hRule="exact" w:val="340"/>
        </w:trPr>
        <w:tc>
          <w:tcPr>
            <w:tcW w:w="9356" w:type="dxa"/>
            <w:vMerge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0E54EC" w:rsidRDefault="000E54E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</w:tr>
    </w:tbl>
    <w:p w:rsidR="000E54EC" w:rsidRDefault="000E54EC" w:rsidP="00E17E81">
      <w:pPr>
        <w:pStyle w:val="Listaszerbekezds1"/>
        <w:numPr>
          <w:ilvl w:val="0"/>
          <w:numId w:val="5"/>
        </w:numPr>
        <w:spacing w:before="200" w:after="0"/>
        <w:ind w:left="714" w:hanging="357"/>
        <w:jc w:val="both"/>
      </w:pPr>
      <w:bookmarkStart w:id="0" w:name="_GoBack"/>
      <w:bookmarkEnd w:id="0"/>
    </w:p>
    <w:sectPr w:rsidR="000E54EC" w:rsidSect="00E17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736" w:left="1418" w:header="278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12" w:rsidRDefault="00A96512">
      <w:pPr>
        <w:spacing w:after="0" w:line="240" w:lineRule="auto"/>
      </w:pPr>
      <w:r>
        <w:separator/>
      </w:r>
    </w:p>
  </w:endnote>
  <w:endnote w:type="continuationSeparator" w:id="0">
    <w:p w:rsidR="00A96512" w:rsidRDefault="00A9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EC" w:rsidRDefault="000E54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EC" w:rsidRDefault="007A7591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6454C">
      <w:rPr>
        <w:noProof/>
      </w:rPr>
      <w:t>1</w:t>
    </w:r>
    <w:r>
      <w:rPr>
        <w:noProof/>
      </w:rPr>
      <w:fldChar w:fldCharType="end"/>
    </w:r>
  </w:p>
  <w:p w:rsidR="000E54EC" w:rsidRDefault="000E54E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EC" w:rsidRDefault="000E5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12" w:rsidRDefault="00A96512">
      <w:pPr>
        <w:spacing w:after="0" w:line="240" w:lineRule="auto"/>
      </w:pPr>
      <w:r>
        <w:separator/>
      </w:r>
    </w:p>
  </w:footnote>
  <w:footnote w:type="continuationSeparator" w:id="0">
    <w:p w:rsidR="00A96512" w:rsidRDefault="00A9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6E" w:rsidRDefault="00DC3D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EC" w:rsidRDefault="000E54EC">
    <w:pPr>
      <w:pStyle w:val="lfej"/>
      <w:ind w:left="-709"/>
    </w:pPr>
    <w:r>
      <w:t>Hatályos: 2018. január 9.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EC" w:rsidRDefault="000E54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ajt1"/>
      <w:lvlText w:val="%1."/>
      <w:lvlJc w:val="left"/>
      <w:pPr>
        <w:tabs>
          <w:tab w:val="num" w:pos="0"/>
        </w:tabs>
        <w:ind w:left="1428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CFB"/>
    <w:rsid w:val="000E54EC"/>
    <w:rsid w:val="002033EA"/>
    <w:rsid w:val="00474CFB"/>
    <w:rsid w:val="007A7591"/>
    <w:rsid w:val="00A96512"/>
    <w:rsid w:val="00C30514"/>
    <w:rsid w:val="00C405F5"/>
    <w:rsid w:val="00D6454C"/>
    <w:rsid w:val="00DC3D6E"/>
    <w:rsid w:val="00E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Calibri" w:hAnsi="Times New Roman"/>
      <w:b/>
      <w:bCs/>
      <w:kern w:val="1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Bekezdsalapbettpusa1">
    <w:name w:val="Bekezdés alapbetűtípusa1"/>
  </w:style>
  <w:style w:type="character" w:customStyle="1" w:styleId="Cmsor1Char">
    <w:name w:val="Címsor 1 Char"/>
    <w:basedOn w:val="Bekezdsalapbettpusa1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CmChar">
    <w:name w:val="Cím Char"/>
    <w:basedOn w:val="Bekezdsalapbettpusa1"/>
    <w:rPr>
      <w:rFonts w:ascii="Times New Roman" w:hAnsi="Times New Roman" w:cs="Times New Roman"/>
      <w:b/>
      <w:bCs/>
      <w:sz w:val="26"/>
      <w:szCs w:val="26"/>
    </w:rPr>
  </w:style>
  <w:style w:type="character" w:customStyle="1" w:styleId="SzvegtrzsChar">
    <w:name w:val="Szövegtörzs Char"/>
    <w:basedOn w:val="Bekezdsalapbettpusa1"/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1"/>
    <w:rPr>
      <w:rFonts w:ascii="Calibri" w:hAnsi="Calibri" w:cs="Times New Roman"/>
    </w:rPr>
  </w:style>
  <w:style w:type="character" w:customStyle="1" w:styleId="llbChar">
    <w:name w:val="Élőláb Char"/>
    <w:basedOn w:val="Bekezdsalapbettpusa1"/>
    <w:rPr>
      <w:rFonts w:ascii="Calibri" w:hAnsi="Calibri" w:cs="Times New Roman"/>
    </w:rPr>
  </w:style>
  <w:style w:type="character" w:customStyle="1" w:styleId="apple-converted-space">
    <w:name w:val="apple-converted-space"/>
    <w:basedOn w:val="Bekezdsalapbettpusa1"/>
    <w:rPr>
      <w:rFonts w:cs="Times New Roman"/>
    </w:rPr>
  </w:style>
  <w:style w:type="character" w:customStyle="1" w:styleId="BuborkszvegChar">
    <w:name w:val="Buborékszöveg Char"/>
    <w:basedOn w:val="Bekezdsalapbettpusa1"/>
    <w:rPr>
      <w:rFonts w:ascii="Tahoma" w:hAnsi="Tahoma" w:cs="Tahoma"/>
      <w:sz w:val="16"/>
      <w:szCs w:val="16"/>
    </w:rPr>
  </w:style>
  <w:style w:type="character" w:customStyle="1" w:styleId="Funotenzeichen">
    <w:name w:val="Fußnotenzeichen"/>
    <w:basedOn w:val="Bekezdsalapbettpusa1"/>
    <w:rPr>
      <w:vertAlign w:val="superscript"/>
    </w:rPr>
  </w:style>
  <w:style w:type="paragraph" w:customStyle="1" w:styleId="berschrift">
    <w:name w:val="Überschrift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Beschriftung">
    <w:name w:val="Beschriftung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l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pPr>
      <w:widowControl w:val="0"/>
      <w:autoSpaceDE w:val="0"/>
      <w:spacing w:after="0" w:line="240" w:lineRule="auto"/>
      <w:jc w:val="center"/>
    </w:pPr>
    <w:rPr>
      <w:rFonts w:ascii="Times New Roman" w:eastAsia="Calibri" w:hAnsi="Times New Roman"/>
      <w:b/>
      <w:bCs/>
      <w:sz w:val="26"/>
      <w:szCs w:val="26"/>
    </w:rPr>
  </w:style>
  <w:style w:type="paragraph" w:styleId="Alcm">
    <w:name w:val="Subtitle"/>
    <w:basedOn w:val="berschrift"/>
    <w:next w:val="Szvegtrzs"/>
    <w:qFormat/>
    <w:pPr>
      <w:jc w:val="center"/>
    </w:pPr>
    <w:rPr>
      <w:i/>
      <w:iCs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sajt1">
    <w:name w:val="saját1"/>
    <w:basedOn w:val="Norml"/>
    <w:next w:val="Norml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TabellenInhalt">
    <w:name w:val="Tabellen Inhalt"/>
    <w:basedOn w:val="Norm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2C578-BE38-4BF5-9B58-960084EB7303}"/>
</file>

<file path=customXml/itemProps2.xml><?xml version="1.0" encoding="utf-8"?>
<ds:datastoreItem xmlns:ds="http://schemas.openxmlformats.org/officeDocument/2006/customXml" ds:itemID="{284B1A49-7DD1-4E20-AC24-B29FB6CA6205}"/>
</file>

<file path=customXml/itemProps3.xml><?xml version="1.0" encoding="utf-8"?>
<ds:datastoreItem xmlns:ds="http://schemas.openxmlformats.org/officeDocument/2006/customXml" ds:itemID="{B7DABB8A-D56B-4018-AE72-10FA9D354E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2019-11-20T16:41:00Z</dcterms:created>
  <dcterms:modified xsi:type="dcterms:W3CDTF">2019-11-20T16:41:00Z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