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EC" w:rsidRDefault="00D00946">
      <w:hyperlink r:id="rId4" w:history="1">
        <w:r w:rsidRPr="00D00946">
          <w:rPr>
            <w:rStyle w:val="Hyperlink"/>
          </w:rPr>
          <w:t>Új mappa</w:t>
        </w:r>
      </w:hyperlink>
    </w:p>
    <w:sectPr w:rsidR="007520EC" w:rsidSect="0075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946"/>
    <w:rsid w:val="007520EC"/>
    <w:rsid w:val="00D0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218;j%20mapp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4770F-E9D2-4254-85B7-FA61793341E4}"/>
</file>

<file path=customXml/itemProps2.xml><?xml version="1.0" encoding="utf-8"?>
<ds:datastoreItem xmlns:ds="http://schemas.openxmlformats.org/officeDocument/2006/customXml" ds:itemID="{D9E18847-40EC-4CB2-8A97-36E1922381A8}"/>
</file>

<file path=customXml/itemProps3.xml><?xml version="1.0" encoding="utf-8"?>
<ds:datastoreItem xmlns:ds="http://schemas.openxmlformats.org/officeDocument/2006/customXml" ds:itemID="{0484AC71-DA54-4767-907C-735BDE95E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33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2018-11-16T08:20:00Z</dcterms:created>
  <dcterms:modified xsi:type="dcterms:W3CDTF">2018-11-16T08:21:00Z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