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NNNNNNN nnnn nn nnnnnnnnnnnnnnn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N nnnnnnn nnnnnnnnnnnnnnn nnnnnnnnnn nnnnnnnnnnnnnnnn nnnnnnnnnnnnnnnnnnn nnnnnnnnnnnnnnnnnnnnnnnnnnnnnnn nnnnnnnnnnnnnnnnnn nnnnnnnnnn</w:t>
      </w:r>
    </w:p>
    <w:tbl>
      <w:tblPr>
        <w:tblStyle w:val="Rcsostblzat"/>
        <w:tblW w:w="1587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8"/>
        <w:gridCol w:w="1608"/>
        <w:gridCol w:w="819"/>
        <w:gridCol w:w="819"/>
        <w:gridCol w:w="820"/>
        <w:gridCol w:w="819"/>
        <w:gridCol w:w="819"/>
        <w:gridCol w:w="819"/>
        <w:gridCol w:w="821"/>
        <w:gridCol w:w="819"/>
        <w:gridCol w:w="820"/>
        <w:gridCol w:w="819"/>
        <w:gridCol w:w="819"/>
        <w:gridCol w:w="819"/>
        <w:gridCol w:w="820"/>
        <w:gridCol w:w="825"/>
      </w:tblGrid>
      <w:tr>
        <w:trPr>
          <w:trHeight w:val="1368" w:hRule="atLeast"/>
        </w:trPr>
        <w:tc>
          <w:tcPr>
            <w:tcW w:w="2788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1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5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27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015AB8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217805</wp:posOffset>
                      </wp:positionV>
                      <wp:extent cx="3647440" cy="2211705"/>
                      <wp:effectExtent l="38100" t="38100" r="29845" b="17780"/>
                      <wp:wrapNone/>
                      <wp:docPr id="1" name="Egyenes összekötő nyíllal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46800" cy="2211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Egyenes összekötő nyíllal 1" stroked="t" style="position:absolute;margin-left:20.2pt;margin-top:17.15pt;width:287.1pt;height:174.05pt;flip:xy" wp14:anchorId="6015AB81" type="shapetype_32">
                      <w10:wrap type="none"/>
                      <v:fill o:detectmouseclick="t" on="false"/>
                      <v:stroke color="#4a7ebb" weight="9360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27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27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4F81BD" w:themeColor="accent1"/>
          <w:u w:val="single"/>
        </w:rPr>
      </w:pPr>
      <w:r>
        <w:rPr>
          <w:rFonts w:cs="Times New Roman" w:ascii="Times New Roman" w:hAnsi="Times New Roman"/>
          <w:b/>
          <w:color w:val="4F81BD" w:themeColor="accent1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4F81BD" w:themeColor="accent1"/>
          <w:u w:val="single"/>
        </w:rPr>
      </w:pPr>
      <w:r>
        <w:rPr>
          <w:rFonts w:cs="Times New Roman" w:ascii="Times New Roman" w:hAnsi="Times New Roman"/>
          <w:b/>
          <w:color w:val="4F81BD" w:themeColor="accent1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4F81BD" w:themeColor="accent1"/>
          <w:u w:val="single"/>
        </w:rPr>
      </w:pPr>
      <w:r>
        <w:rPr>
          <w:rFonts w:cs="Times New Roman" w:ascii="Times New Roman" w:hAnsi="Times New Roman"/>
          <w:b/>
          <w:color w:val="4F81BD" w:themeColor="accent1"/>
          <w:u w:val="single"/>
        </w:rPr>
      </w:r>
    </w:p>
    <w:tbl>
      <w:tblPr>
        <w:tblW w:w="13950" w:type="dxa"/>
        <w:jc w:val="center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1383"/>
        <w:gridCol w:w="952"/>
        <w:gridCol w:w="980"/>
        <w:gridCol w:w="801"/>
        <w:gridCol w:w="1151"/>
        <w:gridCol w:w="921"/>
        <w:gridCol w:w="1"/>
        <w:gridCol w:w="1549"/>
        <w:gridCol w:w="1"/>
        <w:gridCol w:w="1099"/>
        <w:gridCol w:w="2"/>
        <w:gridCol w:w="1289"/>
        <w:gridCol w:w="1"/>
        <w:gridCol w:w="1020"/>
        <w:gridCol w:w="1"/>
        <w:gridCol w:w="1613"/>
        <w:gridCol w:w="1"/>
        <w:gridCol w:w="1184"/>
      </w:tblGrid>
      <w:tr>
        <w:trPr/>
        <w:tc>
          <w:tcPr>
            <w:tcW w:w="13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3854" w:type="dxa"/>
            <w:gridSpan w:val="5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2651" w:type="dxa"/>
            <w:gridSpan w:val="4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290" w:type="dxa"/>
            <w:gridSpan w:val="2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021" w:type="dxa"/>
            <w:gridSpan w:val="2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FB5D56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602615</wp:posOffset>
                      </wp:positionV>
                      <wp:extent cx="523875" cy="1584325"/>
                      <wp:effectExtent l="19050" t="0" r="10160" b="35560"/>
                      <wp:wrapNone/>
                      <wp:docPr id="2" name="Lefelé nyí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080" cy="1583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Lefelé nyíl 3" stroked="t" style="position:absolute;margin-left:4.1pt;margin-top:47.45pt;width:41.15pt;height:124.65pt" wp14:anchorId="3FB5D568" type="shapetype_67">
                      <w10:wrap type="none"/>
                      <v:fill o:detectmouseclick="t" on="false"/>
                      <v:stroke color="#3a5f8b" weight="25560" joinstyle="round" endcap="flat"/>
                    </v:shape>
                  </w:pict>
                </mc:Fallback>
              </mc:AlternateContent>
            </w: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Osztályok, csoportok száma összesen</w:t>
            </w:r>
          </w:p>
        </w:tc>
        <w:tc>
          <w:tcPr>
            <w:tcW w:w="2798" w:type="dxa"/>
            <w:gridSpan w:val="3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80" w:type="dxa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2874" w:type="dxa"/>
            <w:gridSpan w:val="4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1550" w:type="dxa"/>
            <w:gridSpan w:val="2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101" w:type="dxa"/>
            <w:gridSpan w:val="2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29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02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614" w:type="dxa"/>
            <w:gridSpan w:val="2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184" w:type="dxa"/>
            <w:vMerge w:val="restart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</w:tr>
      <w:tr>
        <w:trPr>
          <w:trHeight w:val="990" w:hRule="atLeast"/>
        </w:trPr>
        <w:tc>
          <w:tcPr>
            <w:tcW w:w="13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801" w:type="dxa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151" w:type="dxa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21" w:type="dxa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55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10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29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02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61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1185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1383" w:type="dxa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80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80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15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10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29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2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614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185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10</w:t>
            </w:r>
          </w:p>
        </w:tc>
      </w:tr>
      <w:tr>
        <w:trPr/>
        <w:tc>
          <w:tcPr>
            <w:tcW w:w="1383" w:type="dxa"/>
            <w:tcBorders/>
            <w:shd w:color="auto" w:fill="FFE79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80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80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15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2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5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10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9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02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614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185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  <w:t>6</w:t>
            </w:r>
          </w:p>
        </w:tc>
      </w:tr>
      <w:tr>
        <w:trPr/>
        <w:tc>
          <w:tcPr>
            <w:tcW w:w="1383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hu-HU"/>
              </w:rPr>
            </w:r>
          </w:p>
        </w:tc>
        <w:tc>
          <w:tcPr>
            <w:tcW w:w="952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80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377</w:t>
            </w:r>
          </w:p>
        </w:tc>
        <w:tc>
          <w:tcPr>
            <w:tcW w:w="80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115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21" w:type="dxa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5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100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29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21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DF21EA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-12700</wp:posOffset>
                      </wp:positionV>
                      <wp:extent cx="478790" cy="149225"/>
                      <wp:effectExtent l="0" t="0" r="17145" b="22860"/>
                      <wp:wrapNone/>
                      <wp:docPr id="3" name="Téglalap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80" cy="148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églalap 2" stroked="t" style="position:absolute;margin-left:4.4pt;margin-top:-1pt;width:37.6pt;height:11.65pt" wp14:anchorId="5DF21EAC">
                      <w10:wrap type="none"/>
                      <v:fill o:detectmouseclick="t" on="false"/>
                      <v:stroke color="#3a5f8b" weight="25560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614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185" w:type="dxa"/>
            <w:gridSpan w:val="2"/>
            <w:tcBorders/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18"/>
                <w:szCs w:val="18"/>
                <w:lang w:eastAsia="hu-HU"/>
              </w:rPr>
              <w:t>16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720" w:top="567" w:footer="72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04123"/>
    <w:rPr>
      <w:b/>
      <w:bCs/>
    </w:rPr>
  </w:style>
  <w:style w:type="character" w:styleId="ListLabel1">
    <w:name w:val="ListLabel 1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117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b175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C1D0-7D83-4E27-A2A0-C7070BEB2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8FC20-FAE1-4833-BD98-77170EFFC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DBEAC-5423-4ABB-B9BB-521C38B9F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95CFB-E352-49B1-92F0-CCEE103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LibreOfficeDev/6.2.0.0.beta1$Windows_x86 LibreOffice_project/da957eff1dc2e4b9e49a27799344978af03a6e24</Application>
  <Pages>1</Pages>
  <Words>50</Words>
  <Characters>251</Characters>
  <CharactersWithSpaces>266</CharactersWithSpaces>
  <Paragraphs>37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2018-12-03T09:45:39Z</dcterms:created>
  <dc:creator/>
  <dc:description/>
  <dc:language>hu-HU</dc:language>
  <cp:lastModifiedBy>Sass Dávid</cp:lastModifiedBy>
  <cp:lastPrinted>2017-03-29T12:57:00Z</cp:lastPrinted>
  <dcterms:modified xsi:type="dcterms:W3CDTF">2018-12-03T08:45:00Z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