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1569"/>
        <w:gridCol w:w="1569"/>
        <w:gridCol w:w="1569"/>
      </w:tblGrid>
      <w:tr w:rsidR="002C300D" w14:paraId="62332E45" w14:textId="77777777" w:rsidTr="002C300D">
        <w:tc>
          <w:tcPr>
            <w:tcW w:w="1547" w:type="dxa"/>
          </w:tcPr>
          <w:p w14:paraId="213980C4" w14:textId="77777777" w:rsidR="002C300D" w:rsidRDefault="002C300D"/>
        </w:tc>
        <w:tc>
          <w:tcPr>
            <w:tcW w:w="1569" w:type="dxa"/>
          </w:tcPr>
          <w:p w14:paraId="360D94A1" w14:textId="77777777" w:rsidR="002C300D" w:rsidRDefault="002C300D">
            <w:r>
              <w:t>1</w:t>
            </w:r>
          </w:p>
        </w:tc>
        <w:tc>
          <w:tcPr>
            <w:tcW w:w="1569" w:type="dxa"/>
          </w:tcPr>
          <w:p w14:paraId="420BAB85" w14:textId="77777777" w:rsidR="002C300D" w:rsidRPr="002C300D" w:rsidRDefault="002C300D">
            <w:pPr>
              <w:rPr>
                <w:b/>
              </w:rPr>
            </w:pPr>
            <w:r w:rsidRPr="002C300D">
              <w:rPr>
                <w:b/>
              </w:rPr>
              <w:fldChar w:fldCharType="begin"/>
            </w:r>
            <w:r w:rsidRPr="002C300D">
              <w:rPr>
                <w:b/>
              </w:rPr>
              <w:instrText xml:space="preserve"> =SUM(BELOW) </w:instrText>
            </w:r>
            <w:r w:rsidRPr="002C300D">
              <w:rPr>
                <w:b/>
              </w:rPr>
              <w:fldChar w:fldCharType="separate"/>
            </w:r>
            <w:r w:rsidRPr="002C300D">
              <w:rPr>
                <w:b/>
                <w:noProof/>
              </w:rPr>
              <w:t>3</w:t>
            </w:r>
            <w:r w:rsidRPr="002C300D">
              <w:rPr>
                <w:b/>
              </w:rPr>
              <w:fldChar w:fldCharType="end"/>
            </w:r>
          </w:p>
        </w:tc>
        <w:tc>
          <w:tcPr>
            <w:tcW w:w="1569" w:type="dxa"/>
          </w:tcPr>
          <w:p w14:paraId="54BFEEA6" w14:textId="77777777" w:rsidR="002C300D" w:rsidRDefault="002C300D"/>
        </w:tc>
      </w:tr>
      <w:tr w:rsidR="002C300D" w14:paraId="6A442A98" w14:textId="77777777" w:rsidTr="002C300D">
        <w:tc>
          <w:tcPr>
            <w:tcW w:w="1547" w:type="dxa"/>
          </w:tcPr>
          <w:p w14:paraId="6082F058" w14:textId="77777777" w:rsidR="002C300D" w:rsidRDefault="002C300D"/>
        </w:tc>
        <w:tc>
          <w:tcPr>
            <w:tcW w:w="1569" w:type="dxa"/>
          </w:tcPr>
          <w:p w14:paraId="1A4B53A9" w14:textId="77777777" w:rsidR="002C300D" w:rsidRDefault="002C300D">
            <w:r>
              <w:t>1</w:t>
            </w:r>
          </w:p>
        </w:tc>
        <w:tc>
          <w:tcPr>
            <w:tcW w:w="1569" w:type="dxa"/>
          </w:tcPr>
          <w:p w14:paraId="56D53F41" w14:textId="77777777" w:rsidR="002C300D" w:rsidRDefault="002C300D">
            <w:r>
              <w:t>1</w:t>
            </w:r>
          </w:p>
        </w:tc>
        <w:tc>
          <w:tcPr>
            <w:tcW w:w="1569" w:type="dxa"/>
          </w:tcPr>
          <w:p w14:paraId="4DE877AE" w14:textId="77777777" w:rsidR="002C300D" w:rsidRPr="002C300D" w:rsidRDefault="002C300D">
            <w:pPr>
              <w:rPr>
                <w:b/>
              </w:rPr>
            </w:pPr>
            <w:r w:rsidRPr="002C300D">
              <w:rPr>
                <w:b/>
              </w:rPr>
              <w:fldChar w:fldCharType="begin"/>
            </w:r>
            <w:r w:rsidRPr="002C300D">
              <w:rPr>
                <w:b/>
              </w:rPr>
              <w:instrText xml:space="preserve"> =SUM(LEFT) </w:instrText>
            </w:r>
            <w:r w:rsidRPr="002C300D">
              <w:rPr>
                <w:b/>
              </w:rPr>
              <w:fldChar w:fldCharType="separate"/>
            </w:r>
            <w:r w:rsidRPr="002C300D">
              <w:rPr>
                <w:b/>
                <w:noProof/>
              </w:rPr>
              <w:t>2</w:t>
            </w:r>
            <w:r w:rsidRPr="002C300D">
              <w:rPr>
                <w:b/>
              </w:rPr>
              <w:fldChar w:fldCharType="end"/>
            </w:r>
          </w:p>
        </w:tc>
      </w:tr>
      <w:tr w:rsidR="002C300D" w14:paraId="6F4977DB" w14:textId="77777777" w:rsidTr="002C300D">
        <w:tc>
          <w:tcPr>
            <w:tcW w:w="1547" w:type="dxa"/>
          </w:tcPr>
          <w:p w14:paraId="542307FF" w14:textId="77777777" w:rsidR="002C300D" w:rsidRPr="002C300D" w:rsidRDefault="002C300D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=SUM(RIGHT)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tc>
        <w:tc>
          <w:tcPr>
            <w:tcW w:w="1569" w:type="dxa"/>
          </w:tcPr>
          <w:p w14:paraId="5EF6A85D" w14:textId="77777777" w:rsidR="002C300D" w:rsidRPr="002C300D" w:rsidRDefault="002C300D">
            <w:pPr>
              <w:rPr>
                <w:b/>
              </w:rPr>
            </w:pPr>
            <w:r w:rsidRPr="002C300D">
              <w:rPr>
                <w:b/>
              </w:rPr>
              <w:fldChar w:fldCharType="begin"/>
            </w:r>
            <w:r w:rsidRPr="002C300D">
              <w:rPr>
                <w:b/>
              </w:rPr>
              <w:instrText xml:space="preserve"> =SUM(ABOVE) </w:instrText>
            </w:r>
            <w:r w:rsidRPr="002C300D">
              <w:rPr>
                <w:b/>
              </w:rPr>
              <w:fldChar w:fldCharType="separate"/>
            </w:r>
            <w:r w:rsidRPr="002C300D">
              <w:rPr>
                <w:b/>
                <w:noProof/>
              </w:rPr>
              <w:t>2</w:t>
            </w:r>
            <w:r w:rsidRPr="002C300D">
              <w:rPr>
                <w:b/>
              </w:rPr>
              <w:fldChar w:fldCharType="end"/>
            </w:r>
          </w:p>
        </w:tc>
        <w:tc>
          <w:tcPr>
            <w:tcW w:w="1569" w:type="dxa"/>
          </w:tcPr>
          <w:p w14:paraId="37A5D2C0" w14:textId="77777777" w:rsidR="002C300D" w:rsidRDefault="002C300D">
            <w:r>
              <w:t>1</w:t>
            </w:r>
          </w:p>
        </w:tc>
        <w:tc>
          <w:tcPr>
            <w:tcW w:w="1569" w:type="dxa"/>
          </w:tcPr>
          <w:p w14:paraId="6F92D6DB" w14:textId="77777777" w:rsidR="002C300D" w:rsidRDefault="002C300D"/>
        </w:tc>
      </w:tr>
    </w:tbl>
    <w:p w14:paraId="708806C4" w14:textId="0EED03DA" w:rsidR="00381834" w:rsidRDefault="00381834"/>
    <w:p w14:paraId="35B9724D" w14:textId="2662BEFA" w:rsidR="00CF0E3F" w:rsidRDefault="00CF0E3F"/>
    <w:p w14:paraId="35454FD8" w14:textId="5E802D1B" w:rsidR="00CF0E3F" w:rsidRDefault="00CF0E3F">
      <w:r>
        <w:rPr>
          <w:noProof/>
        </w:rPr>
        <w:drawing>
          <wp:inline distT="0" distB="0" distL="0" distR="0" wp14:anchorId="764F4DEE" wp14:editId="5B6D9D98">
            <wp:extent cx="4314825" cy="971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0E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0D"/>
    <w:rsid w:val="000A0DF3"/>
    <w:rsid w:val="00235E5A"/>
    <w:rsid w:val="002C300D"/>
    <w:rsid w:val="002D5ED8"/>
    <w:rsid w:val="00381834"/>
    <w:rsid w:val="00CF0E3F"/>
    <w:rsid w:val="00D241EF"/>
    <w:rsid w:val="00FD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51AD"/>
  <w15:chartTrackingRefBased/>
  <w15:docId w15:val="{B5982205-AA6C-481C-8745-5615F4C4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Gadzo</dc:creator>
  <cp:keywords/>
  <dc:description/>
  <cp:lastModifiedBy>Timur Gadzo</cp:lastModifiedBy>
  <cp:revision>2</cp:revision>
  <dcterms:created xsi:type="dcterms:W3CDTF">2019-01-11T15:55:00Z</dcterms:created>
  <dcterms:modified xsi:type="dcterms:W3CDTF">2019-01-11T16:15:00Z</dcterms:modified>
</cp:coreProperties>
</file>