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spacing w:before="0" w:after="0"/>
        <w:ind w:right="0" w:hanging="0"/>
        <w:rPr>
          <w:lang w:val="de-DE"/>
        </w:rPr>
      </w:pPr>
      <w:r>
        <w:rPr>
          <w:lang w:val="de-DE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1294130</wp:posOffset>
                </wp:positionH>
                <wp:positionV relativeFrom="page">
                  <wp:posOffset>2101215</wp:posOffset>
                </wp:positionV>
                <wp:extent cx="399415" cy="1757680"/>
                <wp:effectExtent l="0" t="0" r="0" b="0"/>
                <wp:wrapNone/>
                <wp:docPr id="1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7576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138.4pt;mso-wrap-distance-left:5.7pt;mso-wrap-distance-right:5.7pt;mso-wrap-distance-top:5.7pt;mso-wrap-distance-bottom:5.7pt;margin-top:165.45pt;mso-position-vertical-relative:page;margin-left:101.9pt;mso-position-horizontal-relative:page">
                <v:textbox inset="0in,0in,0in,0in">
                  <w:txbxContent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continuous"/>
      <w:pgSz w:w="11906" w:h="16838"/>
      <w:pgMar w:left="1134" w:right="1134" w:header="567" w:top="2495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StarSymbol">
    <w:altName w:val="Arial Unicode MS"/>
    <w:charset w:val="02"/>
    <w:family w:val="auto"/>
    <w:pitch w:val="variable"/>
  </w:font>
  <w:font w:name="Courier New">
    <w:charset w:val="01"/>
    <w:family w:val="roman"/>
    <w:pitch w:val="fixed"/>
  </w:font>
  <w:font w:name="Albany">
    <w:altName w:val="Arial"/>
    <w:charset w:val="01"/>
    <w:family w:val="auto"/>
    <w:pitch w:val="default"/>
  </w:font>
  <w:font w:name="Cumberland">
    <w:altName w:val="Courier New"/>
    <w:charset w:val="01"/>
    <w:family w:val="modern"/>
    <w:pitch w:val="fixed"/>
  </w:font>
  <w:font w:name="Univers 45 Light">
    <w:charset w:val="01"/>
    <w:family w:val="roman"/>
    <w:pitch w:val="variable"/>
  </w:font>
  <w:font w:name="StarSymbol">
    <w:altName w:val="Arial Unicode MS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" w:hAnsi="Thorndale" w:eastAsia="Andale Sans UI" w:cs="Tahoma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ndale Sans UI" w:cs="Tahoma"/>
      <w:color w:val="auto"/>
      <w:spacing w:val="2"/>
      <w:kern w:val="2"/>
      <w:sz w:val="22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Courier New" w:hAnsi="Courier New"/>
    </w:rPr>
  </w:style>
  <w:style w:type="character" w:styleId="Beispiel">
    <w:name w:val="Beispiel"/>
    <w:qFormat/>
    <w:rPr>
      <w:rFonts w:ascii="Courier New" w:hAnsi="Courier New"/>
    </w:rPr>
  </w:style>
  <w:style w:type="character" w:styleId="Benutzereingabe">
    <w:name w:val="Benutzereingabe"/>
    <w:qFormat/>
    <w:rPr>
      <w:rFonts w:ascii="Courier New" w:hAnsi="Courier New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ourier New" w:hAnsi="Courier New"/>
    </w:rPr>
  </w:style>
  <w:style w:type="paragraph" w:styleId="Textkrper">
    <w:name w:val="Body Text"/>
    <w:basedOn w:val="Normal"/>
    <w:pPr>
      <w:spacing w:before="0" w:after="120"/>
    </w:pPr>
    <w:rPr>
      <w:rFonts w:ascii="Arial" w:hAnsi="Arial"/>
      <w:sz w:val="22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left" w:pos="0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left" w:pos="0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Liste">
    <w:name w:val="List"/>
    <w:basedOn w:val="Textkrper"/>
    <w:pPr/>
    <w:rPr>
      <w:rFonts w:ascii="Thorndale" w:hAnsi="Thorndale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zeile">
    <w:name w:val="Header"/>
    <w:basedOn w:val="Berschrift"/>
    <w:pPr>
      <w:pBdr/>
      <w:tabs>
        <w:tab w:val="center" w:pos="4818" w:leader="none"/>
        <w:tab w:val="right" w:pos="9637" w:leader="none"/>
      </w:tabs>
      <w:jc w:val="right"/>
    </w:pPr>
    <w:rPr>
      <w:rFonts w:ascii="Cumberland" w:hAnsi="Cumberland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horndale" w:hAnsi="Thorndale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>
      <w:suppressLineNumbers/>
    </w:pPr>
    <w:rPr>
      <w:rFonts w:ascii="Thorndale" w:hAnsi="Thorndale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right" w:pos="9354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right" w:pos="9071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right" w:pos="8788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right" w:pos="8505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right" w:pos="9354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right" w:pos="9071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right" w:pos="8788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right" w:pos="8505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right" w:pos="8222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right" w:pos="7939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right" w:pos="7656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right" w:pos="7373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right" w:pos="7090" w:leader="dot"/>
      </w:tabs>
      <w:ind w:left="2547" w:right="0" w:hanging="0"/>
    </w:pPr>
    <w:rPr/>
  </w:style>
  <w:style w:type="paragraph" w:styleId="Abbildungsverzeichnisberschrift">
    <w:name w:val="Abbildungs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Abbildungsverzeichnis1">
    <w:name w:val="Abbildungsverzeichnis 1"/>
    <w:basedOn w:val="Verzeichnis"/>
    <w:qFormat/>
    <w:pPr>
      <w:tabs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right" w:pos="8222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right" w:pos="7939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right" w:pos="7656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right" w:pos="7373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right" w:pos="7090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paragraph" w:styleId="Tudbrieftextgross">
    <w:name w:val="tud-brief_text gross"/>
    <w:basedOn w:val="Normal"/>
    <w:qFormat/>
    <w:pPr>
      <w:widowControl w:val="false"/>
      <w:suppressAutoHyphens w:val="false"/>
      <w:spacing w:lineRule="atLeast" w:line="280"/>
    </w:pPr>
    <w:rPr>
      <w:rFonts w:ascii="Univers 45 Light" w:hAnsi="Univers 45 Light" w:cs="Univers 45 Light"/>
      <w:color w:val="000000"/>
      <w:sz w:val="22"/>
      <w:szCs w:val="22"/>
    </w:rPr>
  </w:style>
  <w:style w:type="paragraph" w:styleId="Tudbriefkontakt">
    <w:name w:val="tud-brief_kontakt"/>
    <w:basedOn w:val="Tudbrieftextgross"/>
    <w:qFormat/>
    <w:pPr>
      <w:tabs>
        <w:tab w:val="left" w:pos="851" w:leader="none"/>
      </w:tabs>
      <w:spacing w:lineRule="exact" w:line="220"/>
      <w:ind w:left="851" w:right="0" w:hanging="851"/>
    </w:pPr>
    <w:rPr>
      <w:spacing w:val="4"/>
      <w:sz w:val="14"/>
      <w:szCs w:val="14"/>
    </w:rPr>
  </w:style>
  <w:style w:type="paragraph" w:styleId="Tudbrieffussleiste">
    <w:name w:val="tud-brief_fussleiste"/>
    <w:basedOn w:val="Tudbriefkontakt"/>
    <w:qFormat/>
    <w:pPr>
      <w:spacing w:lineRule="exact" w:line="180"/>
      <w:ind w:left="0" w:right="0" w:hanging="0"/>
    </w:pPr>
    <w:rPr/>
  </w:style>
  <w:style w:type="numbering" w:styleId="Aufzhlung11">
    <w:name w:val="Aufzählung 1"/>
    <w:qFormat/>
  </w:style>
  <w:style w:type="numbering" w:styleId="Aufzhlung21">
    <w:name w:val="Aufzählung 2"/>
    <w:qFormat/>
  </w:style>
  <w:style w:type="numbering" w:styleId="Aufzhlung31">
    <w:name w:val="Aufzählung 3"/>
    <w:qFormat/>
  </w:style>
  <w:style w:type="numbering" w:styleId="Aufzhlung41">
    <w:name w:val="Aufzählung 4"/>
    <w:qFormat/>
  </w:style>
  <w:style w:type="numbering" w:styleId="Aufzhlung51">
    <w:name w:val="Aufzählung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Briefvorlage_IAPP</Template>
  <TotalTime>9</TotalTime>
  <Application>LibreOffice/6.0.4.2$Linux_X86_64 LibreOffice_project/00m0$Build-2</Application>
  <Pages>1</Pages>
  <Words>7</Words>
  <Characters>12</Characters>
  <CharactersWithSpaces>16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2018-04-25T09:05:53Z</dcterms:created>
  <dc:creator>Karl Leo</dc:creator>
  <dc:description>Business letter in office style with monospaced font. Vorlage mit Brief-Assistent am 24.04.18 erstellt.</dc:description>
  <dc:language>en-US</dc:language>
  <cp:lastModifiedBy/>
  <dcterms:modified xsi:type="dcterms:W3CDTF">2018-05-29T11:40:36Z</dcterms:modified>
  <cp:revision>3</cp:revision>
  <dc:subject/>
  <dc:title>Briefvorlage_IAPP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