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tsHeading"/>
        <w:suppressLineNumbers/>
        <w:spacing w:before="240" w:after="120"/>
        <w:ind w:left="0" w:right="0" w:hanging="0"/>
        <w:rPr/>
      </w:pPr>
      <w:r>
        <w:rPr/>
        <w:t>Table of Contents</w:t>
      </w:r>
    </w:p>
    <w:p>
      <w:pPr>
        <w:pStyle w:val="Contents1"/>
        <w:tabs>
          <w:tab w:val="right" w:pos="9638" w:leader="dot"/>
        </w:tabs>
        <w:rPr/>
      </w:pPr>
      <w:r>
        <w:fldChar w:fldCharType="begin"/>
      </w:r>
      <w:r>
        <w:rPr>
          <w:rStyle w:val="IndexLink"/>
        </w:rPr>
        <w:instrText> TOC \f \o "1-9" \h</w:instrText>
      </w:r>
      <w:r>
        <w:rPr>
          <w:rStyle w:val="IndexLink"/>
        </w:rPr>
        <w:fldChar w:fldCharType="separate"/>
      </w:r>
      <w:hyperlink w:anchor="__RefHeading___Toc472_4254576293">
        <w:r>
          <w:rPr>
            <w:rStyle w:val="IndexLink"/>
          </w:rPr>
          <w:t>Test</w:t>
          <w:tab/>
          <w:t>1</w:t>
        </w:r>
      </w:hyperlink>
    </w:p>
    <w:p>
      <w:pPr>
        <w:pStyle w:val="Heading1"/>
        <w:numPr>
          <w:ilvl w:val="0"/>
          <w:numId w:val="1"/>
        </w:numPr>
        <w:spacing w:before="240" w:after="120"/>
        <w:rPr/>
      </w:pPr>
      <w:bookmarkStart w:id="0" w:name="__RefHeading___Toc472_4254576293"/>
      <w:bookmarkEnd w:id="0"/>
      <w:r>
        <w:rPr/>
        <w:t>Test</w:t>
      </w:r>
      <w:r>
        <w:rPr/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9638" w:leader="dot"/>
      </w:tabs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6</Words>
  <Characters>24</Characters>
  <CharactersWithSpaces>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2018-03-14T13:53:48Z</dcterms:created>
  <dc:creator/>
  <dc:description/>
  <dc:language>hu-HU</dc:language>
  <cp:lastModifiedBy/>
  <dcterms:modified xsi:type="dcterms:W3CDTF">2018-03-14T13:54:20Z</dcterms:modified>
  <cp:revision>1</cp:revision>
  <dc:subject/>
  <dc:title/>
</cp:coreProperties>
</file>