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BF" w:rsidRDefault="00C123B0">
      <w:pPr>
        <w:pStyle w:val="ac"/>
        <w:spacing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rStyle w:val="notranslate"/>
          <w:b/>
          <w:bCs/>
          <w:color w:val="000000"/>
          <w:sz w:val="28"/>
          <w:szCs w:val="28"/>
        </w:rPr>
        <w:t>aaaaaaaaaaaaaaaa</w:t>
      </w:r>
      <w:proofErr w:type="spellEnd"/>
    </w:p>
    <w:p w:rsidR="00C711BF" w:rsidRDefault="00C123B0">
      <w:pPr>
        <w:pStyle w:val="ac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C711BF" w:rsidRDefault="00C123B0">
      <w:pPr>
        <w:pStyle w:val="ac"/>
        <w:spacing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b/>
          <w:bCs/>
          <w:color w:val="000000"/>
          <w:sz w:val="32"/>
          <w:szCs w:val="32"/>
        </w:rPr>
        <w:t>aaaaaaaaaaaaaaaaaaaaa</w:t>
      </w:r>
      <w:proofErr w:type="spellEnd"/>
    </w:p>
    <w:p w:rsidR="00C711BF" w:rsidRDefault="00C123B0">
      <w:pPr>
        <w:pStyle w:val="ac"/>
        <w:spacing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 </w:t>
      </w:r>
    </w:p>
    <w:tbl>
      <w:tblPr>
        <w:tblW w:w="8188" w:type="dxa"/>
        <w:tblInd w:w="28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15"/>
        <w:gridCol w:w="7673"/>
      </w:tblGrid>
      <w:tr w:rsidR="00C711BF">
        <w:trPr>
          <w:trHeight w:val="701"/>
        </w:trPr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b/>
                <w:bCs/>
              </w:rPr>
              <w:t> </w:t>
            </w:r>
          </w:p>
          <w:p w:rsidR="00C711BF" w:rsidRDefault="00C123B0">
            <w:pPr>
              <w:pStyle w:val="ac"/>
              <w:spacing w:beforeAutospacing="0" w:after="0" w:afterAutospacing="0"/>
            </w:pPr>
            <w:proofErr w:type="spellStart"/>
            <w:r>
              <w:rPr>
                <w:rStyle w:val="notranslate"/>
                <w:b/>
                <w:bCs/>
              </w:rPr>
              <w:t>aaaaaaaaaaaaaaaaaaaaaaaaaaaa</w:t>
            </w:r>
            <w:proofErr w:type="spellEnd"/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2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3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4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  <w:rPr>
                <w:lang w:val="en-US"/>
              </w:rPr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5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6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7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8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9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1 0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1 1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1 2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1 3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14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1 5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1 6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1 7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  <w:rPr>
                <w:lang w:val="en-US"/>
              </w:rPr>
            </w:pPr>
          </w:p>
        </w:tc>
      </w:tr>
      <w:tr w:rsidR="00C711BF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18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  <w:tr w:rsidR="00C711BF" w:rsidRPr="00C123B0"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123B0">
            <w:pPr>
              <w:pStyle w:val="ac"/>
              <w:spacing w:beforeAutospacing="0" w:after="0" w:afterAutospacing="0"/>
            </w:pPr>
            <w:r>
              <w:rPr>
                <w:rStyle w:val="notranslate"/>
              </w:rPr>
              <w:t>19</w:t>
            </w:r>
          </w:p>
        </w:tc>
        <w:tc>
          <w:tcPr>
            <w:tcW w:w="7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711BF" w:rsidRDefault="00C711BF">
            <w:pPr>
              <w:pStyle w:val="ac"/>
              <w:spacing w:beforeAutospacing="0" w:after="0" w:afterAutospacing="0"/>
            </w:pPr>
          </w:p>
        </w:tc>
      </w:tr>
    </w:tbl>
    <w:p w:rsidR="00C711BF" w:rsidRDefault="00C123B0">
      <w:pPr>
        <w:pStyle w:val="1"/>
        <w:rPr>
          <w:color w:val="000000"/>
          <w:sz w:val="48"/>
          <w:szCs w:val="48"/>
          <w:lang w:val="ru-RU"/>
        </w:rPr>
      </w:pPr>
      <w:r>
        <w:rPr>
          <w:color w:val="000000"/>
          <w:lang w:val="ru-RU"/>
        </w:rPr>
        <w:br/>
      </w:r>
      <w:r>
        <w:rPr>
          <w:rFonts w:cs="Arial"/>
          <w:b w:val="0"/>
          <w:bCs/>
          <w:caps w:val="0"/>
          <w:color w:val="000000"/>
          <w:sz w:val="24"/>
          <w:szCs w:val="24"/>
        </w:rPr>
        <w:t> </w:t>
      </w:r>
    </w:p>
    <w:p w:rsidR="00C711BF" w:rsidRDefault="00C123B0">
      <w:pPr>
        <w:pStyle w:val="ac"/>
        <w:spacing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>1</w:t>
      </w:r>
    </w:p>
    <w:p w:rsidR="00C711BF" w:rsidRDefault="00C711BF">
      <w:pPr>
        <w:rPr>
          <w:b/>
          <w:sz w:val="32"/>
          <w:szCs w:val="32"/>
          <w:lang w:val="ru-RU"/>
        </w:rPr>
      </w:pPr>
    </w:p>
    <w:p w:rsidR="00C711BF" w:rsidRPr="00C123B0" w:rsidRDefault="00C123B0">
      <w:pPr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aaaaaaaaaaaaaaaaaaaaaaaaaaaaa</w:t>
      </w:r>
      <w:proofErr w:type="spellEnd"/>
    </w:p>
    <w:p w:rsidR="00C711BF" w:rsidRDefault="00C711BF">
      <w:pPr>
        <w:jc w:val="center"/>
        <w:rPr>
          <w:b/>
          <w:sz w:val="32"/>
          <w:szCs w:val="32"/>
          <w:lang w:val="en-GB"/>
        </w:rPr>
      </w:pPr>
    </w:p>
    <w:p w:rsidR="00C711BF" w:rsidRDefault="00C123B0">
      <w:pPr>
        <w:pStyle w:val="1"/>
      </w:pPr>
      <w:r>
        <w:rPr>
          <w:rFonts w:cs="Arial"/>
          <w:b w:val="0"/>
          <w:sz w:val="24"/>
          <w:szCs w:val="24"/>
          <w:lang w:val="en-GB"/>
        </w:rPr>
        <w:lastRenderedPageBreak/>
        <w:br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199380" cy="65068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80" cy="650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e"/>
                              <w:tblW w:w="8188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7705"/>
                            </w:tblGrid>
                            <w:tr w:rsidR="00C711BF">
                              <w:trPr>
                                <w:trHeight w:val="701"/>
                              </w:trPr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bookmarkStart w:id="0" w:name="__UnoMark__5456_883486777"/>
                                  <w:bookmarkEnd w:id="0"/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bookmarkStart w:id="1" w:name="__UnoMark__5457_883486777"/>
                                  <w:bookmarkEnd w:id="1"/>
                                </w:p>
                                <w:p w:rsidR="00C711BF" w:rsidRPr="00C123B0" w:rsidRDefault="00C123B0">
                                  <w:pPr>
                                    <w:rPr>
                                      <w:lang w:val="ru-RU"/>
                                    </w:rPr>
                                  </w:pPr>
                                  <w:bookmarkStart w:id="2" w:name="__UnoMark__5458_883486777"/>
                                  <w:bookmarkEnd w:id="2"/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aaaaaaa</w:t>
                                  </w:r>
                                  <w:proofErr w:type="spellEnd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3" w:name="__UnoMark__5459_883486777"/>
                                  <w:bookmarkStart w:id="4" w:name="__UnoMark__5460_883486777"/>
                                  <w:bookmarkEnd w:id="3"/>
                                  <w:bookmarkEnd w:id="4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5" w:name="__UnoMark__5461_883486777"/>
                                  <w:bookmarkStart w:id="6" w:name="__UnoMark__5462_883486777"/>
                                  <w:bookmarkStart w:id="7" w:name="_GoBack"/>
                                  <w:bookmarkEnd w:id="5"/>
                                  <w:bookmarkEnd w:id="6"/>
                                  <w:bookmarkEnd w:id="7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8" w:name="__UnoMark__5463_883486777"/>
                                  <w:bookmarkStart w:id="9" w:name="__UnoMark__5464_883486777"/>
                                  <w:bookmarkEnd w:id="8"/>
                                  <w:bookmarkEnd w:id="9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10" w:name="__UnoMark__5465_883486777"/>
                                  <w:bookmarkStart w:id="11" w:name="__UnoMark__5466_883486777"/>
                                  <w:bookmarkEnd w:id="10"/>
                                  <w:bookmarkEnd w:id="11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12" w:name="__UnoMark__5467_883486777"/>
                                  <w:bookmarkStart w:id="13" w:name="__UnoMark__5468_883486777"/>
                                  <w:bookmarkEnd w:id="12"/>
                                  <w:bookmarkEnd w:id="13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14" w:name="__UnoMark__5469_883486777"/>
                                  <w:bookmarkStart w:id="15" w:name="__UnoMark__5470_883486777"/>
                                  <w:bookmarkEnd w:id="14"/>
                                  <w:bookmarkEnd w:id="15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16" w:name="__UnoMark__5471_883486777"/>
                                  <w:bookmarkStart w:id="17" w:name="__UnoMark__5472_883486777"/>
                                  <w:bookmarkEnd w:id="16"/>
                                  <w:bookmarkEnd w:id="17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18" w:name="__UnoMark__5473_883486777"/>
                                  <w:bookmarkStart w:id="19" w:name="__UnoMark__5474_883486777"/>
                                  <w:bookmarkEnd w:id="18"/>
                                  <w:bookmarkEnd w:id="19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20" w:name="__UnoMark__5475_883486777"/>
                                  <w:bookmarkStart w:id="21" w:name="__UnoMark__5476_883486777"/>
                                  <w:bookmarkEnd w:id="20"/>
                                  <w:bookmarkEnd w:id="21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22" w:name="__UnoMark__5477_883486777"/>
                                  <w:bookmarkStart w:id="23" w:name="__UnoMark__5478_883486777"/>
                                  <w:bookmarkEnd w:id="22"/>
                                  <w:bookmarkEnd w:id="23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24" w:name="__UnoMark__5479_883486777"/>
                                  <w:bookmarkStart w:id="25" w:name="__UnoMark__5480_883486777"/>
                                  <w:bookmarkEnd w:id="24"/>
                                  <w:bookmarkEnd w:id="25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26" w:name="__UnoMark__5481_883486777"/>
                                  <w:bookmarkStart w:id="27" w:name="__UnoMark__5482_883486777"/>
                                  <w:bookmarkEnd w:id="26"/>
                                  <w:bookmarkEnd w:id="27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28" w:name="__UnoMark__5483_883486777"/>
                                  <w:bookmarkStart w:id="29" w:name="__UnoMark__5484_883486777"/>
                                  <w:bookmarkEnd w:id="28"/>
                                  <w:bookmarkEnd w:id="29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30" w:name="__UnoMark__5485_883486777"/>
                                  <w:bookmarkStart w:id="31" w:name="__UnoMark__5486_883486777"/>
                                  <w:bookmarkEnd w:id="30"/>
                                  <w:bookmarkEnd w:id="31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32" w:name="__UnoMark__5487_883486777"/>
                                  <w:bookmarkStart w:id="33" w:name="__UnoMark__5488_883486777"/>
                                  <w:bookmarkEnd w:id="32"/>
                                  <w:bookmarkEnd w:id="33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34" w:name="__UnoMark__5489_883486777"/>
                                  <w:bookmarkStart w:id="35" w:name="__UnoMark__5490_883486777"/>
                                  <w:bookmarkEnd w:id="34"/>
                                  <w:bookmarkEnd w:id="35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36" w:name="__UnoMark__5491_883486777"/>
                                  <w:bookmarkStart w:id="37" w:name="__UnoMark__5492_883486777"/>
                                  <w:bookmarkEnd w:id="36"/>
                                  <w:bookmarkEnd w:id="37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38" w:name="__UnoMark__5493_883486777"/>
                                  <w:bookmarkStart w:id="39" w:name="__UnoMark__5494_883486777"/>
                                  <w:bookmarkEnd w:id="38"/>
                                  <w:bookmarkEnd w:id="39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40" w:name="__UnoMark__5495_883486777"/>
                                  <w:bookmarkStart w:id="41" w:name="__UnoMark__5496_883486777"/>
                                  <w:bookmarkEnd w:id="40"/>
                                  <w:bookmarkEnd w:id="41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42" w:name="__UnoMark__5497_883486777"/>
                                  <w:bookmarkStart w:id="43" w:name="__UnoMark__5498_883486777"/>
                                  <w:bookmarkEnd w:id="42"/>
                                  <w:bookmarkEnd w:id="43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44" w:name="__UnoMark__5499_883486777"/>
                                  <w:bookmarkStart w:id="45" w:name="__UnoMark__5500_883486777"/>
                                  <w:bookmarkEnd w:id="44"/>
                                  <w:bookmarkEnd w:id="45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46" w:name="__UnoMark__5501_883486777"/>
                                  <w:bookmarkStart w:id="47" w:name="__UnoMark__5502_883486777"/>
                                  <w:bookmarkEnd w:id="46"/>
                                  <w:bookmarkEnd w:id="47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48" w:name="__UnoMark__5503_883486777"/>
                                  <w:bookmarkStart w:id="49" w:name="__UnoMark__5504_883486777"/>
                                  <w:bookmarkEnd w:id="48"/>
                                  <w:bookmarkEnd w:id="49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50" w:name="__UnoMark__5505_883486777"/>
                                  <w:bookmarkStart w:id="51" w:name="__UnoMark__5506_883486777"/>
                                  <w:bookmarkEnd w:id="50"/>
                                  <w:bookmarkEnd w:id="51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52" w:name="__UnoMark__5507_883486777"/>
                                  <w:bookmarkStart w:id="53" w:name="__UnoMark__5508_883486777"/>
                                  <w:bookmarkEnd w:id="52"/>
                                  <w:bookmarkEnd w:id="53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54" w:name="__UnoMark__5509_883486777"/>
                                  <w:bookmarkStart w:id="55" w:name="__UnoMark__5510_883486777"/>
                                  <w:bookmarkEnd w:id="54"/>
                                  <w:bookmarkEnd w:id="55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56" w:name="__UnoMark__5511_883486777"/>
                                  <w:bookmarkStart w:id="57" w:name="__UnoMark__5512_883486777"/>
                                  <w:bookmarkEnd w:id="56"/>
                                  <w:bookmarkEnd w:id="57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58" w:name="__UnoMark__5513_883486777"/>
                                  <w:bookmarkStart w:id="59" w:name="__UnoMark__5514_883486777"/>
                                  <w:bookmarkEnd w:id="58"/>
                                  <w:bookmarkEnd w:id="59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60" w:name="__UnoMark__5515_883486777"/>
                                  <w:bookmarkStart w:id="61" w:name="__UnoMark__5516_883486777"/>
                                  <w:bookmarkEnd w:id="60"/>
                                  <w:bookmarkEnd w:id="61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62" w:name="__UnoMark__5517_883486777"/>
                                  <w:bookmarkStart w:id="63" w:name="__UnoMark__5518_883486777"/>
                                  <w:bookmarkEnd w:id="62"/>
                                  <w:bookmarkEnd w:id="63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64" w:name="__UnoMark__5519_883486777"/>
                                  <w:bookmarkStart w:id="65" w:name="__UnoMark__5520_883486777"/>
                                  <w:bookmarkEnd w:id="64"/>
                                  <w:bookmarkEnd w:id="65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66" w:name="__UnoMark__5521_883486777"/>
                                  <w:bookmarkStart w:id="67" w:name="__UnoMark__5522_883486777"/>
                                  <w:bookmarkEnd w:id="66"/>
                                  <w:bookmarkEnd w:id="67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68" w:name="__UnoMark__5523_883486777"/>
                                  <w:bookmarkStart w:id="69" w:name="__UnoMark__5524_883486777"/>
                                  <w:bookmarkEnd w:id="68"/>
                                  <w:bookmarkEnd w:id="69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70" w:name="__UnoMark__5525_883486777"/>
                                  <w:bookmarkStart w:id="71" w:name="__UnoMark__5526_883486777"/>
                                  <w:bookmarkEnd w:id="70"/>
                                  <w:bookmarkEnd w:id="71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72" w:name="__UnoMark__5527_883486777"/>
                                  <w:bookmarkStart w:id="73" w:name="__UnoMark__5528_883486777"/>
                                  <w:bookmarkEnd w:id="72"/>
                                  <w:bookmarkEnd w:id="73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74" w:name="__UnoMark__5529_883486777"/>
                                  <w:bookmarkStart w:id="75" w:name="__UnoMark__5530_883486777"/>
                                  <w:bookmarkEnd w:id="74"/>
                                  <w:bookmarkEnd w:id="75"/>
                                </w:p>
                              </w:tc>
                            </w:tr>
                            <w:tr w:rsidR="00C711BF">
                              <w:tc>
                                <w:tcPr>
                                  <w:tcW w:w="4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123B0">
                                  <w:bookmarkStart w:id="76" w:name="__UnoMark__5531_883486777"/>
                                  <w:bookmarkStart w:id="77" w:name="__UnoMark__5532_883486777"/>
                                  <w:bookmarkEnd w:id="76"/>
                                  <w:bookmarkEnd w:id="77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711BF" w:rsidRDefault="00C711BF">
                                  <w:bookmarkStart w:id="78" w:name="__UnoMark__5533_883486777"/>
                                  <w:bookmarkEnd w:id="78"/>
                                </w:p>
                              </w:tc>
                            </w:tr>
                          </w:tbl>
                          <w:p w:rsidR="00000000" w:rsidRDefault="00C123B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65pt;margin-top:.05pt;width:409.4pt;height:512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Style w:val="ae"/>
                        <w:tblW w:w="8188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7705"/>
                      </w:tblGrid>
                      <w:tr w:rsidR="00C711BF">
                        <w:trPr>
                          <w:trHeight w:val="701"/>
                        </w:trPr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79" w:name="__UnoMark__5456_883486777"/>
                            <w:bookmarkEnd w:id="79"/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80" w:name="__UnoMark__5457_883486777"/>
                            <w:bookmarkEnd w:id="80"/>
                          </w:p>
                          <w:p w:rsidR="00C711BF" w:rsidRPr="00C123B0" w:rsidRDefault="00C123B0">
                            <w:pPr>
                              <w:rPr>
                                <w:lang w:val="ru-RU"/>
                              </w:rPr>
                            </w:pPr>
                            <w:bookmarkStart w:id="81" w:name="__UnoMark__5458_883486777"/>
                            <w:bookmarkEnd w:id="81"/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aaaaaaa</w:t>
                            </w:r>
                            <w:proofErr w:type="spellEnd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82" w:name="__UnoMark__5459_883486777"/>
                            <w:bookmarkStart w:id="83" w:name="__UnoMark__5460_883486777"/>
                            <w:bookmarkEnd w:id="82"/>
                            <w:bookmarkEnd w:id="83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84" w:name="__UnoMark__5461_883486777"/>
                            <w:bookmarkStart w:id="85" w:name="__UnoMark__5462_883486777"/>
                            <w:bookmarkStart w:id="86" w:name="_GoBack"/>
                            <w:bookmarkEnd w:id="84"/>
                            <w:bookmarkEnd w:id="85"/>
                            <w:bookmarkEnd w:id="86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87" w:name="__UnoMark__5463_883486777"/>
                            <w:bookmarkStart w:id="88" w:name="__UnoMark__5464_883486777"/>
                            <w:bookmarkEnd w:id="87"/>
                            <w:bookmarkEnd w:id="88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89" w:name="__UnoMark__5465_883486777"/>
                            <w:bookmarkStart w:id="90" w:name="__UnoMark__5466_883486777"/>
                            <w:bookmarkEnd w:id="89"/>
                            <w:bookmarkEnd w:id="90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91" w:name="__UnoMark__5467_883486777"/>
                            <w:bookmarkStart w:id="92" w:name="__UnoMark__5468_883486777"/>
                            <w:bookmarkEnd w:id="91"/>
                            <w:bookmarkEnd w:id="92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93" w:name="__UnoMark__5469_883486777"/>
                            <w:bookmarkStart w:id="94" w:name="__UnoMark__5470_883486777"/>
                            <w:bookmarkEnd w:id="93"/>
                            <w:bookmarkEnd w:id="94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95" w:name="__UnoMark__5471_883486777"/>
                            <w:bookmarkStart w:id="96" w:name="__UnoMark__5472_883486777"/>
                            <w:bookmarkEnd w:id="95"/>
                            <w:bookmarkEnd w:id="96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97" w:name="__UnoMark__5473_883486777"/>
                            <w:bookmarkStart w:id="98" w:name="__UnoMark__5474_883486777"/>
                            <w:bookmarkEnd w:id="97"/>
                            <w:bookmarkEnd w:id="98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99" w:name="__UnoMark__5475_883486777"/>
                            <w:bookmarkStart w:id="100" w:name="__UnoMark__5476_883486777"/>
                            <w:bookmarkEnd w:id="99"/>
                            <w:bookmarkEnd w:id="100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01" w:name="__UnoMark__5477_883486777"/>
                            <w:bookmarkStart w:id="102" w:name="__UnoMark__5478_883486777"/>
                            <w:bookmarkEnd w:id="101"/>
                            <w:bookmarkEnd w:id="102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03" w:name="__UnoMark__5479_883486777"/>
                            <w:bookmarkStart w:id="104" w:name="__UnoMark__5480_883486777"/>
                            <w:bookmarkEnd w:id="103"/>
                            <w:bookmarkEnd w:id="104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05" w:name="__UnoMark__5481_883486777"/>
                            <w:bookmarkStart w:id="106" w:name="__UnoMark__5482_883486777"/>
                            <w:bookmarkEnd w:id="105"/>
                            <w:bookmarkEnd w:id="106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07" w:name="__UnoMark__5483_883486777"/>
                            <w:bookmarkStart w:id="108" w:name="__UnoMark__5484_883486777"/>
                            <w:bookmarkEnd w:id="107"/>
                            <w:bookmarkEnd w:id="108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09" w:name="__UnoMark__5485_883486777"/>
                            <w:bookmarkStart w:id="110" w:name="__UnoMark__5486_883486777"/>
                            <w:bookmarkEnd w:id="109"/>
                            <w:bookmarkEnd w:id="110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11" w:name="__UnoMark__5487_883486777"/>
                            <w:bookmarkStart w:id="112" w:name="__UnoMark__5488_883486777"/>
                            <w:bookmarkEnd w:id="111"/>
                            <w:bookmarkEnd w:id="112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13" w:name="__UnoMark__5489_883486777"/>
                            <w:bookmarkStart w:id="114" w:name="__UnoMark__5490_883486777"/>
                            <w:bookmarkEnd w:id="113"/>
                            <w:bookmarkEnd w:id="114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15" w:name="__UnoMark__5491_883486777"/>
                            <w:bookmarkStart w:id="116" w:name="__UnoMark__5492_883486777"/>
                            <w:bookmarkEnd w:id="115"/>
                            <w:bookmarkEnd w:id="116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17" w:name="__UnoMark__5493_883486777"/>
                            <w:bookmarkStart w:id="118" w:name="__UnoMark__5494_883486777"/>
                            <w:bookmarkEnd w:id="117"/>
                            <w:bookmarkEnd w:id="118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19" w:name="__UnoMark__5495_883486777"/>
                            <w:bookmarkStart w:id="120" w:name="__UnoMark__5496_883486777"/>
                            <w:bookmarkEnd w:id="119"/>
                            <w:bookmarkEnd w:id="120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21" w:name="__UnoMark__5497_883486777"/>
                            <w:bookmarkStart w:id="122" w:name="__UnoMark__5498_883486777"/>
                            <w:bookmarkEnd w:id="121"/>
                            <w:bookmarkEnd w:id="122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23" w:name="__UnoMark__5499_883486777"/>
                            <w:bookmarkStart w:id="124" w:name="__UnoMark__5500_883486777"/>
                            <w:bookmarkEnd w:id="123"/>
                            <w:bookmarkEnd w:id="124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25" w:name="__UnoMark__5501_883486777"/>
                            <w:bookmarkStart w:id="126" w:name="__UnoMark__5502_883486777"/>
                            <w:bookmarkEnd w:id="125"/>
                            <w:bookmarkEnd w:id="126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27" w:name="__UnoMark__5503_883486777"/>
                            <w:bookmarkStart w:id="128" w:name="__UnoMark__5504_883486777"/>
                            <w:bookmarkEnd w:id="127"/>
                            <w:bookmarkEnd w:id="128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29" w:name="__UnoMark__5505_883486777"/>
                            <w:bookmarkStart w:id="130" w:name="__UnoMark__5506_883486777"/>
                            <w:bookmarkEnd w:id="129"/>
                            <w:bookmarkEnd w:id="130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31" w:name="__UnoMark__5507_883486777"/>
                            <w:bookmarkStart w:id="132" w:name="__UnoMark__5508_883486777"/>
                            <w:bookmarkEnd w:id="131"/>
                            <w:bookmarkEnd w:id="132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33" w:name="__UnoMark__5509_883486777"/>
                            <w:bookmarkStart w:id="134" w:name="__UnoMark__5510_883486777"/>
                            <w:bookmarkEnd w:id="133"/>
                            <w:bookmarkEnd w:id="134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35" w:name="__UnoMark__5511_883486777"/>
                            <w:bookmarkStart w:id="136" w:name="__UnoMark__5512_883486777"/>
                            <w:bookmarkEnd w:id="135"/>
                            <w:bookmarkEnd w:id="136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37" w:name="__UnoMark__5513_883486777"/>
                            <w:bookmarkStart w:id="138" w:name="__UnoMark__5514_883486777"/>
                            <w:bookmarkEnd w:id="137"/>
                            <w:bookmarkEnd w:id="138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39" w:name="__UnoMark__5515_883486777"/>
                            <w:bookmarkStart w:id="140" w:name="__UnoMark__5516_883486777"/>
                            <w:bookmarkEnd w:id="139"/>
                            <w:bookmarkEnd w:id="140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41" w:name="__UnoMark__5517_883486777"/>
                            <w:bookmarkStart w:id="142" w:name="__UnoMark__5518_883486777"/>
                            <w:bookmarkEnd w:id="141"/>
                            <w:bookmarkEnd w:id="142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43" w:name="__UnoMark__5519_883486777"/>
                            <w:bookmarkStart w:id="144" w:name="__UnoMark__5520_883486777"/>
                            <w:bookmarkEnd w:id="143"/>
                            <w:bookmarkEnd w:id="144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45" w:name="__UnoMark__5521_883486777"/>
                            <w:bookmarkStart w:id="146" w:name="__UnoMark__5522_883486777"/>
                            <w:bookmarkEnd w:id="145"/>
                            <w:bookmarkEnd w:id="146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47" w:name="__UnoMark__5523_883486777"/>
                            <w:bookmarkStart w:id="148" w:name="__UnoMark__5524_883486777"/>
                            <w:bookmarkEnd w:id="147"/>
                            <w:bookmarkEnd w:id="148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49" w:name="__UnoMark__5525_883486777"/>
                            <w:bookmarkStart w:id="150" w:name="__UnoMark__5526_883486777"/>
                            <w:bookmarkEnd w:id="149"/>
                            <w:bookmarkEnd w:id="150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51" w:name="__UnoMark__5527_883486777"/>
                            <w:bookmarkStart w:id="152" w:name="__UnoMark__5528_883486777"/>
                            <w:bookmarkEnd w:id="151"/>
                            <w:bookmarkEnd w:id="152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53" w:name="__UnoMark__5529_883486777"/>
                            <w:bookmarkStart w:id="154" w:name="__UnoMark__5530_883486777"/>
                            <w:bookmarkEnd w:id="153"/>
                            <w:bookmarkEnd w:id="154"/>
                          </w:p>
                        </w:tc>
                      </w:tr>
                      <w:tr w:rsidR="00C711BF">
                        <w:tc>
                          <w:tcPr>
                            <w:tcW w:w="48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123B0">
                            <w:bookmarkStart w:id="155" w:name="__UnoMark__5531_883486777"/>
                            <w:bookmarkStart w:id="156" w:name="__UnoMark__5532_883486777"/>
                            <w:bookmarkEnd w:id="155"/>
                            <w:bookmarkEnd w:id="156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0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711BF" w:rsidRDefault="00C711BF">
                            <w:bookmarkStart w:id="157" w:name="__UnoMark__5533_883486777"/>
                            <w:bookmarkEnd w:id="157"/>
                          </w:p>
                        </w:tc>
                      </w:tr>
                    </w:tbl>
                    <w:p w:rsidR="00000000" w:rsidRDefault="00C123B0"/>
                  </w:txbxContent>
                </v:textbox>
                <w10:wrap type="square"/>
              </v:shape>
            </w:pict>
          </mc:Fallback>
        </mc:AlternateContent>
      </w:r>
    </w:p>
    <w:sectPr w:rsidR="00C711BF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3B0">
      <w:pPr>
        <w:spacing w:after="0" w:line="240" w:lineRule="auto"/>
      </w:pPr>
      <w:r>
        <w:separator/>
      </w:r>
    </w:p>
  </w:endnote>
  <w:endnote w:type="continuationSeparator" w:id="0">
    <w:p w:rsidR="00000000" w:rsidRDefault="00C1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BF" w:rsidRDefault="00C123B0">
    <w:pPr>
      <w:pStyle w:val="aa"/>
      <w:jc w:val="center"/>
      <w:rPr>
        <w:lang w:val="en-GB"/>
      </w:rPr>
    </w:pPr>
    <w:r>
      <w:rPr>
        <w:lang w:val="en-GB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3B0">
      <w:pPr>
        <w:spacing w:after="0" w:line="240" w:lineRule="auto"/>
      </w:pPr>
      <w:r>
        <w:separator/>
      </w:r>
    </w:p>
  </w:footnote>
  <w:footnote w:type="continuationSeparator" w:id="0">
    <w:p w:rsidR="00000000" w:rsidRDefault="00C1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BF" w:rsidRDefault="00C123B0">
    <w:pPr>
      <w:pStyle w:val="a9"/>
      <w:jc w:val="right"/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>Appendix 23</w:t>
    </w:r>
  </w:p>
  <w:p w:rsidR="00C711BF" w:rsidRDefault="00C711BF">
    <w:pPr>
      <w:pStyle w:val="a9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F"/>
    <w:rsid w:val="00C123B0"/>
    <w:rsid w:val="00C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75"/>
    <w:pPr>
      <w:spacing w:after="200"/>
    </w:pPr>
  </w:style>
  <w:style w:type="paragraph" w:styleId="1">
    <w:name w:val="heading 1"/>
    <w:basedOn w:val="a"/>
    <w:qFormat/>
    <w:rsid w:val="00757A75"/>
    <w:pPr>
      <w:keepNext/>
      <w:spacing w:before="240" w:after="120"/>
      <w:outlineLvl w:val="0"/>
    </w:pPr>
    <w:rPr>
      <w:rFonts w:ascii="Arial" w:hAnsi="Arial"/>
      <w:b/>
      <w:caps/>
    </w:rPr>
  </w:style>
  <w:style w:type="paragraph" w:styleId="2">
    <w:name w:val="heading 2"/>
    <w:basedOn w:val="1"/>
    <w:qFormat/>
    <w:rsid w:val="00757A75"/>
    <w:pPr>
      <w:outlineLvl w:val="1"/>
    </w:pPr>
    <w:rPr>
      <w:caps w:val="0"/>
    </w:rPr>
  </w:style>
  <w:style w:type="paragraph" w:styleId="3">
    <w:name w:val="heading 3"/>
    <w:basedOn w:val="2"/>
    <w:qFormat/>
    <w:rsid w:val="00757A75"/>
    <w:pPr>
      <w:outlineLvl w:val="2"/>
    </w:pPr>
    <w:rPr>
      <w:rFonts w:ascii="Times New Roman" w:hAnsi="Times New Roman"/>
    </w:rPr>
  </w:style>
  <w:style w:type="paragraph" w:styleId="4">
    <w:name w:val="heading 4"/>
    <w:basedOn w:val="a"/>
    <w:qFormat/>
    <w:rsid w:val="00757A75"/>
    <w:pPr>
      <w:keepNext/>
      <w:spacing w:before="180" w:after="120" w:line="280" w:lineRule="exact"/>
      <w:outlineLvl w:val="3"/>
    </w:pPr>
    <w:rPr>
      <w:rFonts w:ascii="Arial" w:hAnsi="Arial"/>
      <w:b/>
    </w:rPr>
  </w:style>
  <w:style w:type="paragraph" w:styleId="5">
    <w:name w:val="heading 5"/>
    <w:basedOn w:val="a"/>
    <w:qFormat/>
    <w:rsid w:val="00757A75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qFormat/>
    <w:rsid w:val="00757A75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qFormat/>
    <w:rsid w:val="00757A7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qFormat/>
    <w:rsid w:val="00757A7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qFormat/>
    <w:rsid w:val="00757A7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0344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a0"/>
    <w:qFormat/>
    <w:rsid w:val="002C573B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semiHidden/>
    <w:rsid w:val="00757A75"/>
    <w:pPr>
      <w:tabs>
        <w:tab w:val="center" w:pos="4320"/>
        <w:tab w:val="right" w:pos="8640"/>
      </w:tabs>
    </w:pPr>
    <w:rPr>
      <w:sz w:val="22"/>
    </w:rPr>
  </w:style>
  <w:style w:type="paragraph" w:styleId="aa">
    <w:name w:val="footer"/>
    <w:basedOn w:val="a"/>
    <w:semiHidden/>
    <w:rsid w:val="00757A75"/>
    <w:pPr>
      <w:tabs>
        <w:tab w:val="center" w:pos="4320"/>
        <w:tab w:val="right" w:pos="8640"/>
      </w:tabs>
    </w:pPr>
    <w:rPr>
      <w:sz w:val="22"/>
    </w:rPr>
  </w:style>
  <w:style w:type="paragraph" w:customStyle="1" w:styleId="columnsection">
    <w:name w:val="column section"/>
    <w:basedOn w:val="columnhead"/>
    <w:qFormat/>
    <w:rsid w:val="00757A75"/>
    <w:pPr>
      <w:ind w:left="475" w:hanging="475"/>
      <w:jc w:val="left"/>
    </w:pPr>
    <w:rPr>
      <w:caps/>
    </w:rPr>
  </w:style>
  <w:style w:type="paragraph" w:customStyle="1" w:styleId="questionsub">
    <w:name w:val="question sub"/>
    <w:basedOn w:val="question"/>
    <w:qFormat/>
    <w:rsid w:val="00757A75"/>
    <w:pPr>
      <w:spacing w:after="120"/>
      <w:ind w:left="576" w:firstLine="0"/>
    </w:pPr>
    <w:rPr>
      <w:b w:val="0"/>
    </w:rPr>
  </w:style>
  <w:style w:type="paragraph" w:customStyle="1" w:styleId="question">
    <w:name w:val="question #"/>
    <w:basedOn w:val="a"/>
    <w:qFormat/>
    <w:rsid w:val="00757A75"/>
    <w:pPr>
      <w:ind w:left="288" w:hanging="288"/>
    </w:pPr>
    <w:rPr>
      <w:b/>
    </w:rPr>
  </w:style>
  <w:style w:type="paragraph" w:customStyle="1" w:styleId="YESNO">
    <w:name w:val="YES/NO"/>
    <w:basedOn w:val="columnhead"/>
    <w:qFormat/>
    <w:rsid w:val="00757A75"/>
    <w:pPr>
      <w:spacing w:before="0" w:after="0"/>
    </w:pPr>
    <w:rPr>
      <w:caps/>
    </w:rPr>
  </w:style>
  <w:style w:type="paragraph" w:customStyle="1" w:styleId="columnhead">
    <w:name w:val="column head"/>
    <w:qFormat/>
    <w:rsid w:val="00757A75"/>
    <w:pPr>
      <w:spacing w:before="120" w:after="120"/>
      <w:jc w:val="center"/>
    </w:pPr>
    <w:rPr>
      <w:rFonts w:ascii="Arial" w:hAnsi="Arial"/>
      <w:b/>
    </w:rPr>
  </w:style>
  <w:style w:type="paragraph" w:customStyle="1" w:styleId="standards">
    <w:name w:val="standards"/>
    <w:basedOn w:val="a"/>
    <w:qFormat/>
    <w:rsid w:val="00757A7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10" w:color="auto" w:fill="auto"/>
    </w:pPr>
    <w:rPr>
      <w:b/>
    </w:rPr>
  </w:style>
  <w:style w:type="paragraph" w:customStyle="1" w:styleId="halfline">
    <w:name w:val="half line"/>
    <w:basedOn w:val="a"/>
    <w:qFormat/>
    <w:rsid w:val="00757A75"/>
    <w:pPr>
      <w:ind w:left="1152"/>
    </w:pPr>
    <w:rPr>
      <w:sz w:val="10"/>
    </w:rPr>
  </w:style>
  <w:style w:type="paragraph" w:customStyle="1" w:styleId="performed">
    <w:name w:val="performed"/>
    <w:basedOn w:val="a"/>
    <w:qFormat/>
    <w:rsid w:val="00757A75"/>
    <w:pPr>
      <w:keepNext/>
      <w:keepLines/>
      <w:spacing w:before="120"/>
      <w:jc w:val="center"/>
    </w:pPr>
  </w:style>
  <w:style w:type="paragraph" w:customStyle="1" w:styleId="yesno0">
    <w:name w:val="yes/no"/>
    <w:basedOn w:val="YESNO"/>
    <w:qFormat/>
    <w:rsid w:val="00757A75"/>
    <w:rPr>
      <w:b w:val="0"/>
      <w:caps w:val="0"/>
      <w:sz w:val="18"/>
    </w:rPr>
  </w:style>
  <w:style w:type="paragraph" w:customStyle="1" w:styleId="consideration">
    <w:name w:val="consideration"/>
    <w:basedOn w:val="question"/>
    <w:qFormat/>
    <w:rsid w:val="00757A75"/>
    <w:pPr>
      <w:tabs>
        <w:tab w:val="left" w:pos="288"/>
      </w:tabs>
      <w:spacing w:before="120"/>
      <w:ind w:left="576"/>
    </w:pPr>
    <w:rPr>
      <w:b w:val="0"/>
      <w:i/>
    </w:rPr>
  </w:style>
  <w:style w:type="paragraph" w:customStyle="1" w:styleId="reference">
    <w:name w:val="reference"/>
    <w:basedOn w:val="yesno0"/>
    <w:qFormat/>
    <w:rsid w:val="00757A75"/>
    <w:rPr>
      <w:rFonts w:ascii="Times New Roman" w:hAnsi="Times New Roman"/>
    </w:rPr>
  </w:style>
  <w:style w:type="paragraph" w:customStyle="1" w:styleId="step1">
    <w:name w:val="step 1"/>
    <w:basedOn w:val="a"/>
    <w:qFormat/>
    <w:rsid w:val="00757A75"/>
    <w:pPr>
      <w:keepNext/>
      <w:keepLines/>
      <w:tabs>
        <w:tab w:val="left" w:pos="576"/>
        <w:tab w:val="left" w:pos="1152"/>
        <w:tab w:val="left" w:pos="1728"/>
      </w:tabs>
      <w:spacing w:before="240"/>
      <w:ind w:left="576" w:hanging="576"/>
    </w:pPr>
    <w:rPr>
      <w:rFonts w:ascii="Arial" w:hAnsi="Arial"/>
      <w:caps/>
    </w:rPr>
  </w:style>
  <w:style w:type="paragraph" w:customStyle="1" w:styleId="BodyText1">
    <w:name w:val="Body Text1"/>
    <w:basedOn w:val="a"/>
    <w:qFormat/>
    <w:rsid w:val="00757A75"/>
    <w:pPr>
      <w:spacing w:before="120" w:after="120"/>
    </w:pPr>
  </w:style>
  <w:style w:type="paragraph" w:customStyle="1" w:styleId="checkbox">
    <w:name w:val="checkbox"/>
    <w:basedOn w:val="a"/>
    <w:qFormat/>
    <w:rsid w:val="00757A75"/>
    <w:pPr>
      <w:ind w:left="480" w:hanging="480"/>
    </w:pPr>
  </w:style>
  <w:style w:type="paragraph" w:customStyle="1" w:styleId="note">
    <w:name w:val="note"/>
    <w:basedOn w:val="BodyText1"/>
    <w:qFormat/>
    <w:rsid w:val="00757A75"/>
    <w:rPr>
      <w:b/>
      <w:i/>
    </w:rPr>
  </w:style>
  <w:style w:type="paragraph" w:customStyle="1" w:styleId="response">
    <w:name w:val="response"/>
    <w:basedOn w:val="a"/>
    <w:qFormat/>
    <w:rsid w:val="00757A75"/>
    <w:pPr>
      <w:spacing w:before="120" w:after="120"/>
    </w:pPr>
  </w:style>
  <w:style w:type="paragraph" w:customStyle="1" w:styleId="responsebox">
    <w:name w:val="response box"/>
    <w:basedOn w:val="response"/>
    <w:qFormat/>
    <w:rsid w:val="00757A75"/>
    <w:pPr>
      <w:pBdr>
        <w:top w:val="single" w:sz="12" w:space="6" w:color="00000A"/>
        <w:left w:val="single" w:sz="12" w:space="6" w:color="00000A"/>
        <w:bottom w:val="single" w:sz="12" w:space="6" w:color="00000A"/>
        <w:right w:val="single" w:sz="12" w:space="6" w:color="00000A"/>
      </w:pBdr>
    </w:pPr>
  </w:style>
  <w:style w:type="paragraph" w:customStyle="1" w:styleId="step2">
    <w:name w:val="step 2"/>
    <w:basedOn w:val="step1"/>
    <w:qFormat/>
    <w:rsid w:val="00757A75"/>
    <w:pPr>
      <w:keepNext w:val="0"/>
    </w:pPr>
    <w:rPr>
      <w:rFonts w:ascii="Times New Roman" w:hAnsi="Times New Roman"/>
      <w:caps w:val="0"/>
    </w:rPr>
  </w:style>
  <w:style w:type="paragraph" w:customStyle="1" w:styleId="step3">
    <w:name w:val="step 3"/>
    <w:basedOn w:val="step2"/>
    <w:qFormat/>
    <w:rsid w:val="00757A75"/>
    <w:pPr>
      <w:tabs>
        <w:tab w:val="left" w:pos="288"/>
      </w:tabs>
      <w:spacing w:before="120"/>
      <w:ind w:left="864" w:hanging="288"/>
    </w:pPr>
  </w:style>
  <w:style w:type="paragraph" w:customStyle="1" w:styleId="step3bullet">
    <w:name w:val="step 3 bullet"/>
    <w:basedOn w:val="step3"/>
    <w:qFormat/>
    <w:rsid w:val="00757A75"/>
    <w:pPr>
      <w:tabs>
        <w:tab w:val="left" w:pos="864"/>
      </w:tabs>
      <w:spacing w:before="0"/>
    </w:pPr>
  </w:style>
  <w:style w:type="paragraph" w:customStyle="1" w:styleId="step4bullet">
    <w:name w:val="step 4 bullet"/>
    <w:basedOn w:val="step3bullet"/>
    <w:qFormat/>
    <w:rsid w:val="00757A75"/>
    <w:pPr>
      <w:ind w:left="1152"/>
    </w:pPr>
  </w:style>
  <w:style w:type="paragraph" w:customStyle="1" w:styleId="customstep">
    <w:name w:val="custom step"/>
    <w:basedOn w:val="step2"/>
    <w:qFormat/>
    <w:rsid w:val="00757A75"/>
    <w:pPr>
      <w:ind w:left="0" w:firstLine="0"/>
    </w:pPr>
  </w:style>
  <w:style w:type="paragraph" w:customStyle="1" w:styleId="consideration2">
    <w:name w:val="consideration 2"/>
    <w:basedOn w:val="consideration"/>
    <w:qFormat/>
    <w:rsid w:val="00757A75"/>
    <w:pPr>
      <w:ind w:left="864"/>
    </w:pPr>
  </w:style>
  <w:style w:type="paragraph" w:customStyle="1" w:styleId="BodyTextIndent1">
    <w:name w:val="Body Text Indent1"/>
    <w:basedOn w:val="BodyText1"/>
    <w:qFormat/>
    <w:rsid w:val="00757A75"/>
    <w:pPr>
      <w:ind w:left="720"/>
    </w:pPr>
  </w:style>
  <w:style w:type="paragraph" w:customStyle="1" w:styleId="checkboxindent">
    <w:name w:val="checkbox indent"/>
    <w:basedOn w:val="checkbox"/>
    <w:qFormat/>
    <w:rsid w:val="00757A75"/>
    <w:pPr>
      <w:ind w:left="1200"/>
    </w:pPr>
  </w:style>
  <w:style w:type="paragraph" w:customStyle="1" w:styleId="noteindent">
    <w:name w:val="note indent"/>
    <w:basedOn w:val="note"/>
    <w:qFormat/>
    <w:rsid w:val="00757A75"/>
    <w:pPr>
      <w:ind w:left="720"/>
    </w:pPr>
  </w:style>
  <w:style w:type="paragraph" w:customStyle="1" w:styleId="responseboxindent">
    <w:name w:val="response box indent"/>
    <w:basedOn w:val="responsebox"/>
    <w:qFormat/>
    <w:rsid w:val="00757A75"/>
    <w:pPr>
      <w:ind w:left="720"/>
    </w:pPr>
  </w:style>
  <w:style w:type="paragraph" w:customStyle="1" w:styleId="bodytexthanging">
    <w:name w:val="body text hanging"/>
    <w:basedOn w:val="BodyText1"/>
    <w:qFormat/>
    <w:rsid w:val="00757A75"/>
    <w:pPr>
      <w:ind w:left="480" w:hanging="480"/>
    </w:pPr>
  </w:style>
  <w:style w:type="paragraph" w:styleId="ab">
    <w:name w:val="Balloon Text"/>
    <w:basedOn w:val="a"/>
    <w:uiPriority w:val="99"/>
    <w:semiHidden/>
    <w:unhideWhenUsed/>
    <w:qFormat/>
    <w:rsid w:val="00F803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2C573B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4D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75"/>
    <w:pPr>
      <w:spacing w:after="200"/>
    </w:pPr>
  </w:style>
  <w:style w:type="paragraph" w:styleId="1">
    <w:name w:val="heading 1"/>
    <w:basedOn w:val="a"/>
    <w:qFormat/>
    <w:rsid w:val="00757A75"/>
    <w:pPr>
      <w:keepNext/>
      <w:spacing w:before="240" w:after="120"/>
      <w:outlineLvl w:val="0"/>
    </w:pPr>
    <w:rPr>
      <w:rFonts w:ascii="Arial" w:hAnsi="Arial"/>
      <w:b/>
      <w:caps/>
    </w:rPr>
  </w:style>
  <w:style w:type="paragraph" w:styleId="2">
    <w:name w:val="heading 2"/>
    <w:basedOn w:val="1"/>
    <w:qFormat/>
    <w:rsid w:val="00757A75"/>
    <w:pPr>
      <w:outlineLvl w:val="1"/>
    </w:pPr>
    <w:rPr>
      <w:caps w:val="0"/>
    </w:rPr>
  </w:style>
  <w:style w:type="paragraph" w:styleId="3">
    <w:name w:val="heading 3"/>
    <w:basedOn w:val="2"/>
    <w:qFormat/>
    <w:rsid w:val="00757A75"/>
    <w:pPr>
      <w:outlineLvl w:val="2"/>
    </w:pPr>
    <w:rPr>
      <w:rFonts w:ascii="Times New Roman" w:hAnsi="Times New Roman"/>
    </w:rPr>
  </w:style>
  <w:style w:type="paragraph" w:styleId="4">
    <w:name w:val="heading 4"/>
    <w:basedOn w:val="a"/>
    <w:qFormat/>
    <w:rsid w:val="00757A75"/>
    <w:pPr>
      <w:keepNext/>
      <w:spacing w:before="180" w:after="120" w:line="280" w:lineRule="exact"/>
      <w:outlineLvl w:val="3"/>
    </w:pPr>
    <w:rPr>
      <w:rFonts w:ascii="Arial" w:hAnsi="Arial"/>
      <w:b/>
    </w:rPr>
  </w:style>
  <w:style w:type="paragraph" w:styleId="5">
    <w:name w:val="heading 5"/>
    <w:basedOn w:val="a"/>
    <w:qFormat/>
    <w:rsid w:val="00757A75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qFormat/>
    <w:rsid w:val="00757A75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qFormat/>
    <w:rsid w:val="00757A7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qFormat/>
    <w:rsid w:val="00757A7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qFormat/>
    <w:rsid w:val="00757A7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0344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a0"/>
    <w:qFormat/>
    <w:rsid w:val="002C573B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semiHidden/>
    <w:rsid w:val="00757A75"/>
    <w:pPr>
      <w:tabs>
        <w:tab w:val="center" w:pos="4320"/>
        <w:tab w:val="right" w:pos="8640"/>
      </w:tabs>
    </w:pPr>
    <w:rPr>
      <w:sz w:val="22"/>
    </w:rPr>
  </w:style>
  <w:style w:type="paragraph" w:styleId="aa">
    <w:name w:val="footer"/>
    <w:basedOn w:val="a"/>
    <w:semiHidden/>
    <w:rsid w:val="00757A75"/>
    <w:pPr>
      <w:tabs>
        <w:tab w:val="center" w:pos="4320"/>
        <w:tab w:val="right" w:pos="8640"/>
      </w:tabs>
    </w:pPr>
    <w:rPr>
      <w:sz w:val="22"/>
    </w:rPr>
  </w:style>
  <w:style w:type="paragraph" w:customStyle="1" w:styleId="columnsection">
    <w:name w:val="column section"/>
    <w:basedOn w:val="columnhead"/>
    <w:qFormat/>
    <w:rsid w:val="00757A75"/>
    <w:pPr>
      <w:ind w:left="475" w:hanging="475"/>
      <w:jc w:val="left"/>
    </w:pPr>
    <w:rPr>
      <w:caps/>
    </w:rPr>
  </w:style>
  <w:style w:type="paragraph" w:customStyle="1" w:styleId="questionsub">
    <w:name w:val="question sub"/>
    <w:basedOn w:val="question"/>
    <w:qFormat/>
    <w:rsid w:val="00757A75"/>
    <w:pPr>
      <w:spacing w:after="120"/>
      <w:ind w:left="576" w:firstLine="0"/>
    </w:pPr>
    <w:rPr>
      <w:b w:val="0"/>
    </w:rPr>
  </w:style>
  <w:style w:type="paragraph" w:customStyle="1" w:styleId="question">
    <w:name w:val="question #"/>
    <w:basedOn w:val="a"/>
    <w:qFormat/>
    <w:rsid w:val="00757A75"/>
    <w:pPr>
      <w:ind w:left="288" w:hanging="288"/>
    </w:pPr>
    <w:rPr>
      <w:b/>
    </w:rPr>
  </w:style>
  <w:style w:type="paragraph" w:customStyle="1" w:styleId="YESNO">
    <w:name w:val="YES/NO"/>
    <w:basedOn w:val="columnhead"/>
    <w:qFormat/>
    <w:rsid w:val="00757A75"/>
    <w:pPr>
      <w:spacing w:before="0" w:after="0"/>
    </w:pPr>
    <w:rPr>
      <w:caps/>
    </w:rPr>
  </w:style>
  <w:style w:type="paragraph" w:customStyle="1" w:styleId="columnhead">
    <w:name w:val="column head"/>
    <w:qFormat/>
    <w:rsid w:val="00757A75"/>
    <w:pPr>
      <w:spacing w:before="120" w:after="120"/>
      <w:jc w:val="center"/>
    </w:pPr>
    <w:rPr>
      <w:rFonts w:ascii="Arial" w:hAnsi="Arial"/>
      <w:b/>
    </w:rPr>
  </w:style>
  <w:style w:type="paragraph" w:customStyle="1" w:styleId="standards">
    <w:name w:val="standards"/>
    <w:basedOn w:val="a"/>
    <w:qFormat/>
    <w:rsid w:val="00757A7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10" w:color="auto" w:fill="auto"/>
    </w:pPr>
    <w:rPr>
      <w:b/>
    </w:rPr>
  </w:style>
  <w:style w:type="paragraph" w:customStyle="1" w:styleId="halfline">
    <w:name w:val="half line"/>
    <w:basedOn w:val="a"/>
    <w:qFormat/>
    <w:rsid w:val="00757A75"/>
    <w:pPr>
      <w:ind w:left="1152"/>
    </w:pPr>
    <w:rPr>
      <w:sz w:val="10"/>
    </w:rPr>
  </w:style>
  <w:style w:type="paragraph" w:customStyle="1" w:styleId="performed">
    <w:name w:val="performed"/>
    <w:basedOn w:val="a"/>
    <w:qFormat/>
    <w:rsid w:val="00757A75"/>
    <w:pPr>
      <w:keepNext/>
      <w:keepLines/>
      <w:spacing w:before="120"/>
      <w:jc w:val="center"/>
    </w:pPr>
  </w:style>
  <w:style w:type="paragraph" w:customStyle="1" w:styleId="yesno0">
    <w:name w:val="yes/no"/>
    <w:basedOn w:val="YESNO"/>
    <w:qFormat/>
    <w:rsid w:val="00757A75"/>
    <w:rPr>
      <w:b w:val="0"/>
      <w:caps w:val="0"/>
      <w:sz w:val="18"/>
    </w:rPr>
  </w:style>
  <w:style w:type="paragraph" w:customStyle="1" w:styleId="consideration">
    <w:name w:val="consideration"/>
    <w:basedOn w:val="question"/>
    <w:qFormat/>
    <w:rsid w:val="00757A75"/>
    <w:pPr>
      <w:tabs>
        <w:tab w:val="left" w:pos="288"/>
      </w:tabs>
      <w:spacing w:before="120"/>
      <w:ind w:left="576"/>
    </w:pPr>
    <w:rPr>
      <w:b w:val="0"/>
      <w:i/>
    </w:rPr>
  </w:style>
  <w:style w:type="paragraph" w:customStyle="1" w:styleId="reference">
    <w:name w:val="reference"/>
    <w:basedOn w:val="yesno0"/>
    <w:qFormat/>
    <w:rsid w:val="00757A75"/>
    <w:rPr>
      <w:rFonts w:ascii="Times New Roman" w:hAnsi="Times New Roman"/>
    </w:rPr>
  </w:style>
  <w:style w:type="paragraph" w:customStyle="1" w:styleId="step1">
    <w:name w:val="step 1"/>
    <w:basedOn w:val="a"/>
    <w:qFormat/>
    <w:rsid w:val="00757A75"/>
    <w:pPr>
      <w:keepNext/>
      <w:keepLines/>
      <w:tabs>
        <w:tab w:val="left" w:pos="576"/>
        <w:tab w:val="left" w:pos="1152"/>
        <w:tab w:val="left" w:pos="1728"/>
      </w:tabs>
      <w:spacing w:before="240"/>
      <w:ind w:left="576" w:hanging="576"/>
    </w:pPr>
    <w:rPr>
      <w:rFonts w:ascii="Arial" w:hAnsi="Arial"/>
      <w:caps/>
    </w:rPr>
  </w:style>
  <w:style w:type="paragraph" w:customStyle="1" w:styleId="BodyText1">
    <w:name w:val="Body Text1"/>
    <w:basedOn w:val="a"/>
    <w:qFormat/>
    <w:rsid w:val="00757A75"/>
    <w:pPr>
      <w:spacing w:before="120" w:after="120"/>
    </w:pPr>
  </w:style>
  <w:style w:type="paragraph" w:customStyle="1" w:styleId="checkbox">
    <w:name w:val="checkbox"/>
    <w:basedOn w:val="a"/>
    <w:qFormat/>
    <w:rsid w:val="00757A75"/>
    <w:pPr>
      <w:ind w:left="480" w:hanging="480"/>
    </w:pPr>
  </w:style>
  <w:style w:type="paragraph" w:customStyle="1" w:styleId="note">
    <w:name w:val="note"/>
    <w:basedOn w:val="BodyText1"/>
    <w:qFormat/>
    <w:rsid w:val="00757A75"/>
    <w:rPr>
      <w:b/>
      <w:i/>
    </w:rPr>
  </w:style>
  <w:style w:type="paragraph" w:customStyle="1" w:styleId="response">
    <w:name w:val="response"/>
    <w:basedOn w:val="a"/>
    <w:qFormat/>
    <w:rsid w:val="00757A75"/>
    <w:pPr>
      <w:spacing w:before="120" w:after="120"/>
    </w:pPr>
  </w:style>
  <w:style w:type="paragraph" w:customStyle="1" w:styleId="responsebox">
    <w:name w:val="response box"/>
    <w:basedOn w:val="response"/>
    <w:qFormat/>
    <w:rsid w:val="00757A75"/>
    <w:pPr>
      <w:pBdr>
        <w:top w:val="single" w:sz="12" w:space="6" w:color="00000A"/>
        <w:left w:val="single" w:sz="12" w:space="6" w:color="00000A"/>
        <w:bottom w:val="single" w:sz="12" w:space="6" w:color="00000A"/>
        <w:right w:val="single" w:sz="12" w:space="6" w:color="00000A"/>
      </w:pBdr>
    </w:pPr>
  </w:style>
  <w:style w:type="paragraph" w:customStyle="1" w:styleId="step2">
    <w:name w:val="step 2"/>
    <w:basedOn w:val="step1"/>
    <w:qFormat/>
    <w:rsid w:val="00757A75"/>
    <w:pPr>
      <w:keepNext w:val="0"/>
    </w:pPr>
    <w:rPr>
      <w:rFonts w:ascii="Times New Roman" w:hAnsi="Times New Roman"/>
      <w:caps w:val="0"/>
    </w:rPr>
  </w:style>
  <w:style w:type="paragraph" w:customStyle="1" w:styleId="step3">
    <w:name w:val="step 3"/>
    <w:basedOn w:val="step2"/>
    <w:qFormat/>
    <w:rsid w:val="00757A75"/>
    <w:pPr>
      <w:tabs>
        <w:tab w:val="left" w:pos="288"/>
      </w:tabs>
      <w:spacing w:before="120"/>
      <w:ind w:left="864" w:hanging="288"/>
    </w:pPr>
  </w:style>
  <w:style w:type="paragraph" w:customStyle="1" w:styleId="step3bullet">
    <w:name w:val="step 3 bullet"/>
    <w:basedOn w:val="step3"/>
    <w:qFormat/>
    <w:rsid w:val="00757A75"/>
    <w:pPr>
      <w:tabs>
        <w:tab w:val="left" w:pos="864"/>
      </w:tabs>
      <w:spacing w:before="0"/>
    </w:pPr>
  </w:style>
  <w:style w:type="paragraph" w:customStyle="1" w:styleId="step4bullet">
    <w:name w:val="step 4 bullet"/>
    <w:basedOn w:val="step3bullet"/>
    <w:qFormat/>
    <w:rsid w:val="00757A75"/>
    <w:pPr>
      <w:ind w:left="1152"/>
    </w:pPr>
  </w:style>
  <w:style w:type="paragraph" w:customStyle="1" w:styleId="customstep">
    <w:name w:val="custom step"/>
    <w:basedOn w:val="step2"/>
    <w:qFormat/>
    <w:rsid w:val="00757A75"/>
    <w:pPr>
      <w:ind w:left="0" w:firstLine="0"/>
    </w:pPr>
  </w:style>
  <w:style w:type="paragraph" w:customStyle="1" w:styleId="consideration2">
    <w:name w:val="consideration 2"/>
    <w:basedOn w:val="consideration"/>
    <w:qFormat/>
    <w:rsid w:val="00757A75"/>
    <w:pPr>
      <w:ind w:left="864"/>
    </w:pPr>
  </w:style>
  <w:style w:type="paragraph" w:customStyle="1" w:styleId="BodyTextIndent1">
    <w:name w:val="Body Text Indent1"/>
    <w:basedOn w:val="BodyText1"/>
    <w:qFormat/>
    <w:rsid w:val="00757A75"/>
    <w:pPr>
      <w:ind w:left="720"/>
    </w:pPr>
  </w:style>
  <w:style w:type="paragraph" w:customStyle="1" w:styleId="checkboxindent">
    <w:name w:val="checkbox indent"/>
    <w:basedOn w:val="checkbox"/>
    <w:qFormat/>
    <w:rsid w:val="00757A75"/>
    <w:pPr>
      <w:ind w:left="1200"/>
    </w:pPr>
  </w:style>
  <w:style w:type="paragraph" w:customStyle="1" w:styleId="noteindent">
    <w:name w:val="note indent"/>
    <w:basedOn w:val="note"/>
    <w:qFormat/>
    <w:rsid w:val="00757A75"/>
    <w:pPr>
      <w:ind w:left="720"/>
    </w:pPr>
  </w:style>
  <w:style w:type="paragraph" w:customStyle="1" w:styleId="responseboxindent">
    <w:name w:val="response box indent"/>
    <w:basedOn w:val="responsebox"/>
    <w:qFormat/>
    <w:rsid w:val="00757A75"/>
    <w:pPr>
      <w:ind w:left="720"/>
    </w:pPr>
  </w:style>
  <w:style w:type="paragraph" w:customStyle="1" w:styleId="bodytexthanging">
    <w:name w:val="body text hanging"/>
    <w:basedOn w:val="BodyText1"/>
    <w:qFormat/>
    <w:rsid w:val="00757A75"/>
    <w:pPr>
      <w:ind w:left="480" w:hanging="480"/>
    </w:pPr>
  </w:style>
  <w:style w:type="paragraph" w:styleId="ab">
    <w:name w:val="Balloon Text"/>
    <w:basedOn w:val="a"/>
    <w:uiPriority w:val="99"/>
    <w:semiHidden/>
    <w:unhideWhenUsed/>
    <w:qFormat/>
    <w:rsid w:val="00F803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2C573B"/>
    <w:pPr>
      <w:spacing w:beforeAutospacing="1" w:afterAutospacing="1"/>
    </w:pPr>
    <w:rPr>
      <w:sz w:val="24"/>
      <w:szCs w:val="24"/>
      <w:lang w:val="ru-RU" w:eastAsia="ru-RU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4D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1B6E-CE68-4B35-BBF4-A88C7D77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179</Characters>
  <Application>Microsoft Office Word</Application>
  <DocSecurity>0</DocSecurity>
  <Lines>1</Lines>
  <Paragraphs>1</Paragraphs>
  <ScaleCrop>false</ScaleCrop>
  <Company>Deloitte Touche Tohmatsu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 Touche Tohmatsu</dc:creator>
  <dc:description/>
  <cp:lastModifiedBy>валевская</cp:lastModifiedBy>
  <cp:revision>4</cp:revision>
  <cp:lastPrinted>1900-12-31T22:00:00Z</cp:lastPrinted>
  <dcterms:created xsi:type="dcterms:W3CDTF">2018-01-10T09:17:00Z</dcterms:created>
  <dcterms:modified xsi:type="dcterms:W3CDTF">2018-01-11T13:35:00Z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Deloitte Touche Tohmatsu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