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5.3.6.1 Open GL ticked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66725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5.3.6.1 Untick Open GL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667250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5.2.7.2 </w:t>
      </w:r>
      <w:r>
        <w:rPr/>
        <w:t>OpenGL ticked &amp; unticked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373245"/>
            <wp:effectExtent l="0" t="0" r="0" b="0"/>
            <wp:wrapSquare wrapText="largest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73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SimSun" w:cs="Lucida Sans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Verdana" w:hAnsi="Verdana" w:eastAsia="SimSun" w:cs="Lucida Sans"/>
      <w:color w:val="00000A"/>
      <w:sz w:val="20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Verdana" w:hAnsi="Verdana" w:eastAsia="Microsoft YaHei" w:cs="Lucida Sans"/>
      <w:sz w:val="20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Verdana" w:hAnsi="Verdana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LibreOffice/5.2.7.2$Windows_X86_64 LibreOffice_project/2b7f1e640c46ceb28adf43ee075a6e8b8439ed10</Application>
  <Pages>3</Pages>
  <Words>13</Words>
  <Characters>66</Characters>
  <CharactersWithSpaces>76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2017-10-15T16:13:38Z</dcterms:created>
  <dc:creator/>
  <dc:description/>
  <dc:language>en-GB</dc:language>
  <cp:lastModifiedBy/>
  <dcterms:modified xsi:type="dcterms:W3CDTF">2017-10-15T17:16:09Z</dcterms:modified>
  <cp:revision>8</cp:revision>
  <dc:subject/>
  <dc:title/>
</cp:coreProperties>
</file>