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harts/chart1.xml" ContentType="application/vnd.openxmlformats-officedocument.drawingml.chart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Textkrper"/>
      </w:pPr>
      <w:r>
        <w:rPr>
          <w:lang w:eastAsia="de-DE" w:bidi="ar-SA"/>
          <w:noProof/>
        </w:rPr>
        <w:drawing>
          <wp:inline distT="0" distB="0" distL="0" distR="0">
            <wp:extent cx="5486400" cy="528761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true"/>
    <w:sig w:usb0="E0002AFF" w:usb1="C000247B" w:usb2="00000009" w:usb3="00000001" w:csb0="200001FF" w:csb1="00000001"/>
  </w:font>
  <w:font w:name="宋体">
    <w:panose1 w:val="02010600030101010101"/>
    <w:charset w:val="00"/>
    <w:notTrueType w:val="true"/>
    <w:sig w:usb0="00000003" w:usb1="288F0000" w:usb2="00000006" w:usb3="00000001" w:csb0="00040001" w:csb1="00000001"/>
  </w:font>
  <w:font w:name="Arial Unicode MS">
    <w:panose1 w:val="020B0604020202020204"/>
    <w:charset w:val="00"/>
    <w:notTrueType w:val="tru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de-DE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de-DE" w:eastAsia="zh-CN" w:bidi="hi-IN"/>
        <w:rFonts w:ascii="Calibri" w:eastAsia="宋体" w:hAnsi="Calibri" w:cs="Arial Unicode MS"/>
        <w:szCs w:val="24"/>
      </w:rPr>
    </w:rPrDefault>
    <w:pPrDefault>
      <w:pPr/>
    </w:pPrDefault>
  </w:docDefaults>
  <w:style w:type="paragraph" w:default="1" w:styleId="Standard">
    <w:name w:val="Normal"/>
    <w:qFormat/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hart" Target="charts/chart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____1.xlsx" /></Relationships>
</file>

<file path=word/charts/chart1.xml><?xml version="1.0" encoding="utf-8"?>
<c:chartSpace xmlns:r="http://schemas.openxmlformats.org/officeDocument/2006/relationships" xmlns:a="http://schemas.openxmlformats.org/drawingml/2006/main" xmlns:c="http://schemas.openxmlformats.org/drawingml/2006/chart">
  <c:date1904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roundedCorners val="0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Datenreihe 1</c:v>
                </c:pt>
              </c:strCache>
            </c:strRef>
          </c:tx>
          <c:spPr>
            <a:ln w="9525" cap="rnd" cmpd="sng" algn="ctr">
              <a:noFill/>
              <a:prstDash val="solid"/>
              <a:round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0"/>
        <c:overlap val="0"/>
        <c:axId val="157904896"/>
        <c:axId val="157906432"/>
      </c:barChart>
      <c:catAx>
        <c:axId val="157904896"/>
        <c:scaling>
          <c:orientation val="maxMin"/>
        </c:scaling>
        <c:axPos val="b"/>
        <c:crossAx val="157906432"/>
        <c:delete val="1"/>
        <c:majorTickMark val="out"/>
        <c:minorTickMark val="none"/>
        <c:tickLblPos val="nextTo"/>
        <c:crosses val="autoZero"/>
        <c:auto val="1"/>
        <c:lblAlgn val="ctr"/>
        <c:lblOffset val="100"/>
        <c:tickMarkSkip val="1"/>
        <c:noMultiLvlLbl val="0"/>
      </c:catAx>
      <c:valAx>
        <c:axId val="157906432"/>
        <c:scaling>
          <c:orientation val="minMax"/>
        </c:scaling>
        <c:axPos val="r"/>
        <c:crossAx val="157904896"/>
        <c:delete val="1"/>
        <c:majorGridlines>
          <c:spPr>
            <a:ln w="9525" cap="rnd" cmpd="sng" algn="ctr">
              <a:noFill/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crosses val="autoZero"/>
        <c:crossBetween val="between"/>
      </c:valAx>
      <c:spPr>
        <a:noFill/>
        <a:ln w="9525" cap="rnd" cmpd="sng" algn="ctr">
          <a:noFill/>
          <a:prstDash val="solid"/>
          <a:round/>
        </a:ln>
        <a:effectLst/>
      </c:spPr>
    </c:plotArea>
    <c:dispBlanksAs val="gap"/>
  </c:chart>
  <c:txPr>
    <a:bodyPr/>
    <a:lstStyle/>
    <a:p>
      <a:pPr>
        <a:defRPr/>
      </a:pPr>
      <a:endParaRPr lang="ko-KR"/>
    </a:p>
  </c:txPr>
  <c:spPr>
    <a:noFill/>
    <a:ln w="25400" cap="flat" cmpd="sng" algn="ctr">
      <a:noFill/>
      <a:prstDash val="solid"/>
      <a:round/>
    </a:ln>
    <a:effectLst/>
  </c:spPr>
  <c:extLst>
    <c:ext uri="CC8EB2C9-7E31-499d-B8F2-F6CE61031016">
      <ho:hncChartStyle xmlns:ho="http://schemas.haansoft.com/office/8.0" layoutIndex="-1" colorIndex="0" styleIndex="-1"/>
    </c:ext>
  </c:extLs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M-Sicher</cp:lastModifiedBy>
  <cp:revision>1</cp:revision>
  <dcterms:created xsi:type="dcterms:W3CDTF">2017-11-01T12:32:36Z</dcterms:created>
  <dcterms:modified xsi:type="dcterms:W3CDTF">2017-11-01T12:39:56Z</dcterms:modified>
  <cp:version>0900.0000.01</cp:version>
</cp:coreProperties>
</file>